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00BD" w14:textId="77777777" w:rsidR="001707C5" w:rsidRPr="001707C5" w:rsidRDefault="00000000" w:rsidP="001707C5">
      <w:r>
        <w:pict w14:anchorId="0780E752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2D114527" w14:textId="77777777" w:rsidR="001707C5" w:rsidRPr="001707C5" w:rsidRDefault="001707C5" w:rsidP="001707C5">
      <w:pPr>
        <w:rPr>
          <w:b/>
          <w:bCs/>
        </w:rPr>
      </w:pPr>
      <w:r w:rsidRPr="001707C5">
        <w:rPr>
          <w:rFonts w:ascii="Segoe UI Emoji" w:hAnsi="Segoe UI Emoji" w:cs="Segoe UI Emoji"/>
          <w:b/>
          <w:bCs/>
        </w:rPr>
        <w:t>✅</w:t>
      </w:r>
      <w:r w:rsidRPr="001707C5">
        <w:rPr>
          <w:b/>
          <w:bCs/>
        </w:rPr>
        <w:t xml:space="preserve"> 1. システム全体設計に必要な項目</w:t>
      </w:r>
    </w:p>
    <w:p w14:paraId="0A96B1A1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1.1 アーキテクチャ設計</w:t>
      </w:r>
    </w:p>
    <w:p w14:paraId="52291367" w14:textId="77777777" w:rsidR="001707C5" w:rsidRPr="001707C5" w:rsidRDefault="001707C5" w:rsidP="001707C5">
      <w:pPr>
        <w:numPr>
          <w:ilvl w:val="0"/>
          <w:numId w:val="1"/>
        </w:numPr>
      </w:pPr>
      <w:r w:rsidRPr="001707C5">
        <w:t xml:space="preserve">クライアントサイド：SPA構成（Vue 3 + </w:t>
      </w:r>
      <w:proofErr w:type="spellStart"/>
      <w:r w:rsidRPr="001707C5">
        <w:t>Vuetify</w:t>
      </w:r>
      <w:proofErr w:type="spellEnd"/>
      <w:r w:rsidRPr="001707C5">
        <w:t xml:space="preserve"> + </w:t>
      </w:r>
      <w:proofErr w:type="spellStart"/>
      <w:r w:rsidRPr="001707C5">
        <w:t>Pinia</w:t>
      </w:r>
      <w:proofErr w:type="spellEnd"/>
      <w:r w:rsidRPr="001707C5">
        <w:t>）</w:t>
      </w:r>
    </w:p>
    <w:p w14:paraId="0CDA2CD0" w14:textId="77777777" w:rsidR="001707C5" w:rsidRPr="001707C5" w:rsidRDefault="001707C5" w:rsidP="001707C5">
      <w:pPr>
        <w:numPr>
          <w:ilvl w:val="0"/>
          <w:numId w:val="1"/>
        </w:numPr>
      </w:pPr>
      <w:r w:rsidRPr="001707C5">
        <w:t>API通信方式（REST + JWT認証）</w:t>
      </w:r>
    </w:p>
    <w:p w14:paraId="28F5EB99" w14:textId="77777777" w:rsidR="001707C5" w:rsidRPr="001707C5" w:rsidRDefault="001707C5" w:rsidP="001707C5">
      <w:pPr>
        <w:numPr>
          <w:ilvl w:val="0"/>
          <w:numId w:val="1"/>
        </w:numPr>
      </w:pPr>
      <w:r w:rsidRPr="001707C5">
        <w:t>サーバー構成（Express + PostgreSQL）</w:t>
      </w:r>
    </w:p>
    <w:p w14:paraId="7D5C23B8" w14:textId="77777777" w:rsidR="001707C5" w:rsidRPr="001707C5" w:rsidRDefault="001707C5" w:rsidP="001707C5">
      <w:pPr>
        <w:numPr>
          <w:ilvl w:val="0"/>
          <w:numId w:val="1"/>
        </w:numPr>
      </w:pPr>
      <w:r w:rsidRPr="001707C5">
        <w:t>デプロイ構成（Docker化するか否か、CI/CD構成など）</w:t>
      </w:r>
    </w:p>
    <w:p w14:paraId="52D35390" w14:textId="77777777" w:rsidR="001707C5" w:rsidRPr="001707C5" w:rsidRDefault="001707C5" w:rsidP="001707C5">
      <w:pPr>
        <w:numPr>
          <w:ilvl w:val="0"/>
          <w:numId w:val="1"/>
        </w:numPr>
      </w:pPr>
      <w:r w:rsidRPr="001707C5">
        <w:t>ロギング方式（例：Winston + Cloud Logging）</w:t>
      </w:r>
    </w:p>
    <w:p w14:paraId="10398FC3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1.2 非機能要件への対応策</w:t>
      </w:r>
    </w:p>
    <w:p w14:paraId="0B4CD428" w14:textId="77777777" w:rsidR="001707C5" w:rsidRPr="001707C5" w:rsidRDefault="001707C5" w:rsidP="001707C5">
      <w:pPr>
        <w:numPr>
          <w:ilvl w:val="0"/>
          <w:numId w:val="2"/>
        </w:numPr>
      </w:pPr>
      <w:r w:rsidRPr="001707C5">
        <w:t>レスポンス1秒以内のためのチューニング方針</w:t>
      </w:r>
    </w:p>
    <w:p w14:paraId="1D73AB5F" w14:textId="77777777" w:rsidR="001707C5" w:rsidRPr="001707C5" w:rsidRDefault="001707C5" w:rsidP="001707C5">
      <w:pPr>
        <w:numPr>
          <w:ilvl w:val="0"/>
          <w:numId w:val="2"/>
        </w:numPr>
      </w:pPr>
      <w:r w:rsidRPr="001707C5">
        <w:t>負荷分散・同時接続200名に対するスケーラビリティ戦略</w:t>
      </w:r>
    </w:p>
    <w:p w14:paraId="79820EC2" w14:textId="77777777" w:rsidR="001707C5" w:rsidRPr="001707C5" w:rsidRDefault="001707C5" w:rsidP="001707C5">
      <w:pPr>
        <w:numPr>
          <w:ilvl w:val="0"/>
          <w:numId w:val="2"/>
        </w:numPr>
      </w:pPr>
      <w:r w:rsidRPr="001707C5">
        <w:t>バックアップの運用設計（日次の自動化手法、保存先、復元検証方法）</w:t>
      </w:r>
    </w:p>
    <w:p w14:paraId="0D7D31F9" w14:textId="77777777" w:rsidR="001707C5" w:rsidRPr="001707C5" w:rsidRDefault="00000000" w:rsidP="001707C5">
      <w:r>
        <w:pict w14:anchorId="7736EF01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16F2DCED" w14:textId="77777777" w:rsidR="001707C5" w:rsidRPr="001707C5" w:rsidRDefault="001707C5" w:rsidP="001707C5">
      <w:pPr>
        <w:rPr>
          <w:b/>
          <w:bCs/>
        </w:rPr>
      </w:pPr>
      <w:r w:rsidRPr="001707C5">
        <w:rPr>
          <w:rFonts w:ascii="Segoe UI Emoji" w:hAnsi="Segoe UI Emoji" w:cs="Segoe UI Emoji"/>
          <w:b/>
          <w:bCs/>
        </w:rPr>
        <w:t>✅</w:t>
      </w:r>
      <w:r w:rsidRPr="001707C5">
        <w:rPr>
          <w:b/>
          <w:bCs/>
        </w:rPr>
        <w:t xml:space="preserve"> 2. フロントエンド設計</w:t>
      </w:r>
    </w:p>
    <w:p w14:paraId="7E121DCD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2.1 画面一覧と遷移設計</w:t>
      </w:r>
    </w:p>
    <w:p w14:paraId="180E3A09" w14:textId="77777777" w:rsidR="001707C5" w:rsidRPr="001707C5" w:rsidRDefault="001707C5" w:rsidP="001707C5">
      <w:pPr>
        <w:numPr>
          <w:ilvl w:val="0"/>
          <w:numId w:val="3"/>
        </w:numPr>
      </w:pPr>
      <w:r w:rsidRPr="001707C5">
        <w:t>ログイン画面</w:t>
      </w:r>
    </w:p>
    <w:p w14:paraId="74D528C8" w14:textId="77777777" w:rsidR="001707C5" w:rsidRPr="001707C5" w:rsidRDefault="001707C5" w:rsidP="001707C5">
      <w:pPr>
        <w:numPr>
          <w:ilvl w:val="0"/>
          <w:numId w:val="3"/>
        </w:numPr>
      </w:pPr>
      <w:r w:rsidRPr="001707C5">
        <w:lastRenderedPageBreak/>
        <w:t>勤怠打刻画面（従業員用）</w:t>
      </w:r>
    </w:p>
    <w:p w14:paraId="308A85BB" w14:textId="77777777" w:rsidR="001707C5" w:rsidRPr="001707C5" w:rsidRDefault="001707C5" w:rsidP="001707C5">
      <w:pPr>
        <w:numPr>
          <w:ilvl w:val="0"/>
          <w:numId w:val="3"/>
        </w:numPr>
      </w:pPr>
      <w:r w:rsidRPr="001707C5">
        <w:t>勤怠閲覧画面（日別／月別／自分用）</w:t>
      </w:r>
    </w:p>
    <w:p w14:paraId="4D392130" w14:textId="77777777" w:rsidR="001707C5" w:rsidRPr="001707C5" w:rsidRDefault="001707C5" w:rsidP="001707C5">
      <w:pPr>
        <w:numPr>
          <w:ilvl w:val="0"/>
          <w:numId w:val="3"/>
        </w:numPr>
      </w:pPr>
      <w:r w:rsidRPr="001707C5">
        <w:t>店舗別ダッシュボード（責任者用）</w:t>
      </w:r>
    </w:p>
    <w:p w14:paraId="23BB0881" w14:textId="77777777" w:rsidR="001707C5" w:rsidRPr="001707C5" w:rsidRDefault="001707C5" w:rsidP="001707C5">
      <w:pPr>
        <w:numPr>
          <w:ilvl w:val="0"/>
          <w:numId w:val="3"/>
        </w:numPr>
      </w:pPr>
      <w:r w:rsidRPr="001707C5">
        <w:t>管理者用管理画面（従業員・店舗マスタ）</w:t>
      </w:r>
    </w:p>
    <w:p w14:paraId="5941FD13" w14:textId="77777777" w:rsidR="001707C5" w:rsidRPr="001707C5" w:rsidRDefault="001707C5" w:rsidP="001707C5">
      <w:pPr>
        <w:numPr>
          <w:ilvl w:val="0"/>
          <w:numId w:val="3"/>
        </w:numPr>
      </w:pPr>
      <w:r w:rsidRPr="001707C5">
        <w:t>共通UI部品（ナビゲーションバー、通知など）</w:t>
      </w:r>
    </w:p>
    <w:p w14:paraId="5396B54B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2.2 コンポーネント構成</w:t>
      </w:r>
    </w:p>
    <w:p w14:paraId="57B5CD98" w14:textId="77777777" w:rsidR="001707C5" w:rsidRPr="001707C5" w:rsidRDefault="001707C5" w:rsidP="001707C5">
      <w:pPr>
        <w:numPr>
          <w:ilvl w:val="0"/>
          <w:numId w:val="4"/>
        </w:numPr>
      </w:pPr>
      <w:r w:rsidRPr="001707C5">
        <w:t>ボタンや入力フォームなど、UI再利用設計</w:t>
      </w:r>
    </w:p>
    <w:p w14:paraId="749D27C4" w14:textId="77777777" w:rsidR="001707C5" w:rsidRPr="001707C5" w:rsidRDefault="001707C5" w:rsidP="001707C5">
      <w:pPr>
        <w:numPr>
          <w:ilvl w:val="0"/>
          <w:numId w:val="4"/>
        </w:numPr>
      </w:pPr>
      <w:proofErr w:type="spellStart"/>
      <w:r w:rsidRPr="001707C5">
        <w:t>Pinia</w:t>
      </w:r>
      <w:proofErr w:type="spellEnd"/>
      <w:r w:rsidRPr="001707C5">
        <w:t xml:space="preserve"> Store設計（</w:t>
      </w:r>
      <w:proofErr w:type="spellStart"/>
      <w:r w:rsidRPr="001707C5">
        <w:t>AuthStore</w:t>
      </w:r>
      <w:proofErr w:type="spellEnd"/>
      <w:r w:rsidRPr="001707C5">
        <w:t xml:space="preserve">, </w:t>
      </w:r>
      <w:proofErr w:type="spellStart"/>
      <w:r w:rsidRPr="001707C5">
        <w:t>AttendanceStore</w:t>
      </w:r>
      <w:proofErr w:type="spellEnd"/>
      <w:r w:rsidRPr="001707C5">
        <w:t xml:space="preserve">, </w:t>
      </w:r>
      <w:proofErr w:type="spellStart"/>
      <w:r w:rsidRPr="001707C5">
        <w:t>EmployeeStore</w:t>
      </w:r>
      <w:proofErr w:type="spellEnd"/>
      <w:r w:rsidRPr="001707C5">
        <w:t>等）</w:t>
      </w:r>
    </w:p>
    <w:p w14:paraId="4C0B8B74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2.3 レスポンシブ対応仕様</w:t>
      </w:r>
    </w:p>
    <w:p w14:paraId="71F1C7B7" w14:textId="77777777" w:rsidR="001707C5" w:rsidRPr="001707C5" w:rsidRDefault="001707C5" w:rsidP="001707C5">
      <w:pPr>
        <w:numPr>
          <w:ilvl w:val="0"/>
          <w:numId w:val="5"/>
        </w:numPr>
      </w:pPr>
      <w:r w:rsidRPr="001707C5">
        <w:t>画面幅によるコンポーネント表示条件</w:t>
      </w:r>
    </w:p>
    <w:p w14:paraId="6387AADE" w14:textId="77777777" w:rsidR="001707C5" w:rsidRPr="001707C5" w:rsidRDefault="001707C5" w:rsidP="001707C5">
      <w:pPr>
        <w:numPr>
          <w:ilvl w:val="0"/>
          <w:numId w:val="5"/>
        </w:numPr>
      </w:pPr>
      <w:r w:rsidRPr="001707C5">
        <w:t>タッチ操作優先のUI最適化（タブレット用）</w:t>
      </w:r>
    </w:p>
    <w:p w14:paraId="66B2FC5C" w14:textId="77777777" w:rsidR="001707C5" w:rsidRPr="001707C5" w:rsidRDefault="00000000" w:rsidP="001707C5">
      <w:r>
        <w:pict w14:anchorId="117BFEBD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7B883CF8" w14:textId="77777777" w:rsidR="001707C5" w:rsidRPr="001707C5" w:rsidRDefault="001707C5" w:rsidP="001707C5">
      <w:pPr>
        <w:rPr>
          <w:b/>
          <w:bCs/>
        </w:rPr>
      </w:pPr>
      <w:r w:rsidRPr="001707C5">
        <w:rPr>
          <w:rFonts w:ascii="Segoe UI Emoji" w:hAnsi="Segoe UI Emoji" w:cs="Segoe UI Emoji"/>
          <w:b/>
          <w:bCs/>
        </w:rPr>
        <w:t>✅</w:t>
      </w:r>
      <w:r w:rsidRPr="001707C5">
        <w:rPr>
          <w:b/>
          <w:bCs/>
        </w:rPr>
        <w:t xml:space="preserve"> 3. バックエンド設計</w:t>
      </w:r>
    </w:p>
    <w:p w14:paraId="3497F759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3.1 API設計詳細</w:t>
      </w:r>
    </w:p>
    <w:p w14:paraId="44F8D18C" w14:textId="77777777" w:rsidR="001707C5" w:rsidRPr="001707C5" w:rsidRDefault="001707C5" w:rsidP="001707C5">
      <w:pPr>
        <w:numPr>
          <w:ilvl w:val="0"/>
          <w:numId w:val="6"/>
        </w:numPr>
      </w:pPr>
      <w:r w:rsidRPr="001707C5">
        <w:t>各エンドポイントのRequest/Response仕様書</w:t>
      </w:r>
    </w:p>
    <w:p w14:paraId="188BB4E3" w14:textId="77777777" w:rsidR="001707C5" w:rsidRPr="001707C5" w:rsidRDefault="001707C5" w:rsidP="001707C5">
      <w:pPr>
        <w:numPr>
          <w:ilvl w:val="0"/>
          <w:numId w:val="6"/>
        </w:numPr>
      </w:pPr>
      <w:r w:rsidRPr="001707C5">
        <w:lastRenderedPageBreak/>
        <w:t>バリデーション設計（例：Joi or Zod）</w:t>
      </w:r>
    </w:p>
    <w:p w14:paraId="42A737D0" w14:textId="77777777" w:rsidR="001707C5" w:rsidRPr="001707C5" w:rsidRDefault="001707C5" w:rsidP="001707C5">
      <w:pPr>
        <w:numPr>
          <w:ilvl w:val="0"/>
          <w:numId w:val="6"/>
        </w:numPr>
      </w:pPr>
      <w:r w:rsidRPr="001707C5">
        <w:t>エラーハンドリング設計（エラーコード一覧、HTTPステータス対応表）</w:t>
      </w:r>
    </w:p>
    <w:p w14:paraId="24150E1E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3.2 認証・認可設計</w:t>
      </w:r>
    </w:p>
    <w:p w14:paraId="56CB496C" w14:textId="77777777" w:rsidR="001707C5" w:rsidRPr="001707C5" w:rsidRDefault="001707C5" w:rsidP="001707C5">
      <w:pPr>
        <w:numPr>
          <w:ilvl w:val="0"/>
          <w:numId w:val="7"/>
        </w:numPr>
      </w:pPr>
      <w:r w:rsidRPr="001707C5">
        <w:t>JWTの有効期限、リフレッシュトークン有無</w:t>
      </w:r>
    </w:p>
    <w:p w14:paraId="4FCC9ABC" w14:textId="77777777" w:rsidR="001707C5" w:rsidRPr="001707C5" w:rsidRDefault="001707C5" w:rsidP="001707C5">
      <w:pPr>
        <w:numPr>
          <w:ilvl w:val="0"/>
          <w:numId w:val="7"/>
        </w:numPr>
      </w:pPr>
      <w:r w:rsidRPr="001707C5">
        <w:t>RBAC（Role Based Access Control）の詳細ロール定義</w:t>
      </w:r>
    </w:p>
    <w:p w14:paraId="77590AB7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3.3 GPS・IP制限仕様（不正検知機能向け）</w:t>
      </w:r>
    </w:p>
    <w:p w14:paraId="2DFD0851" w14:textId="77777777" w:rsidR="001707C5" w:rsidRPr="001707C5" w:rsidRDefault="001707C5" w:rsidP="001707C5">
      <w:pPr>
        <w:numPr>
          <w:ilvl w:val="0"/>
          <w:numId w:val="8"/>
        </w:numPr>
      </w:pPr>
      <w:r w:rsidRPr="001707C5">
        <w:t>緯度経度の取得・許容範囲</w:t>
      </w:r>
    </w:p>
    <w:p w14:paraId="5F34CC63" w14:textId="77777777" w:rsidR="001707C5" w:rsidRPr="001707C5" w:rsidRDefault="001707C5" w:rsidP="001707C5">
      <w:pPr>
        <w:numPr>
          <w:ilvl w:val="0"/>
          <w:numId w:val="8"/>
        </w:numPr>
      </w:pPr>
      <w:r w:rsidRPr="001707C5">
        <w:t>IPホワイトリスト or ブロックリスト方式の可否</w:t>
      </w:r>
    </w:p>
    <w:p w14:paraId="0791DE51" w14:textId="77777777" w:rsidR="001707C5" w:rsidRPr="001707C5" w:rsidRDefault="00000000" w:rsidP="001707C5">
      <w:r>
        <w:pict w14:anchorId="5CE8586C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020A6F92" w14:textId="77777777" w:rsidR="001707C5" w:rsidRPr="001707C5" w:rsidRDefault="001707C5" w:rsidP="001707C5">
      <w:pPr>
        <w:rPr>
          <w:b/>
          <w:bCs/>
        </w:rPr>
      </w:pPr>
      <w:r w:rsidRPr="001707C5">
        <w:rPr>
          <w:rFonts w:ascii="Segoe UI Emoji" w:hAnsi="Segoe UI Emoji" w:cs="Segoe UI Emoji"/>
          <w:b/>
          <w:bCs/>
        </w:rPr>
        <w:t>✅</w:t>
      </w:r>
      <w:r w:rsidRPr="001707C5">
        <w:rPr>
          <w:b/>
          <w:bCs/>
        </w:rPr>
        <w:t xml:space="preserve"> 4. データベース設計</w:t>
      </w:r>
    </w:p>
    <w:p w14:paraId="6566D29C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4.1 論理データモデル（ER図）</w:t>
      </w:r>
    </w:p>
    <w:p w14:paraId="34AA88B6" w14:textId="77777777" w:rsidR="001707C5" w:rsidRPr="001707C5" w:rsidRDefault="001707C5" w:rsidP="001707C5">
      <w:pPr>
        <w:numPr>
          <w:ilvl w:val="0"/>
          <w:numId w:val="9"/>
        </w:numPr>
      </w:pPr>
      <w:r w:rsidRPr="001707C5">
        <w:t>users, roles, employees, stores, attendances, schedules など</w:t>
      </w:r>
    </w:p>
    <w:p w14:paraId="0D4B7707" w14:textId="77777777" w:rsidR="001707C5" w:rsidRPr="001707C5" w:rsidRDefault="001707C5" w:rsidP="001707C5">
      <w:pPr>
        <w:numPr>
          <w:ilvl w:val="0"/>
          <w:numId w:val="9"/>
        </w:numPr>
      </w:pPr>
      <w:r w:rsidRPr="001707C5">
        <w:t>外部キー・正規化・インデックス戦略</w:t>
      </w:r>
    </w:p>
    <w:p w14:paraId="2321F0E8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4.2 マスタ設計</w:t>
      </w:r>
    </w:p>
    <w:p w14:paraId="6823B1F2" w14:textId="77777777" w:rsidR="001707C5" w:rsidRPr="001707C5" w:rsidRDefault="001707C5" w:rsidP="001707C5">
      <w:pPr>
        <w:numPr>
          <w:ilvl w:val="0"/>
          <w:numId w:val="10"/>
        </w:numPr>
      </w:pPr>
      <w:r w:rsidRPr="001707C5">
        <w:t>勤務パターン（早番、遅番、フレックス等）</w:t>
      </w:r>
    </w:p>
    <w:p w14:paraId="3C6E7D90" w14:textId="77777777" w:rsidR="001707C5" w:rsidRPr="001707C5" w:rsidRDefault="001707C5" w:rsidP="001707C5">
      <w:pPr>
        <w:numPr>
          <w:ilvl w:val="0"/>
          <w:numId w:val="10"/>
        </w:numPr>
      </w:pPr>
      <w:r w:rsidRPr="001707C5">
        <w:lastRenderedPageBreak/>
        <w:t>休日・祝日定義の柔軟な管理方法</w:t>
      </w:r>
    </w:p>
    <w:p w14:paraId="75D3BF52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4.3 初期データ設計</w:t>
      </w:r>
    </w:p>
    <w:p w14:paraId="575FADF7" w14:textId="77777777" w:rsidR="001707C5" w:rsidRPr="001707C5" w:rsidRDefault="001707C5" w:rsidP="001707C5">
      <w:pPr>
        <w:numPr>
          <w:ilvl w:val="0"/>
          <w:numId w:val="11"/>
        </w:numPr>
      </w:pPr>
      <w:r w:rsidRPr="001707C5">
        <w:t>店舗マスタ・ロールマスタ・デモ従業員などのシードデータ</w:t>
      </w:r>
    </w:p>
    <w:p w14:paraId="0CA1BC44" w14:textId="77777777" w:rsidR="001707C5" w:rsidRPr="001707C5" w:rsidRDefault="00000000" w:rsidP="001707C5">
      <w:r>
        <w:pict w14:anchorId="5895172D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33C046E2" w14:textId="77777777" w:rsidR="001707C5" w:rsidRPr="001707C5" w:rsidRDefault="001707C5" w:rsidP="001707C5">
      <w:pPr>
        <w:rPr>
          <w:b/>
          <w:bCs/>
        </w:rPr>
      </w:pPr>
      <w:r w:rsidRPr="001707C5">
        <w:rPr>
          <w:rFonts w:ascii="Segoe UI Emoji" w:hAnsi="Segoe UI Emoji" w:cs="Segoe UI Emoji"/>
          <w:b/>
          <w:bCs/>
        </w:rPr>
        <w:t>✅</w:t>
      </w:r>
      <w:r w:rsidRPr="001707C5">
        <w:rPr>
          <w:b/>
          <w:bCs/>
        </w:rPr>
        <w:t xml:space="preserve"> 5. テスト設計</w:t>
      </w:r>
    </w:p>
    <w:p w14:paraId="726C1F32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5.1 単体テスト</w:t>
      </w:r>
    </w:p>
    <w:p w14:paraId="38F5ABDD" w14:textId="77777777" w:rsidR="001707C5" w:rsidRPr="001707C5" w:rsidRDefault="001707C5" w:rsidP="001707C5">
      <w:pPr>
        <w:numPr>
          <w:ilvl w:val="0"/>
          <w:numId w:val="12"/>
        </w:numPr>
      </w:pPr>
      <w:r w:rsidRPr="001707C5">
        <w:t>バックエンド：ユニットテスト（Jestなど）</w:t>
      </w:r>
    </w:p>
    <w:p w14:paraId="43CF09F0" w14:textId="77777777" w:rsidR="001707C5" w:rsidRPr="001707C5" w:rsidRDefault="001707C5" w:rsidP="001707C5">
      <w:pPr>
        <w:numPr>
          <w:ilvl w:val="0"/>
          <w:numId w:val="12"/>
        </w:numPr>
      </w:pPr>
      <w:r w:rsidRPr="001707C5">
        <w:t>フロントエンド：コンポーネント単位テスト（</w:t>
      </w:r>
      <w:proofErr w:type="spellStart"/>
      <w:r w:rsidRPr="001707C5">
        <w:t>Vitest</w:t>
      </w:r>
      <w:proofErr w:type="spellEnd"/>
      <w:r w:rsidRPr="001707C5">
        <w:t xml:space="preserve"> + Vue Test Utils）</w:t>
      </w:r>
    </w:p>
    <w:p w14:paraId="78BD0F0E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5.2 結合テスト</w:t>
      </w:r>
    </w:p>
    <w:p w14:paraId="07F7883F" w14:textId="77777777" w:rsidR="001707C5" w:rsidRPr="001707C5" w:rsidRDefault="001707C5" w:rsidP="001707C5">
      <w:pPr>
        <w:numPr>
          <w:ilvl w:val="0"/>
          <w:numId w:val="13"/>
        </w:numPr>
      </w:pPr>
      <w:r w:rsidRPr="001707C5">
        <w:t>フロント ⇔ API間の一連の動作確認</w:t>
      </w:r>
    </w:p>
    <w:p w14:paraId="3E328B9D" w14:textId="77777777" w:rsidR="001707C5" w:rsidRPr="001707C5" w:rsidRDefault="001707C5" w:rsidP="001707C5">
      <w:pPr>
        <w:numPr>
          <w:ilvl w:val="0"/>
          <w:numId w:val="13"/>
        </w:numPr>
      </w:pPr>
      <w:r w:rsidRPr="001707C5">
        <w:t>打刻 → 閲覧 → 集計 → ロール別制御の流れ確認</w:t>
      </w:r>
    </w:p>
    <w:p w14:paraId="3422DEC0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5.3 E2Eテスト</w:t>
      </w:r>
    </w:p>
    <w:p w14:paraId="38C847FD" w14:textId="77777777" w:rsidR="001707C5" w:rsidRPr="001707C5" w:rsidRDefault="001707C5" w:rsidP="001707C5">
      <w:pPr>
        <w:numPr>
          <w:ilvl w:val="0"/>
          <w:numId w:val="14"/>
        </w:numPr>
      </w:pPr>
      <w:r w:rsidRPr="001707C5">
        <w:t>Playwright または Cypress を使った自動テスト設計</w:t>
      </w:r>
    </w:p>
    <w:p w14:paraId="767E7F63" w14:textId="77777777" w:rsidR="001707C5" w:rsidRPr="001707C5" w:rsidRDefault="00000000" w:rsidP="001707C5">
      <w:r>
        <w:pict w14:anchorId="6AA7016C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6DE9E7EE" w14:textId="77777777" w:rsidR="001707C5" w:rsidRPr="001707C5" w:rsidRDefault="001707C5" w:rsidP="001707C5">
      <w:pPr>
        <w:rPr>
          <w:b/>
          <w:bCs/>
        </w:rPr>
      </w:pPr>
      <w:r w:rsidRPr="001707C5">
        <w:rPr>
          <w:rFonts w:ascii="Segoe UI Emoji" w:hAnsi="Segoe UI Emoji" w:cs="Segoe UI Emoji"/>
          <w:b/>
          <w:bCs/>
        </w:rPr>
        <w:t>✅</w:t>
      </w:r>
      <w:r w:rsidRPr="001707C5">
        <w:rPr>
          <w:b/>
          <w:bCs/>
        </w:rPr>
        <w:t xml:space="preserve"> 6. 開発運用・セキュリティ設計</w:t>
      </w:r>
    </w:p>
    <w:p w14:paraId="4173961D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6.1 環境構成</w:t>
      </w:r>
    </w:p>
    <w:p w14:paraId="0A52ABBB" w14:textId="77777777" w:rsidR="001707C5" w:rsidRPr="001707C5" w:rsidRDefault="001707C5" w:rsidP="001707C5">
      <w:pPr>
        <w:numPr>
          <w:ilvl w:val="0"/>
          <w:numId w:val="15"/>
        </w:numPr>
      </w:pPr>
      <w:r w:rsidRPr="001707C5">
        <w:lastRenderedPageBreak/>
        <w:t>.env 管理の設計（開発 / ステージング / 本番）</w:t>
      </w:r>
    </w:p>
    <w:p w14:paraId="2092EC91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6.2 ロールバックとエラートラッキング</w:t>
      </w:r>
    </w:p>
    <w:p w14:paraId="3F8A4307" w14:textId="77777777" w:rsidR="001707C5" w:rsidRPr="001707C5" w:rsidRDefault="001707C5" w:rsidP="001707C5">
      <w:pPr>
        <w:numPr>
          <w:ilvl w:val="0"/>
          <w:numId w:val="16"/>
        </w:numPr>
      </w:pPr>
      <w:r w:rsidRPr="001707C5">
        <w:t>Sentryなどでのエラー通知</w:t>
      </w:r>
    </w:p>
    <w:p w14:paraId="363A40E8" w14:textId="77777777" w:rsidR="001707C5" w:rsidRPr="001707C5" w:rsidRDefault="001707C5" w:rsidP="001707C5">
      <w:pPr>
        <w:numPr>
          <w:ilvl w:val="0"/>
          <w:numId w:val="16"/>
        </w:numPr>
      </w:pPr>
      <w:r w:rsidRPr="001707C5">
        <w:t>DBバージョン管理（例：Prisma Migrate または Flyway）</w:t>
      </w:r>
    </w:p>
    <w:p w14:paraId="73D8C431" w14:textId="77777777" w:rsidR="001707C5" w:rsidRPr="001707C5" w:rsidRDefault="001707C5" w:rsidP="001707C5">
      <w:pPr>
        <w:rPr>
          <w:b/>
          <w:bCs/>
        </w:rPr>
      </w:pPr>
      <w:r w:rsidRPr="001707C5">
        <w:rPr>
          <w:b/>
          <w:bCs/>
        </w:rPr>
        <w:t>6.3 セキュリティ対策</w:t>
      </w:r>
    </w:p>
    <w:p w14:paraId="5DEB89AE" w14:textId="77777777" w:rsidR="001707C5" w:rsidRPr="001707C5" w:rsidRDefault="001707C5" w:rsidP="001707C5">
      <w:pPr>
        <w:numPr>
          <w:ilvl w:val="0"/>
          <w:numId w:val="17"/>
        </w:numPr>
      </w:pPr>
      <w:r w:rsidRPr="001707C5">
        <w:t>CSRF/XSS/SQL Injection対応</w:t>
      </w:r>
    </w:p>
    <w:p w14:paraId="300DB80C" w14:textId="77777777" w:rsidR="001707C5" w:rsidRPr="001707C5" w:rsidRDefault="001707C5" w:rsidP="001707C5">
      <w:pPr>
        <w:numPr>
          <w:ilvl w:val="0"/>
          <w:numId w:val="17"/>
        </w:numPr>
      </w:pPr>
      <w:r w:rsidRPr="001707C5">
        <w:t>JWTの漏洩・期限切れ対応</w:t>
      </w:r>
    </w:p>
    <w:p w14:paraId="195A640D" w14:textId="77777777" w:rsidR="001707C5" w:rsidRPr="001707C5" w:rsidRDefault="001707C5" w:rsidP="001707C5">
      <w:pPr>
        <w:numPr>
          <w:ilvl w:val="0"/>
          <w:numId w:val="17"/>
        </w:numPr>
      </w:pPr>
      <w:r w:rsidRPr="001707C5">
        <w:t>HTTPS・CORS設定のポリシー</w:t>
      </w:r>
    </w:p>
    <w:p w14:paraId="3BBD0956" w14:textId="77777777" w:rsidR="001707C5" w:rsidRPr="001707C5" w:rsidRDefault="00000000" w:rsidP="001707C5">
      <w:r>
        <w:pict w14:anchorId="23EE718A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5E1BEE13" w14:textId="77777777" w:rsidR="001707C5" w:rsidRPr="001707C5" w:rsidRDefault="001707C5" w:rsidP="001707C5">
      <w:pPr>
        <w:rPr>
          <w:b/>
          <w:bCs/>
        </w:rPr>
      </w:pPr>
      <w:r w:rsidRPr="001707C5">
        <w:rPr>
          <w:rFonts w:ascii="Segoe UI Emoji" w:hAnsi="Segoe UI Emoji" w:cs="Segoe UI Emoji"/>
          <w:b/>
          <w:bCs/>
        </w:rPr>
        <w:t>✅</w:t>
      </w:r>
      <w:r w:rsidRPr="001707C5">
        <w:rPr>
          <w:b/>
          <w:bCs/>
        </w:rPr>
        <w:t xml:space="preserve"> 7. ドキュメント／運用に必要なもの</w:t>
      </w:r>
    </w:p>
    <w:p w14:paraId="708933D4" w14:textId="77777777" w:rsidR="001707C5" w:rsidRPr="001707C5" w:rsidRDefault="001707C5" w:rsidP="001707C5">
      <w:pPr>
        <w:numPr>
          <w:ilvl w:val="0"/>
          <w:numId w:val="18"/>
        </w:numPr>
      </w:pPr>
      <w:r w:rsidRPr="001707C5">
        <w:t>ER図、API仕様書（OpenAPI/Swagger推奨）</w:t>
      </w:r>
    </w:p>
    <w:p w14:paraId="5A963F8E" w14:textId="77777777" w:rsidR="001707C5" w:rsidRPr="001707C5" w:rsidRDefault="001707C5" w:rsidP="001707C5">
      <w:pPr>
        <w:numPr>
          <w:ilvl w:val="0"/>
          <w:numId w:val="18"/>
        </w:numPr>
      </w:pPr>
      <w:r w:rsidRPr="001707C5">
        <w:t>フロントエンドの画面遷移図・画面仕様書</w:t>
      </w:r>
    </w:p>
    <w:p w14:paraId="51110805" w14:textId="77777777" w:rsidR="001707C5" w:rsidRPr="001707C5" w:rsidRDefault="001707C5" w:rsidP="001707C5">
      <w:pPr>
        <w:numPr>
          <w:ilvl w:val="0"/>
          <w:numId w:val="18"/>
        </w:numPr>
      </w:pPr>
      <w:r w:rsidRPr="001707C5">
        <w:t>テスト仕様書（項目と目的）</w:t>
      </w:r>
    </w:p>
    <w:p w14:paraId="156D9511" w14:textId="77777777" w:rsidR="001707C5" w:rsidRPr="001707C5" w:rsidRDefault="001707C5" w:rsidP="001707C5">
      <w:pPr>
        <w:numPr>
          <w:ilvl w:val="0"/>
          <w:numId w:val="18"/>
        </w:numPr>
      </w:pPr>
      <w:r w:rsidRPr="001707C5">
        <w:t>運用マニュアル（バックアップ手順、アカウントロック対応など）</w:t>
      </w:r>
    </w:p>
    <w:p w14:paraId="27FC5A36" w14:textId="77777777" w:rsidR="001707C5" w:rsidRPr="001707C5" w:rsidRDefault="00000000" w:rsidP="001707C5">
      <w:r>
        <w:pict w14:anchorId="0D8684CA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171D8377" w14:textId="77777777" w:rsidR="001707C5" w:rsidRPr="001707C5" w:rsidRDefault="001707C5" w:rsidP="001707C5">
      <w:pPr>
        <w:rPr>
          <w:b/>
          <w:bCs/>
        </w:rPr>
      </w:pPr>
      <w:r w:rsidRPr="001707C5">
        <w:rPr>
          <w:rFonts w:ascii="Segoe UI Emoji" w:hAnsi="Segoe UI Emoji" w:cs="Segoe UI Emoji"/>
          <w:b/>
          <w:bCs/>
        </w:rPr>
        <w:t>✅</w:t>
      </w:r>
      <w:r w:rsidRPr="001707C5">
        <w:rPr>
          <w:b/>
          <w:bCs/>
        </w:rPr>
        <w:t xml:space="preserve"> 8. 将来拡張を見越した検討ポイント（備考）</w:t>
      </w:r>
    </w:p>
    <w:p w14:paraId="62492865" w14:textId="77777777" w:rsidR="001707C5" w:rsidRPr="001707C5" w:rsidRDefault="001707C5" w:rsidP="001707C5">
      <w:pPr>
        <w:numPr>
          <w:ilvl w:val="0"/>
          <w:numId w:val="19"/>
        </w:numPr>
      </w:pPr>
      <w:r w:rsidRPr="001707C5">
        <w:lastRenderedPageBreak/>
        <w:t>シフト作成：従業員ごとの週単位・月単位スケジューラ設計</w:t>
      </w:r>
    </w:p>
    <w:p w14:paraId="2B9FA56D" w14:textId="77777777" w:rsidR="001707C5" w:rsidRPr="001707C5" w:rsidRDefault="001707C5" w:rsidP="001707C5">
      <w:pPr>
        <w:numPr>
          <w:ilvl w:val="0"/>
          <w:numId w:val="19"/>
        </w:numPr>
      </w:pPr>
      <w:r w:rsidRPr="001707C5">
        <w:t>モバイルアプリ連携：API設計の共通化と認証方式の整合性</w:t>
      </w:r>
    </w:p>
    <w:p w14:paraId="269A0E4E" w14:textId="77777777" w:rsidR="001707C5" w:rsidRPr="001707C5" w:rsidRDefault="001707C5" w:rsidP="001707C5">
      <w:pPr>
        <w:numPr>
          <w:ilvl w:val="0"/>
          <w:numId w:val="19"/>
        </w:numPr>
      </w:pPr>
      <w:r w:rsidRPr="001707C5">
        <w:t>外部連携：CSV出力/インポート、給与システム連携API</w:t>
      </w:r>
    </w:p>
    <w:p w14:paraId="7F2399A7" w14:textId="77777777" w:rsidR="001707C5" w:rsidRPr="001707C5" w:rsidRDefault="00000000" w:rsidP="001707C5">
      <w:r>
        <w:pict w14:anchorId="7CA1020F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13CA9B46" w14:textId="77777777" w:rsidR="001707C5" w:rsidRPr="001707C5" w:rsidRDefault="001707C5" w:rsidP="001707C5">
      <w:r w:rsidRPr="001707C5">
        <w:t>ご希望があれば、</w:t>
      </w:r>
      <w:r w:rsidRPr="001707C5">
        <w:rPr>
          <w:b/>
          <w:bCs/>
        </w:rPr>
        <w:t>ER図のドラフト作成</w:t>
      </w:r>
      <w:r w:rsidRPr="001707C5">
        <w:t>や</w:t>
      </w:r>
      <w:r w:rsidRPr="001707C5">
        <w:rPr>
          <w:b/>
          <w:bCs/>
        </w:rPr>
        <w:t>Swagger形式のAPI設計サンプル</w:t>
      </w:r>
      <w:r w:rsidRPr="001707C5">
        <w:t>なども提供可能です。設計の次フェーズに入る際に、それぞれ具体化していきましょう。</w:t>
      </w:r>
    </w:p>
    <w:p w14:paraId="7E237B6C" w14:textId="77777777" w:rsidR="001707C5" w:rsidRDefault="001707C5"/>
    <w:sectPr w:rsidR="001707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09C5"/>
    <w:multiLevelType w:val="multilevel"/>
    <w:tmpl w:val="0DB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502F3"/>
    <w:multiLevelType w:val="multilevel"/>
    <w:tmpl w:val="9FE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65C9"/>
    <w:multiLevelType w:val="multilevel"/>
    <w:tmpl w:val="28FE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1914"/>
    <w:multiLevelType w:val="multilevel"/>
    <w:tmpl w:val="AE18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374C7"/>
    <w:multiLevelType w:val="multilevel"/>
    <w:tmpl w:val="AEDE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661EC"/>
    <w:multiLevelType w:val="multilevel"/>
    <w:tmpl w:val="D53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C404A"/>
    <w:multiLevelType w:val="multilevel"/>
    <w:tmpl w:val="333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54D4C"/>
    <w:multiLevelType w:val="multilevel"/>
    <w:tmpl w:val="447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403AD"/>
    <w:multiLevelType w:val="multilevel"/>
    <w:tmpl w:val="43D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B18A6"/>
    <w:multiLevelType w:val="multilevel"/>
    <w:tmpl w:val="ADE6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B1677"/>
    <w:multiLevelType w:val="multilevel"/>
    <w:tmpl w:val="321E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77555"/>
    <w:multiLevelType w:val="multilevel"/>
    <w:tmpl w:val="1AB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F5143"/>
    <w:multiLevelType w:val="multilevel"/>
    <w:tmpl w:val="868C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06986"/>
    <w:multiLevelType w:val="multilevel"/>
    <w:tmpl w:val="31B6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95DDE"/>
    <w:multiLevelType w:val="multilevel"/>
    <w:tmpl w:val="927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85712"/>
    <w:multiLevelType w:val="multilevel"/>
    <w:tmpl w:val="26B2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92F8C"/>
    <w:multiLevelType w:val="multilevel"/>
    <w:tmpl w:val="8612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527F9"/>
    <w:multiLevelType w:val="multilevel"/>
    <w:tmpl w:val="458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831ED"/>
    <w:multiLevelType w:val="multilevel"/>
    <w:tmpl w:val="3822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963495">
    <w:abstractNumId w:val="10"/>
  </w:num>
  <w:num w:numId="2" w16cid:durableId="703402527">
    <w:abstractNumId w:val="2"/>
  </w:num>
  <w:num w:numId="3" w16cid:durableId="1529879756">
    <w:abstractNumId w:val="14"/>
  </w:num>
  <w:num w:numId="4" w16cid:durableId="859128907">
    <w:abstractNumId w:val="13"/>
  </w:num>
  <w:num w:numId="5" w16cid:durableId="696928411">
    <w:abstractNumId w:val="8"/>
  </w:num>
  <w:num w:numId="6" w16cid:durableId="1590309270">
    <w:abstractNumId w:val="5"/>
  </w:num>
  <w:num w:numId="7" w16cid:durableId="732042870">
    <w:abstractNumId w:val="3"/>
  </w:num>
  <w:num w:numId="8" w16cid:durableId="204173909">
    <w:abstractNumId w:val="16"/>
  </w:num>
  <w:num w:numId="9" w16cid:durableId="1026832463">
    <w:abstractNumId w:val="17"/>
  </w:num>
  <w:num w:numId="10" w16cid:durableId="961499779">
    <w:abstractNumId w:val="15"/>
  </w:num>
  <w:num w:numId="11" w16cid:durableId="663165447">
    <w:abstractNumId w:val="6"/>
  </w:num>
  <w:num w:numId="12" w16cid:durableId="674919679">
    <w:abstractNumId w:val="9"/>
  </w:num>
  <w:num w:numId="13" w16cid:durableId="437146400">
    <w:abstractNumId w:val="4"/>
  </w:num>
  <w:num w:numId="14" w16cid:durableId="1142891603">
    <w:abstractNumId w:val="12"/>
  </w:num>
  <w:num w:numId="15" w16cid:durableId="577323063">
    <w:abstractNumId w:val="7"/>
  </w:num>
  <w:num w:numId="16" w16cid:durableId="299305003">
    <w:abstractNumId w:val="11"/>
  </w:num>
  <w:num w:numId="17" w16cid:durableId="1639415515">
    <w:abstractNumId w:val="0"/>
  </w:num>
  <w:num w:numId="18" w16cid:durableId="174343806">
    <w:abstractNumId w:val="18"/>
  </w:num>
  <w:num w:numId="19" w16cid:durableId="56167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C5"/>
    <w:rsid w:val="001707C5"/>
    <w:rsid w:val="007A18BF"/>
    <w:rsid w:val="00CB34E5"/>
    <w:rsid w:val="00CD0BAB"/>
    <w:rsid w:val="00E6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7AD2F6"/>
  <w15:chartTrackingRefBased/>
  <w15:docId w15:val="{C66954FC-AAD1-4031-82E6-01AFF650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7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7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7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7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7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7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7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7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7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7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7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7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7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7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7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7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7C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7C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7C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千代田 五郎</dc:creator>
  <cp:keywords/>
  <dc:description/>
  <cp:lastModifiedBy>千代田 五郎</cp:lastModifiedBy>
  <cp:revision>3</cp:revision>
  <dcterms:created xsi:type="dcterms:W3CDTF">2025-06-30T03:08:00Z</dcterms:created>
  <dcterms:modified xsi:type="dcterms:W3CDTF">2025-06-30T06:09:00Z</dcterms:modified>
</cp:coreProperties>
</file>