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7B" w:rsidRDefault="00CE7C7B" w:rsidP="00CE7C7B">
      <w:r>
        <w:rPr>
          <w:rFonts w:hint="eastAsia"/>
        </w:rPr>
        <w:t>封面</w:t>
      </w:r>
    </w:p>
    <w:p w:rsidR="00CE7C7B" w:rsidRDefault="00CE7C7B" w:rsidP="00CE7C7B">
      <w:pPr>
        <w:widowControl/>
        <w:jc w:val="left"/>
      </w:pPr>
      <w:r>
        <w:rPr>
          <w:kern w:val="0"/>
        </w:rPr>
        <w:br w:type="page"/>
      </w:r>
    </w:p>
    <w:p w:rsidR="00E5204A" w:rsidRPr="00767436" w:rsidRDefault="00E5204A" w:rsidP="00E5204A">
      <w:pPr>
        <w:spacing w:line="360" w:lineRule="auto"/>
        <w:rPr>
          <w:rFonts w:eastAsia="黑体"/>
          <w:sz w:val="32"/>
          <w:szCs w:val="32"/>
        </w:rPr>
      </w:pPr>
    </w:p>
    <w:p w:rsidR="00E5204A" w:rsidRPr="00BD4EA1" w:rsidRDefault="00E5204A" w:rsidP="00E5204A">
      <w:pPr>
        <w:spacing w:line="360" w:lineRule="auto"/>
        <w:rPr>
          <w:rFonts w:eastAsia="黑体"/>
          <w:sz w:val="32"/>
          <w:szCs w:val="32"/>
        </w:rPr>
      </w:pPr>
      <w:r w:rsidRPr="00BD4EA1">
        <w:rPr>
          <w:rFonts w:eastAsia="黑体"/>
          <w:sz w:val="32"/>
          <w:szCs w:val="32"/>
        </w:rPr>
        <w:t>中文题目：</w:t>
      </w:r>
      <w:r>
        <w:rPr>
          <w:rFonts w:eastAsia="黑体" w:hint="eastAsia"/>
          <w:sz w:val="32"/>
          <w:szCs w:val="32"/>
        </w:rPr>
        <w:t>基于</w:t>
      </w:r>
      <w:r>
        <w:rPr>
          <w:rFonts w:eastAsia="黑体" w:hint="eastAsia"/>
          <w:sz w:val="32"/>
          <w:szCs w:val="32"/>
        </w:rPr>
        <w:t>ASP.NET</w:t>
      </w:r>
      <w:r>
        <w:rPr>
          <w:rFonts w:eastAsia="黑体" w:hint="eastAsia"/>
          <w:sz w:val="32"/>
          <w:szCs w:val="32"/>
        </w:rPr>
        <w:t>的源代码版本控制系统</w:t>
      </w:r>
    </w:p>
    <w:p w:rsidR="00E5204A" w:rsidRDefault="00E5204A" w:rsidP="00E5204A">
      <w:pPr>
        <w:spacing w:line="360" w:lineRule="auto"/>
        <w:rPr>
          <w:rFonts w:eastAsia="黑体"/>
          <w:sz w:val="32"/>
          <w:szCs w:val="32"/>
        </w:rPr>
      </w:pPr>
      <w:r w:rsidRPr="00BD4EA1">
        <w:rPr>
          <w:rFonts w:eastAsia="黑体"/>
          <w:sz w:val="32"/>
          <w:szCs w:val="32"/>
        </w:rPr>
        <w:t>外文题目：</w:t>
      </w:r>
      <w:r>
        <w:rPr>
          <w:rFonts w:eastAsia="黑体"/>
          <w:sz w:val="32"/>
          <w:szCs w:val="32"/>
        </w:rPr>
        <w:t xml:space="preserve">A Source Code Version Control System Based on Asp.Net </w:t>
      </w:r>
      <w:r w:rsidRPr="00BD4EA1">
        <w:rPr>
          <w:rFonts w:eastAsia="黑体" w:hint="eastAsia"/>
          <w:sz w:val="32"/>
          <w:szCs w:val="32"/>
        </w:rPr>
        <w:t xml:space="preserve"> </w:t>
      </w: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834150" w:rsidRPr="00834150" w:rsidRDefault="00834150"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Pr="00A776FE" w:rsidRDefault="00E5204A" w:rsidP="00834150">
      <w:pPr>
        <w:jc w:val="center"/>
        <w:rPr>
          <w:sz w:val="28"/>
          <w:szCs w:val="28"/>
        </w:rPr>
      </w:pPr>
      <w:r w:rsidRPr="00A776FE">
        <w:rPr>
          <w:sz w:val="28"/>
          <w:szCs w:val="28"/>
        </w:rPr>
        <w:t>毕业设计（论文）共</w:t>
      </w:r>
      <w:r w:rsidRPr="00A776FE">
        <w:rPr>
          <w:sz w:val="28"/>
          <w:szCs w:val="28"/>
        </w:rPr>
        <w:t xml:space="preserve"> </w:t>
      </w:r>
      <w:r w:rsidR="00EA10AE">
        <w:rPr>
          <w:sz w:val="28"/>
          <w:szCs w:val="28"/>
          <w:u w:val="single"/>
        </w:rPr>
        <w:t>87</w:t>
      </w:r>
      <w:r w:rsidRPr="00A776FE">
        <w:rPr>
          <w:sz w:val="28"/>
          <w:szCs w:val="28"/>
        </w:rPr>
        <w:t xml:space="preserve"> </w:t>
      </w:r>
      <w:r w:rsidRPr="00A776FE">
        <w:rPr>
          <w:sz w:val="28"/>
          <w:szCs w:val="28"/>
        </w:rPr>
        <w:t>页（其中：外文文献及译文</w:t>
      </w:r>
      <w:r w:rsidR="00551444">
        <w:rPr>
          <w:sz w:val="28"/>
          <w:szCs w:val="28"/>
        </w:rPr>
        <w:t>3</w:t>
      </w:r>
      <w:r w:rsidR="00874001">
        <w:rPr>
          <w:sz w:val="28"/>
          <w:szCs w:val="28"/>
        </w:rPr>
        <w:t>6</w:t>
      </w:r>
      <w:r w:rsidRPr="00A776FE">
        <w:rPr>
          <w:sz w:val="28"/>
          <w:szCs w:val="28"/>
        </w:rPr>
        <w:t>页）图纸共</w:t>
      </w:r>
      <w:r w:rsidRPr="00A776FE">
        <w:rPr>
          <w:sz w:val="28"/>
          <w:szCs w:val="28"/>
        </w:rPr>
        <w:t xml:space="preserve"> </w:t>
      </w:r>
      <w:r w:rsidR="0076226D">
        <w:rPr>
          <w:sz w:val="28"/>
          <w:szCs w:val="28"/>
          <w:u w:val="single"/>
        </w:rPr>
        <w:t>32</w:t>
      </w:r>
      <w:r w:rsidRPr="00A776FE">
        <w:rPr>
          <w:sz w:val="28"/>
          <w:szCs w:val="28"/>
        </w:rPr>
        <w:t xml:space="preserve"> </w:t>
      </w:r>
      <w:r w:rsidRPr="00A776FE">
        <w:rPr>
          <w:sz w:val="28"/>
          <w:szCs w:val="28"/>
        </w:rPr>
        <w:t>张</w:t>
      </w:r>
    </w:p>
    <w:p w:rsidR="00E5204A" w:rsidRPr="00BD4EA1" w:rsidRDefault="00E5204A" w:rsidP="00E5204A">
      <w:pPr>
        <w:pStyle w:val="a6"/>
        <w:spacing w:before="0" w:beforeAutospacing="0" w:after="0" w:afterAutospacing="0" w:line="360" w:lineRule="auto"/>
        <w:jc w:val="center"/>
        <w:rPr>
          <w:rFonts w:ascii="Times New Roman" w:hAnsi="Times New Roman"/>
          <w:sz w:val="21"/>
        </w:rPr>
      </w:pPr>
      <w:r w:rsidRPr="00BD4EA1">
        <w:rPr>
          <w:rFonts w:ascii="Times New Roman"/>
          <w:sz w:val="28"/>
          <w:szCs w:val="28"/>
        </w:rPr>
        <w:t>完成日期</w:t>
      </w:r>
      <w:r>
        <w:rPr>
          <w:rFonts w:ascii="Times New Roman" w:hint="eastAsia"/>
          <w:sz w:val="28"/>
          <w:szCs w:val="28"/>
        </w:rPr>
        <w:t xml:space="preserve"> </w:t>
      </w:r>
      <w:r>
        <w:rPr>
          <w:rFonts w:ascii="Times New Roman" w:hAnsi="Times New Roman"/>
          <w:sz w:val="28"/>
          <w:szCs w:val="28"/>
          <w:u w:val="single"/>
        </w:rPr>
        <w:t>2017</w:t>
      </w:r>
      <w:r w:rsidRPr="00BD4EA1">
        <w:rPr>
          <w:rFonts w:ascii="Times New Roman"/>
          <w:sz w:val="28"/>
          <w:szCs w:val="28"/>
          <w:u w:val="single"/>
        </w:rPr>
        <w:t>年</w:t>
      </w:r>
      <w:r w:rsidRPr="00BD4EA1">
        <w:rPr>
          <w:rFonts w:ascii="Times New Roman" w:hAnsi="Times New Roman"/>
          <w:sz w:val="28"/>
          <w:szCs w:val="28"/>
          <w:u w:val="single"/>
        </w:rPr>
        <w:t>6</w:t>
      </w:r>
      <w:r w:rsidRPr="00BD4EA1">
        <w:rPr>
          <w:rFonts w:ascii="Times New Roman"/>
          <w:sz w:val="28"/>
          <w:szCs w:val="28"/>
          <w:u w:val="single"/>
        </w:rPr>
        <w:t>月</w:t>
      </w:r>
      <w:r w:rsidRPr="00BD4EA1">
        <w:rPr>
          <w:rFonts w:ascii="Times New Roman" w:hAnsi="Times New Roman"/>
          <w:sz w:val="28"/>
          <w:szCs w:val="28"/>
        </w:rPr>
        <w:t xml:space="preserve">       </w:t>
      </w:r>
      <w:r w:rsidRPr="00BD4EA1">
        <w:rPr>
          <w:rFonts w:ascii="Times New Roman"/>
          <w:sz w:val="28"/>
          <w:szCs w:val="28"/>
        </w:rPr>
        <w:t>答辩日期</w:t>
      </w:r>
      <w:r>
        <w:rPr>
          <w:rFonts w:ascii="Times New Roman" w:hint="eastAsia"/>
          <w:sz w:val="28"/>
          <w:szCs w:val="28"/>
        </w:rPr>
        <w:t xml:space="preserve"> </w:t>
      </w:r>
      <w:r>
        <w:rPr>
          <w:rFonts w:ascii="Times New Roman" w:hAnsi="Times New Roman"/>
          <w:sz w:val="28"/>
          <w:szCs w:val="28"/>
          <w:u w:val="single"/>
        </w:rPr>
        <w:t>2017</w:t>
      </w:r>
      <w:r w:rsidRPr="00BD4EA1">
        <w:rPr>
          <w:rFonts w:ascii="Times New Roman"/>
          <w:sz w:val="28"/>
          <w:szCs w:val="28"/>
          <w:u w:val="single"/>
        </w:rPr>
        <w:t>年</w:t>
      </w:r>
      <w:r w:rsidRPr="00BD4EA1">
        <w:rPr>
          <w:rFonts w:ascii="Times New Roman" w:hAnsi="Times New Roman"/>
          <w:sz w:val="28"/>
          <w:szCs w:val="28"/>
          <w:u w:val="single"/>
        </w:rPr>
        <w:t>6</w:t>
      </w:r>
      <w:r w:rsidRPr="00BD4EA1">
        <w:rPr>
          <w:rFonts w:ascii="Times New Roman"/>
          <w:sz w:val="28"/>
          <w:szCs w:val="28"/>
          <w:u w:val="single"/>
        </w:rPr>
        <w:t>月</w:t>
      </w:r>
    </w:p>
    <w:p w:rsidR="00E5204A" w:rsidRPr="00E5204A" w:rsidRDefault="00E5204A" w:rsidP="00E5204A">
      <w:pPr>
        <w:spacing w:line="360" w:lineRule="auto"/>
        <w:rPr>
          <w:rFonts w:eastAsia="黑体"/>
          <w:sz w:val="32"/>
          <w:szCs w:val="32"/>
        </w:rPr>
      </w:pPr>
    </w:p>
    <w:p w:rsidR="00CE7C7B" w:rsidRDefault="00CE7C7B" w:rsidP="00CE7C7B">
      <w:pPr>
        <w:widowControl/>
        <w:jc w:val="left"/>
      </w:pPr>
      <w:r>
        <w:rPr>
          <w:kern w:val="0"/>
        </w:rPr>
        <w:br w:type="page"/>
      </w:r>
    </w:p>
    <w:p w:rsidR="009701AB" w:rsidRDefault="009701AB" w:rsidP="000729EA">
      <w:pPr>
        <w:jc w:val="center"/>
        <w:rPr>
          <w:rFonts w:ascii="黑体" w:eastAsia="黑体" w:hAnsi="黑体"/>
          <w:sz w:val="44"/>
          <w:szCs w:val="44"/>
        </w:rPr>
        <w:sectPr w:rsidR="009701AB" w:rsidSect="00941243">
          <w:footerReference w:type="even" r:id="rId8"/>
          <w:footerReference w:type="default" r:id="rId9"/>
          <w:pgSz w:w="11906" w:h="16838" w:code="9"/>
          <w:pgMar w:top="1418" w:right="1134" w:bottom="1418" w:left="1418" w:header="851" w:footer="992" w:gutter="0"/>
          <w:cols w:space="425"/>
          <w:docGrid w:type="linesAndChars" w:linePitch="326"/>
        </w:sectPr>
      </w:pPr>
    </w:p>
    <w:p w:rsidR="00876E79" w:rsidRDefault="00CE7C7B" w:rsidP="000729EA">
      <w:pPr>
        <w:jc w:val="center"/>
        <w:rPr>
          <w:rFonts w:ascii="黑体" w:eastAsia="黑体" w:hAnsi="黑体"/>
          <w:sz w:val="44"/>
          <w:szCs w:val="44"/>
        </w:rPr>
      </w:pPr>
      <w:r w:rsidRPr="000729EA">
        <w:rPr>
          <w:rFonts w:ascii="黑体" w:eastAsia="黑体" w:hAnsi="黑体" w:hint="eastAsia"/>
          <w:sz w:val="44"/>
          <w:szCs w:val="44"/>
        </w:rPr>
        <w:lastRenderedPageBreak/>
        <w:t>摘要</w:t>
      </w:r>
    </w:p>
    <w:p w:rsidR="000729EA" w:rsidRDefault="000729EA" w:rsidP="000729EA">
      <w:pPr>
        <w:jc w:val="center"/>
        <w:rPr>
          <w:rFonts w:ascii="黑体" w:eastAsia="黑体" w:hAnsi="黑体"/>
          <w:sz w:val="44"/>
          <w:szCs w:val="44"/>
        </w:rPr>
      </w:pPr>
    </w:p>
    <w:p w:rsidR="00F85147" w:rsidRDefault="000729EA" w:rsidP="00F85147">
      <w:pPr>
        <w:spacing w:line="360" w:lineRule="auto"/>
        <w:ind w:firstLineChars="200" w:firstLine="480"/>
        <w:rPr>
          <w:rFonts w:asciiTheme="minorEastAsia" w:hAnsiTheme="minorEastAsia"/>
        </w:rPr>
      </w:pPr>
      <w:r>
        <w:rPr>
          <w:rFonts w:asciiTheme="minorEastAsia" w:hAnsiTheme="minorEastAsia" w:hint="eastAsia"/>
        </w:rPr>
        <w:t>版本控制是一种记录一个或若干文件内容变化，以便将来查阅特定版本修订情况的系统。随着软件系统规模的日益扩大和复杂程度的日益增长，软件工程师或网页设计师可能会需要保存某一系统的源码或页面布局文件的所有修订版本</w:t>
      </w:r>
      <w:r w:rsidR="00DE2473">
        <w:rPr>
          <w:rFonts w:asciiTheme="minorEastAsia" w:hAnsiTheme="minorEastAsia" w:hint="eastAsia"/>
        </w:rPr>
        <w:t>。</w:t>
      </w:r>
      <w:r w:rsidR="00F85147">
        <w:rPr>
          <w:rFonts w:asciiTheme="minorEastAsia" w:hAnsiTheme="minorEastAsia" w:hint="eastAsia"/>
          <w:kern w:val="0"/>
        </w:rPr>
        <w:t>本控制系统主要采用ASP.NET技术实现。</w:t>
      </w:r>
      <w:r w:rsidR="004130B7" w:rsidRPr="004130B7">
        <w:rPr>
          <w:rFonts w:asciiTheme="minorEastAsia" w:hAnsiTheme="minorEastAsia" w:hint="eastAsia"/>
          <w:kern w:val="0"/>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r w:rsidR="004130B7">
        <w:rPr>
          <w:rFonts w:asciiTheme="minorEastAsia" w:hAnsiTheme="minorEastAsia" w:hint="eastAsia"/>
          <w:kern w:val="0"/>
        </w:rPr>
        <w:t>。</w:t>
      </w:r>
    </w:p>
    <w:p w:rsidR="000729EA" w:rsidRDefault="000729EA" w:rsidP="000729EA">
      <w:pPr>
        <w:spacing w:line="360" w:lineRule="auto"/>
        <w:ind w:firstLineChars="200" w:firstLine="480"/>
      </w:pPr>
    </w:p>
    <w:p w:rsidR="000729EA" w:rsidRPr="00635F6A" w:rsidRDefault="000729EA" w:rsidP="000729EA">
      <w:pPr>
        <w:spacing w:line="360" w:lineRule="auto"/>
        <w:ind w:firstLineChars="200" w:firstLine="480"/>
        <w:rPr>
          <w:rFonts w:ascii="黑体" w:eastAsia="黑体"/>
        </w:rPr>
      </w:pPr>
      <w:r w:rsidRPr="00635F6A">
        <w:rPr>
          <w:rFonts w:ascii="黑体" w:eastAsia="黑体" w:hint="eastAsia"/>
        </w:rPr>
        <w:t>关键词：</w:t>
      </w:r>
      <w:r w:rsidR="007A053A">
        <w:rPr>
          <w:rFonts w:eastAsia="黑体" w:hint="eastAsia"/>
        </w:rPr>
        <w:t>版本控制系统</w:t>
      </w:r>
      <w:r w:rsidR="00335A74">
        <w:rPr>
          <w:rFonts w:eastAsia="黑体"/>
        </w:rPr>
        <w:t>; ASP.NET;</w:t>
      </w:r>
      <w:r w:rsidRPr="00635F6A">
        <w:rPr>
          <w:rFonts w:ascii="黑体" w:eastAsia="黑体" w:hint="eastAsia"/>
        </w:rPr>
        <w:t xml:space="preserve"> </w:t>
      </w:r>
      <w:r w:rsidR="00335A74">
        <w:rPr>
          <w:rFonts w:ascii="黑体" w:eastAsia="黑体"/>
        </w:rPr>
        <w:t>文件系统</w:t>
      </w:r>
    </w:p>
    <w:p w:rsidR="000729EA" w:rsidRPr="000729EA" w:rsidRDefault="000729EA" w:rsidP="000729EA">
      <w:pPr>
        <w:jc w:val="center"/>
        <w:rPr>
          <w:rFonts w:ascii="黑体" w:eastAsia="黑体" w:hAnsi="黑体"/>
          <w:sz w:val="44"/>
          <w:szCs w:val="44"/>
        </w:rPr>
      </w:pPr>
    </w:p>
    <w:p w:rsidR="0012049B" w:rsidRDefault="0012049B">
      <w:pPr>
        <w:widowControl/>
        <w:jc w:val="left"/>
      </w:pPr>
      <w:r>
        <w:br w:type="page"/>
      </w:r>
    </w:p>
    <w:p w:rsidR="00647D42" w:rsidRPr="002D1AC7" w:rsidRDefault="006F29AC" w:rsidP="00647D42">
      <w:pPr>
        <w:spacing w:line="360" w:lineRule="auto"/>
        <w:jc w:val="center"/>
        <w:outlineLvl w:val="0"/>
        <w:rPr>
          <w:rFonts w:eastAsia="黑体"/>
          <w:b/>
          <w:sz w:val="44"/>
          <w:szCs w:val="44"/>
        </w:rPr>
      </w:pPr>
      <w:r>
        <w:rPr>
          <w:rFonts w:eastAsia="黑体"/>
          <w:b/>
          <w:sz w:val="44"/>
          <w:szCs w:val="44"/>
        </w:rPr>
        <w:lastRenderedPageBreak/>
        <w:t>A</w:t>
      </w:r>
      <w:r w:rsidR="00647D42" w:rsidRPr="002D1AC7">
        <w:rPr>
          <w:rFonts w:eastAsia="黑体"/>
          <w:b/>
          <w:sz w:val="44"/>
          <w:szCs w:val="44"/>
        </w:rPr>
        <w:t>BSTRACT</w:t>
      </w:r>
    </w:p>
    <w:p w:rsidR="00647D42" w:rsidRPr="000B460F" w:rsidRDefault="00647D42" w:rsidP="00647D42">
      <w:pPr>
        <w:spacing w:line="360" w:lineRule="auto"/>
        <w:ind w:firstLineChars="200" w:firstLine="480"/>
        <w:rPr>
          <w:color w:val="0000FF"/>
        </w:rPr>
      </w:pPr>
    </w:p>
    <w:p w:rsidR="00647D42" w:rsidRDefault="004020EC" w:rsidP="004020EC">
      <w:pPr>
        <w:widowControl/>
        <w:spacing w:line="360" w:lineRule="auto"/>
        <w:ind w:firstLineChars="200" w:firstLine="480"/>
        <w:rPr>
          <w:kern w:val="0"/>
        </w:rPr>
      </w:pPr>
      <w:r w:rsidRPr="004020EC">
        <w:rPr>
          <w:kern w:val="0"/>
        </w:rPr>
        <w:t>Version control is a system that records changes in one or more file contents for future review of a specific version of the revision. As software systems grow ever larger and more complex, software engineers or Web designers may need to save all revisions of a system's source code or page layout files. The control system is mainly implemented by ASP.NET . As a technique in software engineering, versioning needs to keep pace with the development of multiple developers in a project. In the software development process, the number of participants in the project is not necessarily to accelerate the development of the project speed, because of the abstraction of the SOFTWARE product, the communication and management between people is very likely to take up a lot of resources, which leads to the decrease of the overall development efficiency, and the function of the version control system is to coordinate the work of the developers, to synchronize the progress of different developers and to minimize the resources occupied by version management.</w:t>
      </w:r>
    </w:p>
    <w:p w:rsidR="004020EC" w:rsidRPr="007A062B" w:rsidRDefault="004020EC" w:rsidP="00647D42">
      <w:pPr>
        <w:widowControl/>
        <w:spacing w:line="360" w:lineRule="auto"/>
        <w:rPr>
          <w:kern w:val="0"/>
        </w:rPr>
      </w:pPr>
    </w:p>
    <w:p w:rsidR="00647D42" w:rsidRDefault="00647D42" w:rsidP="00647D42">
      <w:pPr>
        <w:widowControl/>
        <w:spacing w:line="360" w:lineRule="auto"/>
        <w:ind w:firstLineChars="200" w:firstLine="482"/>
        <w:outlineLvl w:val="0"/>
        <w:rPr>
          <w:b/>
          <w:kern w:val="0"/>
        </w:rPr>
      </w:pPr>
      <w:r w:rsidRPr="002D1AC7">
        <w:rPr>
          <w:rFonts w:eastAsia="黑体"/>
          <w:b/>
          <w:kern w:val="0"/>
        </w:rPr>
        <w:t>Key words</w:t>
      </w:r>
      <w:r>
        <w:rPr>
          <w:rFonts w:eastAsia="黑体" w:hint="eastAsia"/>
          <w:b/>
          <w:kern w:val="0"/>
        </w:rPr>
        <w:t>：</w:t>
      </w:r>
      <w:r>
        <w:rPr>
          <w:b/>
          <w:kern w:val="0"/>
        </w:rPr>
        <w:t>Version Control; ASP.NET; File System</w:t>
      </w:r>
    </w:p>
    <w:p w:rsidR="00E62D49" w:rsidRDefault="005B655E" w:rsidP="00CE7C7B">
      <w:pPr>
        <w:widowControl/>
        <w:jc w:val="left"/>
        <w:rPr>
          <w:b/>
          <w:kern w:val="0"/>
        </w:rPr>
      </w:pPr>
      <w:r>
        <w:rPr>
          <w:b/>
          <w:kern w:val="0"/>
        </w:rPr>
        <w:br w:type="page"/>
      </w:r>
    </w:p>
    <w:p w:rsidR="002E3D1C" w:rsidRDefault="002E3D1C" w:rsidP="00CE7C7B">
      <w:pPr>
        <w:widowControl/>
        <w:jc w:val="left"/>
        <w:rPr>
          <w:b/>
          <w:kern w:val="0"/>
        </w:rPr>
        <w:sectPr w:rsidR="002E3D1C" w:rsidSect="00941243">
          <w:footerReference w:type="even" r:id="rId10"/>
          <w:footerReference w:type="default" r:id="rId11"/>
          <w:pgSz w:w="11906" w:h="16838" w:code="9"/>
          <w:pgMar w:top="1418" w:right="1134" w:bottom="1418" w:left="1418" w:header="851" w:footer="992" w:gutter="0"/>
          <w:cols w:space="425"/>
          <w:docGrid w:type="linesAndChars" w:linePitch="326"/>
        </w:sectPr>
      </w:pPr>
    </w:p>
    <w:p w:rsidR="00AC0A11" w:rsidRDefault="00AC0A11" w:rsidP="00B206B0">
      <w:pPr>
        <w:widowControl/>
        <w:jc w:val="center"/>
        <w:rPr>
          <w:rFonts w:ascii="黑体" w:eastAsia="黑体" w:hAnsi="黑体"/>
          <w:kern w:val="0"/>
          <w:sz w:val="44"/>
          <w:szCs w:val="44"/>
        </w:rPr>
        <w:sectPr w:rsidR="00AC0A11" w:rsidSect="00941243">
          <w:footerReference w:type="default" r:id="rId12"/>
          <w:pgSz w:w="11906" w:h="16838" w:code="9"/>
          <w:pgMar w:top="1418" w:right="1134" w:bottom="1418" w:left="1418" w:header="851" w:footer="992" w:gutter="0"/>
          <w:cols w:space="425"/>
          <w:docGrid w:type="linesAndChars" w:linePitch="312"/>
        </w:sectPr>
      </w:pPr>
    </w:p>
    <w:p w:rsidR="002E3D1C" w:rsidRPr="00B206B0" w:rsidRDefault="00B206B0" w:rsidP="00B206B0">
      <w:pPr>
        <w:widowControl/>
        <w:jc w:val="center"/>
        <w:rPr>
          <w:rFonts w:ascii="黑体" w:eastAsia="黑体" w:hAnsi="黑体"/>
          <w:kern w:val="0"/>
          <w:sz w:val="44"/>
          <w:szCs w:val="44"/>
        </w:rPr>
      </w:pPr>
      <w:r w:rsidRPr="00B206B0">
        <w:rPr>
          <w:rFonts w:ascii="黑体" w:eastAsia="黑体" w:hAnsi="黑体" w:hint="eastAsia"/>
          <w:kern w:val="0"/>
          <w:sz w:val="44"/>
          <w:szCs w:val="44"/>
        </w:rPr>
        <w:lastRenderedPageBreak/>
        <w:t>目录</w:t>
      </w:r>
    </w:p>
    <w:p w:rsidR="00652179" w:rsidRDefault="00652179" w:rsidP="00652179">
      <w:pPr>
        <w:jc w:val="center"/>
        <w:rPr>
          <w:noProof/>
        </w:rPr>
      </w:pPr>
      <w:r w:rsidRPr="00364B95">
        <w:fldChar w:fldCharType="begin"/>
      </w:r>
      <w:r w:rsidRPr="00364B95">
        <w:instrText xml:space="preserve"> TOC \o "1-3" \h \z \u </w:instrText>
      </w:r>
      <w:r w:rsidRPr="00364B95">
        <w:fldChar w:fldCharType="separate"/>
      </w:r>
    </w:p>
    <w:p w:rsidR="00652179" w:rsidRPr="00E32F4F" w:rsidRDefault="00202547" w:rsidP="00652179">
      <w:pPr>
        <w:pStyle w:val="11"/>
        <w:rPr>
          <w:rFonts w:ascii="Calibri" w:eastAsia="宋体" w:hAnsi="Calibri"/>
          <w:b w:val="0"/>
          <w:kern w:val="2"/>
          <w:sz w:val="21"/>
          <w:szCs w:val="22"/>
        </w:rPr>
      </w:pPr>
      <w:hyperlink w:anchor="_Toc484116894" w:history="1">
        <w:r w:rsidR="00652179" w:rsidRPr="00C922FF">
          <w:rPr>
            <w:rStyle w:val="a7"/>
            <w:bCs/>
            <w:spacing w:val="10"/>
          </w:rPr>
          <w:t xml:space="preserve">1 </w:t>
        </w:r>
        <w:r w:rsidR="00652179" w:rsidRPr="00C922FF">
          <w:rPr>
            <w:rStyle w:val="a7"/>
            <w:rFonts w:hint="eastAsia"/>
            <w:bCs/>
            <w:spacing w:val="10"/>
          </w:rPr>
          <w:t>绪论</w:t>
        </w:r>
        <w:r w:rsidR="00652179">
          <w:rPr>
            <w:webHidden/>
          </w:rPr>
          <w:tab/>
        </w:r>
        <w:r w:rsidR="00652179">
          <w:rPr>
            <w:webHidden/>
          </w:rPr>
          <w:fldChar w:fldCharType="begin"/>
        </w:r>
        <w:r w:rsidR="00652179">
          <w:rPr>
            <w:webHidden/>
          </w:rPr>
          <w:instrText xml:space="preserve"> PAGEREF _Toc484116894 \h </w:instrText>
        </w:r>
        <w:r w:rsidR="00652179">
          <w:rPr>
            <w:webHidden/>
          </w:rPr>
        </w:r>
        <w:r w:rsidR="00652179">
          <w:rPr>
            <w:webHidden/>
          </w:rPr>
          <w:fldChar w:fldCharType="separate"/>
        </w:r>
        <w:r w:rsidR="00652179">
          <w:rPr>
            <w:webHidden/>
          </w:rPr>
          <w:t>1</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895" w:history="1">
        <w:r w:rsidR="00652179" w:rsidRPr="00C922FF">
          <w:rPr>
            <w:rStyle w:val="a7"/>
            <w:rFonts w:ascii="Times New Roman"/>
          </w:rPr>
          <w:t xml:space="preserve">1.1 </w:t>
        </w:r>
        <w:r w:rsidR="00652179" w:rsidRPr="00C922FF">
          <w:rPr>
            <w:rStyle w:val="a7"/>
            <w:rFonts w:ascii="Times New Roman" w:hint="eastAsia"/>
          </w:rPr>
          <w:t>研究目的及意义</w:t>
        </w:r>
        <w:r w:rsidR="00652179">
          <w:rPr>
            <w:webHidden/>
          </w:rPr>
          <w:tab/>
        </w:r>
        <w:r w:rsidR="00652179">
          <w:rPr>
            <w:webHidden/>
          </w:rPr>
          <w:fldChar w:fldCharType="begin"/>
        </w:r>
        <w:r w:rsidR="00652179">
          <w:rPr>
            <w:webHidden/>
          </w:rPr>
          <w:instrText xml:space="preserve"> PAGEREF _Toc484116895 \h </w:instrText>
        </w:r>
        <w:r w:rsidR="00652179">
          <w:rPr>
            <w:webHidden/>
          </w:rPr>
        </w:r>
        <w:r w:rsidR="00652179">
          <w:rPr>
            <w:webHidden/>
          </w:rPr>
          <w:fldChar w:fldCharType="separate"/>
        </w:r>
        <w:r w:rsidR="00652179">
          <w:rPr>
            <w:webHidden/>
          </w:rPr>
          <w:t>1</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896" w:history="1">
        <w:r w:rsidR="00652179" w:rsidRPr="00C922FF">
          <w:rPr>
            <w:rStyle w:val="a7"/>
            <w:rFonts w:ascii="Times New Roman"/>
          </w:rPr>
          <w:t xml:space="preserve">1.2 </w:t>
        </w:r>
        <w:r w:rsidR="00652179" w:rsidRPr="00C922FF">
          <w:rPr>
            <w:rStyle w:val="a7"/>
            <w:rFonts w:ascii="Times New Roman" w:hint="eastAsia"/>
          </w:rPr>
          <w:t>研究现状与发展趋势</w:t>
        </w:r>
        <w:r w:rsidR="00652179">
          <w:rPr>
            <w:webHidden/>
          </w:rPr>
          <w:tab/>
        </w:r>
        <w:r w:rsidR="00652179">
          <w:rPr>
            <w:webHidden/>
          </w:rPr>
          <w:fldChar w:fldCharType="begin"/>
        </w:r>
        <w:r w:rsidR="00652179">
          <w:rPr>
            <w:webHidden/>
          </w:rPr>
          <w:instrText xml:space="preserve"> PAGEREF _Toc484116896 \h </w:instrText>
        </w:r>
        <w:r w:rsidR="00652179">
          <w:rPr>
            <w:webHidden/>
          </w:rPr>
        </w:r>
        <w:r w:rsidR="00652179">
          <w:rPr>
            <w:webHidden/>
          </w:rPr>
          <w:fldChar w:fldCharType="separate"/>
        </w:r>
        <w:r w:rsidR="00652179">
          <w:rPr>
            <w:webHidden/>
          </w:rPr>
          <w:t>1</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897" w:history="1">
        <w:r w:rsidR="00652179" w:rsidRPr="00C922FF">
          <w:rPr>
            <w:rStyle w:val="a7"/>
            <w:bCs/>
            <w:spacing w:val="10"/>
          </w:rPr>
          <w:t xml:space="preserve">1.2.1 </w:t>
        </w:r>
        <w:r w:rsidR="00652179" w:rsidRPr="00C922FF">
          <w:rPr>
            <w:rStyle w:val="a7"/>
            <w:rFonts w:hint="eastAsia"/>
            <w:bCs/>
            <w:spacing w:val="10"/>
          </w:rPr>
          <w:t>研究现状</w:t>
        </w:r>
        <w:r w:rsidR="00652179">
          <w:rPr>
            <w:webHidden/>
          </w:rPr>
          <w:tab/>
        </w:r>
        <w:r w:rsidR="00652179">
          <w:rPr>
            <w:webHidden/>
          </w:rPr>
          <w:fldChar w:fldCharType="begin"/>
        </w:r>
        <w:r w:rsidR="00652179">
          <w:rPr>
            <w:webHidden/>
          </w:rPr>
          <w:instrText xml:space="preserve"> PAGEREF _Toc484116897 \h </w:instrText>
        </w:r>
        <w:r w:rsidR="00652179">
          <w:rPr>
            <w:webHidden/>
          </w:rPr>
        </w:r>
        <w:r w:rsidR="00652179">
          <w:rPr>
            <w:webHidden/>
          </w:rPr>
          <w:fldChar w:fldCharType="separate"/>
        </w:r>
        <w:r w:rsidR="00652179">
          <w:rPr>
            <w:webHidden/>
          </w:rPr>
          <w:t>1</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898" w:history="1">
        <w:r w:rsidR="00652179" w:rsidRPr="00C922FF">
          <w:rPr>
            <w:rStyle w:val="a7"/>
            <w:bCs/>
            <w:spacing w:val="10"/>
          </w:rPr>
          <w:t xml:space="preserve">1.2.2 </w:t>
        </w:r>
        <w:r w:rsidR="00652179" w:rsidRPr="00C922FF">
          <w:rPr>
            <w:rStyle w:val="a7"/>
            <w:rFonts w:hint="eastAsia"/>
            <w:bCs/>
            <w:spacing w:val="10"/>
          </w:rPr>
          <w:t>发展趋势</w:t>
        </w:r>
        <w:r w:rsidR="00652179">
          <w:rPr>
            <w:webHidden/>
          </w:rPr>
          <w:tab/>
        </w:r>
        <w:r w:rsidR="00652179">
          <w:rPr>
            <w:webHidden/>
          </w:rPr>
          <w:fldChar w:fldCharType="begin"/>
        </w:r>
        <w:r w:rsidR="00652179">
          <w:rPr>
            <w:webHidden/>
          </w:rPr>
          <w:instrText xml:space="preserve"> PAGEREF _Toc484116898 \h </w:instrText>
        </w:r>
        <w:r w:rsidR="00652179">
          <w:rPr>
            <w:webHidden/>
          </w:rPr>
        </w:r>
        <w:r w:rsidR="00652179">
          <w:rPr>
            <w:webHidden/>
          </w:rPr>
          <w:fldChar w:fldCharType="separate"/>
        </w:r>
        <w:r w:rsidR="00652179">
          <w:rPr>
            <w:webHidden/>
          </w:rPr>
          <w:t>1</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899" w:history="1">
        <w:r w:rsidR="00652179" w:rsidRPr="00C922FF">
          <w:rPr>
            <w:rStyle w:val="a7"/>
            <w:rFonts w:ascii="Times New Roman"/>
          </w:rPr>
          <w:t xml:space="preserve">1.3 </w:t>
        </w:r>
        <w:r w:rsidR="00652179" w:rsidRPr="00C922FF">
          <w:rPr>
            <w:rStyle w:val="a7"/>
            <w:rFonts w:ascii="Times New Roman" w:hint="eastAsia"/>
          </w:rPr>
          <w:t>研究内容及解决方案</w:t>
        </w:r>
        <w:r w:rsidR="00652179">
          <w:rPr>
            <w:webHidden/>
          </w:rPr>
          <w:tab/>
        </w:r>
        <w:r w:rsidR="00652179">
          <w:rPr>
            <w:webHidden/>
          </w:rPr>
          <w:fldChar w:fldCharType="begin"/>
        </w:r>
        <w:r w:rsidR="00652179">
          <w:rPr>
            <w:webHidden/>
          </w:rPr>
          <w:instrText xml:space="preserve"> PAGEREF _Toc484116899 \h </w:instrText>
        </w:r>
        <w:r w:rsidR="00652179">
          <w:rPr>
            <w:webHidden/>
          </w:rPr>
        </w:r>
        <w:r w:rsidR="00652179">
          <w:rPr>
            <w:webHidden/>
          </w:rPr>
          <w:fldChar w:fldCharType="separate"/>
        </w:r>
        <w:r w:rsidR="00652179">
          <w:rPr>
            <w:webHidden/>
          </w:rPr>
          <w:t>2</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00" w:history="1">
        <w:r w:rsidR="00652179" w:rsidRPr="00C922FF">
          <w:rPr>
            <w:rStyle w:val="a7"/>
            <w:bCs/>
            <w:spacing w:val="10"/>
          </w:rPr>
          <w:t xml:space="preserve">1.3.1 </w:t>
        </w:r>
        <w:r w:rsidR="00652179" w:rsidRPr="00C922FF">
          <w:rPr>
            <w:rStyle w:val="a7"/>
            <w:rFonts w:hint="eastAsia"/>
            <w:bCs/>
            <w:spacing w:val="10"/>
          </w:rPr>
          <w:t>研究内容</w:t>
        </w:r>
        <w:r w:rsidR="00652179">
          <w:rPr>
            <w:webHidden/>
          </w:rPr>
          <w:tab/>
        </w:r>
        <w:r w:rsidR="00652179">
          <w:rPr>
            <w:webHidden/>
          </w:rPr>
          <w:fldChar w:fldCharType="begin"/>
        </w:r>
        <w:r w:rsidR="00652179">
          <w:rPr>
            <w:webHidden/>
          </w:rPr>
          <w:instrText xml:space="preserve"> PAGEREF _Toc484116900 \h </w:instrText>
        </w:r>
        <w:r w:rsidR="00652179">
          <w:rPr>
            <w:webHidden/>
          </w:rPr>
        </w:r>
        <w:r w:rsidR="00652179">
          <w:rPr>
            <w:webHidden/>
          </w:rPr>
          <w:fldChar w:fldCharType="separate"/>
        </w:r>
        <w:r w:rsidR="00652179">
          <w:rPr>
            <w:webHidden/>
          </w:rPr>
          <w:t>2</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01" w:history="1">
        <w:r w:rsidR="00652179" w:rsidRPr="00C922FF">
          <w:rPr>
            <w:rStyle w:val="a7"/>
            <w:bCs/>
            <w:spacing w:val="10"/>
          </w:rPr>
          <w:t xml:space="preserve">1.3.2 </w:t>
        </w:r>
        <w:r w:rsidR="00652179" w:rsidRPr="00C922FF">
          <w:rPr>
            <w:rStyle w:val="a7"/>
            <w:rFonts w:hint="eastAsia"/>
            <w:bCs/>
            <w:spacing w:val="10"/>
          </w:rPr>
          <w:t>研究方案</w:t>
        </w:r>
        <w:r w:rsidR="00652179">
          <w:rPr>
            <w:webHidden/>
          </w:rPr>
          <w:tab/>
        </w:r>
        <w:r w:rsidR="00652179">
          <w:rPr>
            <w:webHidden/>
          </w:rPr>
          <w:fldChar w:fldCharType="begin"/>
        </w:r>
        <w:r w:rsidR="00652179">
          <w:rPr>
            <w:webHidden/>
          </w:rPr>
          <w:instrText xml:space="preserve"> PAGEREF _Toc484116901 \h </w:instrText>
        </w:r>
        <w:r w:rsidR="00652179">
          <w:rPr>
            <w:webHidden/>
          </w:rPr>
        </w:r>
        <w:r w:rsidR="00652179">
          <w:rPr>
            <w:webHidden/>
          </w:rPr>
          <w:fldChar w:fldCharType="separate"/>
        </w:r>
        <w:r w:rsidR="00652179">
          <w:rPr>
            <w:webHidden/>
          </w:rPr>
          <w:t>2</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02" w:history="1">
        <w:r w:rsidR="00652179" w:rsidRPr="00C922FF">
          <w:rPr>
            <w:rStyle w:val="a7"/>
            <w:rFonts w:ascii="Times New Roman"/>
          </w:rPr>
          <w:t xml:space="preserve">1.4 </w:t>
        </w:r>
        <w:r w:rsidR="00652179" w:rsidRPr="00C922FF">
          <w:rPr>
            <w:rStyle w:val="a7"/>
            <w:rFonts w:ascii="Times New Roman" w:hint="eastAsia"/>
          </w:rPr>
          <w:t>论文组织结构</w:t>
        </w:r>
        <w:r w:rsidR="00652179">
          <w:rPr>
            <w:webHidden/>
          </w:rPr>
          <w:tab/>
        </w:r>
        <w:r w:rsidR="00652179">
          <w:rPr>
            <w:webHidden/>
          </w:rPr>
          <w:fldChar w:fldCharType="begin"/>
        </w:r>
        <w:r w:rsidR="00652179">
          <w:rPr>
            <w:webHidden/>
          </w:rPr>
          <w:instrText xml:space="preserve"> PAGEREF _Toc484116902 \h </w:instrText>
        </w:r>
        <w:r w:rsidR="00652179">
          <w:rPr>
            <w:webHidden/>
          </w:rPr>
        </w:r>
        <w:r w:rsidR="00652179">
          <w:rPr>
            <w:webHidden/>
          </w:rPr>
          <w:fldChar w:fldCharType="separate"/>
        </w:r>
        <w:r w:rsidR="00652179">
          <w:rPr>
            <w:webHidden/>
          </w:rPr>
          <w:t>3</w:t>
        </w:r>
        <w:r w:rsidR="00652179">
          <w:rPr>
            <w:webHidden/>
          </w:rPr>
          <w:fldChar w:fldCharType="end"/>
        </w:r>
      </w:hyperlink>
    </w:p>
    <w:p w:rsidR="00652179" w:rsidRPr="00E32F4F" w:rsidRDefault="00202547" w:rsidP="00652179">
      <w:pPr>
        <w:pStyle w:val="11"/>
        <w:rPr>
          <w:rFonts w:ascii="Calibri" w:eastAsia="宋体" w:hAnsi="Calibri"/>
          <w:b w:val="0"/>
          <w:kern w:val="2"/>
          <w:sz w:val="21"/>
          <w:szCs w:val="22"/>
        </w:rPr>
      </w:pPr>
      <w:hyperlink w:anchor="_Toc484116903" w:history="1">
        <w:r w:rsidR="00652179" w:rsidRPr="00C922FF">
          <w:rPr>
            <w:rStyle w:val="a7"/>
            <w:bCs/>
            <w:spacing w:val="10"/>
          </w:rPr>
          <w:t xml:space="preserve">2 </w:t>
        </w:r>
        <w:r w:rsidR="00652179" w:rsidRPr="00C922FF">
          <w:rPr>
            <w:rStyle w:val="a7"/>
            <w:rFonts w:hint="eastAsia"/>
            <w:bCs/>
            <w:spacing w:val="10"/>
          </w:rPr>
          <w:t>需求分析</w:t>
        </w:r>
        <w:r w:rsidR="00652179">
          <w:rPr>
            <w:webHidden/>
          </w:rPr>
          <w:tab/>
        </w:r>
        <w:r w:rsidR="00652179">
          <w:rPr>
            <w:webHidden/>
          </w:rPr>
          <w:fldChar w:fldCharType="begin"/>
        </w:r>
        <w:r w:rsidR="00652179">
          <w:rPr>
            <w:webHidden/>
          </w:rPr>
          <w:instrText xml:space="preserve"> PAGEREF _Toc484116903 \h </w:instrText>
        </w:r>
        <w:r w:rsidR="00652179">
          <w:rPr>
            <w:webHidden/>
          </w:rPr>
        </w:r>
        <w:r w:rsidR="00652179">
          <w:rPr>
            <w:webHidden/>
          </w:rPr>
          <w:fldChar w:fldCharType="separate"/>
        </w:r>
        <w:r w:rsidR="00652179">
          <w:rPr>
            <w:webHidden/>
          </w:rPr>
          <w:t>4</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04" w:history="1">
        <w:r w:rsidR="00652179" w:rsidRPr="00C922FF">
          <w:rPr>
            <w:rStyle w:val="a7"/>
            <w:rFonts w:ascii="Times New Roman"/>
          </w:rPr>
          <w:t xml:space="preserve">2.1 </w:t>
        </w:r>
        <w:r w:rsidR="00652179" w:rsidRPr="00C922FF">
          <w:rPr>
            <w:rStyle w:val="a7"/>
            <w:rFonts w:ascii="Times New Roman" w:hint="eastAsia"/>
          </w:rPr>
          <w:t>现系统概述</w:t>
        </w:r>
        <w:r w:rsidR="00652179">
          <w:rPr>
            <w:webHidden/>
          </w:rPr>
          <w:tab/>
        </w:r>
        <w:r w:rsidR="00652179">
          <w:rPr>
            <w:webHidden/>
          </w:rPr>
          <w:fldChar w:fldCharType="begin"/>
        </w:r>
        <w:r w:rsidR="00652179">
          <w:rPr>
            <w:webHidden/>
          </w:rPr>
          <w:instrText xml:space="preserve"> PAGEREF _Toc484116904 \h </w:instrText>
        </w:r>
        <w:r w:rsidR="00652179">
          <w:rPr>
            <w:webHidden/>
          </w:rPr>
        </w:r>
        <w:r w:rsidR="00652179">
          <w:rPr>
            <w:webHidden/>
          </w:rPr>
          <w:fldChar w:fldCharType="separate"/>
        </w:r>
        <w:r w:rsidR="00652179">
          <w:rPr>
            <w:webHidden/>
          </w:rPr>
          <w:t>4</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05" w:history="1">
        <w:r w:rsidR="00652179" w:rsidRPr="00C922FF">
          <w:rPr>
            <w:rStyle w:val="a7"/>
            <w:rFonts w:ascii="Times New Roman"/>
          </w:rPr>
          <w:t xml:space="preserve">2.2 </w:t>
        </w:r>
        <w:r w:rsidR="00652179" w:rsidRPr="00C922FF">
          <w:rPr>
            <w:rStyle w:val="a7"/>
            <w:rFonts w:ascii="Times New Roman" w:hint="eastAsia"/>
          </w:rPr>
          <w:t>业务流程分析</w:t>
        </w:r>
        <w:r w:rsidR="00652179">
          <w:rPr>
            <w:webHidden/>
          </w:rPr>
          <w:tab/>
        </w:r>
        <w:r w:rsidR="00652179">
          <w:rPr>
            <w:webHidden/>
          </w:rPr>
          <w:fldChar w:fldCharType="begin"/>
        </w:r>
        <w:r w:rsidR="00652179">
          <w:rPr>
            <w:webHidden/>
          </w:rPr>
          <w:instrText xml:space="preserve"> PAGEREF _Toc484116905 \h </w:instrText>
        </w:r>
        <w:r w:rsidR="00652179">
          <w:rPr>
            <w:webHidden/>
          </w:rPr>
        </w:r>
        <w:r w:rsidR="00652179">
          <w:rPr>
            <w:webHidden/>
          </w:rPr>
          <w:fldChar w:fldCharType="separate"/>
        </w:r>
        <w:r w:rsidR="00652179">
          <w:rPr>
            <w:webHidden/>
          </w:rPr>
          <w:t>4</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06" w:history="1">
        <w:r w:rsidR="00652179" w:rsidRPr="00C922FF">
          <w:rPr>
            <w:rStyle w:val="a7"/>
            <w:bCs/>
            <w:spacing w:val="10"/>
          </w:rPr>
          <w:t xml:space="preserve">2.2.1 </w:t>
        </w:r>
        <w:r w:rsidR="00652179" w:rsidRPr="00C922FF">
          <w:rPr>
            <w:rStyle w:val="a7"/>
            <w:rFonts w:hint="eastAsia"/>
            <w:bCs/>
            <w:spacing w:val="10"/>
          </w:rPr>
          <w:t>组织机构及业务范围分析</w:t>
        </w:r>
        <w:r w:rsidR="00652179">
          <w:rPr>
            <w:webHidden/>
          </w:rPr>
          <w:tab/>
        </w:r>
        <w:r w:rsidR="00652179">
          <w:rPr>
            <w:webHidden/>
          </w:rPr>
          <w:fldChar w:fldCharType="begin"/>
        </w:r>
        <w:r w:rsidR="00652179">
          <w:rPr>
            <w:webHidden/>
          </w:rPr>
          <w:instrText xml:space="preserve"> PAGEREF _Toc484116906 \h </w:instrText>
        </w:r>
        <w:r w:rsidR="00652179">
          <w:rPr>
            <w:webHidden/>
          </w:rPr>
        </w:r>
        <w:r w:rsidR="00652179">
          <w:rPr>
            <w:webHidden/>
          </w:rPr>
          <w:fldChar w:fldCharType="separate"/>
        </w:r>
        <w:r w:rsidR="00652179">
          <w:rPr>
            <w:webHidden/>
          </w:rPr>
          <w:t>4</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07" w:history="1">
        <w:r w:rsidR="00652179" w:rsidRPr="00C922FF">
          <w:rPr>
            <w:rStyle w:val="a7"/>
            <w:bCs/>
            <w:spacing w:val="10"/>
          </w:rPr>
          <w:t xml:space="preserve">2.2.2 </w:t>
        </w:r>
        <w:r w:rsidR="00652179" w:rsidRPr="00C922FF">
          <w:rPr>
            <w:rStyle w:val="a7"/>
            <w:rFonts w:hint="eastAsia"/>
            <w:bCs/>
            <w:spacing w:val="10"/>
          </w:rPr>
          <w:t>业务流程描述</w:t>
        </w:r>
        <w:r w:rsidR="00652179">
          <w:rPr>
            <w:webHidden/>
          </w:rPr>
          <w:tab/>
        </w:r>
        <w:r w:rsidR="00652179">
          <w:rPr>
            <w:webHidden/>
          </w:rPr>
          <w:fldChar w:fldCharType="begin"/>
        </w:r>
        <w:r w:rsidR="00652179">
          <w:rPr>
            <w:webHidden/>
          </w:rPr>
          <w:instrText xml:space="preserve"> PAGEREF _Toc484116907 \h </w:instrText>
        </w:r>
        <w:r w:rsidR="00652179">
          <w:rPr>
            <w:webHidden/>
          </w:rPr>
        </w:r>
        <w:r w:rsidR="00652179">
          <w:rPr>
            <w:webHidden/>
          </w:rPr>
          <w:fldChar w:fldCharType="separate"/>
        </w:r>
        <w:r w:rsidR="00652179">
          <w:rPr>
            <w:webHidden/>
          </w:rPr>
          <w:t>6</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08" w:history="1">
        <w:r w:rsidR="00652179" w:rsidRPr="00C922FF">
          <w:rPr>
            <w:rStyle w:val="a7"/>
            <w:bCs/>
            <w:spacing w:val="10"/>
          </w:rPr>
          <w:t xml:space="preserve">2.2.3 </w:t>
        </w:r>
        <w:r w:rsidR="00652179" w:rsidRPr="00C922FF">
          <w:rPr>
            <w:rStyle w:val="a7"/>
            <w:rFonts w:hint="eastAsia"/>
            <w:bCs/>
            <w:spacing w:val="10"/>
          </w:rPr>
          <w:t>现系统存在的问题及薄弱环节分析</w:t>
        </w:r>
        <w:r w:rsidR="00652179">
          <w:rPr>
            <w:webHidden/>
          </w:rPr>
          <w:tab/>
        </w:r>
        <w:r w:rsidR="00652179">
          <w:rPr>
            <w:webHidden/>
          </w:rPr>
          <w:fldChar w:fldCharType="begin"/>
        </w:r>
        <w:r w:rsidR="00652179">
          <w:rPr>
            <w:webHidden/>
          </w:rPr>
          <w:instrText xml:space="preserve"> PAGEREF _Toc484116908 \h </w:instrText>
        </w:r>
        <w:r w:rsidR="00652179">
          <w:rPr>
            <w:webHidden/>
          </w:rPr>
        </w:r>
        <w:r w:rsidR="00652179">
          <w:rPr>
            <w:webHidden/>
          </w:rPr>
          <w:fldChar w:fldCharType="separate"/>
        </w:r>
        <w:r w:rsidR="00652179">
          <w:rPr>
            <w:webHidden/>
          </w:rPr>
          <w:t>9</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09" w:history="1">
        <w:r w:rsidR="00652179" w:rsidRPr="00C922FF">
          <w:rPr>
            <w:rStyle w:val="a7"/>
            <w:rFonts w:ascii="Times New Roman"/>
          </w:rPr>
          <w:t xml:space="preserve">2.3 </w:t>
        </w:r>
        <w:r w:rsidR="00652179" w:rsidRPr="00C922FF">
          <w:rPr>
            <w:rStyle w:val="a7"/>
            <w:rFonts w:ascii="Times New Roman" w:hint="eastAsia"/>
          </w:rPr>
          <w:t>系统目标</w:t>
        </w:r>
        <w:r w:rsidR="00652179">
          <w:rPr>
            <w:webHidden/>
          </w:rPr>
          <w:tab/>
        </w:r>
        <w:r w:rsidR="00652179">
          <w:rPr>
            <w:webHidden/>
          </w:rPr>
          <w:fldChar w:fldCharType="begin"/>
        </w:r>
        <w:r w:rsidR="00652179">
          <w:rPr>
            <w:webHidden/>
          </w:rPr>
          <w:instrText xml:space="preserve"> PAGEREF _Toc484116909 \h </w:instrText>
        </w:r>
        <w:r w:rsidR="00652179">
          <w:rPr>
            <w:webHidden/>
          </w:rPr>
        </w:r>
        <w:r w:rsidR="00652179">
          <w:rPr>
            <w:webHidden/>
          </w:rPr>
          <w:fldChar w:fldCharType="separate"/>
        </w:r>
        <w:r w:rsidR="00652179">
          <w:rPr>
            <w:webHidden/>
          </w:rPr>
          <w:t>9</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10" w:history="1">
        <w:r w:rsidR="00652179" w:rsidRPr="00C922FF">
          <w:rPr>
            <w:rStyle w:val="a7"/>
            <w:bCs/>
            <w:spacing w:val="10"/>
          </w:rPr>
          <w:t xml:space="preserve">2.3.1 </w:t>
        </w:r>
        <w:r w:rsidR="00652179" w:rsidRPr="00C922FF">
          <w:rPr>
            <w:rStyle w:val="a7"/>
            <w:rFonts w:hint="eastAsia"/>
            <w:bCs/>
            <w:spacing w:val="10"/>
          </w:rPr>
          <w:t>总体目标</w:t>
        </w:r>
        <w:r w:rsidR="00652179">
          <w:rPr>
            <w:webHidden/>
          </w:rPr>
          <w:tab/>
        </w:r>
        <w:r w:rsidR="00652179">
          <w:rPr>
            <w:webHidden/>
          </w:rPr>
          <w:fldChar w:fldCharType="begin"/>
        </w:r>
        <w:r w:rsidR="00652179">
          <w:rPr>
            <w:webHidden/>
          </w:rPr>
          <w:instrText xml:space="preserve"> PAGEREF _Toc484116910 \h </w:instrText>
        </w:r>
        <w:r w:rsidR="00652179">
          <w:rPr>
            <w:webHidden/>
          </w:rPr>
        </w:r>
        <w:r w:rsidR="00652179">
          <w:rPr>
            <w:webHidden/>
          </w:rPr>
          <w:fldChar w:fldCharType="separate"/>
        </w:r>
        <w:r w:rsidR="00652179">
          <w:rPr>
            <w:webHidden/>
          </w:rPr>
          <w:t>9</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11" w:history="1">
        <w:r w:rsidR="00652179" w:rsidRPr="00C922FF">
          <w:rPr>
            <w:rStyle w:val="a7"/>
            <w:bCs/>
            <w:spacing w:val="10"/>
          </w:rPr>
          <w:t xml:space="preserve">2.3.2 </w:t>
        </w:r>
        <w:r w:rsidR="00652179" w:rsidRPr="00C922FF">
          <w:rPr>
            <w:rStyle w:val="a7"/>
            <w:rFonts w:hint="eastAsia"/>
            <w:bCs/>
            <w:spacing w:val="10"/>
          </w:rPr>
          <w:t>具体目标</w:t>
        </w:r>
        <w:r w:rsidR="00652179">
          <w:rPr>
            <w:webHidden/>
          </w:rPr>
          <w:tab/>
        </w:r>
        <w:r w:rsidR="00652179">
          <w:rPr>
            <w:webHidden/>
          </w:rPr>
          <w:fldChar w:fldCharType="begin"/>
        </w:r>
        <w:r w:rsidR="00652179">
          <w:rPr>
            <w:webHidden/>
          </w:rPr>
          <w:instrText xml:space="preserve"> PAGEREF _Toc484116911 \h </w:instrText>
        </w:r>
        <w:r w:rsidR="00652179">
          <w:rPr>
            <w:webHidden/>
          </w:rPr>
        </w:r>
        <w:r w:rsidR="00652179">
          <w:rPr>
            <w:webHidden/>
          </w:rPr>
          <w:fldChar w:fldCharType="separate"/>
        </w:r>
        <w:r w:rsidR="00652179">
          <w:rPr>
            <w:webHidden/>
          </w:rPr>
          <w:t>10</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12" w:history="1">
        <w:r w:rsidR="00652179" w:rsidRPr="00C922FF">
          <w:rPr>
            <w:rStyle w:val="a7"/>
            <w:rFonts w:ascii="Times New Roman"/>
          </w:rPr>
          <w:t xml:space="preserve">2.4 </w:t>
        </w:r>
        <w:r w:rsidR="00652179" w:rsidRPr="00C922FF">
          <w:rPr>
            <w:rStyle w:val="a7"/>
            <w:rFonts w:ascii="Times New Roman" w:hint="eastAsia"/>
          </w:rPr>
          <w:t>系统功能建模</w:t>
        </w:r>
        <w:r w:rsidR="00652179">
          <w:rPr>
            <w:webHidden/>
          </w:rPr>
          <w:tab/>
        </w:r>
        <w:r w:rsidR="00652179">
          <w:rPr>
            <w:webHidden/>
          </w:rPr>
          <w:fldChar w:fldCharType="begin"/>
        </w:r>
        <w:r w:rsidR="00652179">
          <w:rPr>
            <w:webHidden/>
          </w:rPr>
          <w:instrText xml:space="preserve"> PAGEREF _Toc484116912 \h </w:instrText>
        </w:r>
        <w:r w:rsidR="00652179">
          <w:rPr>
            <w:webHidden/>
          </w:rPr>
        </w:r>
        <w:r w:rsidR="00652179">
          <w:rPr>
            <w:webHidden/>
          </w:rPr>
          <w:fldChar w:fldCharType="separate"/>
        </w:r>
        <w:r w:rsidR="00652179">
          <w:rPr>
            <w:webHidden/>
          </w:rPr>
          <w:t>11</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13" w:history="1">
        <w:r w:rsidR="00652179" w:rsidRPr="00C922FF">
          <w:rPr>
            <w:rStyle w:val="a7"/>
            <w:rFonts w:ascii="Times New Roman"/>
          </w:rPr>
          <w:t xml:space="preserve">2.5 </w:t>
        </w:r>
        <w:r w:rsidR="00652179" w:rsidRPr="00C922FF">
          <w:rPr>
            <w:rStyle w:val="a7"/>
            <w:rFonts w:ascii="Times New Roman" w:hint="eastAsia"/>
          </w:rPr>
          <w:t>系统数据建模</w:t>
        </w:r>
        <w:r w:rsidR="00652179">
          <w:rPr>
            <w:webHidden/>
          </w:rPr>
          <w:tab/>
        </w:r>
        <w:r w:rsidR="00652179">
          <w:rPr>
            <w:webHidden/>
          </w:rPr>
          <w:fldChar w:fldCharType="begin"/>
        </w:r>
        <w:r w:rsidR="00652179">
          <w:rPr>
            <w:webHidden/>
          </w:rPr>
          <w:instrText xml:space="preserve"> PAGEREF _Toc484116913 \h </w:instrText>
        </w:r>
        <w:r w:rsidR="00652179">
          <w:rPr>
            <w:webHidden/>
          </w:rPr>
        </w:r>
        <w:r w:rsidR="00652179">
          <w:rPr>
            <w:webHidden/>
          </w:rPr>
          <w:fldChar w:fldCharType="separate"/>
        </w:r>
        <w:r w:rsidR="00652179">
          <w:rPr>
            <w:webHidden/>
          </w:rPr>
          <w:t>13</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14" w:history="1">
        <w:r w:rsidR="00652179" w:rsidRPr="00C922FF">
          <w:rPr>
            <w:rStyle w:val="a7"/>
            <w:rFonts w:ascii="Times New Roman"/>
          </w:rPr>
          <w:t xml:space="preserve">2.6 </w:t>
        </w:r>
        <w:r w:rsidR="00652179" w:rsidRPr="00C922FF">
          <w:rPr>
            <w:rStyle w:val="a7"/>
            <w:rFonts w:ascii="Times New Roman" w:hint="eastAsia"/>
          </w:rPr>
          <w:t>数据字典</w:t>
        </w:r>
        <w:r w:rsidR="00652179">
          <w:rPr>
            <w:webHidden/>
          </w:rPr>
          <w:tab/>
        </w:r>
        <w:r w:rsidR="00652179">
          <w:rPr>
            <w:webHidden/>
          </w:rPr>
          <w:fldChar w:fldCharType="begin"/>
        </w:r>
        <w:r w:rsidR="00652179">
          <w:rPr>
            <w:webHidden/>
          </w:rPr>
          <w:instrText xml:space="preserve"> PAGEREF _Toc484116914 \h </w:instrText>
        </w:r>
        <w:r w:rsidR="00652179">
          <w:rPr>
            <w:webHidden/>
          </w:rPr>
        </w:r>
        <w:r w:rsidR="00652179">
          <w:rPr>
            <w:webHidden/>
          </w:rPr>
          <w:fldChar w:fldCharType="separate"/>
        </w:r>
        <w:r w:rsidR="00652179">
          <w:rPr>
            <w:webHidden/>
          </w:rPr>
          <w:t>16</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15" w:history="1">
        <w:r w:rsidR="00652179" w:rsidRPr="00C922FF">
          <w:rPr>
            <w:rStyle w:val="a7"/>
            <w:rFonts w:ascii="Times New Roman"/>
          </w:rPr>
          <w:t xml:space="preserve">2.7 </w:t>
        </w:r>
        <w:r w:rsidR="00652179" w:rsidRPr="00C922FF">
          <w:rPr>
            <w:rStyle w:val="a7"/>
            <w:rFonts w:ascii="Times New Roman" w:hint="eastAsia"/>
          </w:rPr>
          <w:t>系统非功能需求</w:t>
        </w:r>
        <w:r w:rsidR="00652179">
          <w:rPr>
            <w:webHidden/>
          </w:rPr>
          <w:tab/>
        </w:r>
        <w:r w:rsidR="00652179">
          <w:rPr>
            <w:webHidden/>
          </w:rPr>
          <w:fldChar w:fldCharType="begin"/>
        </w:r>
        <w:r w:rsidR="00652179">
          <w:rPr>
            <w:webHidden/>
          </w:rPr>
          <w:instrText xml:space="preserve"> PAGEREF _Toc484116915 \h </w:instrText>
        </w:r>
        <w:r w:rsidR="00652179">
          <w:rPr>
            <w:webHidden/>
          </w:rPr>
        </w:r>
        <w:r w:rsidR="00652179">
          <w:rPr>
            <w:webHidden/>
          </w:rPr>
          <w:fldChar w:fldCharType="separate"/>
        </w:r>
        <w:r w:rsidR="00652179">
          <w:rPr>
            <w:webHidden/>
          </w:rPr>
          <w:t>18</w:t>
        </w:r>
        <w:r w:rsidR="00652179">
          <w:rPr>
            <w:webHidden/>
          </w:rPr>
          <w:fldChar w:fldCharType="end"/>
        </w:r>
      </w:hyperlink>
    </w:p>
    <w:p w:rsidR="00652179" w:rsidRPr="00E32F4F" w:rsidRDefault="00202547" w:rsidP="00652179">
      <w:pPr>
        <w:pStyle w:val="11"/>
        <w:rPr>
          <w:rFonts w:ascii="Calibri" w:eastAsia="宋体" w:hAnsi="Calibri"/>
          <w:b w:val="0"/>
          <w:kern w:val="2"/>
          <w:sz w:val="21"/>
          <w:szCs w:val="22"/>
        </w:rPr>
      </w:pPr>
      <w:hyperlink w:anchor="_Toc484116916" w:history="1">
        <w:r w:rsidR="00652179" w:rsidRPr="00C922FF">
          <w:rPr>
            <w:rStyle w:val="a7"/>
            <w:bCs/>
            <w:spacing w:val="10"/>
          </w:rPr>
          <w:t xml:space="preserve">3 </w:t>
        </w:r>
        <w:r w:rsidR="00652179" w:rsidRPr="00C922FF">
          <w:rPr>
            <w:rStyle w:val="a7"/>
            <w:rFonts w:hint="eastAsia"/>
            <w:bCs/>
            <w:spacing w:val="10"/>
          </w:rPr>
          <w:t>概要设计</w:t>
        </w:r>
        <w:r w:rsidR="00652179">
          <w:rPr>
            <w:webHidden/>
          </w:rPr>
          <w:tab/>
        </w:r>
        <w:r w:rsidR="00652179">
          <w:rPr>
            <w:webHidden/>
          </w:rPr>
          <w:fldChar w:fldCharType="begin"/>
        </w:r>
        <w:r w:rsidR="00652179">
          <w:rPr>
            <w:webHidden/>
          </w:rPr>
          <w:instrText xml:space="preserve"> PAGEREF _Toc484116916 \h </w:instrText>
        </w:r>
        <w:r w:rsidR="00652179">
          <w:rPr>
            <w:webHidden/>
          </w:rPr>
        </w:r>
        <w:r w:rsidR="00652179">
          <w:rPr>
            <w:webHidden/>
          </w:rPr>
          <w:fldChar w:fldCharType="separate"/>
        </w:r>
        <w:r w:rsidR="00652179">
          <w:rPr>
            <w:webHidden/>
          </w:rPr>
          <w:t>19</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17" w:history="1">
        <w:r w:rsidR="00652179" w:rsidRPr="00C922FF">
          <w:rPr>
            <w:rStyle w:val="a7"/>
            <w:rFonts w:ascii="Times New Roman"/>
          </w:rPr>
          <w:t xml:space="preserve">3.1 </w:t>
        </w:r>
        <w:r w:rsidR="00652179" w:rsidRPr="00C922FF">
          <w:rPr>
            <w:rStyle w:val="a7"/>
            <w:rFonts w:ascii="Times New Roman" w:hint="eastAsia"/>
          </w:rPr>
          <w:t>体系结构设计</w:t>
        </w:r>
        <w:r w:rsidR="00652179">
          <w:rPr>
            <w:webHidden/>
          </w:rPr>
          <w:tab/>
        </w:r>
        <w:r w:rsidR="00652179">
          <w:rPr>
            <w:webHidden/>
          </w:rPr>
          <w:fldChar w:fldCharType="begin"/>
        </w:r>
        <w:r w:rsidR="00652179">
          <w:rPr>
            <w:webHidden/>
          </w:rPr>
          <w:instrText xml:space="preserve"> PAGEREF _Toc484116917 \h </w:instrText>
        </w:r>
        <w:r w:rsidR="00652179">
          <w:rPr>
            <w:webHidden/>
          </w:rPr>
        </w:r>
        <w:r w:rsidR="00652179">
          <w:rPr>
            <w:webHidden/>
          </w:rPr>
          <w:fldChar w:fldCharType="separate"/>
        </w:r>
        <w:r w:rsidR="00652179">
          <w:rPr>
            <w:webHidden/>
          </w:rPr>
          <w:t>19</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18" w:history="1">
        <w:r w:rsidR="00652179" w:rsidRPr="00C922FF">
          <w:rPr>
            <w:rStyle w:val="a7"/>
            <w:rFonts w:ascii="Times New Roman"/>
          </w:rPr>
          <w:t xml:space="preserve">3.2 </w:t>
        </w:r>
        <w:r w:rsidR="00652179" w:rsidRPr="00C922FF">
          <w:rPr>
            <w:rStyle w:val="a7"/>
            <w:rFonts w:ascii="Times New Roman" w:hint="eastAsia"/>
          </w:rPr>
          <w:t>数据库设计</w:t>
        </w:r>
        <w:r w:rsidR="00652179">
          <w:rPr>
            <w:webHidden/>
          </w:rPr>
          <w:tab/>
        </w:r>
        <w:r w:rsidR="00652179">
          <w:rPr>
            <w:webHidden/>
          </w:rPr>
          <w:fldChar w:fldCharType="begin"/>
        </w:r>
        <w:r w:rsidR="00652179">
          <w:rPr>
            <w:webHidden/>
          </w:rPr>
          <w:instrText xml:space="preserve"> PAGEREF _Toc484116918 \h </w:instrText>
        </w:r>
        <w:r w:rsidR="00652179">
          <w:rPr>
            <w:webHidden/>
          </w:rPr>
        </w:r>
        <w:r w:rsidR="00652179">
          <w:rPr>
            <w:webHidden/>
          </w:rPr>
          <w:fldChar w:fldCharType="separate"/>
        </w:r>
        <w:r w:rsidR="00652179">
          <w:rPr>
            <w:webHidden/>
          </w:rPr>
          <w:t>21</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19" w:history="1">
        <w:r w:rsidR="00652179" w:rsidRPr="00C922FF">
          <w:rPr>
            <w:rStyle w:val="a7"/>
            <w:bCs/>
            <w:spacing w:val="10"/>
          </w:rPr>
          <w:t xml:space="preserve">3.2.1 </w:t>
        </w:r>
        <w:r w:rsidR="00652179" w:rsidRPr="00C922FF">
          <w:rPr>
            <w:rStyle w:val="a7"/>
            <w:rFonts w:hint="eastAsia"/>
            <w:bCs/>
            <w:spacing w:val="10"/>
          </w:rPr>
          <w:t>关系模式设计原则及方法</w:t>
        </w:r>
        <w:r w:rsidR="00652179">
          <w:rPr>
            <w:webHidden/>
          </w:rPr>
          <w:tab/>
        </w:r>
        <w:r w:rsidR="00652179">
          <w:rPr>
            <w:webHidden/>
          </w:rPr>
          <w:fldChar w:fldCharType="begin"/>
        </w:r>
        <w:r w:rsidR="00652179">
          <w:rPr>
            <w:webHidden/>
          </w:rPr>
          <w:instrText xml:space="preserve"> PAGEREF _Toc484116919 \h </w:instrText>
        </w:r>
        <w:r w:rsidR="00652179">
          <w:rPr>
            <w:webHidden/>
          </w:rPr>
        </w:r>
        <w:r w:rsidR="00652179">
          <w:rPr>
            <w:webHidden/>
          </w:rPr>
          <w:fldChar w:fldCharType="separate"/>
        </w:r>
        <w:r w:rsidR="00652179">
          <w:rPr>
            <w:webHidden/>
          </w:rPr>
          <w:t>21</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20" w:history="1">
        <w:r w:rsidR="00652179" w:rsidRPr="00C922FF">
          <w:rPr>
            <w:rStyle w:val="a7"/>
            <w:bCs/>
            <w:spacing w:val="10"/>
          </w:rPr>
          <w:t xml:space="preserve">3.2.2 </w:t>
        </w:r>
        <w:r w:rsidR="00652179" w:rsidRPr="00C922FF">
          <w:rPr>
            <w:rStyle w:val="a7"/>
            <w:rFonts w:hint="eastAsia"/>
            <w:bCs/>
            <w:spacing w:val="10"/>
          </w:rPr>
          <w:t>关系模式设计</w:t>
        </w:r>
        <w:r w:rsidR="00652179">
          <w:rPr>
            <w:webHidden/>
          </w:rPr>
          <w:tab/>
        </w:r>
        <w:r w:rsidR="00652179">
          <w:rPr>
            <w:webHidden/>
          </w:rPr>
          <w:fldChar w:fldCharType="begin"/>
        </w:r>
        <w:r w:rsidR="00652179">
          <w:rPr>
            <w:webHidden/>
          </w:rPr>
          <w:instrText xml:space="preserve"> PAGEREF _Toc484116920 \h </w:instrText>
        </w:r>
        <w:r w:rsidR="00652179">
          <w:rPr>
            <w:webHidden/>
          </w:rPr>
        </w:r>
        <w:r w:rsidR="00652179">
          <w:rPr>
            <w:webHidden/>
          </w:rPr>
          <w:fldChar w:fldCharType="separate"/>
        </w:r>
        <w:r w:rsidR="00652179">
          <w:rPr>
            <w:webHidden/>
          </w:rPr>
          <w:t>21</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21" w:history="1">
        <w:r w:rsidR="00652179" w:rsidRPr="00C922FF">
          <w:rPr>
            <w:rStyle w:val="a7"/>
            <w:bCs/>
            <w:spacing w:val="10"/>
          </w:rPr>
          <w:t xml:space="preserve">3.2.3 </w:t>
        </w:r>
        <w:r w:rsidR="00652179" w:rsidRPr="00C922FF">
          <w:rPr>
            <w:rStyle w:val="a7"/>
            <w:rFonts w:hint="eastAsia"/>
            <w:bCs/>
            <w:spacing w:val="10"/>
          </w:rPr>
          <w:t>物理数据库设计</w:t>
        </w:r>
        <w:r w:rsidR="00652179">
          <w:rPr>
            <w:webHidden/>
          </w:rPr>
          <w:tab/>
        </w:r>
        <w:r w:rsidR="00652179">
          <w:rPr>
            <w:webHidden/>
          </w:rPr>
          <w:fldChar w:fldCharType="begin"/>
        </w:r>
        <w:r w:rsidR="00652179">
          <w:rPr>
            <w:webHidden/>
          </w:rPr>
          <w:instrText xml:space="preserve"> PAGEREF _Toc484116921 \h </w:instrText>
        </w:r>
        <w:r w:rsidR="00652179">
          <w:rPr>
            <w:webHidden/>
          </w:rPr>
        </w:r>
        <w:r w:rsidR="00652179">
          <w:rPr>
            <w:webHidden/>
          </w:rPr>
          <w:fldChar w:fldCharType="separate"/>
        </w:r>
        <w:r w:rsidR="00652179">
          <w:rPr>
            <w:webHidden/>
          </w:rPr>
          <w:t>21</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22" w:history="1">
        <w:r w:rsidR="00652179" w:rsidRPr="00C922FF">
          <w:rPr>
            <w:rStyle w:val="a7"/>
            <w:rFonts w:ascii="Times New Roman"/>
          </w:rPr>
          <w:t xml:space="preserve">3.3 </w:t>
        </w:r>
        <w:r w:rsidR="00652179" w:rsidRPr="00C922FF">
          <w:rPr>
            <w:rStyle w:val="a7"/>
            <w:rFonts w:ascii="Times New Roman" w:hint="eastAsia"/>
          </w:rPr>
          <w:t>输入输出设计</w:t>
        </w:r>
        <w:r w:rsidR="00652179">
          <w:rPr>
            <w:webHidden/>
          </w:rPr>
          <w:tab/>
        </w:r>
        <w:r w:rsidR="00652179">
          <w:rPr>
            <w:webHidden/>
          </w:rPr>
          <w:fldChar w:fldCharType="begin"/>
        </w:r>
        <w:r w:rsidR="00652179">
          <w:rPr>
            <w:webHidden/>
          </w:rPr>
          <w:instrText xml:space="preserve"> PAGEREF _Toc484116922 \h </w:instrText>
        </w:r>
        <w:r w:rsidR="00652179">
          <w:rPr>
            <w:webHidden/>
          </w:rPr>
        </w:r>
        <w:r w:rsidR="00652179">
          <w:rPr>
            <w:webHidden/>
          </w:rPr>
          <w:fldChar w:fldCharType="separate"/>
        </w:r>
        <w:r w:rsidR="00652179">
          <w:rPr>
            <w:webHidden/>
          </w:rPr>
          <w:t>24</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23" w:history="1">
        <w:r w:rsidR="00652179" w:rsidRPr="00C922FF">
          <w:rPr>
            <w:rStyle w:val="a7"/>
            <w:bCs/>
            <w:spacing w:val="10"/>
          </w:rPr>
          <w:t xml:space="preserve">3.3.1 </w:t>
        </w:r>
        <w:r w:rsidR="00652179" w:rsidRPr="00C922FF">
          <w:rPr>
            <w:rStyle w:val="a7"/>
            <w:rFonts w:hint="eastAsia"/>
            <w:bCs/>
            <w:spacing w:val="10"/>
          </w:rPr>
          <w:t>输入设计</w:t>
        </w:r>
        <w:r w:rsidR="00652179">
          <w:rPr>
            <w:webHidden/>
          </w:rPr>
          <w:tab/>
        </w:r>
        <w:r w:rsidR="00652179">
          <w:rPr>
            <w:webHidden/>
          </w:rPr>
          <w:fldChar w:fldCharType="begin"/>
        </w:r>
        <w:r w:rsidR="00652179">
          <w:rPr>
            <w:webHidden/>
          </w:rPr>
          <w:instrText xml:space="preserve"> PAGEREF _Toc484116923 \h </w:instrText>
        </w:r>
        <w:r w:rsidR="00652179">
          <w:rPr>
            <w:webHidden/>
          </w:rPr>
        </w:r>
        <w:r w:rsidR="00652179">
          <w:rPr>
            <w:webHidden/>
          </w:rPr>
          <w:fldChar w:fldCharType="separate"/>
        </w:r>
        <w:r w:rsidR="00652179">
          <w:rPr>
            <w:webHidden/>
          </w:rPr>
          <w:t>24</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24" w:history="1">
        <w:r w:rsidR="00652179" w:rsidRPr="00C922FF">
          <w:rPr>
            <w:rStyle w:val="a7"/>
            <w:bCs/>
            <w:spacing w:val="10"/>
          </w:rPr>
          <w:t xml:space="preserve">3.3.2 </w:t>
        </w:r>
        <w:r w:rsidR="00652179" w:rsidRPr="00C922FF">
          <w:rPr>
            <w:rStyle w:val="a7"/>
            <w:rFonts w:hint="eastAsia"/>
            <w:bCs/>
            <w:spacing w:val="10"/>
          </w:rPr>
          <w:t>输出设计</w:t>
        </w:r>
        <w:r w:rsidR="00652179">
          <w:rPr>
            <w:webHidden/>
          </w:rPr>
          <w:tab/>
        </w:r>
        <w:r w:rsidR="00652179">
          <w:rPr>
            <w:webHidden/>
          </w:rPr>
          <w:fldChar w:fldCharType="begin"/>
        </w:r>
        <w:r w:rsidR="00652179">
          <w:rPr>
            <w:webHidden/>
          </w:rPr>
          <w:instrText xml:space="preserve"> PAGEREF _Toc484116924 \h </w:instrText>
        </w:r>
        <w:r w:rsidR="00652179">
          <w:rPr>
            <w:webHidden/>
          </w:rPr>
        </w:r>
        <w:r w:rsidR="00652179">
          <w:rPr>
            <w:webHidden/>
          </w:rPr>
          <w:fldChar w:fldCharType="separate"/>
        </w:r>
        <w:r w:rsidR="00652179">
          <w:rPr>
            <w:webHidden/>
          </w:rPr>
          <w:t>25</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25" w:history="1">
        <w:r w:rsidR="00652179" w:rsidRPr="00C922FF">
          <w:rPr>
            <w:rStyle w:val="a7"/>
            <w:rFonts w:ascii="Times New Roman"/>
          </w:rPr>
          <w:t xml:space="preserve">3.4 </w:t>
        </w:r>
        <w:r w:rsidR="00652179" w:rsidRPr="00C922FF">
          <w:rPr>
            <w:rStyle w:val="a7"/>
            <w:rFonts w:ascii="Times New Roman" w:hint="eastAsia"/>
          </w:rPr>
          <w:t>接口设计</w:t>
        </w:r>
        <w:r w:rsidR="00652179">
          <w:rPr>
            <w:webHidden/>
          </w:rPr>
          <w:tab/>
        </w:r>
        <w:r w:rsidR="00652179">
          <w:rPr>
            <w:webHidden/>
          </w:rPr>
          <w:fldChar w:fldCharType="begin"/>
        </w:r>
        <w:r w:rsidR="00652179">
          <w:rPr>
            <w:webHidden/>
          </w:rPr>
          <w:instrText xml:space="preserve"> PAGEREF _Toc484116925 \h </w:instrText>
        </w:r>
        <w:r w:rsidR="00652179">
          <w:rPr>
            <w:webHidden/>
          </w:rPr>
        </w:r>
        <w:r w:rsidR="00652179">
          <w:rPr>
            <w:webHidden/>
          </w:rPr>
          <w:fldChar w:fldCharType="separate"/>
        </w:r>
        <w:r w:rsidR="00652179">
          <w:rPr>
            <w:webHidden/>
          </w:rPr>
          <w:t>26</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26" w:history="1">
        <w:r w:rsidR="00652179" w:rsidRPr="00C922FF">
          <w:rPr>
            <w:rStyle w:val="a7"/>
            <w:bCs/>
            <w:spacing w:val="10"/>
          </w:rPr>
          <w:t xml:space="preserve">3.4.1 </w:t>
        </w:r>
        <w:r w:rsidR="00652179" w:rsidRPr="00C922FF">
          <w:rPr>
            <w:rStyle w:val="a7"/>
            <w:rFonts w:hint="eastAsia"/>
            <w:bCs/>
            <w:spacing w:val="10"/>
          </w:rPr>
          <w:t>外部接口</w:t>
        </w:r>
        <w:r w:rsidR="00652179">
          <w:rPr>
            <w:webHidden/>
          </w:rPr>
          <w:tab/>
        </w:r>
        <w:r w:rsidR="00652179">
          <w:rPr>
            <w:webHidden/>
          </w:rPr>
          <w:fldChar w:fldCharType="begin"/>
        </w:r>
        <w:r w:rsidR="00652179">
          <w:rPr>
            <w:webHidden/>
          </w:rPr>
          <w:instrText xml:space="preserve"> PAGEREF _Toc484116926 \h </w:instrText>
        </w:r>
        <w:r w:rsidR="00652179">
          <w:rPr>
            <w:webHidden/>
          </w:rPr>
        </w:r>
        <w:r w:rsidR="00652179">
          <w:rPr>
            <w:webHidden/>
          </w:rPr>
          <w:fldChar w:fldCharType="separate"/>
        </w:r>
        <w:r w:rsidR="00652179">
          <w:rPr>
            <w:webHidden/>
          </w:rPr>
          <w:t>26</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27" w:history="1">
        <w:r w:rsidR="00652179" w:rsidRPr="00C922FF">
          <w:rPr>
            <w:rStyle w:val="a7"/>
            <w:bCs/>
            <w:spacing w:val="10"/>
          </w:rPr>
          <w:t xml:space="preserve">3.4.2 </w:t>
        </w:r>
        <w:r w:rsidR="00652179" w:rsidRPr="00C922FF">
          <w:rPr>
            <w:rStyle w:val="a7"/>
            <w:rFonts w:hint="eastAsia"/>
            <w:bCs/>
            <w:spacing w:val="10"/>
          </w:rPr>
          <w:t>内部接口</w:t>
        </w:r>
        <w:r w:rsidR="00652179">
          <w:rPr>
            <w:webHidden/>
          </w:rPr>
          <w:tab/>
        </w:r>
        <w:r w:rsidR="00652179">
          <w:rPr>
            <w:webHidden/>
          </w:rPr>
          <w:fldChar w:fldCharType="begin"/>
        </w:r>
        <w:r w:rsidR="00652179">
          <w:rPr>
            <w:webHidden/>
          </w:rPr>
          <w:instrText xml:space="preserve"> PAGEREF _Toc484116927 \h </w:instrText>
        </w:r>
        <w:r w:rsidR="00652179">
          <w:rPr>
            <w:webHidden/>
          </w:rPr>
        </w:r>
        <w:r w:rsidR="00652179">
          <w:rPr>
            <w:webHidden/>
          </w:rPr>
          <w:fldChar w:fldCharType="separate"/>
        </w:r>
        <w:r w:rsidR="00652179">
          <w:rPr>
            <w:webHidden/>
          </w:rPr>
          <w:t>28</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28" w:history="1">
        <w:r w:rsidR="00652179" w:rsidRPr="00C922FF">
          <w:rPr>
            <w:rStyle w:val="a7"/>
            <w:rFonts w:ascii="Times New Roman"/>
          </w:rPr>
          <w:t xml:space="preserve">3.5 </w:t>
        </w:r>
        <w:r w:rsidR="00652179" w:rsidRPr="00C922FF">
          <w:rPr>
            <w:rStyle w:val="a7"/>
            <w:rFonts w:ascii="Times New Roman" w:hint="eastAsia"/>
          </w:rPr>
          <w:t>代码设计</w:t>
        </w:r>
        <w:r w:rsidR="00652179">
          <w:rPr>
            <w:webHidden/>
          </w:rPr>
          <w:tab/>
        </w:r>
        <w:r w:rsidR="00652179">
          <w:rPr>
            <w:webHidden/>
          </w:rPr>
          <w:fldChar w:fldCharType="begin"/>
        </w:r>
        <w:r w:rsidR="00652179">
          <w:rPr>
            <w:webHidden/>
          </w:rPr>
          <w:instrText xml:space="preserve"> PAGEREF _Toc484116928 \h </w:instrText>
        </w:r>
        <w:r w:rsidR="00652179">
          <w:rPr>
            <w:webHidden/>
          </w:rPr>
        </w:r>
        <w:r w:rsidR="00652179">
          <w:rPr>
            <w:webHidden/>
          </w:rPr>
          <w:fldChar w:fldCharType="separate"/>
        </w:r>
        <w:r w:rsidR="00652179">
          <w:rPr>
            <w:webHidden/>
          </w:rPr>
          <w:t>29</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29" w:history="1">
        <w:r w:rsidR="00652179" w:rsidRPr="00C922FF">
          <w:rPr>
            <w:rStyle w:val="a7"/>
            <w:bCs/>
            <w:spacing w:val="10"/>
          </w:rPr>
          <w:t xml:space="preserve">3.5.1 </w:t>
        </w:r>
        <w:r w:rsidR="00652179" w:rsidRPr="00C922FF">
          <w:rPr>
            <w:rStyle w:val="a7"/>
            <w:rFonts w:hint="eastAsia"/>
            <w:bCs/>
            <w:spacing w:val="10"/>
          </w:rPr>
          <w:t>代码设计的原则</w:t>
        </w:r>
        <w:r w:rsidR="00652179">
          <w:rPr>
            <w:webHidden/>
          </w:rPr>
          <w:tab/>
        </w:r>
        <w:r w:rsidR="00652179">
          <w:rPr>
            <w:webHidden/>
          </w:rPr>
          <w:fldChar w:fldCharType="begin"/>
        </w:r>
        <w:r w:rsidR="00652179">
          <w:rPr>
            <w:webHidden/>
          </w:rPr>
          <w:instrText xml:space="preserve"> PAGEREF _Toc484116929 \h </w:instrText>
        </w:r>
        <w:r w:rsidR="00652179">
          <w:rPr>
            <w:webHidden/>
          </w:rPr>
        </w:r>
        <w:r w:rsidR="00652179">
          <w:rPr>
            <w:webHidden/>
          </w:rPr>
          <w:fldChar w:fldCharType="separate"/>
        </w:r>
        <w:r w:rsidR="00652179">
          <w:rPr>
            <w:webHidden/>
          </w:rPr>
          <w:t>30</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30" w:history="1">
        <w:r w:rsidR="00652179" w:rsidRPr="00C922FF">
          <w:rPr>
            <w:rStyle w:val="a7"/>
            <w:bCs/>
            <w:spacing w:val="10"/>
          </w:rPr>
          <w:t xml:space="preserve">3.5.2 </w:t>
        </w:r>
        <w:r w:rsidR="00652179" w:rsidRPr="00C922FF">
          <w:rPr>
            <w:rStyle w:val="a7"/>
            <w:rFonts w:hint="eastAsia"/>
            <w:bCs/>
            <w:spacing w:val="10"/>
          </w:rPr>
          <w:t>系统所需代码设计</w:t>
        </w:r>
        <w:r w:rsidR="00652179">
          <w:rPr>
            <w:webHidden/>
          </w:rPr>
          <w:tab/>
        </w:r>
        <w:r w:rsidR="00652179">
          <w:rPr>
            <w:webHidden/>
          </w:rPr>
          <w:fldChar w:fldCharType="begin"/>
        </w:r>
        <w:r w:rsidR="00652179">
          <w:rPr>
            <w:webHidden/>
          </w:rPr>
          <w:instrText xml:space="preserve"> PAGEREF _Toc484116930 \h </w:instrText>
        </w:r>
        <w:r w:rsidR="00652179">
          <w:rPr>
            <w:webHidden/>
          </w:rPr>
        </w:r>
        <w:r w:rsidR="00652179">
          <w:rPr>
            <w:webHidden/>
          </w:rPr>
          <w:fldChar w:fldCharType="separate"/>
        </w:r>
        <w:r w:rsidR="00652179">
          <w:rPr>
            <w:webHidden/>
          </w:rPr>
          <w:t>30</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31" w:history="1">
        <w:r w:rsidR="00652179" w:rsidRPr="00C922FF">
          <w:rPr>
            <w:rStyle w:val="a7"/>
            <w:rFonts w:ascii="Times New Roman"/>
          </w:rPr>
          <w:t xml:space="preserve">3.6 </w:t>
        </w:r>
        <w:r w:rsidR="00652179" w:rsidRPr="00C922FF">
          <w:rPr>
            <w:rStyle w:val="a7"/>
            <w:rFonts w:ascii="Times New Roman" w:hint="eastAsia"/>
          </w:rPr>
          <w:t>运行设计</w:t>
        </w:r>
        <w:r w:rsidR="00652179">
          <w:rPr>
            <w:webHidden/>
          </w:rPr>
          <w:tab/>
        </w:r>
        <w:r w:rsidR="00652179">
          <w:rPr>
            <w:webHidden/>
          </w:rPr>
          <w:fldChar w:fldCharType="begin"/>
        </w:r>
        <w:r w:rsidR="00652179">
          <w:rPr>
            <w:webHidden/>
          </w:rPr>
          <w:instrText xml:space="preserve"> PAGEREF _Toc484116931 \h </w:instrText>
        </w:r>
        <w:r w:rsidR="00652179">
          <w:rPr>
            <w:webHidden/>
          </w:rPr>
        </w:r>
        <w:r w:rsidR="00652179">
          <w:rPr>
            <w:webHidden/>
          </w:rPr>
          <w:fldChar w:fldCharType="separate"/>
        </w:r>
        <w:r w:rsidR="00652179">
          <w:rPr>
            <w:webHidden/>
          </w:rPr>
          <w:t>34</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32" w:history="1">
        <w:r w:rsidR="00652179" w:rsidRPr="00C922FF">
          <w:rPr>
            <w:rStyle w:val="a7"/>
            <w:bCs/>
            <w:spacing w:val="10"/>
          </w:rPr>
          <w:t xml:space="preserve">3.6.1 </w:t>
        </w:r>
        <w:r w:rsidR="00652179" w:rsidRPr="00C922FF">
          <w:rPr>
            <w:rStyle w:val="a7"/>
            <w:rFonts w:hint="eastAsia"/>
            <w:bCs/>
            <w:spacing w:val="10"/>
          </w:rPr>
          <w:t>运行环境</w:t>
        </w:r>
        <w:r w:rsidR="00652179">
          <w:rPr>
            <w:webHidden/>
          </w:rPr>
          <w:tab/>
        </w:r>
        <w:r w:rsidR="00652179">
          <w:rPr>
            <w:webHidden/>
          </w:rPr>
          <w:fldChar w:fldCharType="begin"/>
        </w:r>
        <w:r w:rsidR="00652179">
          <w:rPr>
            <w:webHidden/>
          </w:rPr>
          <w:instrText xml:space="preserve"> PAGEREF _Toc484116932 \h </w:instrText>
        </w:r>
        <w:r w:rsidR="00652179">
          <w:rPr>
            <w:webHidden/>
          </w:rPr>
        </w:r>
        <w:r w:rsidR="00652179">
          <w:rPr>
            <w:webHidden/>
          </w:rPr>
          <w:fldChar w:fldCharType="separate"/>
        </w:r>
        <w:r w:rsidR="00652179">
          <w:rPr>
            <w:webHidden/>
          </w:rPr>
          <w:t>34</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33" w:history="1">
        <w:r w:rsidR="00652179" w:rsidRPr="00C922FF">
          <w:rPr>
            <w:rStyle w:val="a7"/>
            <w:bCs/>
            <w:spacing w:val="10"/>
          </w:rPr>
          <w:t xml:space="preserve">3.6.2 </w:t>
        </w:r>
        <w:r w:rsidR="00652179" w:rsidRPr="00C922FF">
          <w:rPr>
            <w:rStyle w:val="a7"/>
            <w:rFonts w:hint="eastAsia"/>
            <w:bCs/>
            <w:spacing w:val="10"/>
          </w:rPr>
          <w:t>运行模块的组合</w:t>
        </w:r>
        <w:r w:rsidR="00652179">
          <w:rPr>
            <w:webHidden/>
          </w:rPr>
          <w:tab/>
        </w:r>
        <w:r w:rsidR="00652179">
          <w:rPr>
            <w:webHidden/>
          </w:rPr>
          <w:fldChar w:fldCharType="begin"/>
        </w:r>
        <w:r w:rsidR="00652179">
          <w:rPr>
            <w:webHidden/>
          </w:rPr>
          <w:instrText xml:space="preserve"> PAGEREF _Toc484116933 \h </w:instrText>
        </w:r>
        <w:r w:rsidR="00652179">
          <w:rPr>
            <w:webHidden/>
          </w:rPr>
        </w:r>
        <w:r w:rsidR="00652179">
          <w:rPr>
            <w:webHidden/>
          </w:rPr>
          <w:fldChar w:fldCharType="separate"/>
        </w:r>
        <w:r w:rsidR="00652179">
          <w:rPr>
            <w:webHidden/>
          </w:rPr>
          <w:t>35</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34" w:history="1">
        <w:r w:rsidR="00652179" w:rsidRPr="00C922FF">
          <w:rPr>
            <w:rStyle w:val="a7"/>
            <w:bCs/>
            <w:spacing w:val="10"/>
          </w:rPr>
          <w:t xml:space="preserve">3.6.3 </w:t>
        </w:r>
        <w:r w:rsidR="00652179" w:rsidRPr="00C922FF">
          <w:rPr>
            <w:rStyle w:val="a7"/>
            <w:rFonts w:hint="eastAsia"/>
            <w:bCs/>
            <w:spacing w:val="10"/>
          </w:rPr>
          <w:t>运行控制</w:t>
        </w:r>
        <w:r w:rsidR="00652179">
          <w:rPr>
            <w:webHidden/>
          </w:rPr>
          <w:tab/>
        </w:r>
        <w:r w:rsidR="00652179">
          <w:rPr>
            <w:webHidden/>
          </w:rPr>
          <w:fldChar w:fldCharType="begin"/>
        </w:r>
        <w:r w:rsidR="00652179">
          <w:rPr>
            <w:webHidden/>
          </w:rPr>
          <w:instrText xml:space="preserve"> PAGEREF _Toc484116934 \h </w:instrText>
        </w:r>
        <w:r w:rsidR="00652179">
          <w:rPr>
            <w:webHidden/>
          </w:rPr>
        </w:r>
        <w:r w:rsidR="00652179">
          <w:rPr>
            <w:webHidden/>
          </w:rPr>
          <w:fldChar w:fldCharType="separate"/>
        </w:r>
        <w:r w:rsidR="00652179">
          <w:rPr>
            <w:webHidden/>
          </w:rPr>
          <w:t>35</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35" w:history="1">
        <w:r w:rsidR="00652179" w:rsidRPr="00C922FF">
          <w:rPr>
            <w:rStyle w:val="a7"/>
            <w:rFonts w:ascii="Times New Roman"/>
          </w:rPr>
          <w:t xml:space="preserve">3.7 </w:t>
        </w:r>
        <w:r w:rsidR="00652179" w:rsidRPr="00C922FF">
          <w:rPr>
            <w:rStyle w:val="a7"/>
            <w:rFonts w:ascii="Times New Roman" w:hint="eastAsia"/>
          </w:rPr>
          <w:t>出错处理设计</w:t>
        </w:r>
        <w:r w:rsidR="00652179">
          <w:rPr>
            <w:webHidden/>
          </w:rPr>
          <w:tab/>
        </w:r>
        <w:r w:rsidR="00652179">
          <w:rPr>
            <w:webHidden/>
          </w:rPr>
          <w:fldChar w:fldCharType="begin"/>
        </w:r>
        <w:r w:rsidR="00652179">
          <w:rPr>
            <w:webHidden/>
          </w:rPr>
          <w:instrText xml:space="preserve"> PAGEREF _Toc484116935 \h </w:instrText>
        </w:r>
        <w:r w:rsidR="00652179">
          <w:rPr>
            <w:webHidden/>
          </w:rPr>
        </w:r>
        <w:r w:rsidR="00652179">
          <w:rPr>
            <w:webHidden/>
          </w:rPr>
          <w:fldChar w:fldCharType="separate"/>
        </w:r>
        <w:r w:rsidR="00652179">
          <w:rPr>
            <w:webHidden/>
          </w:rPr>
          <w:t>36</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36" w:history="1">
        <w:r w:rsidR="00652179" w:rsidRPr="00C922FF">
          <w:rPr>
            <w:rStyle w:val="a7"/>
            <w:bCs/>
            <w:spacing w:val="10"/>
          </w:rPr>
          <w:t xml:space="preserve">3.7.1 </w:t>
        </w:r>
        <w:r w:rsidR="00652179" w:rsidRPr="00C922FF">
          <w:rPr>
            <w:rStyle w:val="a7"/>
            <w:rFonts w:hint="eastAsia"/>
            <w:bCs/>
            <w:spacing w:val="10"/>
          </w:rPr>
          <w:t>出错输出信息</w:t>
        </w:r>
        <w:r w:rsidR="00652179">
          <w:rPr>
            <w:webHidden/>
          </w:rPr>
          <w:tab/>
        </w:r>
        <w:r w:rsidR="00652179">
          <w:rPr>
            <w:webHidden/>
          </w:rPr>
          <w:fldChar w:fldCharType="begin"/>
        </w:r>
        <w:r w:rsidR="00652179">
          <w:rPr>
            <w:webHidden/>
          </w:rPr>
          <w:instrText xml:space="preserve"> PAGEREF _Toc484116936 \h </w:instrText>
        </w:r>
        <w:r w:rsidR="00652179">
          <w:rPr>
            <w:webHidden/>
          </w:rPr>
        </w:r>
        <w:r w:rsidR="00652179">
          <w:rPr>
            <w:webHidden/>
          </w:rPr>
          <w:fldChar w:fldCharType="separate"/>
        </w:r>
        <w:r w:rsidR="00652179">
          <w:rPr>
            <w:webHidden/>
          </w:rPr>
          <w:t>36</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37" w:history="1">
        <w:r w:rsidR="00652179" w:rsidRPr="00C922FF">
          <w:rPr>
            <w:rStyle w:val="a7"/>
            <w:bCs/>
            <w:spacing w:val="10"/>
          </w:rPr>
          <w:t xml:space="preserve">3.7.2 </w:t>
        </w:r>
        <w:r w:rsidR="00652179" w:rsidRPr="00C922FF">
          <w:rPr>
            <w:rStyle w:val="a7"/>
            <w:rFonts w:hint="eastAsia"/>
            <w:bCs/>
            <w:spacing w:val="10"/>
          </w:rPr>
          <w:t>出错处理对策</w:t>
        </w:r>
        <w:r w:rsidR="00652179">
          <w:rPr>
            <w:webHidden/>
          </w:rPr>
          <w:tab/>
        </w:r>
        <w:r w:rsidR="00652179">
          <w:rPr>
            <w:webHidden/>
          </w:rPr>
          <w:fldChar w:fldCharType="begin"/>
        </w:r>
        <w:r w:rsidR="00652179">
          <w:rPr>
            <w:webHidden/>
          </w:rPr>
          <w:instrText xml:space="preserve"> PAGEREF _Toc484116937 \h </w:instrText>
        </w:r>
        <w:r w:rsidR="00652179">
          <w:rPr>
            <w:webHidden/>
          </w:rPr>
        </w:r>
        <w:r w:rsidR="00652179">
          <w:rPr>
            <w:webHidden/>
          </w:rPr>
          <w:fldChar w:fldCharType="separate"/>
        </w:r>
        <w:r w:rsidR="00652179">
          <w:rPr>
            <w:webHidden/>
          </w:rPr>
          <w:t>37</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38" w:history="1">
        <w:r w:rsidR="00652179" w:rsidRPr="00C922FF">
          <w:rPr>
            <w:rStyle w:val="a7"/>
            <w:rFonts w:ascii="Times New Roman"/>
          </w:rPr>
          <w:t xml:space="preserve">3.8 </w:t>
        </w:r>
        <w:r w:rsidR="00652179" w:rsidRPr="00C922FF">
          <w:rPr>
            <w:rStyle w:val="a7"/>
            <w:rFonts w:ascii="Times New Roman" w:hint="eastAsia"/>
          </w:rPr>
          <w:t>安全保密设计</w:t>
        </w:r>
        <w:r w:rsidR="00652179">
          <w:rPr>
            <w:webHidden/>
          </w:rPr>
          <w:tab/>
        </w:r>
        <w:r w:rsidR="00652179">
          <w:rPr>
            <w:webHidden/>
          </w:rPr>
          <w:fldChar w:fldCharType="begin"/>
        </w:r>
        <w:r w:rsidR="00652179">
          <w:rPr>
            <w:webHidden/>
          </w:rPr>
          <w:instrText xml:space="preserve"> PAGEREF _Toc484116938 \h </w:instrText>
        </w:r>
        <w:r w:rsidR="00652179">
          <w:rPr>
            <w:webHidden/>
          </w:rPr>
        </w:r>
        <w:r w:rsidR="00652179">
          <w:rPr>
            <w:webHidden/>
          </w:rPr>
          <w:fldChar w:fldCharType="separate"/>
        </w:r>
        <w:r w:rsidR="00652179">
          <w:rPr>
            <w:webHidden/>
          </w:rPr>
          <w:t>37</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39" w:history="1">
        <w:r w:rsidR="00652179" w:rsidRPr="00C922FF">
          <w:rPr>
            <w:rStyle w:val="a7"/>
            <w:bCs/>
            <w:spacing w:val="10"/>
          </w:rPr>
          <w:t xml:space="preserve">3.8.1 </w:t>
        </w:r>
        <w:r w:rsidR="00652179" w:rsidRPr="00C922FF">
          <w:rPr>
            <w:rStyle w:val="a7"/>
            <w:rFonts w:hint="eastAsia"/>
            <w:bCs/>
            <w:spacing w:val="10"/>
          </w:rPr>
          <w:t>数据安全性</w:t>
        </w:r>
        <w:r w:rsidR="00652179">
          <w:rPr>
            <w:webHidden/>
          </w:rPr>
          <w:tab/>
        </w:r>
        <w:r w:rsidR="00652179">
          <w:rPr>
            <w:webHidden/>
          </w:rPr>
          <w:fldChar w:fldCharType="begin"/>
        </w:r>
        <w:r w:rsidR="00652179">
          <w:rPr>
            <w:webHidden/>
          </w:rPr>
          <w:instrText xml:space="preserve"> PAGEREF _Toc484116939 \h </w:instrText>
        </w:r>
        <w:r w:rsidR="00652179">
          <w:rPr>
            <w:webHidden/>
          </w:rPr>
        </w:r>
        <w:r w:rsidR="00652179">
          <w:rPr>
            <w:webHidden/>
          </w:rPr>
          <w:fldChar w:fldCharType="separate"/>
        </w:r>
        <w:r w:rsidR="00652179">
          <w:rPr>
            <w:webHidden/>
          </w:rPr>
          <w:t>37</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40" w:history="1">
        <w:r w:rsidR="00652179" w:rsidRPr="00C922FF">
          <w:rPr>
            <w:rStyle w:val="a7"/>
            <w:bCs/>
            <w:spacing w:val="10"/>
          </w:rPr>
          <w:t xml:space="preserve">3.8.2 </w:t>
        </w:r>
        <w:r w:rsidR="00652179" w:rsidRPr="00C922FF">
          <w:rPr>
            <w:rStyle w:val="a7"/>
            <w:rFonts w:hint="eastAsia"/>
            <w:bCs/>
            <w:spacing w:val="10"/>
          </w:rPr>
          <w:t>登录用户的安全</w:t>
        </w:r>
        <w:r w:rsidR="00652179">
          <w:rPr>
            <w:webHidden/>
          </w:rPr>
          <w:tab/>
        </w:r>
        <w:r w:rsidR="00652179">
          <w:rPr>
            <w:webHidden/>
          </w:rPr>
          <w:fldChar w:fldCharType="begin"/>
        </w:r>
        <w:r w:rsidR="00652179">
          <w:rPr>
            <w:webHidden/>
          </w:rPr>
          <w:instrText xml:space="preserve"> PAGEREF _Toc484116940 \h </w:instrText>
        </w:r>
        <w:r w:rsidR="00652179">
          <w:rPr>
            <w:webHidden/>
          </w:rPr>
        </w:r>
        <w:r w:rsidR="00652179">
          <w:rPr>
            <w:webHidden/>
          </w:rPr>
          <w:fldChar w:fldCharType="separate"/>
        </w:r>
        <w:r w:rsidR="00652179">
          <w:rPr>
            <w:webHidden/>
          </w:rPr>
          <w:t>37</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41" w:history="1">
        <w:r w:rsidR="00652179" w:rsidRPr="00C922FF">
          <w:rPr>
            <w:rStyle w:val="a7"/>
            <w:bCs/>
            <w:spacing w:val="10"/>
          </w:rPr>
          <w:t xml:space="preserve">3.8.3 </w:t>
        </w:r>
        <w:r w:rsidR="00652179" w:rsidRPr="00C922FF">
          <w:rPr>
            <w:rStyle w:val="a7"/>
            <w:rFonts w:hint="eastAsia"/>
            <w:bCs/>
            <w:spacing w:val="10"/>
          </w:rPr>
          <w:t>操作安全性</w:t>
        </w:r>
        <w:r w:rsidR="00652179">
          <w:rPr>
            <w:webHidden/>
          </w:rPr>
          <w:tab/>
        </w:r>
        <w:r w:rsidR="00652179">
          <w:rPr>
            <w:webHidden/>
          </w:rPr>
          <w:fldChar w:fldCharType="begin"/>
        </w:r>
        <w:r w:rsidR="00652179">
          <w:rPr>
            <w:webHidden/>
          </w:rPr>
          <w:instrText xml:space="preserve"> PAGEREF _Toc484116941 \h </w:instrText>
        </w:r>
        <w:r w:rsidR="00652179">
          <w:rPr>
            <w:webHidden/>
          </w:rPr>
        </w:r>
        <w:r w:rsidR="00652179">
          <w:rPr>
            <w:webHidden/>
          </w:rPr>
          <w:fldChar w:fldCharType="separate"/>
        </w:r>
        <w:r w:rsidR="00652179">
          <w:rPr>
            <w:webHidden/>
          </w:rPr>
          <w:t>37</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42" w:history="1">
        <w:r w:rsidR="00652179" w:rsidRPr="00C922FF">
          <w:rPr>
            <w:rStyle w:val="a7"/>
            <w:rFonts w:ascii="Times New Roman"/>
          </w:rPr>
          <w:t xml:space="preserve">3.9 </w:t>
        </w:r>
        <w:r w:rsidR="00652179" w:rsidRPr="00C922FF">
          <w:rPr>
            <w:rStyle w:val="a7"/>
            <w:rFonts w:ascii="Times New Roman" w:hint="eastAsia"/>
          </w:rPr>
          <w:t>维护设计</w:t>
        </w:r>
        <w:r w:rsidR="00652179">
          <w:rPr>
            <w:webHidden/>
          </w:rPr>
          <w:tab/>
        </w:r>
        <w:r w:rsidR="00652179">
          <w:rPr>
            <w:webHidden/>
          </w:rPr>
          <w:fldChar w:fldCharType="begin"/>
        </w:r>
        <w:r w:rsidR="00652179">
          <w:rPr>
            <w:webHidden/>
          </w:rPr>
          <w:instrText xml:space="preserve"> PAGEREF _Toc484116942 \h </w:instrText>
        </w:r>
        <w:r w:rsidR="00652179">
          <w:rPr>
            <w:webHidden/>
          </w:rPr>
        </w:r>
        <w:r w:rsidR="00652179">
          <w:rPr>
            <w:webHidden/>
          </w:rPr>
          <w:fldChar w:fldCharType="separate"/>
        </w:r>
        <w:r w:rsidR="00652179">
          <w:rPr>
            <w:webHidden/>
          </w:rPr>
          <w:t>38</w:t>
        </w:r>
        <w:r w:rsidR="00652179">
          <w:rPr>
            <w:webHidden/>
          </w:rPr>
          <w:fldChar w:fldCharType="end"/>
        </w:r>
      </w:hyperlink>
    </w:p>
    <w:p w:rsidR="00652179" w:rsidRPr="00E32F4F" w:rsidRDefault="00202547" w:rsidP="00652179">
      <w:pPr>
        <w:pStyle w:val="11"/>
        <w:rPr>
          <w:rFonts w:ascii="Calibri" w:eastAsia="宋体" w:hAnsi="Calibri"/>
          <w:b w:val="0"/>
          <w:kern w:val="2"/>
          <w:sz w:val="21"/>
          <w:szCs w:val="22"/>
        </w:rPr>
      </w:pPr>
      <w:hyperlink w:anchor="_Toc484116943" w:history="1">
        <w:r w:rsidR="00652179" w:rsidRPr="00C922FF">
          <w:rPr>
            <w:rStyle w:val="a7"/>
            <w:bCs/>
            <w:spacing w:val="10"/>
          </w:rPr>
          <w:t xml:space="preserve">4 </w:t>
        </w:r>
        <w:r w:rsidR="00652179" w:rsidRPr="00C922FF">
          <w:rPr>
            <w:rStyle w:val="a7"/>
            <w:rFonts w:hint="eastAsia"/>
            <w:bCs/>
            <w:spacing w:val="10"/>
          </w:rPr>
          <w:t>详细设计</w:t>
        </w:r>
        <w:r w:rsidR="00652179">
          <w:rPr>
            <w:webHidden/>
          </w:rPr>
          <w:tab/>
        </w:r>
        <w:r w:rsidR="00652179">
          <w:rPr>
            <w:webHidden/>
          </w:rPr>
          <w:fldChar w:fldCharType="begin"/>
        </w:r>
        <w:r w:rsidR="00652179">
          <w:rPr>
            <w:webHidden/>
          </w:rPr>
          <w:instrText xml:space="preserve"> PAGEREF _Toc484116943 \h </w:instrText>
        </w:r>
        <w:r w:rsidR="00652179">
          <w:rPr>
            <w:webHidden/>
          </w:rPr>
        </w:r>
        <w:r w:rsidR="00652179">
          <w:rPr>
            <w:webHidden/>
          </w:rPr>
          <w:fldChar w:fldCharType="separate"/>
        </w:r>
        <w:r w:rsidR="00652179">
          <w:rPr>
            <w:webHidden/>
          </w:rPr>
          <w:t>39</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44" w:history="1">
        <w:r w:rsidR="00652179" w:rsidRPr="00C922FF">
          <w:rPr>
            <w:rStyle w:val="a7"/>
            <w:rFonts w:ascii="Times New Roman"/>
          </w:rPr>
          <w:t xml:space="preserve">4.1 </w:t>
        </w:r>
        <w:r w:rsidR="00652179" w:rsidRPr="00C922FF">
          <w:rPr>
            <w:rStyle w:val="a7"/>
            <w:rFonts w:ascii="Times New Roman" w:hint="eastAsia"/>
          </w:rPr>
          <w:t>居民水费收缴查询模块</w:t>
        </w:r>
        <w:r w:rsidR="00652179">
          <w:rPr>
            <w:webHidden/>
          </w:rPr>
          <w:tab/>
        </w:r>
        <w:r w:rsidR="00652179">
          <w:rPr>
            <w:webHidden/>
          </w:rPr>
          <w:fldChar w:fldCharType="begin"/>
        </w:r>
        <w:r w:rsidR="00652179">
          <w:rPr>
            <w:webHidden/>
          </w:rPr>
          <w:instrText xml:space="preserve"> PAGEREF _Toc484116944 \h </w:instrText>
        </w:r>
        <w:r w:rsidR="00652179">
          <w:rPr>
            <w:webHidden/>
          </w:rPr>
        </w:r>
        <w:r w:rsidR="00652179">
          <w:rPr>
            <w:webHidden/>
          </w:rPr>
          <w:fldChar w:fldCharType="separate"/>
        </w:r>
        <w:r w:rsidR="00652179">
          <w:rPr>
            <w:webHidden/>
          </w:rPr>
          <w:t>39</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45" w:history="1">
        <w:r w:rsidR="00652179" w:rsidRPr="00C922FF">
          <w:rPr>
            <w:rStyle w:val="a7"/>
            <w:bCs/>
            <w:spacing w:val="10"/>
          </w:rPr>
          <w:t xml:space="preserve">4.1.1 </w:t>
        </w:r>
        <w:r w:rsidR="00652179" w:rsidRPr="00C922FF">
          <w:rPr>
            <w:rStyle w:val="a7"/>
            <w:rFonts w:hint="eastAsia"/>
            <w:bCs/>
            <w:spacing w:val="10"/>
          </w:rPr>
          <w:t>模块定义</w:t>
        </w:r>
        <w:r w:rsidR="00652179">
          <w:rPr>
            <w:webHidden/>
          </w:rPr>
          <w:tab/>
        </w:r>
        <w:r w:rsidR="00652179">
          <w:rPr>
            <w:webHidden/>
          </w:rPr>
          <w:fldChar w:fldCharType="begin"/>
        </w:r>
        <w:r w:rsidR="00652179">
          <w:rPr>
            <w:webHidden/>
          </w:rPr>
          <w:instrText xml:space="preserve"> PAGEREF _Toc484116945 \h </w:instrText>
        </w:r>
        <w:r w:rsidR="00652179">
          <w:rPr>
            <w:webHidden/>
          </w:rPr>
        </w:r>
        <w:r w:rsidR="00652179">
          <w:rPr>
            <w:webHidden/>
          </w:rPr>
          <w:fldChar w:fldCharType="separate"/>
        </w:r>
        <w:r w:rsidR="00652179">
          <w:rPr>
            <w:webHidden/>
          </w:rPr>
          <w:t>39</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46" w:history="1">
        <w:r w:rsidR="00652179" w:rsidRPr="00C922FF">
          <w:rPr>
            <w:rStyle w:val="a7"/>
            <w:bCs/>
            <w:spacing w:val="10"/>
          </w:rPr>
          <w:t xml:space="preserve">4.1.2 </w:t>
        </w:r>
        <w:r w:rsidR="00652179" w:rsidRPr="00C922FF">
          <w:rPr>
            <w:rStyle w:val="a7"/>
            <w:rFonts w:hint="eastAsia"/>
            <w:bCs/>
            <w:spacing w:val="10"/>
          </w:rPr>
          <w:t>输入项目</w:t>
        </w:r>
        <w:r w:rsidR="00652179">
          <w:rPr>
            <w:webHidden/>
          </w:rPr>
          <w:tab/>
        </w:r>
        <w:r w:rsidR="00652179">
          <w:rPr>
            <w:webHidden/>
          </w:rPr>
          <w:fldChar w:fldCharType="begin"/>
        </w:r>
        <w:r w:rsidR="00652179">
          <w:rPr>
            <w:webHidden/>
          </w:rPr>
          <w:instrText xml:space="preserve"> PAGEREF _Toc484116946 \h </w:instrText>
        </w:r>
        <w:r w:rsidR="00652179">
          <w:rPr>
            <w:webHidden/>
          </w:rPr>
        </w:r>
        <w:r w:rsidR="00652179">
          <w:rPr>
            <w:webHidden/>
          </w:rPr>
          <w:fldChar w:fldCharType="separate"/>
        </w:r>
        <w:r w:rsidR="00652179">
          <w:rPr>
            <w:webHidden/>
          </w:rPr>
          <w:t>39</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47" w:history="1">
        <w:r w:rsidR="00652179" w:rsidRPr="00C922FF">
          <w:rPr>
            <w:rStyle w:val="a7"/>
            <w:bCs/>
            <w:spacing w:val="10"/>
          </w:rPr>
          <w:t xml:space="preserve">4.1.3 </w:t>
        </w:r>
        <w:r w:rsidR="00652179" w:rsidRPr="00C922FF">
          <w:rPr>
            <w:rStyle w:val="a7"/>
            <w:rFonts w:hint="eastAsia"/>
            <w:bCs/>
            <w:spacing w:val="10"/>
          </w:rPr>
          <w:t>输出项目</w:t>
        </w:r>
        <w:r w:rsidR="00652179">
          <w:rPr>
            <w:webHidden/>
          </w:rPr>
          <w:tab/>
        </w:r>
        <w:r w:rsidR="00652179">
          <w:rPr>
            <w:webHidden/>
          </w:rPr>
          <w:fldChar w:fldCharType="begin"/>
        </w:r>
        <w:r w:rsidR="00652179">
          <w:rPr>
            <w:webHidden/>
          </w:rPr>
          <w:instrText xml:space="preserve"> PAGEREF _Toc484116947 \h </w:instrText>
        </w:r>
        <w:r w:rsidR="00652179">
          <w:rPr>
            <w:webHidden/>
          </w:rPr>
        </w:r>
        <w:r w:rsidR="00652179">
          <w:rPr>
            <w:webHidden/>
          </w:rPr>
          <w:fldChar w:fldCharType="separate"/>
        </w:r>
        <w:r w:rsidR="00652179">
          <w:rPr>
            <w:webHidden/>
          </w:rPr>
          <w:t>40</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48" w:history="1">
        <w:r w:rsidR="00652179" w:rsidRPr="00C922FF">
          <w:rPr>
            <w:rStyle w:val="a7"/>
            <w:bCs/>
            <w:spacing w:val="10"/>
          </w:rPr>
          <w:t xml:space="preserve">4.1.4 </w:t>
        </w:r>
        <w:r w:rsidR="00652179" w:rsidRPr="00C922FF">
          <w:rPr>
            <w:rStyle w:val="a7"/>
            <w:rFonts w:hint="eastAsia"/>
            <w:bCs/>
            <w:spacing w:val="10"/>
          </w:rPr>
          <w:t>算法</w:t>
        </w:r>
        <w:r w:rsidR="00652179">
          <w:rPr>
            <w:webHidden/>
          </w:rPr>
          <w:tab/>
        </w:r>
        <w:r w:rsidR="00652179">
          <w:rPr>
            <w:webHidden/>
          </w:rPr>
          <w:fldChar w:fldCharType="begin"/>
        </w:r>
        <w:r w:rsidR="00652179">
          <w:rPr>
            <w:webHidden/>
          </w:rPr>
          <w:instrText xml:space="preserve"> PAGEREF _Toc484116948 \h </w:instrText>
        </w:r>
        <w:r w:rsidR="00652179">
          <w:rPr>
            <w:webHidden/>
          </w:rPr>
        </w:r>
        <w:r w:rsidR="00652179">
          <w:rPr>
            <w:webHidden/>
          </w:rPr>
          <w:fldChar w:fldCharType="separate"/>
        </w:r>
        <w:r w:rsidR="00652179">
          <w:rPr>
            <w:webHidden/>
          </w:rPr>
          <w:t>40</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49" w:history="1">
        <w:r w:rsidR="00652179" w:rsidRPr="00C922FF">
          <w:rPr>
            <w:rStyle w:val="a7"/>
            <w:bCs/>
            <w:spacing w:val="10"/>
          </w:rPr>
          <w:t xml:space="preserve">4.1.5 </w:t>
        </w:r>
        <w:r w:rsidR="00652179" w:rsidRPr="00C922FF">
          <w:rPr>
            <w:rStyle w:val="a7"/>
            <w:rFonts w:hint="eastAsia"/>
            <w:bCs/>
            <w:spacing w:val="10"/>
          </w:rPr>
          <w:t>程序逻辑</w:t>
        </w:r>
        <w:r w:rsidR="00652179">
          <w:rPr>
            <w:webHidden/>
          </w:rPr>
          <w:tab/>
        </w:r>
        <w:r w:rsidR="00652179">
          <w:rPr>
            <w:webHidden/>
          </w:rPr>
          <w:fldChar w:fldCharType="begin"/>
        </w:r>
        <w:r w:rsidR="00652179">
          <w:rPr>
            <w:webHidden/>
          </w:rPr>
          <w:instrText xml:space="preserve"> PAGEREF _Toc484116949 \h </w:instrText>
        </w:r>
        <w:r w:rsidR="00652179">
          <w:rPr>
            <w:webHidden/>
          </w:rPr>
        </w:r>
        <w:r w:rsidR="00652179">
          <w:rPr>
            <w:webHidden/>
          </w:rPr>
          <w:fldChar w:fldCharType="separate"/>
        </w:r>
        <w:r w:rsidR="00652179">
          <w:rPr>
            <w:webHidden/>
          </w:rPr>
          <w:t>41</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50" w:history="1">
        <w:r w:rsidR="00652179" w:rsidRPr="00C922FF">
          <w:rPr>
            <w:rStyle w:val="a7"/>
            <w:bCs/>
            <w:spacing w:val="10"/>
          </w:rPr>
          <w:t xml:space="preserve">4.1.6 </w:t>
        </w:r>
        <w:r w:rsidR="00652179" w:rsidRPr="00C922FF">
          <w:rPr>
            <w:rStyle w:val="a7"/>
            <w:rFonts w:hint="eastAsia"/>
            <w:bCs/>
            <w:spacing w:val="10"/>
          </w:rPr>
          <w:t>接口</w:t>
        </w:r>
        <w:r w:rsidR="00652179">
          <w:rPr>
            <w:webHidden/>
          </w:rPr>
          <w:tab/>
        </w:r>
        <w:r w:rsidR="00652179">
          <w:rPr>
            <w:webHidden/>
          </w:rPr>
          <w:fldChar w:fldCharType="begin"/>
        </w:r>
        <w:r w:rsidR="00652179">
          <w:rPr>
            <w:webHidden/>
          </w:rPr>
          <w:instrText xml:space="preserve"> PAGEREF _Toc484116950 \h </w:instrText>
        </w:r>
        <w:r w:rsidR="00652179">
          <w:rPr>
            <w:webHidden/>
          </w:rPr>
        </w:r>
        <w:r w:rsidR="00652179">
          <w:rPr>
            <w:webHidden/>
          </w:rPr>
          <w:fldChar w:fldCharType="separate"/>
        </w:r>
        <w:r w:rsidR="00652179">
          <w:rPr>
            <w:webHidden/>
          </w:rPr>
          <w:t>42</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51" w:history="1">
        <w:r w:rsidR="00652179" w:rsidRPr="00C922FF">
          <w:rPr>
            <w:rStyle w:val="a7"/>
            <w:bCs/>
            <w:spacing w:val="10"/>
          </w:rPr>
          <w:t xml:space="preserve">4.1.7 </w:t>
        </w:r>
        <w:r w:rsidR="00652179" w:rsidRPr="00C922FF">
          <w:rPr>
            <w:rStyle w:val="a7"/>
            <w:rFonts w:hint="eastAsia"/>
            <w:bCs/>
            <w:spacing w:val="10"/>
          </w:rPr>
          <w:t>测试要点</w:t>
        </w:r>
        <w:r w:rsidR="00652179">
          <w:rPr>
            <w:webHidden/>
          </w:rPr>
          <w:tab/>
        </w:r>
        <w:r w:rsidR="00652179">
          <w:rPr>
            <w:webHidden/>
          </w:rPr>
          <w:fldChar w:fldCharType="begin"/>
        </w:r>
        <w:r w:rsidR="00652179">
          <w:rPr>
            <w:webHidden/>
          </w:rPr>
          <w:instrText xml:space="preserve"> PAGEREF _Toc484116951 \h </w:instrText>
        </w:r>
        <w:r w:rsidR="00652179">
          <w:rPr>
            <w:webHidden/>
          </w:rPr>
        </w:r>
        <w:r w:rsidR="00652179">
          <w:rPr>
            <w:webHidden/>
          </w:rPr>
          <w:fldChar w:fldCharType="separate"/>
        </w:r>
        <w:r w:rsidR="00652179">
          <w:rPr>
            <w:webHidden/>
          </w:rPr>
          <w:t>42</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52" w:history="1">
        <w:r w:rsidR="00652179" w:rsidRPr="00C922FF">
          <w:rPr>
            <w:rStyle w:val="a7"/>
            <w:rFonts w:ascii="Times New Roman"/>
          </w:rPr>
          <w:t xml:space="preserve">4.2 </w:t>
        </w:r>
        <w:r w:rsidR="00652179" w:rsidRPr="00C922FF">
          <w:rPr>
            <w:rStyle w:val="a7"/>
            <w:rFonts w:ascii="Times New Roman" w:hint="eastAsia"/>
          </w:rPr>
          <w:t>模块二</w:t>
        </w:r>
        <w:r w:rsidR="00652179">
          <w:rPr>
            <w:webHidden/>
          </w:rPr>
          <w:tab/>
        </w:r>
        <w:r w:rsidR="00652179">
          <w:rPr>
            <w:webHidden/>
          </w:rPr>
          <w:fldChar w:fldCharType="begin"/>
        </w:r>
        <w:r w:rsidR="00652179">
          <w:rPr>
            <w:webHidden/>
          </w:rPr>
          <w:instrText xml:space="preserve"> PAGEREF _Toc484116952 \h </w:instrText>
        </w:r>
        <w:r w:rsidR="00652179">
          <w:rPr>
            <w:webHidden/>
          </w:rPr>
        </w:r>
        <w:r w:rsidR="00652179">
          <w:rPr>
            <w:webHidden/>
          </w:rPr>
          <w:fldChar w:fldCharType="separate"/>
        </w:r>
        <w:r w:rsidR="00652179">
          <w:rPr>
            <w:webHidden/>
          </w:rPr>
          <w:t>43</w:t>
        </w:r>
        <w:r w:rsidR="00652179">
          <w:rPr>
            <w:webHidden/>
          </w:rPr>
          <w:fldChar w:fldCharType="end"/>
        </w:r>
      </w:hyperlink>
    </w:p>
    <w:p w:rsidR="00652179" w:rsidRPr="00E32F4F" w:rsidRDefault="00202547" w:rsidP="00652179">
      <w:pPr>
        <w:pStyle w:val="11"/>
        <w:rPr>
          <w:rFonts w:ascii="Calibri" w:eastAsia="宋体" w:hAnsi="Calibri"/>
          <w:b w:val="0"/>
          <w:kern w:val="2"/>
          <w:sz w:val="21"/>
          <w:szCs w:val="22"/>
        </w:rPr>
      </w:pPr>
      <w:hyperlink w:anchor="_Toc484116953" w:history="1">
        <w:r w:rsidR="00652179" w:rsidRPr="00C922FF">
          <w:rPr>
            <w:rStyle w:val="a7"/>
            <w:bCs/>
            <w:spacing w:val="10"/>
          </w:rPr>
          <w:t xml:space="preserve">5 </w:t>
        </w:r>
        <w:r w:rsidR="00652179" w:rsidRPr="00C922FF">
          <w:rPr>
            <w:rStyle w:val="a7"/>
            <w:rFonts w:hint="eastAsia"/>
            <w:bCs/>
            <w:spacing w:val="10"/>
          </w:rPr>
          <w:t>编码</w:t>
        </w:r>
        <w:r w:rsidR="00652179">
          <w:rPr>
            <w:webHidden/>
          </w:rPr>
          <w:tab/>
        </w:r>
        <w:r w:rsidR="00652179">
          <w:rPr>
            <w:webHidden/>
          </w:rPr>
          <w:fldChar w:fldCharType="begin"/>
        </w:r>
        <w:r w:rsidR="00652179">
          <w:rPr>
            <w:webHidden/>
          </w:rPr>
          <w:instrText xml:space="preserve"> PAGEREF _Toc484116953 \h </w:instrText>
        </w:r>
        <w:r w:rsidR="00652179">
          <w:rPr>
            <w:webHidden/>
          </w:rPr>
        </w:r>
        <w:r w:rsidR="00652179">
          <w:rPr>
            <w:webHidden/>
          </w:rPr>
          <w:fldChar w:fldCharType="separate"/>
        </w:r>
        <w:r w:rsidR="00652179">
          <w:rPr>
            <w:webHidden/>
          </w:rPr>
          <w:t>44</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54" w:history="1">
        <w:r w:rsidR="00652179" w:rsidRPr="00C922FF">
          <w:rPr>
            <w:rStyle w:val="a7"/>
            <w:rFonts w:ascii="Times New Roman"/>
          </w:rPr>
          <w:t xml:space="preserve">5.1 </w:t>
        </w:r>
        <w:r w:rsidR="00652179" w:rsidRPr="00C922FF">
          <w:rPr>
            <w:rStyle w:val="a7"/>
            <w:rFonts w:ascii="Times New Roman" w:hint="eastAsia"/>
          </w:rPr>
          <w:t>概述开发工具及编程脚本</w:t>
        </w:r>
        <w:r w:rsidR="00652179">
          <w:rPr>
            <w:webHidden/>
          </w:rPr>
          <w:tab/>
        </w:r>
        <w:r w:rsidR="00652179">
          <w:rPr>
            <w:webHidden/>
          </w:rPr>
          <w:fldChar w:fldCharType="begin"/>
        </w:r>
        <w:r w:rsidR="00652179">
          <w:rPr>
            <w:webHidden/>
          </w:rPr>
          <w:instrText xml:space="preserve"> PAGEREF _Toc484116954 \h </w:instrText>
        </w:r>
        <w:r w:rsidR="00652179">
          <w:rPr>
            <w:webHidden/>
          </w:rPr>
        </w:r>
        <w:r w:rsidR="00652179">
          <w:rPr>
            <w:webHidden/>
          </w:rPr>
          <w:fldChar w:fldCharType="separate"/>
        </w:r>
        <w:r w:rsidR="00652179">
          <w:rPr>
            <w:webHidden/>
          </w:rPr>
          <w:t>44</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55" w:history="1">
        <w:r w:rsidR="00652179" w:rsidRPr="00C922FF">
          <w:rPr>
            <w:rStyle w:val="a7"/>
            <w:rFonts w:ascii="Times New Roman"/>
          </w:rPr>
          <w:t xml:space="preserve">5.2 </w:t>
        </w:r>
        <w:r w:rsidR="00652179" w:rsidRPr="00C922FF">
          <w:rPr>
            <w:rStyle w:val="a7"/>
            <w:rFonts w:ascii="Times New Roman" w:hint="eastAsia"/>
          </w:rPr>
          <w:t>脚本习惯说明</w:t>
        </w:r>
        <w:r w:rsidR="00652179">
          <w:rPr>
            <w:webHidden/>
          </w:rPr>
          <w:tab/>
        </w:r>
        <w:r w:rsidR="00652179">
          <w:rPr>
            <w:webHidden/>
          </w:rPr>
          <w:fldChar w:fldCharType="begin"/>
        </w:r>
        <w:r w:rsidR="00652179">
          <w:rPr>
            <w:webHidden/>
          </w:rPr>
          <w:instrText xml:space="preserve"> PAGEREF _Toc484116955 \h </w:instrText>
        </w:r>
        <w:r w:rsidR="00652179">
          <w:rPr>
            <w:webHidden/>
          </w:rPr>
        </w:r>
        <w:r w:rsidR="00652179">
          <w:rPr>
            <w:webHidden/>
          </w:rPr>
          <w:fldChar w:fldCharType="separate"/>
        </w:r>
        <w:r w:rsidR="00652179">
          <w:rPr>
            <w:webHidden/>
          </w:rPr>
          <w:t>44</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56" w:history="1">
        <w:r w:rsidR="00652179" w:rsidRPr="00C922FF">
          <w:rPr>
            <w:rStyle w:val="a7"/>
            <w:rFonts w:ascii="Times New Roman"/>
          </w:rPr>
          <w:t xml:space="preserve">5.3 </w:t>
        </w:r>
        <w:r w:rsidR="00652179" w:rsidRPr="00C922FF">
          <w:rPr>
            <w:rStyle w:val="a7"/>
            <w:rFonts w:ascii="Times New Roman" w:hint="eastAsia"/>
          </w:rPr>
          <w:t>脚本</w:t>
        </w:r>
        <w:r w:rsidR="00652179">
          <w:rPr>
            <w:webHidden/>
          </w:rPr>
          <w:tab/>
        </w:r>
        <w:r w:rsidR="00652179">
          <w:rPr>
            <w:webHidden/>
          </w:rPr>
          <w:fldChar w:fldCharType="begin"/>
        </w:r>
        <w:r w:rsidR="00652179">
          <w:rPr>
            <w:webHidden/>
          </w:rPr>
          <w:instrText xml:space="preserve"> PAGEREF _Toc484116956 \h </w:instrText>
        </w:r>
        <w:r w:rsidR="00652179">
          <w:rPr>
            <w:webHidden/>
          </w:rPr>
        </w:r>
        <w:r w:rsidR="00652179">
          <w:rPr>
            <w:webHidden/>
          </w:rPr>
          <w:fldChar w:fldCharType="separate"/>
        </w:r>
        <w:r w:rsidR="00652179">
          <w:rPr>
            <w:webHidden/>
          </w:rPr>
          <w:t>45</w:t>
        </w:r>
        <w:r w:rsidR="00652179">
          <w:rPr>
            <w:webHidden/>
          </w:rPr>
          <w:fldChar w:fldCharType="end"/>
        </w:r>
      </w:hyperlink>
    </w:p>
    <w:p w:rsidR="00652179" w:rsidRPr="00E32F4F" w:rsidRDefault="00202547" w:rsidP="00652179">
      <w:pPr>
        <w:pStyle w:val="11"/>
        <w:rPr>
          <w:rFonts w:ascii="Calibri" w:eastAsia="宋体" w:hAnsi="Calibri"/>
          <w:b w:val="0"/>
          <w:kern w:val="2"/>
          <w:sz w:val="21"/>
          <w:szCs w:val="22"/>
        </w:rPr>
      </w:pPr>
      <w:hyperlink w:anchor="_Toc484116957" w:history="1">
        <w:r w:rsidR="00652179" w:rsidRPr="00C922FF">
          <w:rPr>
            <w:rStyle w:val="a7"/>
            <w:bCs/>
            <w:spacing w:val="10"/>
          </w:rPr>
          <w:t xml:space="preserve">6 </w:t>
        </w:r>
        <w:r w:rsidR="00652179" w:rsidRPr="00C922FF">
          <w:rPr>
            <w:rStyle w:val="a7"/>
            <w:rFonts w:hint="eastAsia"/>
            <w:bCs/>
            <w:spacing w:val="10"/>
          </w:rPr>
          <w:t>测试</w:t>
        </w:r>
        <w:r w:rsidR="00652179">
          <w:rPr>
            <w:webHidden/>
          </w:rPr>
          <w:tab/>
        </w:r>
        <w:r w:rsidR="00652179">
          <w:rPr>
            <w:webHidden/>
          </w:rPr>
          <w:fldChar w:fldCharType="begin"/>
        </w:r>
        <w:r w:rsidR="00652179">
          <w:rPr>
            <w:webHidden/>
          </w:rPr>
          <w:instrText xml:space="preserve"> PAGEREF _Toc484116957 \h </w:instrText>
        </w:r>
        <w:r w:rsidR="00652179">
          <w:rPr>
            <w:webHidden/>
          </w:rPr>
        </w:r>
        <w:r w:rsidR="00652179">
          <w:rPr>
            <w:webHidden/>
          </w:rPr>
          <w:fldChar w:fldCharType="separate"/>
        </w:r>
        <w:r w:rsidR="00652179">
          <w:rPr>
            <w:webHidden/>
          </w:rPr>
          <w:t>49</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58" w:history="1">
        <w:r w:rsidR="00652179" w:rsidRPr="00C922FF">
          <w:rPr>
            <w:rStyle w:val="a7"/>
            <w:rFonts w:ascii="Times New Roman"/>
          </w:rPr>
          <w:t xml:space="preserve">6.1 </w:t>
        </w:r>
        <w:r w:rsidR="00652179" w:rsidRPr="00C922FF">
          <w:rPr>
            <w:rStyle w:val="a7"/>
            <w:rFonts w:ascii="Times New Roman" w:hint="eastAsia"/>
          </w:rPr>
          <w:t>测试原则及测试方法概述</w:t>
        </w:r>
        <w:r w:rsidR="00652179">
          <w:rPr>
            <w:webHidden/>
          </w:rPr>
          <w:tab/>
        </w:r>
        <w:r w:rsidR="00652179">
          <w:rPr>
            <w:webHidden/>
          </w:rPr>
          <w:fldChar w:fldCharType="begin"/>
        </w:r>
        <w:r w:rsidR="00652179">
          <w:rPr>
            <w:webHidden/>
          </w:rPr>
          <w:instrText xml:space="preserve"> PAGEREF _Toc484116958 \h </w:instrText>
        </w:r>
        <w:r w:rsidR="00652179">
          <w:rPr>
            <w:webHidden/>
          </w:rPr>
        </w:r>
        <w:r w:rsidR="00652179">
          <w:rPr>
            <w:webHidden/>
          </w:rPr>
          <w:fldChar w:fldCharType="separate"/>
        </w:r>
        <w:r w:rsidR="00652179">
          <w:rPr>
            <w:webHidden/>
          </w:rPr>
          <w:t>49</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59" w:history="1">
        <w:r w:rsidR="00652179" w:rsidRPr="00C922FF">
          <w:rPr>
            <w:rStyle w:val="a7"/>
            <w:rFonts w:ascii="Times New Roman"/>
          </w:rPr>
          <w:t xml:space="preserve">6.2 </w:t>
        </w:r>
        <w:r w:rsidR="00652179" w:rsidRPr="00C922FF">
          <w:rPr>
            <w:rStyle w:val="a7"/>
            <w:rFonts w:ascii="Times New Roman" w:hint="eastAsia"/>
          </w:rPr>
          <w:t>白盒测试项目测试用例</w:t>
        </w:r>
        <w:r w:rsidR="00652179">
          <w:rPr>
            <w:webHidden/>
          </w:rPr>
          <w:tab/>
        </w:r>
        <w:r w:rsidR="00652179">
          <w:rPr>
            <w:webHidden/>
          </w:rPr>
          <w:fldChar w:fldCharType="begin"/>
        </w:r>
        <w:r w:rsidR="00652179">
          <w:rPr>
            <w:webHidden/>
          </w:rPr>
          <w:instrText xml:space="preserve"> PAGEREF _Toc484116959 \h </w:instrText>
        </w:r>
        <w:r w:rsidR="00652179">
          <w:rPr>
            <w:webHidden/>
          </w:rPr>
        </w:r>
        <w:r w:rsidR="00652179">
          <w:rPr>
            <w:webHidden/>
          </w:rPr>
          <w:fldChar w:fldCharType="separate"/>
        </w:r>
        <w:r w:rsidR="00652179">
          <w:rPr>
            <w:webHidden/>
          </w:rPr>
          <w:t>49</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60" w:history="1">
        <w:r w:rsidR="00652179" w:rsidRPr="00C922FF">
          <w:rPr>
            <w:rStyle w:val="a7"/>
            <w:rFonts w:ascii="Times New Roman"/>
          </w:rPr>
          <w:t xml:space="preserve">6.3 </w:t>
        </w:r>
        <w:r w:rsidR="00652179" w:rsidRPr="00C922FF">
          <w:rPr>
            <w:rStyle w:val="a7"/>
            <w:rFonts w:ascii="Times New Roman" w:hint="eastAsia"/>
          </w:rPr>
          <w:t>黑盒测试项目测试用例</w:t>
        </w:r>
        <w:r w:rsidR="00652179">
          <w:rPr>
            <w:webHidden/>
          </w:rPr>
          <w:tab/>
        </w:r>
        <w:r w:rsidR="00652179">
          <w:rPr>
            <w:webHidden/>
          </w:rPr>
          <w:fldChar w:fldCharType="begin"/>
        </w:r>
        <w:r w:rsidR="00652179">
          <w:rPr>
            <w:webHidden/>
          </w:rPr>
          <w:instrText xml:space="preserve"> PAGEREF _Toc484116960 \h </w:instrText>
        </w:r>
        <w:r w:rsidR="00652179">
          <w:rPr>
            <w:webHidden/>
          </w:rPr>
        </w:r>
        <w:r w:rsidR="00652179">
          <w:rPr>
            <w:webHidden/>
          </w:rPr>
          <w:fldChar w:fldCharType="separate"/>
        </w:r>
        <w:r w:rsidR="00652179">
          <w:rPr>
            <w:webHidden/>
          </w:rPr>
          <w:t>50</w:t>
        </w:r>
        <w:r w:rsidR="00652179">
          <w:rPr>
            <w:webHidden/>
          </w:rPr>
          <w:fldChar w:fldCharType="end"/>
        </w:r>
      </w:hyperlink>
    </w:p>
    <w:p w:rsidR="00652179" w:rsidRPr="00E32F4F" w:rsidRDefault="00202547" w:rsidP="00652179">
      <w:pPr>
        <w:pStyle w:val="20"/>
        <w:rPr>
          <w:rFonts w:ascii="Calibri" w:hAnsi="Calibri"/>
          <w:kern w:val="2"/>
          <w:sz w:val="21"/>
          <w:szCs w:val="22"/>
        </w:rPr>
      </w:pPr>
      <w:hyperlink w:anchor="_Toc484116961" w:history="1">
        <w:r w:rsidR="00652179" w:rsidRPr="00C922FF">
          <w:rPr>
            <w:rStyle w:val="a7"/>
            <w:rFonts w:ascii="Times New Roman"/>
          </w:rPr>
          <w:t xml:space="preserve">6.3 </w:t>
        </w:r>
        <w:r w:rsidR="00652179" w:rsidRPr="00C922FF">
          <w:rPr>
            <w:rStyle w:val="a7"/>
            <w:rFonts w:ascii="Times New Roman" w:hint="eastAsia"/>
          </w:rPr>
          <w:t>软件测试结论</w:t>
        </w:r>
        <w:r w:rsidR="00652179">
          <w:rPr>
            <w:webHidden/>
          </w:rPr>
          <w:tab/>
        </w:r>
        <w:r w:rsidR="00652179">
          <w:rPr>
            <w:webHidden/>
          </w:rPr>
          <w:fldChar w:fldCharType="begin"/>
        </w:r>
        <w:r w:rsidR="00652179">
          <w:rPr>
            <w:webHidden/>
          </w:rPr>
          <w:instrText xml:space="preserve"> PAGEREF _Toc484116961 \h </w:instrText>
        </w:r>
        <w:r w:rsidR="00652179">
          <w:rPr>
            <w:webHidden/>
          </w:rPr>
        </w:r>
        <w:r w:rsidR="00652179">
          <w:rPr>
            <w:webHidden/>
          </w:rPr>
          <w:fldChar w:fldCharType="separate"/>
        </w:r>
        <w:r w:rsidR="00652179">
          <w:rPr>
            <w:webHidden/>
          </w:rPr>
          <w:t>52</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62" w:history="1">
        <w:r w:rsidR="00652179" w:rsidRPr="00C922FF">
          <w:rPr>
            <w:rStyle w:val="a7"/>
            <w:bCs/>
            <w:spacing w:val="10"/>
          </w:rPr>
          <w:t xml:space="preserve">6.3.1 </w:t>
        </w:r>
        <w:r w:rsidR="00652179" w:rsidRPr="00C922FF">
          <w:rPr>
            <w:rStyle w:val="a7"/>
            <w:rFonts w:hint="eastAsia"/>
            <w:bCs/>
            <w:spacing w:val="10"/>
          </w:rPr>
          <w:t>软件能力</w:t>
        </w:r>
        <w:r w:rsidR="00652179">
          <w:rPr>
            <w:webHidden/>
          </w:rPr>
          <w:tab/>
        </w:r>
        <w:r w:rsidR="00652179">
          <w:rPr>
            <w:webHidden/>
          </w:rPr>
          <w:fldChar w:fldCharType="begin"/>
        </w:r>
        <w:r w:rsidR="00652179">
          <w:rPr>
            <w:webHidden/>
          </w:rPr>
          <w:instrText xml:space="preserve"> PAGEREF _Toc484116962 \h </w:instrText>
        </w:r>
        <w:r w:rsidR="00652179">
          <w:rPr>
            <w:webHidden/>
          </w:rPr>
        </w:r>
        <w:r w:rsidR="00652179">
          <w:rPr>
            <w:webHidden/>
          </w:rPr>
          <w:fldChar w:fldCharType="separate"/>
        </w:r>
        <w:r w:rsidR="00652179">
          <w:rPr>
            <w:webHidden/>
          </w:rPr>
          <w:t>52</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63" w:history="1">
        <w:r w:rsidR="00652179" w:rsidRPr="00C922FF">
          <w:rPr>
            <w:rStyle w:val="a7"/>
            <w:bCs/>
            <w:spacing w:val="10"/>
          </w:rPr>
          <w:t xml:space="preserve">6.3.2 </w:t>
        </w:r>
        <w:r w:rsidR="00652179" w:rsidRPr="00C922FF">
          <w:rPr>
            <w:rStyle w:val="a7"/>
            <w:rFonts w:hint="eastAsia"/>
            <w:bCs/>
            <w:spacing w:val="10"/>
          </w:rPr>
          <w:t>缺陷和限制</w:t>
        </w:r>
        <w:r w:rsidR="00652179">
          <w:rPr>
            <w:webHidden/>
          </w:rPr>
          <w:tab/>
        </w:r>
        <w:r w:rsidR="00652179">
          <w:rPr>
            <w:webHidden/>
          </w:rPr>
          <w:fldChar w:fldCharType="begin"/>
        </w:r>
        <w:r w:rsidR="00652179">
          <w:rPr>
            <w:webHidden/>
          </w:rPr>
          <w:instrText xml:space="preserve"> PAGEREF _Toc484116963 \h </w:instrText>
        </w:r>
        <w:r w:rsidR="00652179">
          <w:rPr>
            <w:webHidden/>
          </w:rPr>
        </w:r>
        <w:r w:rsidR="00652179">
          <w:rPr>
            <w:webHidden/>
          </w:rPr>
          <w:fldChar w:fldCharType="separate"/>
        </w:r>
        <w:r w:rsidR="00652179">
          <w:rPr>
            <w:webHidden/>
          </w:rPr>
          <w:t>52</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64" w:history="1">
        <w:r w:rsidR="00652179" w:rsidRPr="00C922FF">
          <w:rPr>
            <w:rStyle w:val="a7"/>
            <w:bCs/>
            <w:spacing w:val="10"/>
          </w:rPr>
          <w:t xml:space="preserve">6.3.3 </w:t>
        </w:r>
        <w:r w:rsidR="00652179" w:rsidRPr="00C922FF">
          <w:rPr>
            <w:rStyle w:val="a7"/>
            <w:rFonts w:hint="eastAsia"/>
            <w:bCs/>
            <w:spacing w:val="10"/>
          </w:rPr>
          <w:t>建议</w:t>
        </w:r>
        <w:r w:rsidR="00652179">
          <w:rPr>
            <w:webHidden/>
          </w:rPr>
          <w:tab/>
        </w:r>
        <w:r w:rsidR="00652179">
          <w:rPr>
            <w:webHidden/>
          </w:rPr>
          <w:fldChar w:fldCharType="begin"/>
        </w:r>
        <w:r w:rsidR="00652179">
          <w:rPr>
            <w:webHidden/>
          </w:rPr>
          <w:instrText xml:space="preserve"> PAGEREF _Toc484116964 \h </w:instrText>
        </w:r>
        <w:r w:rsidR="00652179">
          <w:rPr>
            <w:webHidden/>
          </w:rPr>
        </w:r>
        <w:r w:rsidR="00652179">
          <w:rPr>
            <w:webHidden/>
          </w:rPr>
          <w:fldChar w:fldCharType="separate"/>
        </w:r>
        <w:r w:rsidR="00652179">
          <w:rPr>
            <w:webHidden/>
          </w:rPr>
          <w:t>52</w:t>
        </w:r>
        <w:r w:rsidR="00652179">
          <w:rPr>
            <w:webHidden/>
          </w:rPr>
          <w:fldChar w:fldCharType="end"/>
        </w:r>
      </w:hyperlink>
    </w:p>
    <w:p w:rsidR="00652179" w:rsidRPr="00E32F4F" w:rsidRDefault="00202547" w:rsidP="00652179">
      <w:pPr>
        <w:pStyle w:val="30"/>
        <w:rPr>
          <w:rFonts w:ascii="Calibri" w:eastAsia="宋体" w:hAnsi="Calibri"/>
          <w:kern w:val="2"/>
          <w:sz w:val="21"/>
          <w:szCs w:val="22"/>
        </w:rPr>
      </w:pPr>
      <w:hyperlink w:anchor="_Toc484116965" w:history="1">
        <w:r w:rsidR="00652179" w:rsidRPr="00C922FF">
          <w:rPr>
            <w:rStyle w:val="a7"/>
            <w:bCs/>
            <w:spacing w:val="10"/>
          </w:rPr>
          <w:t xml:space="preserve">6.3.4 </w:t>
        </w:r>
        <w:r w:rsidR="00652179" w:rsidRPr="00C922FF">
          <w:rPr>
            <w:rStyle w:val="a7"/>
            <w:rFonts w:hint="eastAsia"/>
            <w:bCs/>
            <w:spacing w:val="10"/>
          </w:rPr>
          <w:t>测试结论</w:t>
        </w:r>
        <w:r w:rsidR="00652179">
          <w:rPr>
            <w:webHidden/>
          </w:rPr>
          <w:tab/>
        </w:r>
        <w:r w:rsidR="00652179">
          <w:rPr>
            <w:webHidden/>
          </w:rPr>
          <w:fldChar w:fldCharType="begin"/>
        </w:r>
        <w:r w:rsidR="00652179">
          <w:rPr>
            <w:webHidden/>
          </w:rPr>
          <w:instrText xml:space="preserve"> PAGEREF _Toc484116965 \h </w:instrText>
        </w:r>
        <w:r w:rsidR="00652179">
          <w:rPr>
            <w:webHidden/>
          </w:rPr>
        </w:r>
        <w:r w:rsidR="00652179">
          <w:rPr>
            <w:webHidden/>
          </w:rPr>
          <w:fldChar w:fldCharType="separate"/>
        </w:r>
        <w:r w:rsidR="00652179">
          <w:rPr>
            <w:webHidden/>
          </w:rPr>
          <w:t>52</w:t>
        </w:r>
        <w:r w:rsidR="00652179">
          <w:rPr>
            <w:webHidden/>
          </w:rPr>
          <w:fldChar w:fldCharType="end"/>
        </w:r>
      </w:hyperlink>
    </w:p>
    <w:p w:rsidR="00652179" w:rsidRPr="00E32F4F" w:rsidRDefault="00202547" w:rsidP="00652179">
      <w:pPr>
        <w:pStyle w:val="11"/>
        <w:rPr>
          <w:rFonts w:ascii="Calibri" w:eastAsia="宋体" w:hAnsi="Calibri"/>
          <w:b w:val="0"/>
          <w:kern w:val="2"/>
          <w:sz w:val="21"/>
          <w:szCs w:val="22"/>
        </w:rPr>
      </w:pPr>
      <w:hyperlink w:anchor="_Toc484116966" w:history="1">
        <w:r w:rsidR="00652179" w:rsidRPr="00C922FF">
          <w:rPr>
            <w:rStyle w:val="a7"/>
            <w:rFonts w:hint="eastAsia"/>
          </w:rPr>
          <w:t>结论</w:t>
        </w:r>
        <w:r w:rsidR="00652179">
          <w:rPr>
            <w:webHidden/>
          </w:rPr>
          <w:tab/>
        </w:r>
        <w:r w:rsidR="00652179">
          <w:rPr>
            <w:webHidden/>
          </w:rPr>
          <w:fldChar w:fldCharType="begin"/>
        </w:r>
        <w:r w:rsidR="00652179">
          <w:rPr>
            <w:webHidden/>
          </w:rPr>
          <w:instrText xml:space="preserve"> PAGEREF _Toc484116966 \h </w:instrText>
        </w:r>
        <w:r w:rsidR="00652179">
          <w:rPr>
            <w:webHidden/>
          </w:rPr>
        </w:r>
        <w:r w:rsidR="00652179">
          <w:rPr>
            <w:webHidden/>
          </w:rPr>
          <w:fldChar w:fldCharType="separate"/>
        </w:r>
        <w:r w:rsidR="00652179">
          <w:rPr>
            <w:webHidden/>
          </w:rPr>
          <w:t>54</w:t>
        </w:r>
        <w:r w:rsidR="00652179">
          <w:rPr>
            <w:webHidden/>
          </w:rPr>
          <w:fldChar w:fldCharType="end"/>
        </w:r>
      </w:hyperlink>
    </w:p>
    <w:p w:rsidR="00652179" w:rsidRPr="00E32F4F" w:rsidRDefault="00202547" w:rsidP="00652179">
      <w:pPr>
        <w:pStyle w:val="11"/>
        <w:rPr>
          <w:rFonts w:ascii="Calibri" w:eastAsia="宋体" w:hAnsi="Calibri"/>
          <w:b w:val="0"/>
          <w:kern w:val="2"/>
          <w:sz w:val="21"/>
          <w:szCs w:val="22"/>
        </w:rPr>
      </w:pPr>
      <w:hyperlink w:anchor="_Toc484116967" w:history="1">
        <w:r w:rsidR="00652179" w:rsidRPr="00C922FF">
          <w:rPr>
            <w:rStyle w:val="a7"/>
            <w:rFonts w:hint="eastAsia"/>
          </w:rPr>
          <w:t>致谢</w:t>
        </w:r>
        <w:r w:rsidR="00652179">
          <w:rPr>
            <w:webHidden/>
          </w:rPr>
          <w:tab/>
        </w:r>
        <w:r w:rsidR="00652179">
          <w:rPr>
            <w:webHidden/>
          </w:rPr>
          <w:fldChar w:fldCharType="begin"/>
        </w:r>
        <w:r w:rsidR="00652179">
          <w:rPr>
            <w:webHidden/>
          </w:rPr>
          <w:instrText xml:space="preserve"> PAGEREF _Toc484116967 \h </w:instrText>
        </w:r>
        <w:r w:rsidR="00652179">
          <w:rPr>
            <w:webHidden/>
          </w:rPr>
        </w:r>
        <w:r w:rsidR="00652179">
          <w:rPr>
            <w:webHidden/>
          </w:rPr>
          <w:fldChar w:fldCharType="separate"/>
        </w:r>
        <w:r w:rsidR="00652179">
          <w:rPr>
            <w:webHidden/>
          </w:rPr>
          <w:t>55</w:t>
        </w:r>
        <w:r w:rsidR="00652179">
          <w:rPr>
            <w:webHidden/>
          </w:rPr>
          <w:fldChar w:fldCharType="end"/>
        </w:r>
      </w:hyperlink>
    </w:p>
    <w:p w:rsidR="00652179" w:rsidRPr="00E32F4F" w:rsidRDefault="00202547" w:rsidP="00652179">
      <w:pPr>
        <w:pStyle w:val="11"/>
        <w:rPr>
          <w:rFonts w:ascii="Calibri" w:eastAsia="宋体" w:hAnsi="Calibri"/>
          <w:b w:val="0"/>
          <w:kern w:val="2"/>
          <w:sz w:val="21"/>
          <w:szCs w:val="22"/>
        </w:rPr>
      </w:pPr>
      <w:hyperlink w:anchor="_Toc484116968" w:history="1">
        <w:r w:rsidR="00652179" w:rsidRPr="00C922FF">
          <w:rPr>
            <w:rStyle w:val="a7"/>
            <w:rFonts w:hint="eastAsia"/>
          </w:rPr>
          <w:t>参考文献</w:t>
        </w:r>
        <w:r w:rsidR="00652179">
          <w:rPr>
            <w:webHidden/>
          </w:rPr>
          <w:tab/>
        </w:r>
        <w:r w:rsidR="00652179">
          <w:rPr>
            <w:webHidden/>
          </w:rPr>
          <w:fldChar w:fldCharType="begin"/>
        </w:r>
        <w:r w:rsidR="00652179">
          <w:rPr>
            <w:webHidden/>
          </w:rPr>
          <w:instrText xml:space="preserve"> PAGEREF _Toc484116968 \h </w:instrText>
        </w:r>
        <w:r w:rsidR="00652179">
          <w:rPr>
            <w:webHidden/>
          </w:rPr>
        </w:r>
        <w:r w:rsidR="00652179">
          <w:rPr>
            <w:webHidden/>
          </w:rPr>
          <w:fldChar w:fldCharType="separate"/>
        </w:r>
        <w:r w:rsidR="00652179">
          <w:rPr>
            <w:webHidden/>
          </w:rPr>
          <w:t>56</w:t>
        </w:r>
        <w:r w:rsidR="00652179">
          <w:rPr>
            <w:webHidden/>
          </w:rPr>
          <w:fldChar w:fldCharType="end"/>
        </w:r>
      </w:hyperlink>
    </w:p>
    <w:p w:rsidR="00652179" w:rsidRPr="00E32F4F" w:rsidRDefault="00202547" w:rsidP="00652179">
      <w:pPr>
        <w:pStyle w:val="11"/>
        <w:rPr>
          <w:rFonts w:ascii="Calibri" w:eastAsia="宋体" w:hAnsi="Calibri"/>
          <w:b w:val="0"/>
          <w:kern w:val="2"/>
          <w:sz w:val="21"/>
          <w:szCs w:val="22"/>
        </w:rPr>
      </w:pPr>
      <w:hyperlink w:anchor="_Toc484116969" w:history="1">
        <w:r w:rsidR="00652179" w:rsidRPr="00C922FF">
          <w:rPr>
            <w:rStyle w:val="a7"/>
            <w:rFonts w:hint="eastAsia"/>
          </w:rPr>
          <w:t>附录</w:t>
        </w:r>
        <w:r w:rsidR="00652179" w:rsidRPr="00C922FF">
          <w:rPr>
            <w:rStyle w:val="a7"/>
          </w:rPr>
          <w:t xml:space="preserve">A </w:t>
        </w:r>
        <w:r w:rsidR="00652179" w:rsidRPr="00C922FF">
          <w:rPr>
            <w:rStyle w:val="a7"/>
            <w:rFonts w:hint="eastAsia"/>
          </w:rPr>
          <w:t>译文</w:t>
        </w:r>
        <w:r w:rsidR="00652179">
          <w:rPr>
            <w:webHidden/>
          </w:rPr>
          <w:tab/>
        </w:r>
        <w:r w:rsidR="00652179">
          <w:rPr>
            <w:webHidden/>
          </w:rPr>
          <w:fldChar w:fldCharType="begin"/>
        </w:r>
        <w:r w:rsidR="00652179">
          <w:rPr>
            <w:webHidden/>
          </w:rPr>
          <w:instrText xml:space="preserve"> PAGEREF _Toc484116969 \h </w:instrText>
        </w:r>
        <w:r w:rsidR="00652179">
          <w:rPr>
            <w:webHidden/>
          </w:rPr>
        </w:r>
        <w:r w:rsidR="00652179">
          <w:rPr>
            <w:webHidden/>
          </w:rPr>
          <w:fldChar w:fldCharType="separate"/>
        </w:r>
        <w:r w:rsidR="00652179">
          <w:rPr>
            <w:webHidden/>
          </w:rPr>
          <w:t>58</w:t>
        </w:r>
        <w:r w:rsidR="00652179">
          <w:rPr>
            <w:webHidden/>
          </w:rPr>
          <w:fldChar w:fldCharType="end"/>
        </w:r>
      </w:hyperlink>
    </w:p>
    <w:p w:rsidR="00652179" w:rsidRPr="00E32F4F" w:rsidRDefault="00202547" w:rsidP="00652179">
      <w:pPr>
        <w:pStyle w:val="11"/>
        <w:rPr>
          <w:rFonts w:ascii="Calibri" w:eastAsia="宋体" w:hAnsi="Calibri"/>
          <w:b w:val="0"/>
          <w:kern w:val="2"/>
          <w:sz w:val="21"/>
          <w:szCs w:val="22"/>
        </w:rPr>
      </w:pPr>
      <w:hyperlink w:anchor="_Toc484116970" w:history="1">
        <w:r w:rsidR="00652179" w:rsidRPr="00C922FF">
          <w:rPr>
            <w:rStyle w:val="a7"/>
            <w:rFonts w:hint="eastAsia"/>
          </w:rPr>
          <w:t>附录</w:t>
        </w:r>
        <w:r w:rsidR="00652179" w:rsidRPr="00C922FF">
          <w:rPr>
            <w:rStyle w:val="a7"/>
          </w:rPr>
          <w:t xml:space="preserve">B </w:t>
        </w:r>
        <w:r w:rsidR="00652179" w:rsidRPr="00C922FF">
          <w:rPr>
            <w:rStyle w:val="a7"/>
            <w:rFonts w:hint="eastAsia"/>
          </w:rPr>
          <w:t>原文</w:t>
        </w:r>
        <w:r w:rsidR="00652179">
          <w:rPr>
            <w:webHidden/>
          </w:rPr>
          <w:tab/>
        </w:r>
        <w:r w:rsidR="00652179">
          <w:rPr>
            <w:webHidden/>
          </w:rPr>
          <w:fldChar w:fldCharType="begin"/>
        </w:r>
        <w:r w:rsidR="00652179">
          <w:rPr>
            <w:webHidden/>
          </w:rPr>
          <w:instrText xml:space="preserve"> PAGEREF _Toc484116970 \h </w:instrText>
        </w:r>
        <w:r w:rsidR="00652179">
          <w:rPr>
            <w:webHidden/>
          </w:rPr>
        </w:r>
        <w:r w:rsidR="00652179">
          <w:rPr>
            <w:webHidden/>
          </w:rPr>
          <w:fldChar w:fldCharType="separate"/>
        </w:r>
        <w:r w:rsidR="00652179">
          <w:rPr>
            <w:webHidden/>
          </w:rPr>
          <w:t>61</w:t>
        </w:r>
        <w:r w:rsidR="00652179">
          <w:rPr>
            <w:webHidden/>
          </w:rPr>
          <w:fldChar w:fldCharType="end"/>
        </w:r>
      </w:hyperlink>
    </w:p>
    <w:p w:rsidR="00652179" w:rsidRPr="00E32F4F" w:rsidRDefault="00202547" w:rsidP="00652179">
      <w:pPr>
        <w:pStyle w:val="11"/>
        <w:rPr>
          <w:rFonts w:ascii="Calibri" w:eastAsia="宋体" w:hAnsi="Calibri"/>
          <w:b w:val="0"/>
          <w:kern w:val="2"/>
          <w:sz w:val="21"/>
          <w:szCs w:val="22"/>
        </w:rPr>
      </w:pPr>
      <w:hyperlink w:anchor="_Toc484116971" w:history="1">
        <w:r w:rsidR="00652179" w:rsidRPr="00C922FF">
          <w:rPr>
            <w:rStyle w:val="a7"/>
            <w:rFonts w:hint="eastAsia"/>
          </w:rPr>
          <w:t>附录</w:t>
        </w:r>
        <w:r w:rsidR="00652179" w:rsidRPr="00C922FF">
          <w:rPr>
            <w:rStyle w:val="a7"/>
          </w:rPr>
          <w:t xml:space="preserve">C </w:t>
        </w:r>
        <w:r w:rsidR="00652179" w:rsidRPr="00C922FF">
          <w:rPr>
            <w:rStyle w:val="a7"/>
            <w:rFonts w:hint="eastAsia"/>
          </w:rPr>
          <w:t>源程序代码或设备清单或设备配置代码等</w:t>
        </w:r>
        <w:r w:rsidR="00652179">
          <w:rPr>
            <w:webHidden/>
          </w:rPr>
          <w:tab/>
        </w:r>
        <w:r w:rsidR="00652179">
          <w:rPr>
            <w:webHidden/>
          </w:rPr>
          <w:fldChar w:fldCharType="begin"/>
        </w:r>
        <w:r w:rsidR="00652179">
          <w:rPr>
            <w:webHidden/>
          </w:rPr>
          <w:instrText xml:space="preserve"> PAGEREF _Toc484116971 \h </w:instrText>
        </w:r>
        <w:r w:rsidR="00652179">
          <w:rPr>
            <w:webHidden/>
          </w:rPr>
        </w:r>
        <w:r w:rsidR="00652179">
          <w:rPr>
            <w:webHidden/>
          </w:rPr>
          <w:fldChar w:fldCharType="separate"/>
        </w:r>
        <w:r w:rsidR="00652179">
          <w:rPr>
            <w:webHidden/>
          </w:rPr>
          <w:t>62</w:t>
        </w:r>
        <w:r w:rsidR="00652179">
          <w:rPr>
            <w:webHidden/>
          </w:rPr>
          <w:fldChar w:fldCharType="end"/>
        </w:r>
      </w:hyperlink>
    </w:p>
    <w:p w:rsidR="00E62D49" w:rsidRPr="00DE3D05" w:rsidRDefault="00652179" w:rsidP="00652179">
      <w:pPr>
        <w:tabs>
          <w:tab w:val="left" w:pos="7170"/>
        </w:tabs>
        <w:spacing w:line="360" w:lineRule="auto"/>
        <w:rPr>
          <w:rFonts w:ascii="黑体" w:eastAsia="黑体" w:hAnsi="黑体"/>
          <w:sz w:val="28"/>
          <w:szCs w:val="28"/>
        </w:rPr>
        <w:sectPr w:rsidR="00E62D49" w:rsidRPr="00DE3D05" w:rsidSect="00941243">
          <w:footerReference w:type="even" r:id="rId13"/>
          <w:type w:val="continuous"/>
          <w:pgSz w:w="11906" w:h="16838" w:code="9"/>
          <w:pgMar w:top="1418" w:right="1134" w:bottom="1418" w:left="1418" w:header="851" w:footer="992" w:gutter="0"/>
          <w:cols w:space="425"/>
          <w:docGrid w:type="linesAndChars" w:linePitch="312"/>
        </w:sectPr>
      </w:pPr>
      <w:r w:rsidRPr="00364B95">
        <w:rPr>
          <w:b/>
          <w:bCs/>
          <w:lang w:val="zh-CN"/>
        </w:rPr>
        <w:fldChar w:fldCharType="end"/>
      </w:r>
      <w:r w:rsidR="00AC0A11" w:rsidRPr="00DE3D05">
        <w:rPr>
          <w:rFonts w:ascii="黑体" w:eastAsia="黑体" w:hAnsi="黑体"/>
          <w:sz w:val="28"/>
          <w:szCs w:val="28"/>
        </w:rPr>
        <w:tab/>
      </w:r>
    </w:p>
    <w:p w:rsidR="006550AB" w:rsidRPr="00364B95" w:rsidRDefault="006550AB" w:rsidP="006550AB">
      <w:pPr>
        <w:pStyle w:val="1"/>
        <w:rPr>
          <w:rStyle w:val="1Char0"/>
        </w:rPr>
      </w:pPr>
      <w:bookmarkStart w:id="0" w:name="_Toc483664483"/>
      <w:bookmarkStart w:id="1" w:name="_Toc484116894"/>
      <w:r w:rsidRPr="00364B95">
        <w:rPr>
          <w:rStyle w:val="1Char0"/>
        </w:rPr>
        <w:lastRenderedPageBreak/>
        <w:t xml:space="preserve">1 </w:t>
      </w:r>
      <w:bookmarkEnd w:id="0"/>
      <w:r w:rsidRPr="00364B95">
        <w:rPr>
          <w:rStyle w:val="1Char0"/>
        </w:rPr>
        <w:t>绪论</w:t>
      </w:r>
      <w:bookmarkEnd w:id="1"/>
    </w:p>
    <w:p w:rsidR="006550AB" w:rsidRDefault="006550AB" w:rsidP="006550AB">
      <w:pPr>
        <w:spacing w:line="360" w:lineRule="auto"/>
        <w:ind w:firstLineChars="200" w:firstLine="480"/>
        <w:rPr>
          <w:rFonts w:asciiTheme="minorEastAsia" w:hAnsiTheme="minorEastAsia"/>
        </w:rPr>
      </w:pPr>
      <w:bookmarkStart w:id="2" w:name="_Toc484116895"/>
      <w:r w:rsidRPr="00DA3906">
        <w:rPr>
          <w:rFonts w:asciiTheme="minorEastAsia" w:hAnsiTheme="minorEastAsia" w:hint="eastAsia"/>
        </w:rPr>
        <w:t>自从世界上第一台全自动电子计算机“埃尼阿克”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p>
    <w:p w:rsidR="00025A47" w:rsidRDefault="00025A47" w:rsidP="006550AB">
      <w:pPr>
        <w:spacing w:line="360" w:lineRule="auto"/>
        <w:ind w:firstLineChars="200" w:firstLine="480"/>
        <w:rPr>
          <w:rFonts w:asciiTheme="minorEastAsia" w:hAnsiTheme="minorEastAsia"/>
        </w:rPr>
      </w:pPr>
    </w:p>
    <w:p w:rsidR="006550AB" w:rsidRPr="00364B95" w:rsidRDefault="006550AB" w:rsidP="006550AB">
      <w:pPr>
        <w:pStyle w:val="21051"/>
        <w:spacing w:beforeLines="0" w:before="0" w:afterLines="0" w:after="0"/>
        <w:rPr>
          <w:rFonts w:ascii="Times New Roman" w:cs="Times New Roman"/>
        </w:rPr>
      </w:pPr>
      <w:r w:rsidRPr="00364B95">
        <w:rPr>
          <w:rFonts w:ascii="Times New Roman" w:cs="Times New Roman"/>
        </w:rPr>
        <w:t xml:space="preserve">1.1 </w:t>
      </w:r>
      <w:r w:rsidRPr="00364B95">
        <w:rPr>
          <w:rFonts w:ascii="Times New Roman" w:cs="Times New Roman"/>
        </w:rPr>
        <w:t>研究目的及意义</w:t>
      </w:r>
      <w:bookmarkEnd w:id="2"/>
    </w:p>
    <w:p w:rsidR="00185B1E" w:rsidRPr="00185B1E" w:rsidRDefault="00185B1E" w:rsidP="00FF4378">
      <w:pPr>
        <w:pStyle w:val="22212"/>
      </w:pPr>
      <w:r w:rsidRPr="00185B1E">
        <w:rPr>
          <w:rFonts w:hint="eastAsia"/>
        </w:rPr>
        <w:t>现代软件开发已经不是“软件</w:t>
      </w:r>
      <w:r w:rsidRPr="00185B1E">
        <w:rPr>
          <w:rFonts w:hint="eastAsia"/>
        </w:rPr>
        <w:t>=</w:t>
      </w:r>
      <w:r w:rsidRPr="00185B1E">
        <w:rPr>
          <w:rFonts w:hint="eastAsia"/>
        </w:rPr>
        <w:t>数据结构</w:t>
      </w:r>
      <w:r w:rsidRPr="00185B1E">
        <w:rPr>
          <w:rFonts w:hint="eastAsia"/>
        </w:rPr>
        <w:t>+</w:t>
      </w:r>
      <w:r w:rsidRPr="00185B1E">
        <w:rPr>
          <w:rFonts w:hint="eastAsia"/>
        </w:rPr>
        <w:t>算法”的模式，而是要适应各种变化的需求，使软件架构有足够的灵活性，不至于因为需求的变化而推倒重来。现代软件源于互联网的发展，互联网使得软件进入新的时代。互联网深入生产生活的方方面面，因此需要处理一些难以用算法表达的业务逻辑，如银行的金融业务不仅很复杂，很难用算法表示，而且经常调整，导致需求多变。这就需要版本控制适应变化的需求，可以进行同一系统下的分支管理。</w:t>
      </w:r>
    </w:p>
    <w:p w:rsidR="00185B1E" w:rsidRPr="00185B1E" w:rsidRDefault="00185B1E" w:rsidP="00FF4378">
      <w:pPr>
        <w:pStyle w:val="22212"/>
      </w:pPr>
      <w:r w:rsidRPr="00185B1E">
        <w:rPr>
          <w:rFonts w:hint="eastAsia"/>
        </w:rPr>
        <w:t>一个算法可以从源代码中识别出来，而业务逻辑则很难从代码中看出来。一些企业级软件即使留下源代码，后来者也很难明白其中的业务逻辑。随着老一代程序员的退休，他们也将业务逻辑带走了。以至于后来者不敢轻易重构遗留代码，怕一个误解造成巨大损失。为了解决这样的问题，版本控制系统需要记录下迭代过程中的版本描述，以简化维护人员分析项目的过程。</w:t>
      </w:r>
    </w:p>
    <w:p w:rsidR="00185B1E" w:rsidRPr="00185B1E" w:rsidRDefault="00185B1E" w:rsidP="00FF4378">
      <w:pPr>
        <w:pStyle w:val="22212"/>
      </w:pPr>
      <w:r w:rsidRPr="00185B1E">
        <w:rPr>
          <w:rFonts w:hint="eastAsia"/>
        </w:rPr>
        <w:t>版本控制是一种记录一个或若干文件内容变化，以便将来查阅特定版本修订情况的系统</w:t>
      </w:r>
      <w:r w:rsidRPr="00185B1E">
        <w:rPr>
          <w:rFonts w:hint="eastAsia"/>
        </w:rPr>
        <w:t>[1]</w:t>
      </w:r>
      <w:r w:rsidRPr="00185B1E">
        <w:rPr>
          <w:rFonts w:hint="eastAsia"/>
        </w:rPr>
        <w:t>。随着软件系统规模的日益扩大和复杂程度的日益增长，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w:t>
      </w:r>
      <w:r w:rsidRPr="00185B1E">
        <w:rPr>
          <w:rFonts w:hint="eastAsia"/>
        </w:rPr>
        <w:lastRenderedPageBreak/>
        <w:t>后是团队中的哪个成员修改了哪个地方，从而找出导致问题出现的原因，是谁在何时报告了某个功能缺陷等等。使用版本控制系统通常还意味着，就算对整个项目中的文件进行大幅度改动，也照样可以轻松恢复到原先稳定版本的样子，但额外增加的工作量却微乎其微。</w:t>
      </w:r>
    </w:p>
    <w:p w:rsidR="00185B1E" w:rsidRPr="00185B1E" w:rsidRDefault="00185B1E" w:rsidP="00FF4378">
      <w:pPr>
        <w:pStyle w:val="22212"/>
      </w:pPr>
      <w:r w:rsidRPr="00185B1E">
        <w:rPr>
          <w:rFonts w:hint="eastAsia"/>
        </w:rPr>
        <w:t>版本管理是软件配置管理的基础，它管理并保护开发者的软件资源。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另一方面系统应能够快速检索工作成果，比如很容易找到某个版本的文件，或者最主要的几个阶段性成果，并且能够很容易预览需要的文件。</w:t>
      </w:r>
    </w:p>
    <w:p w:rsidR="00185B1E" w:rsidRPr="00185B1E" w:rsidRDefault="00185B1E" w:rsidP="00FF4378">
      <w:pPr>
        <w:pStyle w:val="22212"/>
      </w:pPr>
      <w:r w:rsidRPr="00185B1E">
        <w:rPr>
          <w:rFonts w:hint="eastAsia"/>
        </w:rPr>
        <w:t>很多编程人员有乐观主义，总是相信自己的代码是肯定能运行的。所以在安排项目的进度的时候就会是假设在代码能够在正常运行时应该花费的时间。而现实往往不是乐观，在项目的进展过程中会存在各种不可预知的问题。在这个时候项目经理就会为项目增加人员，然而增加人员反而导致项目进度越来越慢</w:t>
      </w:r>
      <w:r w:rsidRPr="00185B1E">
        <w:rPr>
          <w:rFonts w:hint="eastAsia"/>
        </w:rPr>
        <w:t>[2]</w:t>
      </w:r>
      <w:r w:rsidRPr="00185B1E">
        <w:rPr>
          <w:rFonts w:hint="eastAsia"/>
        </w:rPr>
        <w:t>。因为新增加的人员还需要培训，需要时间去了解项目的内容和进展情况。在投入了更多的人力的时候，管理人员发现项目进度反而更慢他就会投入更多的人力，这种恶性循环导致项目的失败。</w:t>
      </w:r>
    </w:p>
    <w:p w:rsidR="006550AB" w:rsidRDefault="00185B1E" w:rsidP="00FF4378">
      <w:pPr>
        <w:pStyle w:val="22212"/>
      </w:pPr>
      <w:r w:rsidRPr="00185B1E">
        <w:rPr>
          <w:rFonts w:hint="eastAsia"/>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w:t>
      </w:r>
      <w:r>
        <w:rPr>
          <w:rFonts w:hint="eastAsia"/>
        </w:rPr>
        <w:t>将文件操作等较慢的操作分发给多个服务器也有助于提高文件读写效率</w:t>
      </w:r>
      <w:r w:rsidR="006550AB" w:rsidRPr="00364B95">
        <w:t>。</w:t>
      </w:r>
    </w:p>
    <w:p w:rsidR="00025A47" w:rsidRPr="00364B95" w:rsidRDefault="00025A47" w:rsidP="00FF4378">
      <w:pPr>
        <w:pStyle w:val="22212"/>
      </w:pPr>
    </w:p>
    <w:p w:rsidR="00676819" w:rsidRPr="00676819" w:rsidRDefault="006550AB" w:rsidP="00676819">
      <w:pPr>
        <w:pStyle w:val="21051"/>
        <w:spacing w:beforeLines="0" w:before="0" w:afterLines="0" w:after="0"/>
        <w:rPr>
          <w:rFonts w:ascii="Times New Roman" w:cs="Times New Roman"/>
        </w:rPr>
      </w:pPr>
      <w:bookmarkStart w:id="3" w:name="_Toc484116896"/>
      <w:r w:rsidRPr="00364B95">
        <w:rPr>
          <w:rFonts w:ascii="Times New Roman" w:cs="Times New Roman"/>
        </w:rPr>
        <w:t xml:space="preserve">1.2 </w:t>
      </w:r>
      <w:r w:rsidRPr="00364B95">
        <w:rPr>
          <w:rFonts w:ascii="Times New Roman" w:cs="Times New Roman"/>
        </w:rPr>
        <w:t>研究现状与发展趋势</w:t>
      </w:r>
      <w:bookmarkEnd w:id="3"/>
    </w:p>
    <w:p w:rsidR="00676819" w:rsidRPr="00676819" w:rsidRDefault="00676819" w:rsidP="00676819">
      <w:pPr>
        <w:spacing w:line="360" w:lineRule="auto"/>
        <w:ind w:firstLineChars="200" w:firstLine="480"/>
        <w:rPr>
          <w:rFonts w:ascii="宋体" w:hAnsi="宋体" w:cs="Times New Roman"/>
        </w:rPr>
      </w:pPr>
      <w:r w:rsidRPr="00676819">
        <w:rPr>
          <w:rFonts w:ascii="宋体" w:hAnsi="宋体" w:cs="Times New Roman" w:hint="eastAsia"/>
        </w:rPr>
        <w:t>许多开发者习惯用复制整个项目目录的方式来保存不同的版本，可能会改名加上备份时间以示区别。这么做唯一的好处就是简单。不过坏处是如果混淆所在的工作目录，一旦弄错文件丢了数据就没法撤销恢复。</w:t>
      </w:r>
    </w:p>
    <w:p w:rsidR="00676819" w:rsidRPr="00676819" w:rsidRDefault="00676819" w:rsidP="00676819">
      <w:pPr>
        <w:spacing w:line="360" w:lineRule="auto"/>
        <w:ind w:firstLineChars="200" w:firstLine="480"/>
        <w:rPr>
          <w:rFonts w:ascii="宋体" w:hAnsi="宋体" w:cs="Times New Roman"/>
        </w:rPr>
      </w:pPr>
      <w:r w:rsidRPr="00676819">
        <w:rPr>
          <w:rFonts w:ascii="宋体" w:hAnsi="宋体" w:cs="Times New Roman" w:hint="eastAsia"/>
        </w:rPr>
        <w:t>为了解决这个问题，开发者很久以前就开发了许多种本地版本控制系统，大多都是采用某种简单的数据库来记录文件的历次更新差异。</w:t>
      </w:r>
    </w:p>
    <w:p w:rsidR="00676819" w:rsidRPr="00676819" w:rsidRDefault="00676819" w:rsidP="00676819">
      <w:pPr>
        <w:spacing w:line="360" w:lineRule="auto"/>
        <w:rPr>
          <w:rFonts w:ascii="宋体" w:hAnsi="宋体" w:cs="Times New Roman"/>
        </w:rPr>
      </w:pPr>
    </w:p>
    <w:p w:rsidR="00676819" w:rsidRPr="00676819" w:rsidRDefault="00676819" w:rsidP="00676819">
      <w:pPr>
        <w:spacing w:line="360" w:lineRule="auto"/>
        <w:ind w:firstLineChars="400" w:firstLine="960"/>
        <w:rPr>
          <w:rFonts w:ascii="宋体" w:hAnsi="宋体" w:cs="Times New Roman"/>
        </w:rPr>
      </w:pPr>
      <w:r w:rsidRPr="00676819">
        <w:rPr>
          <w:rFonts w:ascii="宋体" w:hAnsi="宋体" w:cs="Times New Roman"/>
          <w:noProof/>
        </w:rPr>
        <w:lastRenderedPageBreak/>
        <w:drawing>
          <wp:inline distT="0" distB="0" distL="0" distR="0" wp14:anchorId="16490B2B" wp14:editId="0B3E1DF5">
            <wp:extent cx="3810000" cy="3200400"/>
            <wp:effectExtent l="0" t="0" r="0" b="0"/>
            <wp:docPr id="820" name="图片 820" descr="D:\Windows\Desktop\18333fig01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indows\Desktop\18333fig0101-t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3200400"/>
                    </a:xfrm>
                    <a:prstGeom prst="rect">
                      <a:avLst/>
                    </a:prstGeom>
                    <a:noFill/>
                    <a:ln>
                      <a:noFill/>
                    </a:ln>
                  </pic:spPr>
                </pic:pic>
              </a:graphicData>
            </a:graphic>
          </wp:inline>
        </w:drawing>
      </w:r>
    </w:p>
    <w:p w:rsidR="00676819" w:rsidRPr="00676819" w:rsidRDefault="00676819" w:rsidP="00676819">
      <w:pPr>
        <w:spacing w:line="360" w:lineRule="auto"/>
        <w:ind w:firstLineChars="200" w:firstLine="480"/>
        <w:jc w:val="center"/>
        <w:rPr>
          <w:rFonts w:ascii="宋体" w:hAnsi="宋体" w:cs="Times New Roman"/>
        </w:rPr>
      </w:pPr>
      <w:r w:rsidRPr="00676819">
        <w:rPr>
          <w:rFonts w:ascii="宋体" w:hAnsi="宋体" w:cs="Times New Roman" w:hint="eastAsia"/>
        </w:rPr>
        <w:t>图 1-1. 本地版本控制系统</w:t>
      </w:r>
    </w:p>
    <w:p w:rsidR="00676819" w:rsidRPr="00676819" w:rsidRDefault="00676819" w:rsidP="00676819">
      <w:pPr>
        <w:spacing w:line="360" w:lineRule="auto"/>
        <w:ind w:firstLineChars="200" w:firstLine="480"/>
        <w:rPr>
          <w:rFonts w:ascii="宋体" w:hAnsi="宋体" w:cs="Times New Roman"/>
        </w:rPr>
      </w:pPr>
      <w:r w:rsidRPr="00676819">
        <w:rPr>
          <w:rFonts w:ascii="宋体" w:hAnsi="宋体" w:cs="Times New Roman" w:hint="eastAsia"/>
        </w:rPr>
        <w:t>其中最流行的一种叫做 rcs，现今许多计算机系统上都还看得到它的踪影。甚至在Mac OS X 系统上安装了开发者工具包之后，也可以使用 rcs 命令。它的工作原理基本上就是保存并管理文件补丁。文件补丁是一种特定格式的文本文件，记录着对应文件修订前后的内容变化。所以，根据每次修订后的补丁，rcs 可以通过不断打补丁，计算出各个版本的文件内容。</w:t>
      </w:r>
    </w:p>
    <w:p w:rsidR="00676819" w:rsidRPr="00676819" w:rsidRDefault="00676819" w:rsidP="00676819">
      <w:pPr>
        <w:spacing w:line="360" w:lineRule="auto"/>
        <w:ind w:firstLineChars="200" w:firstLine="480"/>
        <w:rPr>
          <w:rFonts w:ascii="宋体" w:hAnsi="宋体" w:cs="Times New Roman"/>
        </w:rPr>
      </w:pPr>
      <w:r w:rsidRPr="00676819">
        <w:rPr>
          <w:rFonts w:ascii="宋体" w:hAnsi="宋体" w:cs="Times New Roman" w:hint="eastAsia"/>
        </w:rPr>
        <w:t>接下来开发者遇到的问题是如何让在不同系统上的开发者协同工作。于是，集中化的版本控制系统（ Centralized Version Control Systems，简称 CVCS ）应运而生。这类系统，诸如 CVS，Subversion 以及 Perforce 等，都有一个单一的集中管理的服务器，保存所有文件的修订版本，而协同工作的人们都通过客户端连到这台服务器，取出最</w:t>
      </w:r>
      <w:r>
        <w:rPr>
          <w:rFonts w:ascii="宋体" w:hAnsi="宋体" w:cs="Times New Roman" w:hint="eastAsia"/>
        </w:rPr>
        <w:t>新的文件或者提交更新。多年以来，这已成为版本控制系统的标准做法</w:t>
      </w:r>
    </w:p>
    <w:p w:rsidR="00676819" w:rsidRPr="00676819" w:rsidRDefault="00676819" w:rsidP="00676819">
      <w:pPr>
        <w:spacing w:line="360" w:lineRule="auto"/>
        <w:ind w:firstLineChars="200" w:firstLine="480"/>
        <w:rPr>
          <w:rFonts w:ascii="宋体" w:hAnsi="宋体" w:cs="Times New Roman"/>
        </w:rPr>
      </w:pPr>
    </w:p>
    <w:p w:rsidR="00676819" w:rsidRPr="00676819" w:rsidRDefault="00676819" w:rsidP="00676819">
      <w:pPr>
        <w:spacing w:line="360" w:lineRule="auto"/>
        <w:ind w:firstLineChars="200" w:firstLine="480"/>
        <w:rPr>
          <w:rFonts w:ascii="宋体" w:hAnsi="宋体" w:cs="Times New Roman"/>
        </w:rPr>
      </w:pPr>
    </w:p>
    <w:p w:rsidR="00676819" w:rsidRPr="00676819" w:rsidRDefault="00676819" w:rsidP="00676819">
      <w:pPr>
        <w:spacing w:line="360" w:lineRule="auto"/>
        <w:ind w:firstLineChars="200" w:firstLine="480"/>
        <w:rPr>
          <w:rFonts w:ascii="宋体" w:hAnsi="宋体" w:cs="Times New Roman"/>
        </w:rPr>
      </w:pPr>
      <w:r w:rsidRPr="00676819">
        <w:rPr>
          <w:rFonts w:ascii="宋体" w:hAnsi="宋体" w:cs="Times New Roman"/>
          <w:noProof/>
        </w:rPr>
        <w:lastRenderedPageBreak/>
        <w:drawing>
          <wp:inline distT="0" distB="0" distL="0" distR="0" wp14:anchorId="690FEF5B" wp14:editId="235E6E78">
            <wp:extent cx="4762500" cy="3733800"/>
            <wp:effectExtent l="0" t="0" r="0" b="0"/>
            <wp:docPr id="821" name="图片 821" descr="D:\Windows\Desktop\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indows\Desktop\18333fig0102-t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rsidR="00676819" w:rsidRPr="00676819" w:rsidRDefault="00676819" w:rsidP="00FB7BAE">
      <w:pPr>
        <w:spacing w:line="360" w:lineRule="auto"/>
        <w:ind w:firstLineChars="200" w:firstLine="480"/>
        <w:jc w:val="center"/>
        <w:rPr>
          <w:rFonts w:ascii="宋体" w:hAnsi="宋体" w:cs="Times New Roman"/>
        </w:rPr>
      </w:pPr>
      <w:r w:rsidRPr="00676819">
        <w:rPr>
          <w:rFonts w:ascii="宋体" w:hAnsi="宋体" w:cs="Times New Roman" w:hint="eastAsia"/>
        </w:rPr>
        <w:t>图 1-2. 集中化的版本控制系统</w:t>
      </w:r>
    </w:p>
    <w:p w:rsidR="00676819" w:rsidRPr="00676819" w:rsidRDefault="00676819" w:rsidP="00676819">
      <w:pPr>
        <w:spacing w:line="360" w:lineRule="auto"/>
        <w:ind w:firstLineChars="200" w:firstLine="480"/>
        <w:rPr>
          <w:rFonts w:ascii="宋体" w:hAnsi="宋体" w:cs="Times New Roman"/>
        </w:rPr>
      </w:pPr>
      <w:r w:rsidRPr="00676819">
        <w:rPr>
          <w:rFonts w:ascii="宋体" w:hAnsi="宋体" w:cs="Times New Roman" w:hint="eastAsia"/>
        </w:rPr>
        <w:t>这种做法带来了许多好处，特别是相较于老式的本地 VCS 来说。现在，每个人都可以在一定程度上看到项目中的其他人正在做些什么。而管理员也可以轻松掌控每个开发者的权限，并且管理一个 CVCS 要远比在各个客户端上维护本地数据库来得轻松容易。</w:t>
      </w:r>
    </w:p>
    <w:p w:rsidR="00676819" w:rsidRPr="00676819" w:rsidRDefault="00676819" w:rsidP="00676819">
      <w:pPr>
        <w:spacing w:line="360" w:lineRule="auto"/>
        <w:ind w:firstLineChars="200" w:firstLine="480"/>
        <w:rPr>
          <w:rFonts w:ascii="宋体" w:hAnsi="宋体" w:cs="Times New Roman"/>
        </w:rPr>
      </w:pPr>
      <w:r w:rsidRPr="00676819">
        <w:rPr>
          <w:rFonts w:ascii="宋体" w:hAnsi="宋体" w:cs="Times New Roman" w:hint="eastAsia"/>
        </w:rPr>
        <w:t>事分两面，有好有坏。这么做最显而易见的缺点是中央服务器的单点故障。如果宕机一小时，那么在这一小时内，谁都无法提交更新，也就无法协同工作。要是中央服务器的磁盘发生故障，碰巧没做备份，或者备份不够及时，就会有丢失数据的风险。最坏的情况是彻底丢失整个项目的所有历史更改记录，而被客户端偶然提取出来的保存在本地的某些快照数据就成了恢复数据的希望。但这样的话依然是个问题，不能保证所有的数据都已经有人事先完整提取出来过。本地版本控制系统也存在类似问题，只要整个项目的历史记录被保存在单一位置，就有丢失所有历史更新记录的风险。</w:t>
      </w:r>
    </w:p>
    <w:p w:rsidR="00676819" w:rsidRPr="00676819" w:rsidRDefault="00676819" w:rsidP="00676819">
      <w:pPr>
        <w:spacing w:line="360" w:lineRule="auto"/>
        <w:ind w:firstLineChars="200" w:firstLine="480"/>
        <w:rPr>
          <w:rFonts w:ascii="宋体" w:hAnsi="宋体" w:cs="Times New Roman"/>
        </w:rPr>
      </w:pPr>
      <w:r w:rsidRPr="00676819">
        <w:rPr>
          <w:rFonts w:ascii="宋体" w:hAnsi="宋体" w:cs="Times New Roman" w:hint="eastAsia"/>
        </w:rPr>
        <w:t>在分布式版本控制系统（ Distributed Version Control System，简称 DVCS ）中，像 Git，Mercurial，Bazaar 以及 Darcs 等，客户端并不只提取最新版本的文件快照，而是把代码仓库完整地镜像下来。这么一来，任何一处协同工作用的服务器发生故障，事后都可以用任何一个镜像出来的本地仓库</w:t>
      </w:r>
      <w:r>
        <w:rPr>
          <w:rFonts w:ascii="宋体" w:hAnsi="宋体" w:cs="Times New Roman" w:hint="eastAsia"/>
        </w:rPr>
        <w:t>恢复。因为每一次的提取操作，实际上都是一次对</w:t>
      </w:r>
      <w:r>
        <w:rPr>
          <w:rFonts w:ascii="宋体" w:hAnsi="宋体" w:cs="Times New Roman" w:hint="eastAsia"/>
        </w:rPr>
        <w:lastRenderedPageBreak/>
        <w:t>代码仓库的完整备份</w:t>
      </w:r>
      <w:r w:rsidRPr="00676819">
        <w:rPr>
          <w:rFonts w:ascii="宋体" w:hAnsi="宋体" w:cs="Times New Roman" w:hint="eastAsia"/>
        </w:rPr>
        <w:t>。</w:t>
      </w:r>
    </w:p>
    <w:p w:rsidR="00676819" w:rsidRPr="00676819" w:rsidRDefault="00676819" w:rsidP="00676819">
      <w:pPr>
        <w:spacing w:line="360" w:lineRule="auto"/>
        <w:ind w:firstLineChars="200" w:firstLine="480"/>
        <w:rPr>
          <w:rFonts w:ascii="宋体" w:hAnsi="宋体" w:cs="Times New Roman"/>
        </w:rPr>
      </w:pPr>
    </w:p>
    <w:p w:rsidR="00676819" w:rsidRPr="00676819" w:rsidRDefault="00676819" w:rsidP="00676819">
      <w:pPr>
        <w:spacing w:line="360" w:lineRule="auto"/>
        <w:jc w:val="center"/>
        <w:rPr>
          <w:rFonts w:ascii="宋体" w:hAnsi="宋体" w:cs="Times New Roman"/>
        </w:rPr>
      </w:pPr>
      <w:r w:rsidRPr="00676819">
        <w:rPr>
          <w:rFonts w:ascii="宋体" w:hAnsi="宋体" w:cs="Times New Roman"/>
          <w:noProof/>
        </w:rPr>
        <w:drawing>
          <wp:inline distT="0" distB="0" distL="0" distR="0" wp14:anchorId="78C0C775" wp14:editId="16B0D9DA">
            <wp:extent cx="4762500" cy="5362575"/>
            <wp:effectExtent l="0" t="0" r="0" b="9525"/>
            <wp:docPr id="824" name="图片 824" descr="D:\Windows\Desktop\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indows\Desktop\18333fig0103-t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5362575"/>
                    </a:xfrm>
                    <a:prstGeom prst="rect">
                      <a:avLst/>
                    </a:prstGeom>
                    <a:noFill/>
                    <a:ln>
                      <a:noFill/>
                    </a:ln>
                  </pic:spPr>
                </pic:pic>
              </a:graphicData>
            </a:graphic>
          </wp:inline>
        </w:drawing>
      </w:r>
    </w:p>
    <w:p w:rsidR="00676819" w:rsidRPr="00676819" w:rsidRDefault="00676819" w:rsidP="00676819">
      <w:pPr>
        <w:spacing w:line="360" w:lineRule="auto"/>
        <w:ind w:firstLineChars="200" w:firstLine="480"/>
        <w:jc w:val="center"/>
        <w:rPr>
          <w:rFonts w:ascii="宋体" w:hAnsi="宋体" w:cs="Times New Roman"/>
        </w:rPr>
      </w:pPr>
      <w:r w:rsidRPr="00676819">
        <w:rPr>
          <w:rFonts w:ascii="宋体" w:hAnsi="宋体" w:cs="Times New Roman" w:hint="eastAsia"/>
        </w:rPr>
        <w:t>图 1-3. 分布式版本控制系统</w:t>
      </w:r>
    </w:p>
    <w:p w:rsidR="006550AB" w:rsidRDefault="00676819" w:rsidP="00676819">
      <w:pPr>
        <w:widowControl/>
        <w:spacing w:line="360" w:lineRule="auto"/>
        <w:ind w:firstLineChars="200" w:firstLine="480"/>
        <w:jc w:val="left"/>
        <w:rPr>
          <w:rFonts w:ascii="宋体" w:hAnsi="宋体" w:cs="Times New Roman"/>
        </w:rPr>
      </w:pPr>
      <w:r w:rsidRPr="00676819">
        <w:rPr>
          <w:rFonts w:ascii="宋体" w:hAnsi="宋体" w:cs="Times New Roman" w:hint="eastAsia"/>
        </w:rPr>
        <w:t>更进一步，许多这类系统都可以指定和若干不同的远端代码仓库进行交互。籍此就可以在同一个项目中，分别和不同工作小组的人相互协作。可以根据需要设定不同的协作流程，比如层次模型式的工作流，而这在以前的集中式系统中是无法实现的。</w:t>
      </w:r>
    </w:p>
    <w:p w:rsidR="00FF4378" w:rsidRDefault="00FF4378" w:rsidP="00764AA9">
      <w:pPr>
        <w:widowControl/>
        <w:spacing w:line="360" w:lineRule="auto"/>
        <w:jc w:val="left"/>
      </w:pPr>
    </w:p>
    <w:p w:rsidR="00FF4378" w:rsidRPr="00364B95" w:rsidRDefault="00FF4378" w:rsidP="00FF4378">
      <w:pPr>
        <w:pStyle w:val="21051"/>
        <w:spacing w:beforeLines="0" w:before="0" w:afterLines="0" w:after="0"/>
        <w:rPr>
          <w:rFonts w:ascii="Times New Roman" w:cs="Times New Roman"/>
        </w:rPr>
      </w:pPr>
      <w:bookmarkStart w:id="4" w:name="_Toc484116899"/>
      <w:r w:rsidRPr="00364B95">
        <w:rPr>
          <w:rFonts w:ascii="Times New Roman" w:cs="Times New Roman"/>
        </w:rPr>
        <w:t xml:space="preserve">1.3 </w:t>
      </w:r>
      <w:r w:rsidRPr="00364B95">
        <w:rPr>
          <w:rFonts w:ascii="Times New Roman" w:cs="Times New Roman"/>
        </w:rPr>
        <w:t>研究内容及解决方案</w:t>
      </w:r>
      <w:bookmarkEnd w:id="4"/>
    </w:p>
    <w:p w:rsidR="006550AB" w:rsidRPr="00FF4378" w:rsidRDefault="00FF4378" w:rsidP="00FF4378">
      <w:pPr>
        <w:widowControl/>
        <w:spacing w:line="360" w:lineRule="auto"/>
        <w:jc w:val="left"/>
        <w:rPr>
          <w:rFonts w:ascii="黑体" w:eastAsia="黑体" w:hAnsi="黑体"/>
          <w:b/>
          <w:sz w:val="28"/>
          <w:szCs w:val="28"/>
        </w:rPr>
      </w:pPr>
      <w:bookmarkStart w:id="5" w:name="_Toc484116900"/>
      <w:r w:rsidRPr="00FF4378">
        <w:rPr>
          <w:rFonts w:eastAsia="黑体" w:cs="Times New Roman"/>
          <w:b/>
          <w:bCs/>
          <w:spacing w:val="10"/>
          <w:kern w:val="0"/>
          <w:sz w:val="28"/>
          <w:szCs w:val="28"/>
        </w:rPr>
        <w:t>1.3.1</w:t>
      </w:r>
      <w:r w:rsidRPr="00FF4378">
        <w:rPr>
          <w:rFonts w:ascii="黑体" w:eastAsia="黑体" w:hAnsi="黑体"/>
          <w:b/>
          <w:bCs/>
          <w:spacing w:val="10"/>
          <w:kern w:val="0"/>
          <w:sz w:val="28"/>
          <w:szCs w:val="28"/>
        </w:rPr>
        <w:t xml:space="preserve"> 研究内容</w:t>
      </w:r>
      <w:bookmarkEnd w:id="5"/>
    </w:p>
    <w:p w:rsidR="00186809" w:rsidRDefault="00186809" w:rsidP="00186809">
      <w:pPr>
        <w:spacing w:line="360" w:lineRule="auto"/>
        <w:ind w:firstLineChars="200" w:firstLine="480"/>
        <w:rPr>
          <w:rFonts w:ascii="宋体" w:hAnsi="宋体" w:cs="Arial"/>
        </w:rPr>
      </w:pPr>
      <w:r>
        <w:rPr>
          <w:rFonts w:ascii="宋体" w:hAnsi="宋体" w:cs="Arial" w:hint="eastAsia"/>
        </w:rPr>
        <w:t>代码仓库：具有受版本控制的所有文件的完整修订历史的共享数据库。</w:t>
      </w:r>
    </w:p>
    <w:p w:rsidR="00186809" w:rsidRDefault="00186809" w:rsidP="00186809">
      <w:pPr>
        <w:spacing w:line="360" w:lineRule="auto"/>
        <w:ind w:firstLineChars="200" w:firstLine="480"/>
        <w:rPr>
          <w:rFonts w:asciiTheme="minorEastAsia" w:hAnsiTheme="minorEastAsia"/>
        </w:rPr>
      </w:pPr>
      <w:r>
        <w:rPr>
          <w:rFonts w:ascii="宋体" w:hAnsi="宋体" w:cs="Arial" w:hint="eastAsia"/>
        </w:rPr>
        <w:lastRenderedPageBreak/>
        <w:t>分支：分支是指目录和文件的现有原始树的副本。分支的生命周期是从某事物的副本开始的，并从此副本处移动，生成自己的历史。通常创建分支以尝试新功能，同时不影响具有编译器错误和小问题的开发的主分支。</w:t>
      </w:r>
    </w:p>
    <w:p w:rsidR="00186809" w:rsidRDefault="00186809" w:rsidP="00186809">
      <w:pPr>
        <w:spacing w:line="360" w:lineRule="auto"/>
        <w:ind w:firstLineChars="200" w:firstLine="480"/>
        <w:rPr>
          <w:rFonts w:asciiTheme="minorEastAsia" w:hAnsiTheme="minorEastAsia"/>
        </w:rPr>
      </w:pPr>
      <w:r>
        <w:rPr>
          <w:rFonts w:asciiTheme="minorEastAsia" w:hAnsiTheme="minorEastAsia" w:hint="eastAsia"/>
        </w:rPr>
        <w:t>普通用户可以创建软件项目对应的代码仓库；代码仓库有且只有一个主分支，该分支无法被删除且至少有一个版本；用户可以在代码仓库下创建分支，分支的根可以不是主分支；用户可以查看选中的代码仓库，也可以查看选中的分支及版本；用户可以向代码库中选中的版本上传文件、下载文件或创建文件夹；系统应记录每一次版本迭代的信息，如描述和时间等;用户可以在代码仓库下提交评论和文件，文件经过仓库拥有者审核后可以合并到对应版本中。</w:t>
      </w:r>
    </w:p>
    <w:p w:rsidR="00186809" w:rsidRDefault="00186809" w:rsidP="00186809">
      <w:pPr>
        <w:spacing w:line="360" w:lineRule="auto"/>
        <w:ind w:firstLineChars="200" w:firstLine="480"/>
        <w:rPr>
          <w:rFonts w:asciiTheme="minorEastAsia" w:hAnsiTheme="minorEastAsia"/>
        </w:rPr>
      </w:pPr>
      <w:r>
        <w:rPr>
          <w:rFonts w:asciiTheme="minorEastAsia" w:hAnsiTheme="minorEastAsia" w:hint="eastAsia"/>
        </w:rPr>
        <w:t>代码仓库、分支及版本应该具有项目描述和创建时间等描述性信息。仓库拥有者可以创建、删除分支，可以将当前分支回滚到之前的某一个版本。仓库拥有者也可以删除指定仓库。</w:t>
      </w:r>
    </w:p>
    <w:p w:rsidR="00186809" w:rsidRDefault="00186809" w:rsidP="00186809">
      <w:pPr>
        <w:spacing w:line="360" w:lineRule="auto"/>
        <w:ind w:firstLineChars="200" w:firstLine="480"/>
        <w:rPr>
          <w:rFonts w:asciiTheme="minorEastAsia" w:hAnsiTheme="minorEastAsia"/>
        </w:rPr>
      </w:pPr>
      <w:r>
        <w:rPr>
          <w:rFonts w:asciiTheme="minorEastAsia" w:hAnsiTheme="minorEastAsia" w:hint="eastAsia"/>
        </w:rPr>
        <w:t>普通用户可以创建账号；系统应对已登录用户和未登录用户的权限进行验证。具有权限的用户可以预览某一版本的文件结构和文件内容，并可以签入或签出选中的文件。如果时间允许，系统应实现不同版本文件之间的差异对比。</w:t>
      </w:r>
    </w:p>
    <w:p w:rsidR="006550AB" w:rsidRDefault="00186809" w:rsidP="00F5506E">
      <w:pPr>
        <w:widowControl/>
        <w:spacing w:line="360" w:lineRule="auto"/>
        <w:ind w:firstLineChars="200" w:firstLine="480"/>
        <w:jc w:val="left"/>
      </w:pPr>
      <w:r>
        <w:rPr>
          <w:rFonts w:asciiTheme="minorEastAsia" w:hAnsiTheme="minorEastAsia" w:hint="eastAsia"/>
        </w:rPr>
        <w:t>分布式文件系统应具有文件操作的基本功能，并且分布式文件服务器应是可拓展的</w:t>
      </w:r>
      <w:r w:rsidRPr="003073A6">
        <w:rPr>
          <w:rFonts w:cs="Times New Roman"/>
          <w:vertAlign w:val="superscript"/>
        </w:rPr>
        <w:t>[3]</w:t>
      </w:r>
      <w:r>
        <w:rPr>
          <w:rFonts w:asciiTheme="minorEastAsia" w:hAnsiTheme="minorEastAsia" w:hint="eastAsia"/>
        </w:rPr>
        <w:t>。</w:t>
      </w:r>
    </w:p>
    <w:p w:rsidR="00186809" w:rsidRPr="001626C3" w:rsidRDefault="001626C3" w:rsidP="003F1384">
      <w:pPr>
        <w:widowControl/>
        <w:spacing w:line="360" w:lineRule="auto"/>
        <w:jc w:val="left"/>
        <w:rPr>
          <w:b/>
          <w:sz w:val="28"/>
          <w:szCs w:val="28"/>
        </w:rPr>
      </w:pPr>
      <w:bookmarkStart w:id="6" w:name="_Toc484116901"/>
      <w:r w:rsidRPr="001626C3">
        <w:rPr>
          <w:b/>
          <w:bCs/>
          <w:spacing w:val="10"/>
          <w:kern w:val="0"/>
          <w:sz w:val="28"/>
          <w:szCs w:val="28"/>
        </w:rPr>
        <w:t xml:space="preserve">1.3.2 </w:t>
      </w:r>
      <w:r w:rsidRPr="001626C3">
        <w:rPr>
          <w:rFonts w:ascii="黑体" w:eastAsia="黑体" w:hAnsi="黑体"/>
          <w:b/>
          <w:bCs/>
          <w:spacing w:val="10"/>
          <w:kern w:val="0"/>
          <w:sz w:val="28"/>
          <w:szCs w:val="28"/>
        </w:rPr>
        <w:t>研究方案</w:t>
      </w:r>
      <w:bookmarkEnd w:id="6"/>
    </w:p>
    <w:p w:rsidR="00F95F20" w:rsidRDefault="00F95F20" w:rsidP="00F95F20">
      <w:pPr>
        <w:spacing w:line="360" w:lineRule="auto"/>
        <w:ind w:firstLineChars="200" w:firstLine="480"/>
      </w:pPr>
      <w:r>
        <w:t>开发环境使用</w:t>
      </w:r>
      <w:r>
        <w:t>Visual Studio 2015</w:t>
      </w:r>
      <w:r>
        <w:t>，开发语言</w:t>
      </w:r>
      <w:r>
        <w:rPr>
          <w:rFonts w:hint="eastAsia"/>
        </w:rPr>
        <w:t>主要</w:t>
      </w:r>
      <w:r>
        <w:t>采用</w:t>
      </w:r>
      <w:r>
        <w:t>C#</w:t>
      </w:r>
      <w:r>
        <w:t>。数据库采用</w:t>
      </w:r>
      <w:r>
        <w:t>Microsoft SQL Server 2012</w:t>
      </w:r>
      <w:r>
        <w:t>，数据库控制中心使用</w:t>
      </w:r>
      <w:r>
        <w:t>Visual Studio 2010</w:t>
      </w:r>
      <w:r>
        <w:t>。数据库连接使用微软企业库。</w:t>
      </w:r>
    </w:p>
    <w:p w:rsidR="00BA1035" w:rsidRDefault="00BA1035" w:rsidP="00F95F20">
      <w:pPr>
        <w:spacing w:line="360" w:lineRule="auto"/>
        <w:ind w:firstLineChars="200" w:firstLine="480"/>
      </w:pPr>
      <w:r w:rsidRPr="00290E71">
        <w:rPr>
          <w:rFonts w:asciiTheme="minorEastAsia" w:eastAsiaTheme="minorEastAsia" w:hAnsiTheme="minorEastAsia" w:hint="eastAsia"/>
        </w:rPr>
        <w:t>一个优良的系统设计，强调模块间保持低耦合、高内聚的关系</w:t>
      </w:r>
      <w:r w:rsidRPr="003073A6">
        <w:rPr>
          <w:rFonts w:eastAsiaTheme="minorEastAsia" w:cs="Times New Roman"/>
          <w:vertAlign w:val="superscript"/>
        </w:rPr>
        <w:t>[7]</w:t>
      </w:r>
      <w:r>
        <w:rPr>
          <w:rFonts w:asciiTheme="minorEastAsia" w:eastAsiaTheme="minorEastAsia" w:hAnsiTheme="minorEastAsia" w:hint="eastAsia"/>
        </w:rPr>
        <w:t>。本系统在设计和实现的过程中应尽可能遵守</w:t>
      </w:r>
      <w:r w:rsidRPr="00BA1035">
        <w:rPr>
          <w:rFonts w:eastAsiaTheme="minorEastAsia" w:cs="Times New Roman"/>
        </w:rPr>
        <w:t>MVC</w:t>
      </w:r>
      <w:r>
        <w:rPr>
          <w:rFonts w:asciiTheme="minorEastAsia" w:eastAsiaTheme="minorEastAsia" w:hAnsiTheme="minorEastAsia" w:hint="eastAsia"/>
        </w:rPr>
        <w:t>三层架构。</w:t>
      </w:r>
    </w:p>
    <w:p w:rsidR="00C54DF3" w:rsidRPr="00364B95" w:rsidRDefault="00C54DF3" w:rsidP="00C54DF3">
      <w:pPr>
        <w:pStyle w:val="21051"/>
        <w:spacing w:beforeLines="0" w:before="0" w:afterLines="0" w:after="0"/>
        <w:rPr>
          <w:rFonts w:ascii="Times New Roman" w:cs="Times New Roman"/>
        </w:rPr>
      </w:pPr>
      <w:bookmarkStart w:id="7" w:name="_Toc484116902"/>
      <w:r w:rsidRPr="00364B95">
        <w:rPr>
          <w:rFonts w:ascii="Times New Roman" w:cs="Times New Roman"/>
        </w:rPr>
        <w:t xml:space="preserve">1.4 </w:t>
      </w:r>
      <w:r w:rsidRPr="00364B95">
        <w:rPr>
          <w:rFonts w:ascii="Times New Roman" w:cs="Times New Roman"/>
        </w:rPr>
        <w:t>论文组织结构</w:t>
      </w:r>
      <w:bookmarkEnd w:id="7"/>
    </w:p>
    <w:p w:rsidR="001626C3" w:rsidRDefault="001626C3" w:rsidP="00C54DF3">
      <w:pPr>
        <w:widowControl/>
        <w:spacing w:line="360" w:lineRule="auto"/>
        <w:ind w:firstLineChars="200" w:firstLine="480"/>
        <w:jc w:val="left"/>
      </w:pPr>
    </w:p>
    <w:p w:rsidR="00C54DF3" w:rsidRDefault="00C54DF3" w:rsidP="003F1384">
      <w:pPr>
        <w:widowControl/>
        <w:spacing w:line="360" w:lineRule="auto"/>
        <w:jc w:val="left"/>
      </w:pPr>
    </w:p>
    <w:p w:rsidR="00C54DF3" w:rsidRDefault="00C54DF3">
      <w:pPr>
        <w:widowControl/>
        <w:jc w:val="left"/>
      </w:pPr>
      <w:r>
        <w:br w:type="page"/>
      </w:r>
    </w:p>
    <w:p w:rsidR="008837F4" w:rsidRPr="00364B95" w:rsidRDefault="008837F4" w:rsidP="008837F4">
      <w:pPr>
        <w:pStyle w:val="1"/>
      </w:pPr>
      <w:bookmarkStart w:id="8" w:name="_Toc484116903"/>
      <w:r w:rsidRPr="00364B95">
        <w:rPr>
          <w:rStyle w:val="1Char0"/>
        </w:rPr>
        <w:lastRenderedPageBreak/>
        <w:t>2 需求分析</w:t>
      </w:r>
      <w:bookmarkEnd w:id="8"/>
    </w:p>
    <w:p w:rsidR="008837F4" w:rsidRDefault="008837F4" w:rsidP="008837F4">
      <w:pPr>
        <w:spacing w:line="360" w:lineRule="auto"/>
        <w:ind w:firstLineChars="200" w:firstLine="480"/>
      </w:pPr>
      <w:bookmarkStart w:id="9" w:name="_Toc484116904"/>
      <w:r>
        <w:rPr>
          <w:rFonts w:hint="eastAsia"/>
        </w:rPr>
        <w:t>软件需求分析是启动一个软件工程的重要工作阶段，本小节将概述性的说明本系统中用户、需求、系统功能单元之间的联系</w:t>
      </w:r>
      <w:r>
        <w:rPr>
          <w:vertAlign w:val="superscript"/>
        </w:rPr>
        <w:t>[6]</w:t>
      </w:r>
      <w:r>
        <w:rPr>
          <w:rFonts w:hint="eastAsia"/>
        </w:rPr>
        <w:t>。</w:t>
      </w:r>
    </w:p>
    <w:p w:rsidR="008837F4" w:rsidRPr="00364B95" w:rsidRDefault="008837F4" w:rsidP="008837F4">
      <w:pPr>
        <w:pStyle w:val="21051"/>
        <w:spacing w:beforeLines="0" w:before="0" w:afterLines="0" w:after="0"/>
        <w:rPr>
          <w:rFonts w:ascii="Times New Roman" w:cs="Times New Roman"/>
        </w:rPr>
      </w:pPr>
      <w:r w:rsidRPr="00364B95">
        <w:rPr>
          <w:rFonts w:ascii="Times New Roman" w:cs="Times New Roman"/>
        </w:rPr>
        <w:t xml:space="preserve">2.1 </w:t>
      </w:r>
      <w:r w:rsidRPr="00364B95">
        <w:rPr>
          <w:rFonts w:ascii="Times New Roman" w:cs="Times New Roman"/>
        </w:rPr>
        <w:t>现系统概述</w:t>
      </w:r>
      <w:bookmarkEnd w:id="9"/>
    </w:p>
    <w:p w:rsidR="00333709" w:rsidRDefault="00333709" w:rsidP="00333709">
      <w:pPr>
        <w:spacing w:line="360" w:lineRule="auto"/>
        <w:ind w:firstLineChars="200" w:firstLine="480"/>
      </w:pPr>
      <w:r>
        <w:rPr>
          <w:rFonts w:hint="eastAsia"/>
        </w:rPr>
        <w:t xml:space="preserve">GitHub </w:t>
      </w:r>
      <w:r>
        <w:rPr>
          <w:rFonts w:hint="eastAsia"/>
        </w:rPr>
        <w:t>是一个面向开源及私有软件项目的托管平台，因为只支持</w:t>
      </w:r>
      <w:r>
        <w:rPr>
          <w:rFonts w:hint="eastAsia"/>
        </w:rPr>
        <w:t xml:space="preserve"> Git </w:t>
      </w:r>
      <w:r>
        <w:rPr>
          <w:rFonts w:hint="eastAsia"/>
        </w:rPr>
        <w:t>作为唯一的版本库格式进行托管，故名</w:t>
      </w:r>
      <w:r>
        <w:rPr>
          <w:rFonts w:hint="eastAsia"/>
        </w:rPr>
        <w:t xml:space="preserve"> GitHub</w:t>
      </w:r>
      <w:r>
        <w:rPr>
          <w:rFonts w:hint="eastAsia"/>
        </w:rPr>
        <w:t>。</w:t>
      </w:r>
    </w:p>
    <w:p w:rsidR="00333709" w:rsidRPr="00364B95" w:rsidRDefault="00333709" w:rsidP="00333709">
      <w:pPr>
        <w:spacing w:line="360" w:lineRule="auto"/>
        <w:ind w:firstLineChars="200" w:firstLine="480"/>
      </w:pPr>
      <w:r>
        <w:rPr>
          <w:rFonts w:hint="eastAsia"/>
        </w:rPr>
        <w:t xml:space="preserve">GitHub </w:t>
      </w:r>
      <w:r>
        <w:rPr>
          <w:rFonts w:hint="eastAsia"/>
        </w:rPr>
        <w:t>于</w:t>
      </w:r>
      <w:r>
        <w:rPr>
          <w:rFonts w:hint="eastAsia"/>
        </w:rPr>
        <w:t xml:space="preserve"> 2008 </w:t>
      </w:r>
      <w:r>
        <w:rPr>
          <w:rFonts w:hint="eastAsia"/>
        </w:rPr>
        <w:t>年</w:t>
      </w:r>
      <w:r>
        <w:rPr>
          <w:rFonts w:hint="eastAsia"/>
        </w:rPr>
        <w:t xml:space="preserve"> 4 </w:t>
      </w:r>
      <w:r>
        <w:rPr>
          <w:rFonts w:hint="eastAsia"/>
        </w:rPr>
        <w:t>月</w:t>
      </w:r>
      <w:r>
        <w:rPr>
          <w:rFonts w:hint="eastAsia"/>
        </w:rPr>
        <w:t xml:space="preserve"> 10 </w:t>
      </w:r>
      <w:r>
        <w:rPr>
          <w:rFonts w:hint="eastAsia"/>
        </w:rPr>
        <w:t>日正式上线，除了</w:t>
      </w:r>
      <w:r>
        <w:rPr>
          <w:rFonts w:hint="eastAsia"/>
        </w:rPr>
        <w:t xml:space="preserve"> Git </w:t>
      </w:r>
      <w:r>
        <w:rPr>
          <w:rFonts w:hint="eastAsia"/>
        </w:rPr>
        <w:t>代码仓库托管及基本的</w:t>
      </w:r>
      <w:r>
        <w:rPr>
          <w:rFonts w:hint="eastAsia"/>
        </w:rPr>
        <w:t xml:space="preserve"> Web </w:t>
      </w:r>
      <w:r>
        <w:rPr>
          <w:rFonts w:hint="eastAsia"/>
        </w:rPr>
        <w:t>管理界面以外，还提供了订阅、讨论组、文本渲染、在线文件编辑器、协作图谱（报表）、代码片段分享（</w:t>
      </w:r>
      <w:r>
        <w:rPr>
          <w:rFonts w:hint="eastAsia"/>
        </w:rPr>
        <w:t>Gist</w:t>
      </w:r>
      <w:r>
        <w:rPr>
          <w:rFonts w:hint="eastAsia"/>
        </w:rPr>
        <w:t>）等功能。目前，其注册用户已经超过</w:t>
      </w:r>
      <w:r>
        <w:rPr>
          <w:rFonts w:hint="eastAsia"/>
        </w:rPr>
        <w:t>350</w:t>
      </w:r>
      <w:r>
        <w:rPr>
          <w:rFonts w:hint="eastAsia"/>
        </w:rPr>
        <w:t>万，托管版本数量也是非常之多，其中不乏知名开源项目</w:t>
      </w:r>
      <w:r>
        <w:rPr>
          <w:rFonts w:hint="eastAsia"/>
        </w:rPr>
        <w:t xml:space="preserve"> Ruby on Rails</w:t>
      </w:r>
      <w:r>
        <w:rPr>
          <w:rFonts w:hint="eastAsia"/>
        </w:rPr>
        <w:t>、</w:t>
      </w:r>
      <w:r>
        <w:rPr>
          <w:rFonts w:hint="eastAsia"/>
        </w:rPr>
        <w:t>jQuery</w:t>
      </w:r>
      <w:r>
        <w:rPr>
          <w:rFonts w:hint="eastAsia"/>
        </w:rPr>
        <w:t>、</w:t>
      </w:r>
      <w:r>
        <w:rPr>
          <w:rFonts w:hint="eastAsia"/>
        </w:rPr>
        <w:t xml:space="preserve">python </w:t>
      </w:r>
      <w:r>
        <w:rPr>
          <w:rFonts w:hint="eastAsia"/>
        </w:rPr>
        <w:t>等。</w:t>
      </w:r>
    </w:p>
    <w:p w:rsidR="008837F4" w:rsidRPr="00364B95" w:rsidRDefault="008837F4" w:rsidP="008837F4">
      <w:pPr>
        <w:pStyle w:val="21051"/>
        <w:spacing w:beforeLines="0" w:before="0" w:afterLines="0" w:after="0"/>
        <w:rPr>
          <w:rFonts w:ascii="Times New Roman" w:cs="Times New Roman"/>
        </w:rPr>
      </w:pPr>
      <w:bookmarkStart w:id="10" w:name="_Toc484116905"/>
      <w:r w:rsidRPr="00364B95">
        <w:rPr>
          <w:rFonts w:ascii="Times New Roman" w:cs="Times New Roman"/>
        </w:rPr>
        <w:t xml:space="preserve">2.2 </w:t>
      </w:r>
      <w:r w:rsidRPr="00364B95">
        <w:rPr>
          <w:rFonts w:ascii="Times New Roman" w:cs="Times New Roman"/>
        </w:rPr>
        <w:t>业务流程分析</w:t>
      </w:r>
      <w:bookmarkEnd w:id="10"/>
    </w:p>
    <w:p w:rsidR="008837F4" w:rsidRPr="000E22DD" w:rsidRDefault="008837F4" w:rsidP="008837F4">
      <w:pPr>
        <w:pStyle w:val="3"/>
        <w:widowControl/>
        <w:tabs>
          <w:tab w:val="left" w:pos="377"/>
        </w:tabs>
        <w:spacing w:before="0" w:after="0" w:line="360" w:lineRule="auto"/>
        <w:jc w:val="left"/>
        <w:rPr>
          <w:bCs w:val="0"/>
          <w:spacing w:val="10"/>
          <w:kern w:val="0"/>
          <w:sz w:val="28"/>
          <w:szCs w:val="28"/>
        </w:rPr>
      </w:pPr>
      <w:bookmarkStart w:id="11" w:name="_Toc484116906"/>
      <w:r w:rsidRPr="000E22DD">
        <w:rPr>
          <w:bCs w:val="0"/>
          <w:spacing w:val="10"/>
          <w:kern w:val="0"/>
          <w:sz w:val="28"/>
          <w:szCs w:val="28"/>
        </w:rPr>
        <w:t xml:space="preserve">2.2.1 </w:t>
      </w:r>
      <w:r w:rsidRPr="004E096C">
        <w:rPr>
          <w:rFonts w:ascii="黑体" w:eastAsia="黑体" w:hAnsi="黑体"/>
          <w:bCs w:val="0"/>
          <w:spacing w:val="10"/>
          <w:kern w:val="0"/>
          <w:sz w:val="28"/>
          <w:szCs w:val="28"/>
        </w:rPr>
        <w:t>组织机构及业务范围分析</w:t>
      </w:r>
      <w:bookmarkEnd w:id="11"/>
    </w:p>
    <w:p w:rsidR="005D0BD3" w:rsidRDefault="005D0BD3" w:rsidP="005D0BD3">
      <w:pPr>
        <w:spacing w:line="360" w:lineRule="auto"/>
        <w:ind w:firstLineChars="200" w:firstLine="480"/>
        <w:rPr>
          <w:rFonts w:ascii="宋体" w:hAnsi="宋体"/>
        </w:rPr>
      </w:pPr>
      <w:r w:rsidRPr="00CE14BC">
        <w:rPr>
          <w:rFonts w:ascii="宋体" w:hAnsi="宋体" w:hint="eastAsia"/>
        </w:rPr>
        <w:t>作为一个分布式的版本控制系统</w:t>
      </w:r>
      <w:r>
        <w:rPr>
          <w:rFonts w:ascii="宋体" w:hAnsi="宋体" w:hint="eastAsia"/>
        </w:rPr>
        <w:t>，</w:t>
      </w:r>
      <w:r w:rsidRPr="00CE14BC">
        <w:rPr>
          <w:rFonts w:ascii="宋体" w:hAnsi="宋体" w:hint="eastAsia"/>
        </w:rPr>
        <w:t>每一份复制出的库都可以独立使用，任何两个库之间的不一致之处都可以进行合并。</w:t>
      </w:r>
      <w:r w:rsidRPr="003B13DB">
        <w:rPr>
          <w:rFonts w:ascii="宋体" w:hAnsi="宋体" w:hint="eastAsia"/>
        </w:rPr>
        <w:t>版本控制透过文档控制记录程序各个模组的改动，并为每次改动编上序号。这种方法是工程图维护的标准做法， 它伴随着工程图从图的诞生一直到图的定型。 一种简单的版本控制形式，例如，赋给图的初版一个版本等级“A</w:t>
      </w:r>
      <w:r>
        <w:rPr>
          <w:rFonts w:ascii="宋体" w:hAnsi="宋体" w:hint="eastAsia"/>
        </w:rPr>
        <w:t>”，</w:t>
      </w:r>
      <w:r w:rsidRPr="003B13DB">
        <w:rPr>
          <w:rFonts w:ascii="宋体" w:hAnsi="宋体" w:hint="eastAsia"/>
        </w:rPr>
        <w:t>当做了第一次改变后，版本等级改为“B”，以此类推等等。</w:t>
      </w:r>
      <w:r>
        <w:rPr>
          <w:rFonts w:ascii="宋体" w:hAnsi="宋体"/>
        </w:rPr>
        <w:t>系统特征：</w:t>
      </w:r>
    </w:p>
    <w:p w:rsidR="005D0BD3" w:rsidRPr="00055366" w:rsidRDefault="005D0BD3" w:rsidP="005D0BD3">
      <w:pPr>
        <w:spacing w:line="360" w:lineRule="auto"/>
        <w:ind w:firstLineChars="200" w:firstLine="480"/>
        <w:rPr>
          <w:rFonts w:ascii="宋体" w:hAnsi="宋体"/>
        </w:rPr>
      </w:pPr>
      <w:r w:rsidRPr="00055366">
        <w:rPr>
          <w:rFonts w:ascii="宋体" w:hAnsi="宋体" w:hint="eastAsia"/>
        </w:rPr>
        <w:t>1.软件系统的版本控制是指可以自行运行的各子系统的版本控制。</w:t>
      </w:r>
    </w:p>
    <w:p w:rsidR="005D0BD3" w:rsidRPr="00055366" w:rsidRDefault="005D0BD3" w:rsidP="005D0BD3">
      <w:pPr>
        <w:spacing w:line="360" w:lineRule="auto"/>
        <w:ind w:firstLineChars="200" w:firstLine="480"/>
        <w:rPr>
          <w:rFonts w:ascii="宋体" w:hAnsi="宋体"/>
        </w:rPr>
      </w:pPr>
      <w:r w:rsidRPr="00055366">
        <w:rPr>
          <w:rFonts w:ascii="宋体" w:hAnsi="宋体" w:hint="eastAsia"/>
        </w:rPr>
        <w:t>2.软件系统的版本号由评测小组的人员确定，由评测小组进行版本控制工作。</w:t>
      </w:r>
    </w:p>
    <w:p w:rsidR="005D0BD3" w:rsidRPr="00055366" w:rsidRDefault="005D0BD3" w:rsidP="005D0BD3">
      <w:pPr>
        <w:spacing w:line="360" w:lineRule="auto"/>
        <w:ind w:firstLineChars="200" w:firstLine="480"/>
        <w:rPr>
          <w:rFonts w:ascii="宋体" w:hAnsi="宋体"/>
        </w:rPr>
      </w:pPr>
      <w:r w:rsidRPr="00055366">
        <w:rPr>
          <w:rFonts w:ascii="宋体" w:hAnsi="宋体" w:hint="eastAsia"/>
        </w:rPr>
        <w:t>3.软件系统的版本号由</w:t>
      </w:r>
      <w:r w:rsidRPr="00CB2FFC">
        <w:rPr>
          <w:rFonts w:cs="Times New Roman"/>
        </w:rPr>
        <w:t>3</w:t>
      </w:r>
      <w:r w:rsidRPr="00055366">
        <w:rPr>
          <w:rFonts w:ascii="宋体" w:hAnsi="宋体" w:hint="eastAsia"/>
        </w:rPr>
        <w:t>部分构成，即主版本号+次版本号+修改号。主版本号1位，只有当系统在结构和功能上有重大突破改进后才发生变化；次版本号有2位；修改号8位，采用提交时的日期，当系统进行任何修改后，包括数据库结构发生变化，修改号都要随之改变。例如：</w:t>
      </w:r>
      <w:r w:rsidRPr="00CB2FFC">
        <w:rPr>
          <w:rFonts w:cs="Times New Roman"/>
        </w:rPr>
        <w:t>Ver3.31.19990317</w:t>
      </w:r>
    </w:p>
    <w:p w:rsidR="005D0BD3" w:rsidRPr="00055366" w:rsidRDefault="005D0BD3" w:rsidP="005D0BD3">
      <w:pPr>
        <w:spacing w:line="360" w:lineRule="auto"/>
        <w:ind w:firstLineChars="200" w:firstLine="480"/>
        <w:rPr>
          <w:rFonts w:ascii="宋体" w:hAnsi="宋体"/>
        </w:rPr>
      </w:pPr>
      <w:r w:rsidRPr="00055366">
        <w:rPr>
          <w:rFonts w:ascii="宋体" w:hAnsi="宋体" w:hint="eastAsia"/>
        </w:rPr>
        <w:t>4.各子系统的版本号独立。</w:t>
      </w:r>
    </w:p>
    <w:p w:rsidR="005D0BD3" w:rsidRPr="00055366" w:rsidRDefault="005D0BD3" w:rsidP="005D0BD3">
      <w:pPr>
        <w:spacing w:line="360" w:lineRule="auto"/>
        <w:ind w:firstLineChars="200" w:firstLine="480"/>
        <w:rPr>
          <w:rFonts w:ascii="宋体" w:hAnsi="宋体"/>
        </w:rPr>
      </w:pPr>
      <w:r w:rsidRPr="00055366">
        <w:rPr>
          <w:rFonts w:ascii="宋体" w:hAnsi="宋体" w:hint="eastAsia"/>
        </w:rPr>
        <w:t>5.各软件系统应该有显示详细版本号的功能。例如help菜单下的about功能。系统提交存档时，评测服务部要进行版本号检查。</w:t>
      </w:r>
    </w:p>
    <w:p w:rsidR="005D0BD3" w:rsidRPr="00055366" w:rsidRDefault="005D0BD3" w:rsidP="005D0BD3">
      <w:pPr>
        <w:spacing w:line="360" w:lineRule="auto"/>
        <w:ind w:firstLineChars="200" w:firstLine="480"/>
        <w:rPr>
          <w:rFonts w:ascii="宋体" w:hAnsi="宋体"/>
        </w:rPr>
      </w:pPr>
      <w:r w:rsidRPr="00055366">
        <w:rPr>
          <w:rFonts w:ascii="宋体" w:hAnsi="宋体" w:hint="eastAsia"/>
        </w:rPr>
        <w:lastRenderedPageBreak/>
        <w:t>6.新系统开发完成、或已存档的系统进行修改，修改完成后，进行提交存档时，由评测评测小组系统分析工程师确定新版本号、或更改版本号。</w:t>
      </w:r>
    </w:p>
    <w:p w:rsidR="005D0BD3" w:rsidRPr="00055366" w:rsidRDefault="005D0BD3" w:rsidP="005D0BD3">
      <w:pPr>
        <w:spacing w:line="360" w:lineRule="auto"/>
        <w:ind w:firstLineChars="200" w:firstLine="480"/>
        <w:rPr>
          <w:rFonts w:ascii="宋体" w:hAnsi="宋体"/>
        </w:rPr>
      </w:pPr>
      <w:r w:rsidRPr="00055366">
        <w:rPr>
          <w:rFonts w:ascii="宋体" w:hAnsi="宋体" w:hint="eastAsia"/>
        </w:rPr>
        <w:t>7.软件系统，产生新的版本后，老版本的软件系统是否继续保存，取决于以下条件：老版本的系统如果有客户还在使用，在客户升级以前，必须继续保存。</w:t>
      </w:r>
      <w:r>
        <w:rPr>
          <w:rFonts w:ascii="宋体" w:hAnsi="宋体" w:hint="eastAsia"/>
        </w:rPr>
        <w:t>；</w:t>
      </w:r>
      <w:r w:rsidRPr="00055366">
        <w:rPr>
          <w:rFonts w:ascii="宋体" w:hAnsi="宋体" w:hint="eastAsia"/>
        </w:rPr>
        <w:t>老版本的系统已经没有客户使用了，并且新版本的系统已经把老系统的文档完整地升级过来，这样可以删除或覆盖老版本的系统资源。</w:t>
      </w:r>
      <w:r>
        <w:rPr>
          <w:rFonts w:ascii="宋体" w:hAnsi="宋体" w:hint="eastAsia"/>
        </w:rPr>
        <w:t>；</w:t>
      </w:r>
      <w:r w:rsidRPr="00055366">
        <w:rPr>
          <w:rFonts w:ascii="宋体" w:hAnsi="宋体" w:hint="eastAsia"/>
        </w:rPr>
        <w:t>对于要删除或覆盖的老版本系统，可以统一备份起来。</w:t>
      </w:r>
    </w:p>
    <w:p w:rsidR="00B5168F" w:rsidRPr="003122AD" w:rsidRDefault="00B5168F" w:rsidP="00B5168F">
      <w:pPr>
        <w:pStyle w:val="3"/>
        <w:widowControl/>
        <w:tabs>
          <w:tab w:val="left" w:pos="377"/>
        </w:tabs>
        <w:spacing w:before="0" w:after="0" w:line="360" w:lineRule="auto"/>
        <w:jc w:val="left"/>
        <w:rPr>
          <w:bCs w:val="0"/>
          <w:spacing w:val="10"/>
          <w:kern w:val="0"/>
          <w:sz w:val="28"/>
          <w:szCs w:val="28"/>
        </w:rPr>
      </w:pPr>
      <w:bookmarkStart w:id="12" w:name="_Toc484116907"/>
      <w:r w:rsidRPr="003122AD">
        <w:rPr>
          <w:bCs w:val="0"/>
          <w:spacing w:val="10"/>
          <w:kern w:val="0"/>
          <w:sz w:val="28"/>
          <w:szCs w:val="28"/>
        </w:rPr>
        <w:t xml:space="preserve">2.2.2 </w:t>
      </w:r>
      <w:r w:rsidRPr="003122AD">
        <w:rPr>
          <w:bCs w:val="0"/>
          <w:spacing w:val="10"/>
          <w:kern w:val="0"/>
          <w:sz w:val="28"/>
          <w:szCs w:val="28"/>
        </w:rPr>
        <w:t>业务流程描述</w:t>
      </w:r>
      <w:bookmarkEnd w:id="12"/>
    </w:p>
    <w:p w:rsidR="00B5168F" w:rsidRDefault="00B5168F" w:rsidP="00B5168F">
      <w:pPr>
        <w:spacing w:line="360" w:lineRule="auto"/>
        <w:jc w:val="center"/>
      </w:pPr>
      <w:r>
        <w:object w:dxaOrig="4605" w:dyaOrig="4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3in" o:ole="">
            <v:imagedata r:id="rId17" o:title=""/>
          </v:shape>
          <o:OLEObject Type="Embed" ProgID="Visio.Drawing.15" ShapeID="_x0000_i1025" DrawAspect="Content" ObjectID="_1558437171" r:id="rId18"/>
        </w:object>
      </w:r>
    </w:p>
    <w:p w:rsidR="00B5168F" w:rsidRDefault="00B5168F" w:rsidP="00B5168F">
      <w:pPr>
        <w:spacing w:line="360" w:lineRule="auto"/>
        <w:jc w:val="center"/>
      </w:pPr>
      <w:r>
        <w:rPr>
          <w:rFonts w:hint="eastAsia"/>
        </w:rPr>
        <w:t>图</w:t>
      </w:r>
      <w:r>
        <w:rPr>
          <w:rFonts w:hint="eastAsia"/>
        </w:rPr>
        <w:t>1.2.3-1</w:t>
      </w:r>
      <w:r>
        <w:rPr>
          <w:rFonts w:hint="eastAsia"/>
        </w:rPr>
        <w:t>系统整体流程图</w:t>
      </w:r>
    </w:p>
    <w:p w:rsidR="00B5168F" w:rsidRDefault="00B5168F" w:rsidP="00B5168F">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和管理已拥有的代码仓库。</w:t>
      </w:r>
    </w:p>
    <w:p w:rsidR="001626C3" w:rsidRPr="005D0BD3" w:rsidRDefault="00B5168F" w:rsidP="00B5168F">
      <w:pPr>
        <w:widowControl/>
        <w:spacing w:line="360" w:lineRule="auto"/>
        <w:jc w:val="left"/>
      </w:pPr>
      <w:r>
        <w:rPr>
          <w:rFonts w:hint="eastAsia"/>
        </w:rPr>
        <w:t>如果用户想查看或管理某个代码仓库，可通过工作空间中对应的链接进入代码仓库详细信息界面，用户可以在这里查看代码仓库的描述信息，如代码仓库创建时间、说明等信息。用户可以在仓库详细信息界面进行版本控制，如管理分支和文件。分布式文件系统独立于</w:t>
      </w:r>
      <w:r>
        <w:t>web</w:t>
      </w:r>
      <w:r>
        <w:rPr>
          <w:rFonts w:hint="eastAsia"/>
        </w:rPr>
        <w:t>服务</w:t>
      </w:r>
      <w:r>
        <w:rPr>
          <w:vertAlign w:val="superscript"/>
        </w:rPr>
        <w:t>[4]</w:t>
      </w:r>
      <w:r>
        <w:rPr>
          <w:rFonts w:hint="eastAsia"/>
        </w:rPr>
        <w:t>，</w:t>
      </w:r>
      <w:r>
        <w:t>web</w:t>
      </w:r>
      <w:r>
        <w:rPr>
          <w:rFonts w:hint="eastAsia"/>
        </w:rPr>
        <w:t>服务可通过特定的通讯协议对文件系统进行控制，如进行文件读写等操作</w:t>
      </w:r>
      <w:r>
        <w:rPr>
          <w:vertAlign w:val="superscript"/>
        </w:rPr>
        <w:t>[5]</w:t>
      </w:r>
      <w:r>
        <w:rPr>
          <w:rFonts w:hint="eastAsia"/>
        </w:rPr>
        <w:t>。</w:t>
      </w:r>
    </w:p>
    <w:p w:rsidR="008837F4" w:rsidRDefault="008837F4" w:rsidP="003F1384">
      <w:pPr>
        <w:widowControl/>
        <w:spacing w:line="360" w:lineRule="auto"/>
        <w:jc w:val="left"/>
      </w:pPr>
    </w:p>
    <w:p w:rsidR="003122AD" w:rsidRPr="00364B95" w:rsidRDefault="003122AD" w:rsidP="003122AD">
      <w:pPr>
        <w:pStyle w:val="21051"/>
        <w:spacing w:beforeLines="0" w:before="0" w:afterLines="0" w:after="0"/>
        <w:rPr>
          <w:rFonts w:ascii="Times New Roman" w:cs="Times New Roman"/>
        </w:rPr>
      </w:pPr>
      <w:bookmarkStart w:id="13" w:name="_Toc228115323"/>
      <w:bookmarkStart w:id="14" w:name="_Toc483664489"/>
      <w:bookmarkStart w:id="15" w:name="_Toc484116909"/>
      <w:r w:rsidRPr="00364B95">
        <w:rPr>
          <w:rFonts w:ascii="Times New Roman" w:cs="Times New Roman"/>
        </w:rPr>
        <w:lastRenderedPageBreak/>
        <w:t xml:space="preserve">2.3 </w:t>
      </w:r>
      <w:r w:rsidRPr="00364B95">
        <w:rPr>
          <w:rFonts w:ascii="Times New Roman" w:cs="Times New Roman"/>
        </w:rPr>
        <w:t>系统目标</w:t>
      </w:r>
      <w:bookmarkEnd w:id="13"/>
      <w:bookmarkEnd w:id="14"/>
      <w:bookmarkEnd w:id="15"/>
    </w:p>
    <w:p w:rsidR="003122AD" w:rsidRDefault="003122AD" w:rsidP="003122AD">
      <w:pPr>
        <w:pStyle w:val="3"/>
        <w:widowControl/>
        <w:tabs>
          <w:tab w:val="left" w:pos="377"/>
        </w:tabs>
        <w:spacing w:before="0" w:after="0" w:line="360" w:lineRule="auto"/>
        <w:jc w:val="left"/>
        <w:rPr>
          <w:rFonts w:ascii="黑体" w:eastAsia="黑体" w:hAnsi="黑体"/>
          <w:bCs w:val="0"/>
          <w:spacing w:val="10"/>
          <w:kern w:val="0"/>
          <w:sz w:val="28"/>
          <w:szCs w:val="28"/>
        </w:rPr>
      </w:pPr>
      <w:bookmarkStart w:id="16" w:name="_Toc484116910"/>
      <w:r w:rsidRPr="003122AD">
        <w:rPr>
          <w:bCs w:val="0"/>
          <w:spacing w:val="10"/>
          <w:kern w:val="0"/>
          <w:sz w:val="28"/>
          <w:szCs w:val="28"/>
        </w:rPr>
        <w:t xml:space="preserve">2.3.1 </w:t>
      </w:r>
      <w:r w:rsidRPr="003122AD">
        <w:rPr>
          <w:rFonts w:ascii="黑体" w:eastAsia="黑体" w:hAnsi="黑体"/>
          <w:bCs w:val="0"/>
          <w:spacing w:val="10"/>
          <w:kern w:val="0"/>
          <w:sz w:val="28"/>
          <w:szCs w:val="28"/>
        </w:rPr>
        <w:t>总体目标</w:t>
      </w:r>
      <w:bookmarkEnd w:id="16"/>
    </w:p>
    <w:p w:rsidR="00F94A28" w:rsidRDefault="00F94A28" w:rsidP="002E5EC9">
      <w:pPr>
        <w:spacing w:line="360" w:lineRule="auto"/>
        <w:ind w:firstLineChars="200" w:firstLine="480"/>
        <w:rPr>
          <w:rFonts w:ascii="宋体" w:hAnsi="宋体" w:cs="Arial"/>
        </w:rPr>
      </w:pPr>
      <w:r>
        <w:rPr>
          <w:rFonts w:ascii="宋体" w:hAnsi="宋体" w:cs="Arial"/>
        </w:rPr>
        <w:t>用户登录后可以创建代码仓库，上传文件，下载文件，进行差异对比，查看历史版本，推送分支，发表评论、异常信息、代码描述信息等。具有较高权限的用户可以管理同一代码仓库下其他使用者的分支，如合并分支、解决文件冲突。用户可以轻松的将整个代码库转换到某个特定的版本，各个版本、分支的代码库是完全独立的。</w:t>
      </w:r>
      <w:r w:rsidR="002E5EC9">
        <w:rPr>
          <w:rFonts w:ascii="宋体" w:hAnsi="宋体" w:cs="Arial"/>
        </w:rPr>
        <w:t>需要在系统中实现的功能如下：</w:t>
      </w:r>
    </w:p>
    <w:p w:rsidR="002E5EC9" w:rsidRPr="000A14CB" w:rsidRDefault="002E5EC9" w:rsidP="002E5EC9">
      <w:pPr>
        <w:spacing w:line="360" w:lineRule="auto"/>
        <w:ind w:firstLineChars="200" w:firstLine="480"/>
        <w:rPr>
          <w:rFonts w:ascii="宋体" w:hAnsi="宋体" w:cs="Arial"/>
        </w:rPr>
      </w:pPr>
      <w:r>
        <w:rPr>
          <w:rFonts w:ascii="宋体" w:hAnsi="宋体" w:cs="Arial" w:hint="eastAsia"/>
        </w:rPr>
        <w:t>1.</w:t>
      </w:r>
      <w:r w:rsidRPr="000A14CB">
        <w:rPr>
          <w:rFonts w:ascii="宋体" w:hAnsi="宋体" w:cs="Arial" w:hint="eastAsia"/>
        </w:rPr>
        <w:t>签入文件或目录</w:t>
      </w:r>
      <w:r>
        <w:rPr>
          <w:rFonts w:ascii="宋体" w:hAnsi="宋体" w:cs="Arial" w:hint="eastAsia"/>
        </w:rPr>
        <w:t>：</w:t>
      </w:r>
      <w:r w:rsidRPr="000A14CB">
        <w:rPr>
          <w:rFonts w:ascii="宋体" w:hAnsi="宋体" w:cs="Arial" w:hint="eastAsia"/>
        </w:rPr>
        <w:t>此操作将工作目录作为新版本复制回存储库。</w:t>
      </w:r>
    </w:p>
    <w:p w:rsidR="002E5EC9" w:rsidRPr="000A14CB" w:rsidRDefault="002E5EC9" w:rsidP="002E5EC9">
      <w:pPr>
        <w:spacing w:line="360" w:lineRule="auto"/>
        <w:ind w:firstLineChars="200" w:firstLine="480"/>
        <w:rPr>
          <w:rFonts w:ascii="宋体" w:hAnsi="宋体" w:cs="Arial"/>
        </w:rPr>
      </w:pPr>
      <w:r>
        <w:rPr>
          <w:rFonts w:ascii="宋体" w:hAnsi="宋体" w:cs="Arial" w:hint="eastAsia"/>
        </w:rPr>
        <w:t>2.</w:t>
      </w:r>
      <w:r w:rsidRPr="000A14CB">
        <w:rPr>
          <w:rFonts w:ascii="宋体" w:hAnsi="宋体" w:cs="Arial" w:hint="eastAsia"/>
        </w:rPr>
        <w:t>签出文件或目录</w:t>
      </w:r>
      <w:r>
        <w:rPr>
          <w:rFonts w:ascii="宋体" w:hAnsi="宋体" w:cs="Arial" w:hint="eastAsia"/>
        </w:rPr>
        <w:t>：</w:t>
      </w:r>
      <w:r w:rsidRPr="000A14CB">
        <w:rPr>
          <w:rFonts w:ascii="宋体" w:hAnsi="宋体" w:cs="Arial" w:hint="eastAsia"/>
        </w:rPr>
        <w:t>此操作从存储库中将文件的最新修订版本复制到工作空间。签出目录时，将签出该目录下的所有文件和子目录。</w:t>
      </w:r>
    </w:p>
    <w:p w:rsidR="002E5EC9" w:rsidRPr="000A14CB" w:rsidRDefault="002E5EC9" w:rsidP="002E5EC9">
      <w:pPr>
        <w:spacing w:line="360" w:lineRule="auto"/>
        <w:ind w:firstLineChars="200" w:firstLine="480"/>
        <w:rPr>
          <w:rFonts w:ascii="宋体" w:hAnsi="宋体" w:cs="Arial"/>
        </w:rPr>
      </w:pPr>
      <w:r>
        <w:rPr>
          <w:rFonts w:ascii="宋体" w:hAnsi="宋体" w:cs="Arial" w:hint="eastAsia"/>
        </w:rPr>
        <w:t>3.</w:t>
      </w:r>
      <w:r w:rsidRPr="000A14CB">
        <w:rPr>
          <w:rFonts w:ascii="宋体" w:hAnsi="宋体" w:cs="Arial" w:hint="eastAsia"/>
        </w:rPr>
        <w:t>提交文件或目录</w:t>
      </w:r>
      <w:r>
        <w:rPr>
          <w:rFonts w:ascii="宋体" w:hAnsi="宋体" w:cs="Arial" w:hint="eastAsia"/>
        </w:rPr>
        <w:t>:</w:t>
      </w:r>
      <w:r w:rsidRPr="000A14CB">
        <w:rPr>
          <w:rFonts w:ascii="宋体" w:hAnsi="宋体" w:cs="Arial" w:hint="eastAsia"/>
        </w:rPr>
        <w:t>此操作与签入文件或目录相同。版本控制用户会经常说他们“已提交更改”；这表示他们对各自文件的工作副本做了更改，并将这些更改提交到存储库。</w:t>
      </w:r>
    </w:p>
    <w:p w:rsidR="002E5EC9" w:rsidRPr="000A14CB" w:rsidRDefault="002E5EC9" w:rsidP="002E5EC9">
      <w:pPr>
        <w:spacing w:line="360" w:lineRule="auto"/>
        <w:ind w:firstLineChars="200" w:firstLine="480"/>
        <w:rPr>
          <w:rFonts w:ascii="宋体" w:hAnsi="宋体" w:cs="Arial"/>
        </w:rPr>
      </w:pPr>
      <w:r>
        <w:rPr>
          <w:rFonts w:ascii="宋体" w:hAnsi="宋体" w:cs="Arial"/>
        </w:rPr>
        <w:t>4</w:t>
      </w:r>
      <w:r>
        <w:rPr>
          <w:rFonts w:ascii="宋体" w:hAnsi="宋体" w:cs="Arial" w:hint="eastAsia"/>
        </w:rPr>
        <w:t>.</w:t>
      </w:r>
      <w:r w:rsidRPr="000A14CB">
        <w:rPr>
          <w:rFonts w:ascii="宋体" w:hAnsi="宋体" w:cs="Arial" w:hint="eastAsia"/>
        </w:rPr>
        <w:t>存储库</w:t>
      </w:r>
      <w:r>
        <w:rPr>
          <w:rFonts w:ascii="宋体" w:hAnsi="宋体" w:cs="Arial" w:hint="eastAsia"/>
        </w:rPr>
        <w:t>：</w:t>
      </w:r>
      <w:r w:rsidRPr="000A14CB">
        <w:rPr>
          <w:rFonts w:ascii="宋体" w:hAnsi="宋体" w:cs="Arial" w:hint="eastAsia"/>
        </w:rPr>
        <w:t>具有受版本控制的所有文件的完整修订历史的共享数据库。</w:t>
      </w:r>
    </w:p>
    <w:p w:rsidR="002E5EC9" w:rsidRPr="000A14CB" w:rsidRDefault="002E5EC9" w:rsidP="002E5EC9">
      <w:pPr>
        <w:spacing w:line="360" w:lineRule="auto"/>
        <w:ind w:firstLineChars="200" w:firstLine="480"/>
        <w:rPr>
          <w:rFonts w:ascii="宋体" w:hAnsi="宋体" w:cs="Arial"/>
        </w:rPr>
      </w:pPr>
      <w:r>
        <w:rPr>
          <w:rFonts w:ascii="宋体" w:hAnsi="宋体" w:cs="Arial"/>
        </w:rPr>
        <w:t>5</w:t>
      </w:r>
      <w:r>
        <w:rPr>
          <w:rFonts w:ascii="宋体" w:hAnsi="宋体" w:cs="Arial" w:hint="eastAsia"/>
        </w:rPr>
        <w:t>.</w:t>
      </w:r>
      <w:r w:rsidRPr="000A14CB">
        <w:rPr>
          <w:rFonts w:ascii="宋体" w:hAnsi="宋体" w:cs="Arial" w:hint="eastAsia"/>
        </w:rPr>
        <w:t>修订版本</w:t>
      </w:r>
      <w:r>
        <w:rPr>
          <w:rFonts w:ascii="宋体" w:hAnsi="宋体" w:cs="Arial" w:hint="eastAsia"/>
        </w:rPr>
        <w:t>：</w:t>
      </w:r>
      <w:r w:rsidRPr="000A14CB">
        <w:rPr>
          <w:rFonts w:ascii="宋体" w:hAnsi="宋体" w:cs="Arial" w:hint="eastAsia"/>
        </w:rPr>
        <w:t>对各个文件进行具体更新的编号草案。每次编辑文件并将它提交回存储库时，该文件的修订版本号将会增加。</w:t>
      </w:r>
    </w:p>
    <w:p w:rsidR="002E5EC9" w:rsidRPr="000A14CB" w:rsidRDefault="002E5EC9" w:rsidP="002E5EC9">
      <w:pPr>
        <w:spacing w:line="360" w:lineRule="auto"/>
        <w:ind w:firstLineChars="200" w:firstLine="480"/>
        <w:rPr>
          <w:rFonts w:ascii="宋体" w:hAnsi="宋体" w:cs="Arial"/>
        </w:rPr>
      </w:pPr>
      <w:r>
        <w:rPr>
          <w:rFonts w:ascii="宋体" w:hAnsi="宋体" w:cs="Arial"/>
        </w:rPr>
        <w:t>6.</w:t>
      </w:r>
      <w:r w:rsidRPr="000A14CB">
        <w:rPr>
          <w:rFonts w:ascii="宋体" w:hAnsi="宋体" w:cs="Arial" w:hint="eastAsia"/>
        </w:rPr>
        <w:t>版本</w:t>
      </w:r>
      <w:r>
        <w:rPr>
          <w:rFonts w:ascii="宋体" w:hAnsi="宋体" w:cs="Arial" w:hint="eastAsia"/>
        </w:rPr>
        <w:t>信息：</w:t>
      </w:r>
      <w:r w:rsidRPr="000A14CB">
        <w:rPr>
          <w:rFonts w:ascii="宋体" w:hAnsi="宋体" w:cs="Arial" w:hint="eastAsia"/>
        </w:rPr>
        <w:t>用于标识文件集的编号方案，可在某个时间点标记并命名这些文件集。</w:t>
      </w:r>
    </w:p>
    <w:p w:rsidR="002E5EC9" w:rsidRPr="000A14CB" w:rsidRDefault="002E5EC9" w:rsidP="002E5EC9">
      <w:pPr>
        <w:spacing w:line="360" w:lineRule="auto"/>
        <w:ind w:firstLineChars="200" w:firstLine="480"/>
        <w:rPr>
          <w:rFonts w:ascii="宋体" w:hAnsi="宋体" w:cs="Arial"/>
        </w:rPr>
      </w:pPr>
      <w:r>
        <w:rPr>
          <w:rFonts w:ascii="宋体" w:hAnsi="宋体" w:cs="Arial"/>
        </w:rPr>
        <w:t>7</w:t>
      </w:r>
      <w:r>
        <w:rPr>
          <w:rFonts w:ascii="宋体" w:hAnsi="宋体" w:cs="Arial" w:hint="eastAsia"/>
        </w:rPr>
        <w:t>.</w:t>
      </w:r>
      <w:r w:rsidRPr="000A14CB">
        <w:rPr>
          <w:rFonts w:ascii="宋体" w:hAnsi="宋体" w:cs="Arial" w:hint="eastAsia"/>
        </w:rPr>
        <w:t>工作空间</w:t>
      </w:r>
      <w:r>
        <w:rPr>
          <w:rFonts w:ascii="宋体" w:hAnsi="宋体" w:cs="Arial" w:hint="eastAsia"/>
        </w:rPr>
        <w:t>：</w:t>
      </w:r>
      <w:r w:rsidRPr="000A14CB">
        <w:rPr>
          <w:rFonts w:ascii="宋体" w:hAnsi="宋体" w:cs="Arial" w:hint="eastAsia"/>
        </w:rPr>
        <w:t>要在本地硬盘或用户帐户上编辑的文件副本。</w:t>
      </w:r>
      <w:r>
        <w:rPr>
          <w:rFonts w:ascii="宋体" w:hAnsi="宋体" w:cs="Arial" w:hint="eastAsia"/>
        </w:rPr>
        <w:t>在工作空间中编辑文件时，这些文件将不再与存储库同步。这就是新的进度，然后</w:t>
      </w:r>
      <w:r w:rsidRPr="000A14CB">
        <w:rPr>
          <w:rFonts w:ascii="宋体" w:hAnsi="宋体" w:cs="Arial" w:hint="eastAsia"/>
        </w:rPr>
        <w:t>需要将更改返回存储库，以便其他人可以看到这些更改。</w:t>
      </w:r>
    </w:p>
    <w:p w:rsidR="002E5EC9" w:rsidRDefault="002E5EC9" w:rsidP="002E5EC9">
      <w:pPr>
        <w:spacing w:line="360" w:lineRule="auto"/>
        <w:ind w:firstLineChars="200" w:firstLine="480"/>
        <w:rPr>
          <w:rFonts w:ascii="宋体" w:hAnsi="宋体" w:cs="Arial"/>
        </w:rPr>
      </w:pPr>
      <w:r>
        <w:rPr>
          <w:rFonts w:ascii="宋体" w:hAnsi="宋体" w:cs="Arial"/>
        </w:rPr>
        <w:t>8</w:t>
      </w:r>
      <w:r>
        <w:rPr>
          <w:rFonts w:ascii="宋体" w:hAnsi="宋体" w:cs="Arial" w:hint="eastAsia"/>
        </w:rPr>
        <w:t>.</w:t>
      </w:r>
      <w:r w:rsidRPr="000A14CB">
        <w:rPr>
          <w:rFonts w:ascii="宋体" w:hAnsi="宋体" w:cs="Arial" w:hint="eastAsia"/>
        </w:rPr>
        <w:t>分支</w:t>
      </w:r>
      <w:r>
        <w:rPr>
          <w:rFonts w:ascii="宋体" w:hAnsi="宋体" w:cs="Arial" w:hint="eastAsia"/>
        </w:rPr>
        <w:t>：</w:t>
      </w:r>
      <w:r w:rsidRPr="000A14CB">
        <w:rPr>
          <w:rFonts w:ascii="宋体" w:hAnsi="宋体" w:cs="Arial" w:hint="eastAsia"/>
        </w:rPr>
        <w:t>分支是指目录和文件的现有原始树的副本。 分支的生命周期是从某事物的副本开始的，并从此副本处移动，生成自己的历史。 通常创建分支以尝试新功能，同时不影响具有编译器错误和小问题的开发的主分支。</w:t>
      </w:r>
    </w:p>
    <w:p w:rsidR="002E5EC9" w:rsidRDefault="002E5EC9" w:rsidP="002E5EC9">
      <w:pPr>
        <w:spacing w:line="360" w:lineRule="auto"/>
        <w:ind w:firstLineChars="200" w:firstLine="480"/>
        <w:rPr>
          <w:rFonts w:ascii="宋体" w:hAnsi="宋体" w:cs="Arial"/>
        </w:rPr>
      </w:pPr>
      <w:r>
        <w:rPr>
          <w:rFonts w:ascii="宋体" w:hAnsi="宋体" w:cs="Arial" w:hint="eastAsia"/>
        </w:rPr>
        <w:t>系统具有三种用户：系统管理员，具有控制所有资源（如代码库，分支序列等）的控制权限；代码仓库管理员，可以对所拥有的代码仓库的所有资源进行操作，可以合并分支，解决冲突；普通用户，拥有最基本的签入、签出、注释、推送分支等操作。</w:t>
      </w:r>
    </w:p>
    <w:p w:rsidR="002E5EC9" w:rsidRPr="002E5EC9" w:rsidRDefault="002E5EC9" w:rsidP="00F94A28">
      <w:pPr>
        <w:spacing w:line="360" w:lineRule="auto"/>
        <w:ind w:firstLineChars="200" w:firstLine="480"/>
        <w:rPr>
          <w:rFonts w:ascii="宋体" w:hAnsi="宋体" w:cs="Arial"/>
        </w:rPr>
      </w:pPr>
    </w:p>
    <w:p w:rsidR="00F94A28" w:rsidRPr="00F94A28" w:rsidRDefault="00F94A28" w:rsidP="00F94A28"/>
    <w:p w:rsidR="0076793F" w:rsidRPr="0076793F" w:rsidRDefault="0076793F" w:rsidP="0076793F">
      <w:pPr>
        <w:pStyle w:val="3"/>
        <w:widowControl/>
        <w:tabs>
          <w:tab w:val="left" w:pos="377"/>
        </w:tabs>
        <w:spacing w:before="0" w:after="0" w:line="360" w:lineRule="auto"/>
        <w:jc w:val="left"/>
        <w:rPr>
          <w:bCs w:val="0"/>
          <w:spacing w:val="10"/>
          <w:kern w:val="0"/>
          <w:sz w:val="28"/>
          <w:szCs w:val="28"/>
        </w:rPr>
      </w:pPr>
      <w:bookmarkStart w:id="17" w:name="_Toc228115324"/>
      <w:bookmarkStart w:id="18" w:name="_Toc483664490"/>
      <w:bookmarkStart w:id="19" w:name="_Toc484116911"/>
      <w:r w:rsidRPr="0076793F">
        <w:rPr>
          <w:bCs w:val="0"/>
          <w:spacing w:val="10"/>
          <w:kern w:val="0"/>
          <w:sz w:val="28"/>
          <w:szCs w:val="28"/>
        </w:rPr>
        <w:lastRenderedPageBreak/>
        <w:t xml:space="preserve">2.3.2 </w:t>
      </w:r>
      <w:r w:rsidRPr="0076793F">
        <w:rPr>
          <w:rFonts w:ascii="黑体" w:eastAsia="黑体" w:hAnsi="黑体"/>
          <w:bCs w:val="0"/>
          <w:spacing w:val="10"/>
          <w:kern w:val="0"/>
          <w:sz w:val="28"/>
          <w:szCs w:val="28"/>
        </w:rPr>
        <w:t>具体目标</w:t>
      </w:r>
      <w:bookmarkEnd w:id="17"/>
      <w:bookmarkEnd w:id="18"/>
      <w:bookmarkEnd w:id="19"/>
    </w:p>
    <w:p w:rsidR="002E5EC9" w:rsidRDefault="002E5EC9" w:rsidP="002E5EC9">
      <w:pPr>
        <w:spacing w:line="360" w:lineRule="auto"/>
        <w:ind w:firstLineChars="200" w:firstLine="480"/>
      </w:pPr>
      <w:r>
        <w:rPr>
          <w:rFonts w:hint="eastAsia"/>
        </w:rPr>
        <w:t>系统至少要具有如下界面：</w:t>
      </w:r>
    </w:p>
    <w:p w:rsidR="002E5EC9" w:rsidRDefault="002E5EC9" w:rsidP="002E5EC9">
      <w:pPr>
        <w:spacing w:line="360" w:lineRule="auto"/>
        <w:ind w:firstLineChars="200" w:firstLine="480"/>
      </w:pPr>
      <w:r>
        <w:rPr>
          <w:rFonts w:hint="eastAsia"/>
        </w:rPr>
        <w:t>主页：访问系统时打开的第一个界面。主页中有系统的介绍，用户可以通过主页跳转到注册和登录界面。</w:t>
      </w:r>
    </w:p>
    <w:p w:rsidR="002E5EC9" w:rsidRDefault="002E5EC9" w:rsidP="002E5EC9">
      <w:pPr>
        <w:spacing w:line="360" w:lineRule="auto"/>
        <w:ind w:firstLineChars="200" w:firstLine="480"/>
      </w:pPr>
      <w:r>
        <w:rPr>
          <w:rFonts w:hint="eastAsia"/>
        </w:rPr>
        <w:t>注册页面：用户在注册页面输入用户名、账户和密码等信息，通过后台审核后即可获得账户和工作空间。</w:t>
      </w:r>
    </w:p>
    <w:p w:rsidR="002E5EC9" w:rsidRDefault="002E5EC9" w:rsidP="002E5EC9">
      <w:pPr>
        <w:spacing w:line="360" w:lineRule="auto"/>
        <w:ind w:firstLineChars="200" w:firstLine="480"/>
      </w:pPr>
      <w:r>
        <w:rPr>
          <w:rFonts w:hint="eastAsia"/>
        </w:rPr>
        <w:t>登录页面：用户可在登录页面使用注册时提交的账号登录。登录成功后自动跳转至该用户工作空间界面。</w:t>
      </w:r>
    </w:p>
    <w:p w:rsidR="002E5EC9" w:rsidRDefault="002E5EC9" w:rsidP="002E5EC9">
      <w:pPr>
        <w:spacing w:line="360" w:lineRule="auto"/>
        <w:ind w:firstLineChars="200" w:firstLine="480"/>
      </w:pPr>
      <w:r>
        <w:rPr>
          <w:rFonts w:hint="eastAsia"/>
        </w:rPr>
        <w:t>用户工作空间页面：在这个页面可以查看用户名、用户描述信息，也可以看到该用户已创建的代码仓库。用户可以通过该页面跳转到代码仓库浏览页面。工作空间的拥有者可以在该页面创建新的代码仓库。</w:t>
      </w:r>
    </w:p>
    <w:p w:rsidR="002E5EC9" w:rsidRDefault="002E5EC9" w:rsidP="002E5EC9">
      <w:pPr>
        <w:spacing w:line="360" w:lineRule="auto"/>
        <w:ind w:firstLineChars="200" w:firstLine="480"/>
      </w:pPr>
      <w:r>
        <w:rPr>
          <w:rFonts w:hint="eastAsia"/>
        </w:rPr>
        <w:t>创建代码仓库页面：在该页面，工作空间拥有者可创建新的代码仓库。用户输入仓库名称和描述信息后可创建代码仓库，系统会自动初始化代码仓库的主分支和第一个版本。每个代码仓库有且仅有一个名为</w:t>
      </w:r>
      <w:r>
        <w:t>master</w:t>
      </w:r>
      <w:r>
        <w:rPr>
          <w:rFonts w:hint="eastAsia"/>
        </w:rPr>
        <w:t>的主分支，且主分支无法被删除。</w:t>
      </w:r>
    </w:p>
    <w:p w:rsidR="002E5EC9" w:rsidRDefault="002E5EC9" w:rsidP="002E5EC9">
      <w:pPr>
        <w:spacing w:line="360" w:lineRule="auto"/>
        <w:ind w:firstLineChars="200" w:firstLine="480"/>
      </w:pPr>
      <w:r>
        <w:rPr>
          <w:rFonts w:hint="eastAsia"/>
        </w:rPr>
        <w:t>代码仓库浏览界面：这个页面包含了本系统的核心功能。代码仓库的拥有者可以在这个页面进行版本控制，包括分支管理、版本管理和基本的文件管理。在该页面代码仓库的拥有者可以跳转到创建分支界面和推出新版本界面。该页面也可以进行基本的文件访问操作。</w:t>
      </w:r>
    </w:p>
    <w:p w:rsidR="002E5EC9" w:rsidRDefault="002E5EC9" w:rsidP="002E5EC9">
      <w:pPr>
        <w:spacing w:line="360" w:lineRule="auto"/>
        <w:ind w:firstLineChars="200" w:firstLine="480"/>
      </w:pPr>
      <w:r>
        <w:rPr>
          <w:rFonts w:hint="eastAsia"/>
        </w:rPr>
        <w:t>创建分支界面：仓库拥有者可以在该页面向代码仓库提交新的分支，新分支的第一个版本的文件结构由选中的起始版本决定。用户应输入分支名和描述信息。用户不能创建名为</w:t>
      </w:r>
      <w:r>
        <w:t>master</w:t>
      </w:r>
      <w:r>
        <w:rPr>
          <w:rFonts w:hint="eastAsia"/>
        </w:rPr>
        <w:t>分支，且每个分支至少会包含一个版本。</w:t>
      </w:r>
    </w:p>
    <w:p w:rsidR="002E5EC9" w:rsidRDefault="002E5EC9" w:rsidP="002E5EC9">
      <w:pPr>
        <w:spacing w:line="360" w:lineRule="auto"/>
        <w:ind w:firstLineChars="200" w:firstLine="480"/>
      </w:pPr>
      <w:r>
        <w:rPr>
          <w:rFonts w:hint="eastAsia"/>
        </w:rPr>
        <w:t>推出新版本界面：用户在该界面输入新版本名称和描述，服务器审核成功后就可推动选中分支发展。</w:t>
      </w:r>
    </w:p>
    <w:p w:rsidR="002E5EC9" w:rsidRDefault="002E5EC9" w:rsidP="002E5EC9">
      <w:pPr>
        <w:spacing w:line="360" w:lineRule="auto"/>
        <w:ind w:firstLineChars="200" w:firstLine="480"/>
      </w:pPr>
      <w:r>
        <w:rPr>
          <w:rFonts w:hint="eastAsia"/>
        </w:rPr>
        <w:t>上传文件界面：仓库拥有者可以在该页面向选中的版本上传文件。用户应选择需要上传的文件。</w:t>
      </w:r>
    </w:p>
    <w:p w:rsidR="002E5EC9" w:rsidRDefault="002E5EC9" w:rsidP="002E5EC9">
      <w:pPr>
        <w:spacing w:line="360" w:lineRule="auto"/>
        <w:ind w:firstLineChars="200" w:firstLine="480"/>
      </w:pPr>
      <w:r>
        <w:t>创建文件夹界面：仓库拥有者可以在该界面向选中的版本添加新文件夹。用户应输入文件夹的名称。</w:t>
      </w:r>
    </w:p>
    <w:p w:rsidR="002E5EC9" w:rsidRDefault="002E5EC9" w:rsidP="002E5EC9">
      <w:pPr>
        <w:spacing w:line="360" w:lineRule="auto"/>
        <w:ind w:firstLineChars="200" w:firstLine="480"/>
      </w:pPr>
      <w:r>
        <w:rPr>
          <w:rFonts w:hint="eastAsia"/>
        </w:rPr>
        <w:lastRenderedPageBreak/>
        <w:t>评论查看界面：代码仓库的拥有者可以在这里查看其他用户对该仓库提交的评论。</w:t>
      </w:r>
    </w:p>
    <w:p w:rsidR="002E5EC9" w:rsidRPr="002E5EC9" w:rsidRDefault="00827B66" w:rsidP="00297527">
      <w:pPr>
        <w:spacing w:line="360" w:lineRule="auto"/>
        <w:ind w:firstLineChars="200" w:firstLine="480"/>
        <w:rPr>
          <w:rFonts w:ascii="宋体" w:hAnsi="宋体" w:cs="Arial"/>
        </w:rPr>
      </w:pPr>
      <w:r>
        <w:rPr>
          <w:rFonts w:ascii="宋体" w:hAnsi="宋体" w:cs="Arial" w:hint="eastAsia"/>
        </w:rPr>
        <w:t>此外，系统需要实现一个具有基本功能的文件系统。</w:t>
      </w:r>
    </w:p>
    <w:p w:rsidR="00677905" w:rsidRPr="00364B95" w:rsidRDefault="00677905" w:rsidP="00677905">
      <w:pPr>
        <w:pStyle w:val="21051"/>
        <w:spacing w:beforeLines="0" w:before="0" w:afterLines="0" w:after="0"/>
        <w:rPr>
          <w:rFonts w:ascii="Times New Roman" w:cs="Times New Roman"/>
        </w:rPr>
      </w:pPr>
      <w:bookmarkStart w:id="20" w:name="_Toc228115325"/>
      <w:bookmarkStart w:id="21" w:name="_Toc483664491"/>
      <w:bookmarkStart w:id="22" w:name="_Toc484116912"/>
      <w:r w:rsidRPr="00364B95">
        <w:rPr>
          <w:rFonts w:ascii="Times New Roman" w:cs="Times New Roman"/>
        </w:rPr>
        <w:t xml:space="preserve">2.4 </w:t>
      </w:r>
      <w:r w:rsidRPr="00364B95">
        <w:rPr>
          <w:rFonts w:ascii="Times New Roman" w:cs="Times New Roman"/>
        </w:rPr>
        <w:t>系统功能建模</w:t>
      </w:r>
      <w:bookmarkEnd w:id="20"/>
      <w:bookmarkEnd w:id="21"/>
      <w:bookmarkEnd w:id="22"/>
    </w:p>
    <w:p w:rsidR="00D35356" w:rsidRDefault="00D35356" w:rsidP="00D35356">
      <w:pPr>
        <w:spacing w:line="360" w:lineRule="auto"/>
        <w:jc w:val="center"/>
      </w:pPr>
      <w:r>
        <w:object w:dxaOrig="3720" w:dyaOrig="2610">
          <v:shape id="_x0000_i1026" type="#_x0000_t75" style="width:213.2pt;height:152.4pt" o:ole="">
            <v:imagedata r:id="rId19" o:title=""/>
          </v:shape>
          <o:OLEObject Type="Embed" ProgID="Visio.Drawing.15" ShapeID="_x0000_i1026" DrawAspect="Content" ObjectID="_1558437172" r:id="rId20"/>
        </w:object>
      </w:r>
    </w:p>
    <w:p w:rsidR="00D35356" w:rsidRDefault="00D35356" w:rsidP="00D35356">
      <w:pPr>
        <w:spacing w:line="360" w:lineRule="auto"/>
        <w:jc w:val="center"/>
      </w:pPr>
      <w:r>
        <w:t>图</w:t>
      </w:r>
      <w:r>
        <w:t>2.2-1</w:t>
      </w:r>
      <w:r>
        <w:t>系统功能逻辑关系图</w:t>
      </w:r>
    </w:p>
    <w:p w:rsidR="00D35356" w:rsidRDefault="00D35356" w:rsidP="00D35356">
      <w:pPr>
        <w:spacing w:line="360" w:lineRule="auto"/>
        <w:ind w:firstLineChars="200" w:firstLine="480"/>
      </w:pPr>
      <w:r>
        <w:rPr>
          <w:rFonts w:hint="eastAsia"/>
        </w:rPr>
        <w:t>系统主要采用“用户界面</w:t>
      </w:r>
      <w:r>
        <w:rPr>
          <w:rFonts w:hint="eastAsia"/>
        </w:rPr>
        <w:t>-</w:t>
      </w:r>
      <w:r>
        <w:rPr>
          <w:rFonts w:hint="eastAsia"/>
        </w:rPr>
        <w:t>业务逻辑层</w:t>
      </w:r>
      <w:r>
        <w:rPr>
          <w:rFonts w:hint="eastAsia"/>
        </w:rPr>
        <w:t>-</w:t>
      </w:r>
      <w:r>
        <w:rPr>
          <w:rFonts w:hint="eastAsia"/>
        </w:rPr>
        <w:t>数据访问层”的结构</w:t>
      </w:r>
      <w:r w:rsidRPr="003073A6">
        <w:rPr>
          <w:rFonts w:eastAsiaTheme="minorEastAsia" w:cs="Times New Roman"/>
          <w:vertAlign w:val="superscript"/>
        </w:rPr>
        <w:t>[8]</w:t>
      </w:r>
      <w:r>
        <w:rPr>
          <w:rFonts w:hint="eastAsia"/>
        </w:rPr>
        <w:t>。实体类用于映射数据库的表结构。使用这种设计模式的理由是，</w:t>
      </w:r>
      <w:r w:rsidRPr="001D2937">
        <w:rPr>
          <w:rFonts w:hint="eastAsia"/>
        </w:rPr>
        <w:t>用一种业务逻辑、数据</w:t>
      </w:r>
      <w:r>
        <w:rPr>
          <w:rFonts w:hint="eastAsia"/>
        </w:rPr>
        <w:t>访问和</w:t>
      </w:r>
      <w:r w:rsidRPr="001D2937">
        <w:rPr>
          <w:rFonts w:hint="eastAsia"/>
        </w:rPr>
        <w:t>界面显示分离的方法</w:t>
      </w:r>
      <w:r>
        <w:rPr>
          <w:rFonts w:hint="eastAsia"/>
        </w:rPr>
        <w:t>来组织代码，将业务逻辑集中</w:t>
      </w:r>
      <w:r w:rsidRPr="001D2937">
        <w:rPr>
          <w:rFonts w:hint="eastAsia"/>
        </w:rPr>
        <w:t>到一个部件里面，在改进和个性化定制</w:t>
      </w:r>
      <w:r>
        <w:rPr>
          <w:rFonts w:hint="eastAsia"/>
        </w:rPr>
        <w:t>用户</w:t>
      </w:r>
      <w:r w:rsidRPr="001D2937">
        <w:rPr>
          <w:rFonts w:hint="eastAsia"/>
        </w:rPr>
        <w:t>界面及用户交互</w:t>
      </w:r>
      <w:r>
        <w:rPr>
          <w:rFonts w:hint="eastAsia"/>
        </w:rPr>
        <w:t>过程</w:t>
      </w:r>
      <w:r w:rsidRPr="001D2937">
        <w:rPr>
          <w:rFonts w:hint="eastAsia"/>
        </w:rPr>
        <w:t>的同时，不需要重新编写业务逻辑</w:t>
      </w:r>
      <w:r>
        <w:rPr>
          <w:rFonts w:hint="eastAsia"/>
        </w:rPr>
        <w:t>。</w:t>
      </w:r>
    </w:p>
    <w:p w:rsidR="00D35356" w:rsidRDefault="00D35356" w:rsidP="00D35356">
      <w:pPr>
        <w:spacing w:line="360" w:lineRule="auto"/>
        <w:jc w:val="center"/>
      </w:pPr>
      <w:r>
        <w:object w:dxaOrig="7455" w:dyaOrig="4455">
          <v:shape id="_x0000_i1027" type="#_x0000_t75" style="width:466.6pt;height:273.95pt" o:ole="">
            <v:imagedata r:id="rId21" o:title=""/>
          </v:shape>
          <o:OLEObject Type="Embed" ProgID="Visio.Drawing.15" ShapeID="_x0000_i1027" DrawAspect="Content" ObjectID="_1558437173" r:id="rId22"/>
        </w:object>
      </w:r>
    </w:p>
    <w:p w:rsidR="00D35356" w:rsidRDefault="00D35356" w:rsidP="00D35356">
      <w:pPr>
        <w:spacing w:line="360" w:lineRule="auto"/>
        <w:ind w:firstLineChars="200" w:firstLine="480"/>
        <w:jc w:val="center"/>
      </w:pPr>
      <w:r>
        <w:t>图</w:t>
      </w:r>
      <w:r>
        <w:t>2.2-2</w:t>
      </w:r>
      <w:r>
        <w:t>上下文图</w:t>
      </w:r>
    </w:p>
    <w:p w:rsidR="00D35356" w:rsidRDefault="00D35356" w:rsidP="00D35356">
      <w:pPr>
        <w:spacing w:line="360" w:lineRule="auto"/>
        <w:ind w:firstLineChars="200" w:firstLine="480"/>
      </w:pPr>
      <w:r>
        <w:lastRenderedPageBreak/>
        <w:t>普通用户和游客可以浏览系统中文件，可以进行注册和登录等操作，也可以对代码仓库进行版本控制；系统管理员有对整个系统的完全控制权限，能调整系统的运行状态，修改数据库，更新文件。在正常情况下系统会对普通用户、游客和系统管理员的一切操作进行反馈，提示用户的操作是否成功，显示用户所处的状态。</w:t>
      </w:r>
    </w:p>
    <w:p w:rsidR="00D35356" w:rsidRDefault="00D35356" w:rsidP="00D35356">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用户在版本控制系统中选择对文件系统和代码仓库的操作。用户可以选择对代码仓库、分支或版本进行版本控制操作,这些操作由数据库记录，系统会反馈对数据库的操作结果。</w:t>
      </w:r>
      <w:r>
        <w:rPr>
          <w:rFonts w:asciiTheme="minorEastAsia" w:eastAsiaTheme="minorEastAsia" w:hAnsiTheme="minorEastAsia"/>
        </w:rPr>
        <w:t>版本控制系统通过内部协议，对分布式文件系统进行远程过程调用，完成文件操作。分布式文件系统会维持版本控制系统中，用户创建的代码仓库、分支和各版本的对应文件结构。</w:t>
      </w:r>
    </w:p>
    <w:p w:rsidR="00D35356" w:rsidRDefault="00DE4C14" w:rsidP="00DE4C14">
      <w:pPr>
        <w:spacing w:line="360" w:lineRule="auto"/>
        <w:jc w:val="center"/>
      </w:pPr>
      <w:r>
        <w:object w:dxaOrig="11400" w:dyaOrig="6345">
          <v:shape id="_x0000_i1028" type="#_x0000_t75" style="width:503.05pt;height:283.3pt" o:ole="">
            <v:imagedata r:id="rId23" o:title=""/>
          </v:shape>
          <o:OLEObject Type="Embed" ProgID="Visio.Drawing.15" ShapeID="_x0000_i1028" DrawAspect="Content" ObjectID="_1558437174" r:id="rId24"/>
        </w:object>
      </w:r>
      <w:r w:rsidR="00D35356">
        <w:t>图</w:t>
      </w:r>
      <w:r w:rsidR="00D35356">
        <w:t xml:space="preserve">2.2-3 </w:t>
      </w:r>
      <w:r w:rsidR="00D35356">
        <w:t>系统</w:t>
      </w:r>
      <w:r w:rsidR="00D35356">
        <w:t>0</w:t>
      </w:r>
      <w:r w:rsidR="00D35356">
        <w:t>层图</w:t>
      </w:r>
    </w:p>
    <w:p w:rsidR="00D35356" w:rsidRDefault="00D35356" w:rsidP="00D35356">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管理模块通过数据库操作模块完成注册、登录等操作,用户操作结果由控制系统模块直接返回。控制系统通过操作数据库和分布式文件系统来达到目的，数据库操作结果先返回到版本控制模块，将异常信息和错误代码转换为可读性较强的文本，作为普通用户的操作结果返回给用户。系统管理员对整个系统具有完全的控制权限，可以直接操作各个模块，也可以直接修改文件系统中的文件结构和数据库的内容。</w:t>
      </w:r>
    </w:p>
    <w:p w:rsidR="00D35356" w:rsidRDefault="00D35356" w:rsidP="00D35356">
      <w:pPr>
        <w:spacing w:line="360" w:lineRule="auto"/>
        <w:jc w:val="center"/>
      </w:pPr>
      <w:r>
        <w:object w:dxaOrig="10935" w:dyaOrig="4740">
          <v:shape id="_x0000_i1029" type="#_x0000_t75" style="width:417.95pt;height:179.55pt" o:ole="">
            <v:imagedata r:id="rId25" o:title=""/>
          </v:shape>
          <o:OLEObject Type="Embed" ProgID="Visio.Drawing.15" ShapeID="_x0000_i1029" DrawAspect="Content" ObjectID="_1558437175" r:id="rId26"/>
        </w:object>
      </w:r>
    </w:p>
    <w:p w:rsidR="00D35356" w:rsidRDefault="00D35356" w:rsidP="00D35356">
      <w:pPr>
        <w:spacing w:line="360" w:lineRule="auto"/>
        <w:jc w:val="center"/>
      </w:pPr>
      <w:r>
        <w:t>图</w:t>
      </w:r>
      <w:r>
        <w:t xml:space="preserve">2.2-4 </w:t>
      </w:r>
      <w:r>
        <w:rPr>
          <w:rFonts w:hint="eastAsia"/>
        </w:rPr>
        <w:t>用户管理</w:t>
      </w:r>
      <w:r>
        <w:rPr>
          <w:rFonts w:hint="eastAsia"/>
        </w:rPr>
        <w:t>1</w:t>
      </w:r>
      <w:r>
        <w:rPr>
          <w:rFonts w:hint="eastAsia"/>
        </w:rPr>
        <w:t>层图</w:t>
      </w:r>
    </w:p>
    <w:p w:rsidR="00D35356" w:rsidRDefault="00D35356" w:rsidP="00D35356">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没有帐号的游客可以通过用户管理模块注册新账户。已拥有账户的用户可以通过用户管理模块登录到系统，登录后对工作空间进行管理，也有修改已拥有代码仓库和账户信息的权限，同时可以向任意代码仓库提交评论。所有操作都经过控制系统，对数据库中的用户表进行操作；操作结果有控制系统反馈回用户。</w:t>
      </w:r>
    </w:p>
    <w:p w:rsidR="00D35356" w:rsidRDefault="006721DD" w:rsidP="00D35356">
      <w:pPr>
        <w:spacing w:line="360" w:lineRule="auto"/>
        <w:jc w:val="center"/>
      </w:pPr>
      <w:r>
        <w:object w:dxaOrig="10035" w:dyaOrig="5580">
          <v:shape id="_x0000_i1030" type="#_x0000_t75" style="width:461.9pt;height:257.15pt" o:ole="">
            <v:imagedata r:id="rId27" o:title=""/>
          </v:shape>
          <o:OLEObject Type="Embed" ProgID="Visio.Drawing.15" ShapeID="_x0000_i1030" DrawAspect="Content" ObjectID="_1558437176" r:id="rId28"/>
        </w:object>
      </w:r>
    </w:p>
    <w:p w:rsidR="00D35356" w:rsidRDefault="00D35356" w:rsidP="00D35356">
      <w:pPr>
        <w:spacing w:line="360" w:lineRule="auto"/>
        <w:jc w:val="center"/>
      </w:pPr>
      <w:r>
        <w:t>图</w:t>
      </w:r>
      <w:r>
        <w:t>2.2-5</w:t>
      </w:r>
      <w:r>
        <w:t>控制系统</w:t>
      </w:r>
      <w:r>
        <w:t>1</w:t>
      </w:r>
      <w:r>
        <w:t>层图</w:t>
      </w:r>
    </w:p>
    <w:p w:rsidR="002122BB" w:rsidRPr="00297527" w:rsidRDefault="00D35356" w:rsidP="00D35356">
      <w:pPr>
        <w:widowControl/>
        <w:spacing w:line="360" w:lineRule="auto"/>
        <w:jc w:val="left"/>
      </w:pPr>
      <w:r>
        <w:tab/>
      </w:r>
      <w:r>
        <w:t>控制系统作为业务逻辑层，整合对数据库实体的操作</w:t>
      </w:r>
      <w:r>
        <w:rPr>
          <w:rFonts w:hint="eastAsia"/>
          <w:vertAlign w:val="superscript"/>
        </w:rPr>
        <w:t>[9]</w:t>
      </w:r>
      <w:r>
        <w:t>。</w:t>
      </w:r>
      <w:r>
        <w:t>Web</w:t>
      </w:r>
      <w:r>
        <w:t>服务通过该模块修改数据库，该模块将异常、错误代码和运行状态封装为可读性较强的文本返回给用户。</w:t>
      </w:r>
    </w:p>
    <w:p w:rsidR="00176AB7" w:rsidRDefault="00176AB7" w:rsidP="003F1384">
      <w:pPr>
        <w:widowControl/>
        <w:spacing w:line="360" w:lineRule="auto"/>
        <w:jc w:val="left"/>
      </w:pPr>
    </w:p>
    <w:p w:rsidR="009A6563" w:rsidRDefault="009A6563" w:rsidP="009A6563">
      <w:pPr>
        <w:spacing w:line="360" w:lineRule="auto"/>
        <w:jc w:val="center"/>
      </w:pPr>
    </w:p>
    <w:p w:rsidR="009A6563" w:rsidRDefault="009A6563" w:rsidP="009A6563">
      <w:pPr>
        <w:spacing w:line="360" w:lineRule="auto"/>
        <w:jc w:val="center"/>
      </w:pPr>
      <w:r>
        <w:object w:dxaOrig="8355" w:dyaOrig="5475">
          <v:shape id="_x0000_i1031" type="#_x0000_t75" style="width:417.95pt;height:273.95pt" o:ole="">
            <v:imagedata r:id="rId29" o:title=""/>
          </v:shape>
          <o:OLEObject Type="Embed" ProgID="Visio.Drawing.15" ShapeID="_x0000_i1031" DrawAspect="Content" ObjectID="_1558437177" r:id="rId30"/>
        </w:object>
      </w:r>
    </w:p>
    <w:p w:rsidR="009A6563" w:rsidRDefault="009A6563" w:rsidP="009A6563">
      <w:pPr>
        <w:spacing w:line="360" w:lineRule="auto"/>
        <w:jc w:val="center"/>
      </w:pPr>
      <w:r>
        <w:t>图</w:t>
      </w:r>
      <w:r>
        <w:t>1.2.5-1</w:t>
      </w:r>
      <w:r>
        <w:rPr>
          <w:rFonts w:hint="eastAsia"/>
        </w:rPr>
        <w:t>系统整体用例图</w:t>
      </w:r>
    </w:p>
    <w:p w:rsidR="009A6563" w:rsidRDefault="009A6563" w:rsidP="009A6563">
      <w:pPr>
        <w:spacing w:line="360" w:lineRule="auto"/>
        <w:jc w:val="center"/>
      </w:pPr>
    </w:p>
    <w:p w:rsidR="009A6563" w:rsidRDefault="009A6563" w:rsidP="009A6563">
      <w:pPr>
        <w:spacing w:line="360" w:lineRule="auto"/>
        <w:jc w:val="center"/>
      </w:pPr>
      <w:r>
        <w:object w:dxaOrig="8355" w:dyaOrig="5475">
          <v:shape id="_x0000_i1032" type="#_x0000_t75" style="width:417.95pt;height:273.95pt" o:ole="">
            <v:imagedata r:id="rId31" o:title=""/>
          </v:shape>
          <o:OLEObject Type="Embed" ProgID="Visio.Drawing.15" ShapeID="_x0000_i1032" DrawAspect="Content" ObjectID="_1558437178" r:id="rId32"/>
        </w:object>
      </w:r>
    </w:p>
    <w:p w:rsidR="009A6563" w:rsidRDefault="009A6563" w:rsidP="009A6563">
      <w:pPr>
        <w:spacing w:line="360" w:lineRule="auto"/>
        <w:jc w:val="center"/>
      </w:pPr>
      <w:r>
        <w:t>图</w:t>
      </w:r>
      <w:r>
        <w:t>1.2.5-2</w:t>
      </w:r>
      <w:r>
        <w:rPr>
          <w:rFonts w:hint="eastAsia"/>
        </w:rPr>
        <w:t>游客、普通用户和管理员用例图</w:t>
      </w:r>
    </w:p>
    <w:p w:rsidR="009A6563" w:rsidRPr="00907C8C" w:rsidRDefault="009A6563" w:rsidP="009A6563">
      <w:pPr>
        <w:spacing w:line="360" w:lineRule="auto"/>
      </w:pPr>
    </w:p>
    <w:p w:rsidR="009A6563" w:rsidRDefault="009A6563" w:rsidP="009A6563">
      <w:pPr>
        <w:spacing w:line="360" w:lineRule="auto"/>
      </w:pPr>
    </w:p>
    <w:p w:rsidR="009A6563" w:rsidRDefault="009A6563" w:rsidP="009A6563">
      <w:pPr>
        <w:spacing w:line="360" w:lineRule="auto"/>
        <w:jc w:val="center"/>
      </w:pPr>
      <w:r>
        <w:t>表</w:t>
      </w:r>
      <w:r>
        <w:t xml:space="preserve">1.2.5-1 </w:t>
      </w:r>
      <w:r>
        <w:t>注册用例说明</w:t>
      </w:r>
    </w:p>
    <w:tbl>
      <w:tblPr>
        <w:tblStyle w:val="6"/>
        <w:tblW w:w="0" w:type="auto"/>
        <w:shd w:val="clear" w:color="auto" w:fill="FFFFFF" w:themeFill="background1"/>
        <w:tblLook w:val="04A0" w:firstRow="1" w:lastRow="0" w:firstColumn="1" w:lastColumn="0" w:noHBand="0" w:noVBand="1"/>
      </w:tblPr>
      <w:tblGrid>
        <w:gridCol w:w="2127"/>
        <w:gridCol w:w="6169"/>
      </w:tblGrid>
      <w:tr w:rsidR="009A6563" w:rsidRPr="00154A04" w:rsidTr="00F94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nil"/>
              <w:right w:val="nil"/>
            </w:tcBorders>
            <w:shd w:val="clear" w:color="auto" w:fill="FFFFFF" w:themeFill="background1"/>
            <w:hideMark/>
          </w:tcPr>
          <w:p w:rsidR="009A6563" w:rsidRPr="00154A04" w:rsidRDefault="009A6563" w:rsidP="00F94CD9">
            <w:pPr>
              <w:spacing w:line="360" w:lineRule="auto"/>
              <w:jc w:val="center"/>
              <w:rPr>
                <w:b w:val="0"/>
                <w:sz w:val="21"/>
                <w:szCs w:val="21"/>
              </w:rPr>
            </w:pPr>
            <w:r w:rsidRPr="00154A04">
              <w:rPr>
                <w:rFonts w:hint="eastAsia"/>
                <w:b w:val="0"/>
                <w:sz w:val="21"/>
                <w:szCs w:val="21"/>
              </w:rPr>
              <w:t>用例说明</w:t>
            </w:r>
          </w:p>
        </w:tc>
        <w:tc>
          <w:tcPr>
            <w:tcW w:w="6169" w:type="dxa"/>
            <w:tcBorders>
              <w:top w:val="single" w:sz="12" w:space="0" w:color="auto"/>
              <w:left w:val="nil"/>
              <w:right w:val="nil"/>
            </w:tcBorders>
            <w:shd w:val="clear" w:color="auto" w:fill="FFFFFF" w:themeFill="background1"/>
            <w:hideMark/>
          </w:tcPr>
          <w:p w:rsidR="009A6563" w:rsidRPr="00154A04" w:rsidRDefault="009A6563" w:rsidP="00F94CD9">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54A04">
              <w:rPr>
                <w:rFonts w:hint="eastAsia"/>
                <w:b w:val="0"/>
                <w:sz w:val="21"/>
                <w:szCs w:val="21"/>
              </w:rPr>
              <w:t>详细信息</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eastAsiaTheme="minorEastAsia" w:hAnsiTheme="minorEastAsia"/>
                <w:b w:val="0"/>
                <w:sz w:val="21"/>
                <w:szCs w:val="21"/>
              </w:rPr>
            </w:pPr>
            <w:r w:rsidRPr="00154A04">
              <w:rPr>
                <w:rFonts w:asciiTheme="minorEastAsia" w:eastAsiaTheme="minorEastAsia" w:hAnsiTheme="minorEastAsia" w:hint="eastAsia"/>
                <w:b w:val="0"/>
                <w:sz w:val="21"/>
                <w:szCs w:val="21"/>
              </w:rPr>
              <w:t>用例名称</w:t>
            </w:r>
          </w:p>
        </w:tc>
        <w:tc>
          <w:tcPr>
            <w:tcW w:w="6169"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游客注册账户</w:t>
            </w:r>
          </w:p>
        </w:tc>
      </w:tr>
      <w:tr w:rsidR="009A6563" w:rsidRPr="00154A04" w:rsidTr="00F94CD9">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eastAsiaTheme="minorEastAsia" w:hAnsiTheme="minorEastAsia"/>
                <w:b w:val="0"/>
                <w:sz w:val="21"/>
                <w:szCs w:val="21"/>
              </w:rPr>
            </w:pPr>
            <w:r w:rsidRPr="00154A04">
              <w:rPr>
                <w:rFonts w:asciiTheme="minorEastAsia" w:hAnsiTheme="minorEastAsia" w:hint="eastAsia"/>
                <w:b w:val="0"/>
                <w:sz w:val="21"/>
                <w:szCs w:val="21"/>
              </w:rPr>
              <w:t>用例标识号</w:t>
            </w:r>
          </w:p>
        </w:tc>
        <w:tc>
          <w:tcPr>
            <w:tcW w:w="6169"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1</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简要说明</w:t>
            </w:r>
          </w:p>
        </w:tc>
        <w:tc>
          <w:tcPr>
            <w:tcW w:w="6169"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为游客创建新账户。数据库应记录用户名、登录账户、密码、用户描述和账户创建时间。</w:t>
            </w:r>
          </w:p>
        </w:tc>
      </w:tr>
      <w:tr w:rsidR="009A6563" w:rsidRPr="00154A04" w:rsidTr="00F94CD9">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前置条件</w:t>
            </w:r>
          </w:p>
        </w:tc>
        <w:tc>
          <w:tcPr>
            <w:tcW w:w="6169"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rFonts w:hint="eastAsia"/>
                <w:sz w:val="21"/>
                <w:szCs w:val="21"/>
              </w:rPr>
              <w:t>用户已打开注册界面。</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基本事件流</w:t>
            </w:r>
          </w:p>
        </w:tc>
        <w:tc>
          <w:tcPr>
            <w:tcW w:w="6169"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1.</w:t>
            </w:r>
            <w:r w:rsidRPr="00154A04">
              <w:rPr>
                <w:rFonts w:hint="eastAsia"/>
                <w:sz w:val="21"/>
                <w:szCs w:val="21"/>
              </w:rPr>
              <w:t>用户输入用户名。</w:t>
            </w:r>
          </w:p>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2.</w:t>
            </w:r>
            <w:r w:rsidRPr="00154A04">
              <w:rPr>
                <w:rFonts w:hint="eastAsia"/>
                <w:sz w:val="21"/>
                <w:szCs w:val="21"/>
              </w:rPr>
              <w:t>用户输入用于登录的账户。</w:t>
            </w:r>
          </w:p>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3.</w:t>
            </w:r>
            <w:r w:rsidRPr="00154A04">
              <w:rPr>
                <w:rFonts w:hint="eastAsia"/>
                <w:sz w:val="21"/>
                <w:szCs w:val="21"/>
              </w:rPr>
              <w:t>用户输入登录密码。</w:t>
            </w:r>
          </w:p>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4.</w:t>
            </w:r>
            <w:r w:rsidRPr="00154A04">
              <w:rPr>
                <w:rFonts w:hint="eastAsia"/>
                <w:sz w:val="21"/>
                <w:szCs w:val="21"/>
              </w:rPr>
              <w:t>用户输入用户描述。</w:t>
            </w:r>
          </w:p>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5.</w:t>
            </w:r>
            <w:r w:rsidRPr="00154A04">
              <w:rPr>
                <w:rFonts w:hint="eastAsia"/>
                <w:sz w:val="21"/>
                <w:szCs w:val="21"/>
              </w:rPr>
              <w:t>用户单击创建按钮。</w:t>
            </w:r>
          </w:p>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6.</w:t>
            </w:r>
            <w:r w:rsidRPr="00154A04">
              <w:rPr>
                <w:rFonts w:hint="eastAsia"/>
                <w:sz w:val="21"/>
                <w:szCs w:val="21"/>
              </w:rPr>
              <w:t>服务器校验用户输入。如果输入符合规则，系统自动生成新用户的</w:t>
            </w:r>
            <w:r w:rsidRPr="00154A04">
              <w:rPr>
                <w:sz w:val="21"/>
                <w:szCs w:val="21"/>
              </w:rPr>
              <w:t>ID</w:t>
            </w:r>
            <w:r w:rsidRPr="00154A04">
              <w:rPr>
                <w:rFonts w:hint="eastAsia"/>
                <w:sz w:val="21"/>
                <w:szCs w:val="21"/>
              </w:rPr>
              <w:t>并记录账户创建时间；否则要求用户重新输入注册信息。</w:t>
            </w:r>
          </w:p>
        </w:tc>
      </w:tr>
      <w:tr w:rsidR="009A6563" w:rsidRPr="00154A04" w:rsidTr="00F94CD9">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其他事件流</w:t>
            </w:r>
          </w:p>
        </w:tc>
        <w:tc>
          <w:tcPr>
            <w:tcW w:w="6169"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rFonts w:hint="eastAsia"/>
                <w:sz w:val="21"/>
                <w:szCs w:val="21"/>
              </w:rPr>
              <w:t>如果用户关闭注册页面，注册程序终止。</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异常事件流</w:t>
            </w:r>
          </w:p>
        </w:tc>
        <w:tc>
          <w:tcPr>
            <w:tcW w:w="6169"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1.</w:t>
            </w:r>
            <w:r w:rsidRPr="00154A04">
              <w:rPr>
                <w:rFonts w:hint="eastAsia"/>
                <w:sz w:val="21"/>
                <w:szCs w:val="21"/>
              </w:rPr>
              <w:t>用户输入不符合规则或输入为空，要求用户重新输入注册信息。</w:t>
            </w:r>
          </w:p>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2.</w:t>
            </w:r>
            <w:r w:rsidRPr="00154A04">
              <w:rPr>
                <w:rFonts w:hint="eastAsia"/>
                <w:sz w:val="21"/>
                <w:szCs w:val="21"/>
              </w:rPr>
              <w:t>用户输入的账号已存在，要求重新输入数据。</w:t>
            </w:r>
          </w:p>
        </w:tc>
      </w:tr>
      <w:tr w:rsidR="009A6563" w:rsidRPr="00154A04" w:rsidTr="00F94CD9">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后置条件</w:t>
            </w:r>
          </w:p>
        </w:tc>
        <w:tc>
          <w:tcPr>
            <w:tcW w:w="6169"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1.</w:t>
            </w:r>
            <w:r w:rsidRPr="00154A04">
              <w:rPr>
                <w:rFonts w:hint="eastAsia"/>
                <w:sz w:val="21"/>
                <w:szCs w:val="21"/>
              </w:rPr>
              <w:t>数据库记录新用户信息。</w:t>
            </w:r>
          </w:p>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2.</w:t>
            </w:r>
            <w:r w:rsidRPr="00154A04">
              <w:rPr>
                <w:rFonts w:hint="eastAsia"/>
                <w:sz w:val="21"/>
                <w:szCs w:val="21"/>
              </w:rPr>
              <w:t>页面跳转到登录界面。</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single" w:sz="4" w:space="0" w:color="000000" w:themeColor="text1"/>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注释</w:t>
            </w:r>
          </w:p>
        </w:tc>
        <w:tc>
          <w:tcPr>
            <w:tcW w:w="6169" w:type="dxa"/>
            <w:tcBorders>
              <w:top w:val="nil"/>
              <w:left w:val="nil"/>
              <w:bottom w:val="single" w:sz="4" w:space="0" w:color="000000" w:themeColor="text1"/>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可以有同名用户，但用户</w:t>
            </w:r>
            <w:r w:rsidRPr="00154A04">
              <w:rPr>
                <w:sz w:val="21"/>
                <w:szCs w:val="21"/>
              </w:rPr>
              <w:t>ID</w:t>
            </w:r>
            <w:r w:rsidRPr="00154A04">
              <w:rPr>
                <w:rFonts w:hint="eastAsia"/>
                <w:sz w:val="21"/>
                <w:szCs w:val="21"/>
              </w:rPr>
              <w:t>是唯一的。</w:t>
            </w:r>
          </w:p>
        </w:tc>
      </w:tr>
    </w:tbl>
    <w:p w:rsidR="009A6563" w:rsidRDefault="009A6563" w:rsidP="009A6563">
      <w:pPr>
        <w:spacing w:line="360" w:lineRule="auto"/>
      </w:pPr>
    </w:p>
    <w:p w:rsidR="009A6563" w:rsidRDefault="009A6563" w:rsidP="009A6563">
      <w:pPr>
        <w:spacing w:line="360" w:lineRule="auto"/>
        <w:jc w:val="center"/>
      </w:pPr>
      <w:r>
        <w:t>表</w:t>
      </w:r>
      <w:r>
        <w:t xml:space="preserve">1.2.5-2 </w:t>
      </w:r>
      <w:r>
        <w:t>登录用例说明</w:t>
      </w:r>
    </w:p>
    <w:tbl>
      <w:tblPr>
        <w:tblStyle w:val="6"/>
        <w:tblW w:w="0" w:type="auto"/>
        <w:shd w:val="clear" w:color="auto" w:fill="FFFFFF" w:themeFill="background1"/>
        <w:tblLook w:val="04A0" w:firstRow="1" w:lastRow="0" w:firstColumn="1" w:lastColumn="0" w:noHBand="0" w:noVBand="1"/>
      </w:tblPr>
      <w:tblGrid>
        <w:gridCol w:w="1985"/>
        <w:gridCol w:w="6311"/>
      </w:tblGrid>
      <w:tr w:rsidR="009A6563" w:rsidRPr="00154A04" w:rsidTr="00F94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9A6563" w:rsidRPr="00154A04" w:rsidRDefault="009A6563" w:rsidP="00F94CD9">
            <w:pPr>
              <w:spacing w:line="360" w:lineRule="auto"/>
              <w:jc w:val="center"/>
              <w:rPr>
                <w:b w:val="0"/>
                <w:sz w:val="21"/>
                <w:szCs w:val="21"/>
              </w:rPr>
            </w:pPr>
            <w:r w:rsidRPr="00154A04">
              <w:rPr>
                <w:rFonts w:hint="eastAsia"/>
                <w:b w:val="0"/>
                <w:sz w:val="21"/>
                <w:szCs w:val="21"/>
              </w:rPr>
              <w:t>用例说明</w:t>
            </w:r>
          </w:p>
        </w:tc>
        <w:tc>
          <w:tcPr>
            <w:tcW w:w="6311" w:type="dxa"/>
            <w:tcBorders>
              <w:top w:val="single" w:sz="12" w:space="0" w:color="auto"/>
              <w:left w:val="nil"/>
              <w:right w:val="nil"/>
            </w:tcBorders>
            <w:shd w:val="clear" w:color="auto" w:fill="FFFFFF" w:themeFill="background1"/>
            <w:hideMark/>
          </w:tcPr>
          <w:p w:rsidR="009A6563" w:rsidRPr="00154A04" w:rsidRDefault="009A6563" w:rsidP="00F94CD9">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54A04">
              <w:rPr>
                <w:rFonts w:hint="eastAsia"/>
                <w:b w:val="0"/>
                <w:sz w:val="21"/>
                <w:szCs w:val="21"/>
              </w:rPr>
              <w:t>详细信息</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eastAsiaTheme="minorEastAsia" w:hAnsiTheme="minorEastAsia"/>
                <w:b w:val="0"/>
                <w:sz w:val="21"/>
                <w:szCs w:val="21"/>
              </w:rPr>
            </w:pPr>
            <w:r w:rsidRPr="00154A04">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用户登录</w:t>
            </w:r>
          </w:p>
        </w:tc>
      </w:tr>
      <w:tr w:rsidR="009A6563" w:rsidRPr="00154A04"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eastAsiaTheme="minorEastAsia" w:hAnsiTheme="minorEastAsia"/>
                <w:b w:val="0"/>
                <w:sz w:val="21"/>
                <w:szCs w:val="21"/>
              </w:rPr>
            </w:pPr>
            <w:r w:rsidRPr="00154A04">
              <w:rPr>
                <w:rFonts w:asciiTheme="minorEastAsia" w:hAnsiTheme="minorEastAsia" w:hint="eastAsia"/>
                <w:b w:val="0"/>
                <w:sz w:val="21"/>
                <w:szCs w:val="21"/>
              </w:rPr>
              <w:lastRenderedPageBreak/>
              <w:t>用例标识号</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2</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简要说明</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让拥有帐号的用户登录系统。</w:t>
            </w:r>
          </w:p>
        </w:tc>
      </w:tr>
      <w:tr w:rsidR="009A6563" w:rsidRPr="00154A04"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前置条件</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rFonts w:hint="eastAsia"/>
                <w:sz w:val="21"/>
                <w:szCs w:val="21"/>
              </w:rPr>
              <w:t>用户已打开登录界面。</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基本事件流</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1.</w:t>
            </w:r>
            <w:r w:rsidRPr="00154A04">
              <w:rPr>
                <w:rFonts w:hint="eastAsia"/>
                <w:sz w:val="21"/>
                <w:szCs w:val="21"/>
              </w:rPr>
              <w:t>用户输入账户及密码。</w:t>
            </w:r>
          </w:p>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2.</w:t>
            </w:r>
            <w:r w:rsidRPr="00154A04">
              <w:rPr>
                <w:rFonts w:hint="eastAsia"/>
                <w:sz w:val="21"/>
                <w:szCs w:val="21"/>
              </w:rPr>
              <w:t>用户单击登录按钮。</w:t>
            </w:r>
          </w:p>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3.</w:t>
            </w:r>
            <w:r w:rsidRPr="00154A04">
              <w:rPr>
                <w:rFonts w:hint="eastAsia"/>
                <w:sz w:val="21"/>
                <w:szCs w:val="21"/>
              </w:rPr>
              <w:t>服务器校验登录信息。如果账户密码不匹配，要求重新输入登录信息。</w:t>
            </w:r>
          </w:p>
        </w:tc>
      </w:tr>
      <w:tr w:rsidR="009A6563" w:rsidRPr="00154A04"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其他事件流</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1.</w:t>
            </w:r>
            <w:r w:rsidRPr="00154A04">
              <w:rPr>
                <w:rFonts w:hint="eastAsia"/>
                <w:sz w:val="21"/>
                <w:szCs w:val="21"/>
              </w:rPr>
              <w:t>如果关闭页面，登录程序终止。</w:t>
            </w:r>
          </w:p>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2.</w:t>
            </w:r>
            <w:r w:rsidRPr="00154A04">
              <w:rPr>
                <w:rFonts w:hint="eastAsia"/>
                <w:sz w:val="21"/>
                <w:szCs w:val="21"/>
              </w:rPr>
              <w:t>如果用户无账户，可跳转到登录界面。</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异常事件流</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1.</w:t>
            </w:r>
            <w:r w:rsidRPr="00154A04">
              <w:rPr>
                <w:rFonts w:hint="eastAsia"/>
                <w:sz w:val="21"/>
                <w:szCs w:val="21"/>
              </w:rPr>
              <w:t>如果输入不符合规则，要求重新输入。</w:t>
            </w:r>
          </w:p>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2.</w:t>
            </w:r>
            <w:r w:rsidRPr="00154A04">
              <w:rPr>
                <w:rFonts w:hint="eastAsia"/>
                <w:sz w:val="21"/>
                <w:szCs w:val="21"/>
              </w:rPr>
              <w:t>如果密码错误，要求重新输入密码。</w:t>
            </w:r>
          </w:p>
        </w:tc>
      </w:tr>
      <w:tr w:rsidR="009A6563" w:rsidRPr="00154A04"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后置条件</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1.</w:t>
            </w:r>
            <w:r w:rsidRPr="00154A04">
              <w:rPr>
                <w:rFonts w:hint="eastAsia"/>
                <w:sz w:val="21"/>
                <w:szCs w:val="21"/>
              </w:rPr>
              <w:t>用户登录系统。</w:t>
            </w:r>
          </w:p>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2.</w:t>
            </w:r>
            <w:r w:rsidRPr="00154A04">
              <w:rPr>
                <w:rFonts w:hint="eastAsia"/>
                <w:sz w:val="21"/>
                <w:szCs w:val="21"/>
              </w:rPr>
              <w:t>页面跳转到用户工作空间。</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w:t>
            </w:r>
          </w:p>
        </w:tc>
      </w:tr>
    </w:tbl>
    <w:p w:rsidR="009A6563" w:rsidRDefault="009A6563" w:rsidP="009A6563">
      <w:pPr>
        <w:spacing w:line="360" w:lineRule="auto"/>
        <w:jc w:val="center"/>
      </w:pPr>
    </w:p>
    <w:p w:rsidR="009A6563" w:rsidRDefault="009A6563" w:rsidP="009A6563">
      <w:pPr>
        <w:spacing w:line="360" w:lineRule="auto"/>
        <w:jc w:val="center"/>
      </w:pPr>
      <w:r>
        <w:t>表</w:t>
      </w:r>
      <w:r>
        <w:t xml:space="preserve">1.2.5-3 </w:t>
      </w:r>
      <w:r>
        <w:t>用户管理用例说明</w:t>
      </w:r>
    </w:p>
    <w:tbl>
      <w:tblPr>
        <w:tblStyle w:val="6"/>
        <w:tblW w:w="0" w:type="auto"/>
        <w:shd w:val="clear" w:color="auto" w:fill="FFFFFF" w:themeFill="background1"/>
        <w:tblLook w:val="04A0" w:firstRow="1" w:lastRow="0" w:firstColumn="1" w:lastColumn="0" w:noHBand="0" w:noVBand="1"/>
      </w:tblPr>
      <w:tblGrid>
        <w:gridCol w:w="1985"/>
        <w:gridCol w:w="6311"/>
      </w:tblGrid>
      <w:tr w:rsidR="009A6563" w:rsidRPr="00154A04" w:rsidTr="00F94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9A6563" w:rsidRPr="00154A04" w:rsidRDefault="009A6563" w:rsidP="00F94CD9">
            <w:pPr>
              <w:spacing w:line="360" w:lineRule="auto"/>
              <w:jc w:val="center"/>
              <w:rPr>
                <w:b w:val="0"/>
                <w:sz w:val="21"/>
                <w:szCs w:val="21"/>
              </w:rPr>
            </w:pPr>
            <w:r w:rsidRPr="00154A04">
              <w:rPr>
                <w:rFonts w:hint="eastAsia"/>
                <w:b w:val="0"/>
                <w:sz w:val="21"/>
                <w:szCs w:val="21"/>
              </w:rPr>
              <w:t>用例说明</w:t>
            </w:r>
          </w:p>
        </w:tc>
        <w:tc>
          <w:tcPr>
            <w:tcW w:w="6311" w:type="dxa"/>
            <w:tcBorders>
              <w:top w:val="single" w:sz="12" w:space="0" w:color="auto"/>
              <w:left w:val="nil"/>
              <w:right w:val="nil"/>
            </w:tcBorders>
            <w:shd w:val="clear" w:color="auto" w:fill="FFFFFF" w:themeFill="background1"/>
            <w:hideMark/>
          </w:tcPr>
          <w:p w:rsidR="009A6563" w:rsidRPr="00154A04" w:rsidRDefault="009A6563" w:rsidP="00F94CD9">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54A04">
              <w:rPr>
                <w:rFonts w:hint="eastAsia"/>
                <w:b w:val="0"/>
                <w:sz w:val="21"/>
                <w:szCs w:val="21"/>
              </w:rPr>
              <w:t>详细信息</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eastAsiaTheme="minorEastAsia" w:hAnsiTheme="minorEastAsia"/>
                <w:b w:val="0"/>
                <w:sz w:val="21"/>
                <w:szCs w:val="21"/>
              </w:rPr>
            </w:pPr>
            <w:r w:rsidRPr="00154A04">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系统管理员帐户管理</w:t>
            </w:r>
          </w:p>
        </w:tc>
      </w:tr>
      <w:tr w:rsidR="009A6563" w:rsidRPr="00154A04"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eastAsiaTheme="minorEastAsia" w:hAnsiTheme="minorEastAsia"/>
                <w:b w:val="0"/>
                <w:sz w:val="21"/>
                <w:szCs w:val="21"/>
              </w:rPr>
            </w:pPr>
            <w:r w:rsidRPr="00154A04">
              <w:rPr>
                <w:rFonts w:asciiTheme="minorEastAsia" w:hAnsiTheme="minorEastAsia" w:hint="eastAsia"/>
                <w:b w:val="0"/>
                <w:sz w:val="21"/>
                <w:szCs w:val="21"/>
              </w:rPr>
              <w:t>用例标识号</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3</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简要说明</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系统管理员帐户管理</w:t>
            </w:r>
          </w:p>
        </w:tc>
      </w:tr>
      <w:tr w:rsidR="009A6563" w:rsidRPr="00154A04"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前置条件</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1.</w:t>
            </w:r>
            <w:r w:rsidRPr="00154A04">
              <w:rPr>
                <w:rFonts w:hint="eastAsia"/>
                <w:sz w:val="21"/>
                <w:szCs w:val="21"/>
              </w:rPr>
              <w:t>系统管理员成功登录数据库。</w:t>
            </w:r>
          </w:p>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2.</w:t>
            </w:r>
            <w:r w:rsidRPr="00154A04">
              <w:rPr>
                <w:rFonts w:hint="eastAsia"/>
                <w:sz w:val="21"/>
                <w:szCs w:val="21"/>
              </w:rPr>
              <w:t>系统管理员具备访问用户表的权限。</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基本事件流</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1.</w:t>
            </w:r>
            <w:r w:rsidRPr="00154A04">
              <w:rPr>
                <w:rFonts w:hint="eastAsia"/>
                <w:sz w:val="21"/>
                <w:szCs w:val="21"/>
              </w:rPr>
              <w:t>系统管理员选择操作：对用户进行增加、删除、修改或查询操作。</w:t>
            </w:r>
          </w:p>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2.</w:t>
            </w:r>
            <w:r w:rsidRPr="00154A04">
              <w:rPr>
                <w:rFonts w:hint="eastAsia"/>
                <w:sz w:val="21"/>
                <w:szCs w:val="21"/>
              </w:rPr>
              <w:t>提交修改。</w:t>
            </w:r>
          </w:p>
        </w:tc>
      </w:tr>
      <w:tr w:rsidR="009A6563" w:rsidRPr="00154A04"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其他事件流</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异常事件流</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w:t>
            </w:r>
          </w:p>
        </w:tc>
      </w:tr>
      <w:tr w:rsidR="009A6563" w:rsidRPr="00154A04"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lastRenderedPageBreak/>
              <w:t>后置条件</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rFonts w:hint="eastAsia"/>
                <w:sz w:val="21"/>
                <w:szCs w:val="21"/>
              </w:rPr>
              <w:t>数据库对用户表进行修改。</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w:t>
            </w:r>
          </w:p>
        </w:tc>
      </w:tr>
    </w:tbl>
    <w:p w:rsidR="009A6563" w:rsidRDefault="009A6563" w:rsidP="009A6563">
      <w:pPr>
        <w:spacing w:line="360" w:lineRule="auto"/>
      </w:pPr>
    </w:p>
    <w:p w:rsidR="009A6563" w:rsidRDefault="009A6563" w:rsidP="009A6563">
      <w:pPr>
        <w:spacing w:line="360" w:lineRule="auto"/>
        <w:jc w:val="center"/>
      </w:pPr>
      <w:r>
        <w:object w:dxaOrig="8355" w:dyaOrig="2310">
          <v:shape id="_x0000_i1033" type="#_x0000_t75" style="width:417.95pt;height:115.95pt" o:ole="">
            <v:imagedata r:id="rId33" o:title=""/>
          </v:shape>
          <o:OLEObject Type="Embed" ProgID="Visio.Drawing.15" ShapeID="_x0000_i1033" DrawAspect="Content" ObjectID="_1558437179" r:id="rId34"/>
        </w:object>
      </w:r>
    </w:p>
    <w:p w:rsidR="009A6563" w:rsidRDefault="009A6563" w:rsidP="009A6563">
      <w:pPr>
        <w:spacing w:line="360" w:lineRule="auto"/>
        <w:jc w:val="center"/>
      </w:pPr>
      <w:r>
        <w:t>图</w:t>
      </w:r>
      <w:r>
        <w:t>1.2.5-3</w:t>
      </w:r>
      <w:r>
        <w:t>版本控制用例图</w:t>
      </w:r>
    </w:p>
    <w:p w:rsidR="009A6563" w:rsidRDefault="009A6563" w:rsidP="009A6563">
      <w:pPr>
        <w:spacing w:line="360" w:lineRule="auto"/>
        <w:jc w:val="center"/>
      </w:pPr>
      <w:r>
        <w:t>表</w:t>
      </w:r>
      <w:r>
        <w:t>1.2.5-4</w:t>
      </w:r>
      <w:r>
        <w:t>浏览代码仓库用例说明</w:t>
      </w:r>
    </w:p>
    <w:tbl>
      <w:tblPr>
        <w:tblStyle w:val="6"/>
        <w:tblW w:w="0" w:type="auto"/>
        <w:shd w:val="clear" w:color="auto" w:fill="FFFFFF" w:themeFill="background1"/>
        <w:tblLook w:val="04A0" w:firstRow="1" w:lastRow="0" w:firstColumn="1" w:lastColumn="0" w:noHBand="0" w:noVBand="1"/>
      </w:tblPr>
      <w:tblGrid>
        <w:gridCol w:w="1985"/>
        <w:gridCol w:w="6311"/>
      </w:tblGrid>
      <w:tr w:rsidR="009A6563" w:rsidRPr="00154A04" w:rsidTr="00F94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9A6563" w:rsidRPr="00154A04" w:rsidRDefault="009A6563" w:rsidP="00F94CD9">
            <w:pPr>
              <w:spacing w:line="360" w:lineRule="auto"/>
              <w:jc w:val="center"/>
              <w:rPr>
                <w:b w:val="0"/>
                <w:sz w:val="21"/>
                <w:szCs w:val="21"/>
              </w:rPr>
            </w:pPr>
            <w:r w:rsidRPr="00154A04">
              <w:rPr>
                <w:rFonts w:hint="eastAsia"/>
                <w:b w:val="0"/>
                <w:sz w:val="21"/>
                <w:szCs w:val="21"/>
              </w:rPr>
              <w:t>用例说明</w:t>
            </w:r>
          </w:p>
        </w:tc>
        <w:tc>
          <w:tcPr>
            <w:tcW w:w="6311" w:type="dxa"/>
            <w:tcBorders>
              <w:top w:val="single" w:sz="12" w:space="0" w:color="auto"/>
              <w:left w:val="nil"/>
              <w:right w:val="nil"/>
            </w:tcBorders>
            <w:shd w:val="clear" w:color="auto" w:fill="FFFFFF" w:themeFill="background1"/>
            <w:hideMark/>
          </w:tcPr>
          <w:p w:rsidR="009A6563" w:rsidRPr="00154A04" w:rsidRDefault="009A6563" w:rsidP="00F94CD9">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54A04">
              <w:rPr>
                <w:rFonts w:hint="eastAsia"/>
                <w:b w:val="0"/>
                <w:sz w:val="21"/>
                <w:szCs w:val="21"/>
              </w:rPr>
              <w:t>详细信息</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eastAsiaTheme="minorEastAsia" w:hAnsiTheme="minorEastAsia"/>
                <w:b w:val="0"/>
                <w:sz w:val="21"/>
                <w:szCs w:val="21"/>
              </w:rPr>
            </w:pPr>
            <w:r w:rsidRPr="00154A04">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浏览代码仓库</w:t>
            </w:r>
          </w:p>
        </w:tc>
      </w:tr>
      <w:tr w:rsidR="009A6563" w:rsidRPr="00154A04"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eastAsiaTheme="minorEastAsia" w:hAnsiTheme="minorEastAsia"/>
                <w:b w:val="0"/>
                <w:sz w:val="21"/>
                <w:szCs w:val="21"/>
              </w:rPr>
            </w:pPr>
            <w:r w:rsidRPr="00154A04">
              <w:rPr>
                <w:rFonts w:asciiTheme="minorEastAsia" w:hAnsiTheme="minorEastAsia" w:hint="eastAsia"/>
                <w:b w:val="0"/>
                <w:sz w:val="21"/>
                <w:szCs w:val="21"/>
              </w:rPr>
              <w:t>用例标识号</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4</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简要说明</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所有用户都可以浏览公开的代码仓库。</w:t>
            </w:r>
          </w:p>
        </w:tc>
      </w:tr>
      <w:tr w:rsidR="009A6563" w:rsidRPr="00154A04"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前置条件</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rFonts w:hint="eastAsia"/>
                <w:sz w:val="21"/>
                <w:szCs w:val="21"/>
              </w:rPr>
              <w:t>用户处于代码仓库界面。</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基本事件流</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1.</w:t>
            </w:r>
            <w:r w:rsidRPr="00154A04">
              <w:rPr>
                <w:rFonts w:hint="eastAsia"/>
                <w:sz w:val="21"/>
                <w:szCs w:val="21"/>
              </w:rPr>
              <w:t>显示版本关系图。</w:t>
            </w:r>
          </w:p>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2.</w:t>
            </w:r>
            <w:r w:rsidRPr="00154A04">
              <w:rPr>
                <w:rFonts w:hint="eastAsia"/>
                <w:sz w:val="21"/>
                <w:szCs w:val="21"/>
              </w:rPr>
              <w:t>用户选择查看关注的版本。</w:t>
            </w:r>
          </w:p>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3.</w:t>
            </w:r>
            <w:r w:rsidRPr="00154A04">
              <w:rPr>
                <w:rFonts w:hint="eastAsia"/>
                <w:sz w:val="21"/>
                <w:szCs w:val="21"/>
              </w:rPr>
              <w:t>预览显示用户选中的文件。</w:t>
            </w:r>
          </w:p>
        </w:tc>
      </w:tr>
      <w:tr w:rsidR="009A6563" w:rsidRPr="00154A04"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其他事件流</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rFonts w:hint="eastAsia"/>
                <w:sz w:val="21"/>
                <w:szCs w:val="21"/>
              </w:rPr>
              <w:t>用户可评论代码仓库。</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异常事件流</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1.</w:t>
            </w:r>
            <w:r w:rsidRPr="00154A04">
              <w:rPr>
                <w:rFonts w:hint="eastAsia"/>
                <w:sz w:val="21"/>
                <w:szCs w:val="21"/>
              </w:rPr>
              <w:t>非仓库拥有者尝试修改代码仓库，系统提示无权限。</w:t>
            </w:r>
          </w:p>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2.</w:t>
            </w:r>
            <w:r w:rsidRPr="00154A04">
              <w:rPr>
                <w:rFonts w:hint="eastAsia"/>
                <w:sz w:val="21"/>
                <w:szCs w:val="21"/>
              </w:rPr>
              <w:t>版本跳转参数无效提示参数错误。</w:t>
            </w:r>
          </w:p>
        </w:tc>
      </w:tr>
      <w:tr w:rsidR="009A6563" w:rsidRPr="00154A04"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后置条件</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w:t>
            </w:r>
          </w:p>
        </w:tc>
      </w:tr>
    </w:tbl>
    <w:p w:rsidR="009A6563" w:rsidRDefault="009A6563" w:rsidP="009A6563">
      <w:pPr>
        <w:spacing w:line="360" w:lineRule="auto"/>
        <w:jc w:val="center"/>
      </w:pPr>
    </w:p>
    <w:p w:rsidR="009A6563" w:rsidRDefault="009A6563" w:rsidP="009A6563">
      <w:pPr>
        <w:spacing w:line="360" w:lineRule="auto"/>
        <w:jc w:val="center"/>
      </w:pPr>
      <w:r>
        <w:t>表</w:t>
      </w:r>
      <w:r>
        <w:t xml:space="preserve">1.2.5-5 </w:t>
      </w:r>
      <w:r>
        <w:t>差看工作空间用例说明</w:t>
      </w:r>
    </w:p>
    <w:tbl>
      <w:tblPr>
        <w:tblStyle w:val="6"/>
        <w:tblW w:w="0" w:type="auto"/>
        <w:shd w:val="clear" w:color="auto" w:fill="FFFFFF" w:themeFill="background1"/>
        <w:tblLook w:val="04A0" w:firstRow="1" w:lastRow="0" w:firstColumn="1" w:lastColumn="0" w:noHBand="0" w:noVBand="1"/>
      </w:tblPr>
      <w:tblGrid>
        <w:gridCol w:w="1985"/>
        <w:gridCol w:w="6311"/>
      </w:tblGrid>
      <w:tr w:rsidR="009A6563" w:rsidRPr="00154A04" w:rsidTr="00F94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9A6563" w:rsidRPr="00154A04" w:rsidRDefault="009A6563" w:rsidP="00F94CD9">
            <w:pPr>
              <w:spacing w:line="360" w:lineRule="auto"/>
              <w:jc w:val="center"/>
              <w:rPr>
                <w:b w:val="0"/>
                <w:sz w:val="21"/>
                <w:szCs w:val="21"/>
              </w:rPr>
            </w:pPr>
            <w:r w:rsidRPr="00154A04">
              <w:rPr>
                <w:rFonts w:hint="eastAsia"/>
                <w:b w:val="0"/>
                <w:sz w:val="21"/>
                <w:szCs w:val="21"/>
              </w:rPr>
              <w:t>用例说明</w:t>
            </w:r>
          </w:p>
        </w:tc>
        <w:tc>
          <w:tcPr>
            <w:tcW w:w="6311" w:type="dxa"/>
            <w:tcBorders>
              <w:top w:val="single" w:sz="12" w:space="0" w:color="auto"/>
              <w:left w:val="nil"/>
              <w:right w:val="nil"/>
            </w:tcBorders>
            <w:shd w:val="clear" w:color="auto" w:fill="FFFFFF" w:themeFill="background1"/>
            <w:hideMark/>
          </w:tcPr>
          <w:p w:rsidR="009A6563" w:rsidRPr="00154A04" w:rsidRDefault="009A6563" w:rsidP="00F94CD9">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54A04">
              <w:rPr>
                <w:rFonts w:hint="eastAsia"/>
                <w:b w:val="0"/>
                <w:sz w:val="21"/>
                <w:szCs w:val="21"/>
              </w:rPr>
              <w:t>详细信息</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eastAsiaTheme="minorEastAsia" w:hAnsiTheme="minorEastAsia"/>
                <w:b w:val="0"/>
                <w:sz w:val="21"/>
                <w:szCs w:val="21"/>
              </w:rPr>
            </w:pPr>
            <w:r w:rsidRPr="00154A04">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查看工作空间</w:t>
            </w:r>
          </w:p>
        </w:tc>
      </w:tr>
      <w:tr w:rsidR="009A6563" w:rsidRPr="00154A04"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eastAsiaTheme="minorEastAsia" w:hAnsiTheme="minorEastAsia"/>
                <w:b w:val="0"/>
                <w:sz w:val="21"/>
                <w:szCs w:val="21"/>
              </w:rPr>
            </w:pPr>
            <w:r w:rsidRPr="00154A04">
              <w:rPr>
                <w:rFonts w:asciiTheme="minorEastAsia" w:hAnsiTheme="minorEastAsia" w:hint="eastAsia"/>
                <w:b w:val="0"/>
                <w:sz w:val="21"/>
                <w:szCs w:val="21"/>
              </w:rPr>
              <w:lastRenderedPageBreak/>
              <w:t>用例标识号</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5</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简要说明</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用户可在工作空间中查看已创建的代码仓库。</w:t>
            </w:r>
          </w:p>
        </w:tc>
      </w:tr>
      <w:tr w:rsidR="009A6563" w:rsidRPr="00154A04"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前置条件</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rFonts w:hint="eastAsia"/>
                <w:sz w:val="21"/>
                <w:szCs w:val="21"/>
              </w:rPr>
              <w:t>用户处在工作空间页面。</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基本事件流</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1.</w:t>
            </w:r>
            <w:r w:rsidRPr="00154A04">
              <w:rPr>
                <w:rFonts w:hint="eastAsia"/>
                <w:sz w:val="21"/>
                <w:szCs w:val="21"/>
              </w:rPr>
              <w:t>显示该工作空间拥有者的用户名，描述信息。</w:t>
            </w:r>
          </w:p>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2.</w:t>
            </w:r>
            <w:r w:rsidRPr="00154A04">
              <w:rPr>
                <w:rFonts w:hint="eastAsia"/>
                <w:sz w:val="21"/>
                <w:szCs w:val="21"/>
              </w:rPr>
              <w:t>显示工作空间拥有者创建的仓库列表。</w:t>
            </w:r>
          </w:p>
        </w:tc>
      </w:tr>
      <w:tr w:rsidR="009A6563" w:rsidRPr="00154A04"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其他事件流</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1.</w:t>
            </w:r>
            <w:r w:rsidRPr="00154A04">
              <w:rPr>
                <w:rFonts w:hint="eastAsia"/>
                <w:sz w:val="21"/>
                <w:szCs w:val="21"/>
              </w:rPr>
              <w:t>用户可以通过仓库列表跳转到被选中的浏览代码仓库页面。</w:t>
            </w:r>
          </w:p>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2.</w:t>
            </w:r>
            <w:r w:rsidRPr="00154A04">
              <w:rPr>
                <w:rFonts w:hint="eastAsia"/>
                <w:sz w:val="21"/>
                <w:szCs w:val="21"/>
              </w:rPr>
              <w:t>用户可以通过单击创建按钮跳转到创建仓库页面。</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异常事件流</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非工作空间拥有者尝试创建仓库是显示无创建权限。</w:t>
            </w:r>
          </w:p>
        </w:tc>
      </w:tr>
      <w:tr w:rsidR="009A6563" w:rsidRPr="00154A04"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后置条件</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w:t>
            </w:r>
          </w:p>
        </w:tc>
      </w:tr>
    </w:tbl>
    <w:p w:rsidR="009A6563" w:rsidRDefault="009A6563" w:rsidP="009A6563">
      <w:pPr>
        <w:spacing w:line="360" w:lineRule="auto"/>
      </w:pPr>
    </w:p>
    <w:p w:rsidR="009A6563" w:rsidRDefault="009A6563" w:rsidP="009A6563">
      <w:pPr>
        <w:spacing w:line="360" w:lineRule="auto"/>
        <w:jc w:val="center"/>
      </w:pPr>
      <w:r>
        <w:t>表</w:t>
      </w:r>
      <w:r>
        <w:t xml:space="preserve">1.2.5-6 </w:t>
      </w:r>
      <w:r>
        <w:rPr>
          <w:rFonts w:hint="eastAsia"/>
        </w:rPr>
        <w:t>创建</w:t>
      </w:r>
      <w:r>
        <w:t>用例说明</w:t>
      </w:r>
    </w:p>
    <w:tbl>
      <w:tblPr>
        <w:tblStyle w:val="6"/>
        <w:tblW w:w="0" w:type="auto"/>
        <w:shd w:val="clear" w:color="auto" w:fill="FFFFFF" w:themeFill="background1"/>
        <w:tblLook w:val="04A0" w:firstRow="1" w:lastRow="0" w:firstColumn="1" w:lastColumn="0" w:noHBand="0" w:noVBand="1"/>
      </w:tblPr>
      <w:tblGrid>
        <w:gridCol w:w="1985"/>
        <w:gridCol w:w="6311"/>
      </w:tblGrid>
      <w:tr w:rsidR="009A6563" w:rsidRPr="00154A04" w:rsidTr="00F94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9A6563" w:rsidRPr="00154A04" w:rsidRDefault="009A6563" w:rsidP="00F94CD9">
            <w:pPr>
              <w:spacing w:line="360" w:lineRule="auto"/>
              <w:jc w:val="center"/>
              <w:rPr>
                <w:b w:val="0"/>
                <w:sz w:val="21"/>
                <w:szCs w:val="21"/>
              </w:rPr>
            </w:pPr>
            <w:r w:rsidRPr="00154A04">
              <w:rPr>
                <w:rFonts w:hint="eastAsia"/>
                <w:b w:val="0"/>
                <w:sz w:val="21"/>
                <w:szCs w:val="21"/>
              </w:rPr>
              <w:t>用例说明</w:t>
            </w:r>
          </w:p>
        </w:tc>
        <w:tc>
          <w:tcPr>
            <w:tcW w:w="6311" w:type="dxa"/>
            <w:tcBorders>
              <w:top w:val="single" w:sz="12" w:space="0" w:color="auto"/>
              <w:left w:val="nil"/>
              <w:right w:val="nil"/>
            </w:tcBorders>
            <w:shd w:val="clear" w:color="auto" w:fill="FFFFFF" w:themeFill="background1"/>
            <w:hideMark/>
          </w:tcPr>
          <w:p w:rsidR="009A6563" w:rsidRPr="00154A04" w:rsidRDefault="009A6563" w:rsidP="00F94CD9">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54A04">
              <w:rPr>
                <w:rFonts w:hint="eastAsia"/>
                <w:b w:val="0"/>
                <w:sz w:val="21"/>
                <w:szCs w:val="21"/>
              </w:rPr>
              <w:t>详细信息</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eastAsiaTheme="minorEastAsia" w:hAnsiTheme="minorEastAsia"/>
                <w:b w:val="0"/>
                <w:sz w:val="21"/>
                <w:szCs w:val="21"/>
              </w:rPr>
            </w:pPr>
            <w:r w:rsidRPr="00154A04">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创建代码仓库</w:t>
            </w:r>
          </w:p>
        </w:tc>
      </w:tr>
      <w:tr w:rsidR="009A6563" w:rsidRPr="00154A04"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eastAsiaTheme="minorEastAsia" w:hAnsiTheme="minorEastAsia"/>
                <w:b w:val="0"/>
                <w:sz w:val="21"/>
                <w:szCs w:val="21"/>
              </w:rPr>
            </w:pPr>
            <w:r w:rsidRPr="00154A04">
              <w:rPr>
                <w:rFonts w:asciiTheme="minorEastAsia" w:hAnsiTheme="minorEastAsia" w:hint="eastAsia"/>
                <w:b w:val="0"/>
                <w:sz w:val="21"/>
                <w:szCs w:val="21"/>
              </w:rPr>
              <w:t>用例标识号</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6</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简要说明</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为已登录用户创建新的代码仓库。</w:t>
            </w:r>
          </w:p>
        </w:tc>
      </w:tr>
      <w:tr w:rsidR="009A6563" w:rsidRPr="00154A04"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前置条件</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1.</w:t>
            </w:r>
            <w:r w:rsidRPr="00154A04">
              <w:rPr>
                <w:rFonts w:hint="eastAsia"/>
                <w:sz w:val="21"/>
                <w:szCs w:val="21"/>
              </w:rPr>
              <w:t>用户已登录。</w:t>
            </w:r>
          </w:p>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2.</w:t>
            </w:r>
            <w:r w:rsidRPr="00154A04">
              <w:rPr>
                <w:rFonts w:hint="eastAsia"/>
                <w:sz w:val="21"/>
                <w:szCs w:val="21"/>
              </w:rPr>
              <w:t>用户从工作空间页面跳转至该页面。</w:t>
            </w:r>
          </w:p>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3.URL</w:t>
            </w:r>
            <w:r w:rsidRPr="00154A04">
              <w:rPr>
                <w:rFonts w:hint="eastAsia"/>
                <w:sz w:val="21"/>
                <w:szCs w:val="21"/>
              </w:rPr>
              <w:t>参数正确。</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基本事件流</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1.</w:t>
            </w:r>
            <w:r w:rsidRPr="00154A04">
              <w:rPr>
                <w:rFonts w:hint="eastAsia"/>
                <w:sz w:val="21"/>
                <w:szCs w:val="21"/>
              </w:rPr>
              <w:t>用户输入代码仓库名称和描述。</w:t>
            </w:r>
          </w:p>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2.</w:t>
            </w:r>
            <w:r w:rsidRPr="00154A04">
              <w:rPr>
                <w:rFonts w:hint="eastAsia"/>
                <w:sz w:val="21"/>
                <w:szCs w:val="21"/>
              </w:rPr>
              <w:t>用户单击创建按钮。</w:t>
            </w:r>
          </w:p>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3.</w:t>
            </w:r>
            <w:r w:rsidRPr="00154A04">
              <w:rPr>
                <w:rFonts w:hint="eastAsia"/>
                <w:sz w:val="21"/>
                <w:szCs w:val="21"/>
              </w:rPr>
              <w:t>服务器校验用户输入。如果输入为空或内容不符合要求，提示重新输入。</w:t>
            </w:r>
          </w:p>
        </w:tc>
      </w:tr>
      <w:tr w:rsidR="009A6563" w:rsidRPr="00154A04"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其他事件流</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rFonts w:hint="eastAsia"/>
                <w:sz w:val="21"/>
                <w:szCs w:val="21"/>
              </w:rPr>
              <w:t>如果用户关闭页面，创建程序终止。</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异常事件流</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1.</w:t>
            </w:r>
            <w:r w:rsidRPr="00154A04">
              <w:rPr>
                <w:rFonts w:hint="eastAsia"/>
                <w:sz w:val="21"/>
                <w:szCs w:val="21"/>
              </w:rPr>
              <w:t>如果数据库或文件系统的操作中出现异常，则删除新增数据，回滚到未添加新代码仓库的状态。</w:t>
            </w:r>
          </w:p>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2.URL</w:t>
            </w:r>
            <w:r w:rsidRPr="00154A04">
              <w:rPr>
                <w:rFonts w:hint="eastAsia"/>
                <w:sz w:val="21"/>
                <w:szCs w:val="21"/>
              </w:rPr>
              <w:t>参数错误，系统提示参数错误并关闭当前页面。</w:t>
            </w:r>
          </w:p>
        </w:tc>
      </w:tr>
      <w:tr w:rsidR="009A6563" w:rsidRPr="00154A04"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lastRenderedPageBreak/>
              <w:t>后置条件</w:t>
            </w:r>
          </w:p>
        </w:tc>
        <w:tc>
          <w:tcPr>
            <w:tcW w:w="6311" w:type="dxa"/>
            <w:tcBorders>
              <w:top w:val="nil"/>
              <w:left w:val="nil"/>
              <w:bottom w:val="nil"/>
              <w:right w:val="nil"/>
            </w:tcBorders>
            <w:shd w:val="clear" w:color="auto" w:fill="FFFFFF" w:themeFill="background1"/>
            <w:hideMark/>
          </w:tcPr>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1.</w:t>
            </w:r>
            <w:r w:rsidRPr="00154A04">
              <w:rPr>
                <w:rFonts w:hint="eastAsia"/>
                <w:sz w:val="21"/>
                <w:szCs w:val="21"/>
              </w:rPr>
              <w:t>系统为新代码仓库分配唯一的代码仓库</w:t>
            </w:r>
            <w:r w:rsidRPr="00154A04">
              <w:rPr>
                <w:sz w:val="21"/>
                <w:szCs w:val="21"/>
              </w:rPr>
              <w:t>ID</w:t>
            </w:r>
            <w:r w:rsidRPr="00154A04">
              <w:rPr>
                <w:rFonts w:hint="eastAsia"/>
                <w:sz w:val="21"/>
                <w:szCs w:val="21"/>
              </w:rPr>
              <w:t>，并记录代码仓库创建时间。</w:t>
            </w:r>
          </w:p>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2.</w:t>
            </w:r>
            <w:r w:rsidRPr="00154A04">
              <w:rPr>
                <w:rFonts w:hint="eastAsia"/>
                <w:sz w:val="21"/>
                <w:szCs w:val="21"/>
              </w:rPr>
              <w:t>系统为新仓库提交第一个分支和第一个版本。新分支与新版本的描述信息与代码仓库的描述信息一致，名称统一为</w:t>
            </w:r>
            <w:r w:rsidRPr="00154A04">
              <w:rPr>
                <w:sz w:val="21"/>
                <w:szCs w:val="21"/>
              </w:rPr>
              <w:t>master</w:t>
            </w:r>
            <w:r w:rsidRPr="00154A04">
              <w:rPr>
                <w:rFonts w:hint="eastAsia"/>
                <w:sz w:val="21"/>
                <w:szCs w:val="21"/>
              </w:rPr>
              <w:t>。</w:t>
            </w:r>
          </w:p>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3.</w:t>
            </w:r>
            <w:r w:rsidRPr="00154A04">
              <w:rPr>
                <w:rFonts w:hint="eastAsia"/>
                <w:sz w:val="21"/>
                <w:szCs w:val="21"/>
              </w:rPr>
              <w:t>设定主分支的版本范围。</w:t>
            </w:r>
          </w:p>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4.</w:t>
            </w:r>
            <w:r w:rsidRPr="00154A04">
              <w:rPr>
                <w:rFonts w:hint="eastAsia"/>
                <w:sz w:val="21"/>
                <w:szCs w:val="21"/>
              </w:rPr>
              <w:t>将代码仓库更新为指向最新版本。</w:t>
            </w:r>
          </w:p>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5.</w:t>
            </w:r>
            <w:r w:rsidRPr="00154A04">
              <w:rPr>
                <w:rFonts w:hint="eastAsia"/>
                <w:sz w:val="21"/>
                <w:szCs w:val="21"/>
              </w:rPr>
              <w:t>在文件系统中创建对应文件。</w:t>
            </w:r>
          </w:p>
          <w:p w:rsidR="009A6563" w:rsidRPr="00154A04"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6.</w:t>
            </w:r>
            <w:r w:rsidRPr="00154A04">
              <w:rPr>
                <w:rFonts w:hint="eastAsia"/>
                <w:sz w:val="21"/>
                <w:szCs w:val="21"/>
              </w:rPr>
              <w:t>反馈是否创建成功。如果失败进行异常处理。</w:t>
            </w:r>
          </w:p>
        </w:tc>
      </w:tr>
      <w:tr w:rsidR="009A6563" w:rsidRPr="00154A04"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9A6563" w:rsidRPr="00154A04" w:rsidRDefault="009A6563" w:rsidP="00F94CD9">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1.</w:t>
            </w:r>
            <w:r w:rsidRPr="00154A04">
              <w:rPr>
                <w:rFonts w:hint="eastAsia"/>
                <w:sz w:val="21"/>
                <w:szCs w:val="21"/>
              </w:rPr>
              <w:t>每个代码仓库有且仅有一个主分支，其名称为</w:t>
            </w:r>
            <w:r w:rsidRPr="00154A04">
              <w:rPr>
                <w:sz w:val="21"/>
                <w:szCs w:val="21"/>
              </w:rPr>
              <w:t>master</w:t>
            </w:r>
            <w:r w:rsidRPr="00154A04">
              <w:rPr>
                <w:rFonts w:hint="eastAsia"/>
                <w:sz w:val="21"/>
                <w:szCs w:val="21"/>
              </w:rPr>
              <w:t>，且无法被移除。</w:t>
            </w:r>
          </w:p>
          <w:p w:rsidR="009A6563" w:rsidRPr="00154A04"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2.</w:t>
            </w:r>
            <w:r w:rsidRPr="00154A04">
              <w:rPr>
                <w:rFonts w:hint="eastAsia"/>
                <w:sz w:val="21"/>
                <w:szCs w:val="21"/>
              </w:rPr>
              <w:t>每个分支（包括主分支）至少包含一个版本。</w:t>
            </w:r>
          </w:p>
        </w:tc>
      </w:tr>
    </w:tbl>
    <w:p w:rsidR="009A6563" w:rsidRDefault="009A6563" w:rsidP="009A6563">
      <w:pPr>
        <w:spacing w:line="360" w:lineRule="auto"/>
      </w:pPr>
    </w:p>
    <w:p w:rsidR="009A6563" w:rsidRDefault="009A6563" w:rsidP="009A6563">
      <w:pPr>
        <w:spacing w:line="360" w:lineRule="auto"/>
        <w:jc w:val="center"/>
      </w:pPr>
      <w:r>
        <w:object w:dxaOrig="8355" w:dyaOrig="5760">
          <v:shape id="_x0000_i1034" type="#_x0000_t75" style="width:417.95pt;height:4in" o:ole="">
            <v:imagedata r:id="rId35" o:title=""/>
          </v:shape>
          <o:OLEObject Type="Embed" ProgID="Visio.Drawing.15" ShapeID="_x0000_i1034" DrawAspect="Content" ObjectID="_1558437180" r:id="rId36"/>
        </w:object>
      </w:r>
    </w:p>
    <w:p w:rsidR="009A6563" w:rsidRDefault="009A6563" w:rsidP="009A6563">
      <w:pPr>
        <w:spacing w:line="360" w:lineRule="auto"/>
        <w:jc w:val="center"/>
      </w:pPr>
      <w:r>
        <w:t>图</w:t>
      </w:r>
      <w:r>
        <w:t>1.2.5-4</w:t>
      </w:r>
      <w:r>
        <w:t>版本控制用例图</w:t>
      </w:r>
    </w:p>
    <w:p w:rsidR="009A6563" w:rsidRDefault="009A6563" w:rsidP="009A6563">
      <w:pPr>
        <w:spacing w:line="360" w:lineRule="auto"/>
        <w:jc w:val="center"/>
      </w:pPr>
      <w:r>
        <w:t>表</w:t>
      </w:r>
      <w:r>
        <w:t xml:space="preserve">1.2.5-7 </w:t>
      </w:r>
      <w:r>
        <w:t>仓库管理用例说明</w:t>
      </w:r>
    </w:p>
    <w:tbl>
      <w:tblPr>
        <w:tblStyle w:val="6"/>
        <w:tblW w:w="0" w:type="auto"/>
        <w:shd w:val="clear" w:color="auto" w:fill="FFFFFF" w:themeFill="background1"/>
        <w:tblLook w:val="04A0" w:firstRow="1" w:lastRow="0" w:firstColumn="1" w:lastColumn="0" w:noHBand="0" w:noVBand="1"/>
      </w:tblPr>
      <w:tblGrid>
        <w:gridCol w:w="1985"/>
        <w:gridCol w:w="6311"/>
      </w:tblGrid>
      <w:tr w:rsidR="009A6563" w:rsidRPr="007B3033" w:rsidTr="00F94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9A6563" w:rsidRPr="007B3033" w:rsidRDefault="009A6563" w:rsidP="00F94CD9">
            <w:pPr>
              <w:spacing w:line="360" w:lineRule="auto"/>
              <w:jc w:val="center"/>
              <w:rPr>
                <w:b w:val="0"/>
                <w:sz w:val="21"/>
                <w:szCs w:val="21"/>
              </w:rPr>
            </w:pPr>
            <w:r w:rsidRPr="007B3033">
              <w:rPr>
                <w:rFonts w:hint="eastAsia"/>
                <w:b w:val="0"/>
                <w:sz w:val="21"/>
                <w:szCs w:val="21"/>
              </w:rPr>
              <w:t>用例说明</w:t>
            </w:r>
          </w:p>
        </w:tc>
        <w:tc>
          <w:tcPr>
            <w:tcW w:w="6311" w:type="dxa"/>
            <w:tcBorders>
              <w:top w:val="single" w:sz="12" w:space="0" w:color="auto"/>
              <w:left w:val="nil"/>
              <w:right w:val="nil"/>
            </w:tcBorders>
            <w:shd w:val="clear" w:color="auto" w:fill="FFFFFF" w:themeFill="background1"/>
            <w:hideMark/>
          </w:tcPr>
          <w:p w:rsidR="009A6563" w:rsidRPr="007B3033" w:rsidRDefault="009A6563" w:rsidP="00F94CD9">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B3033">
              <w:rPr>
                <w:rFonts w:hint="eastAsia"/>
                <w:b w:val="0"/>
                <w:sz w:val="21"/>
                <w:szCs w:val="21"/>
              </w:rPr>
              <w:t>详细信息</w:t>
            </w:r>
          </w:p>
        </w:tc>
      </w:tr>
      <w:tr w:rsidR="009A6563" w:rsidRPr="007B3033"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center"/>
              <w:rPr>
                <w:rFonts w:asciiTheme="minorEastAsia" w:eastAsiaTheme="minorEastAsia" w:hAnsiTheme="minorEastAsia"/>
                <w:b w:val="0"/>
                <w:sz w:val="21"/>
                <w:szCs w:val="21"/>
              </w:rPr>
            </w:pPr>
            <w:r w:rsidRPr="007B3033">
              <w:rPr>
                <w:rFonts w:asciiTheme="minorEastAsia" w:eastAsiaTheme="minorEastAsia" w:hAnsiTheme="minorEastAsia" w:hint="eastAsia"/>
                <w:b w:val="0"/>
                <w:sz w:val="21"/>
                <w:szCs w:val="21"/>
              </w:rPr>
              <w:lastRenderedPageBreak/>
              <w:t>用例名称</w:t>
            </w:r>
          </w:p>
        </w:tc>
        <w:tc>
          <w:tcPr>
            <w:tcW w:w="6311"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rFonts w:hint="eastAsia"/>
                <w:sz w:val="21"/>
                <w:szCs w:val="21"/>
              </w:rPr>
              <w:t>仓库管理</w:t>
            </w:r>
          </w:p>
        </w:tc>
      </w:tr>
      <w:tr w:rsidR="009A6563" w:rsidRPr="007B3033"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center"/>
              <w:rPr>
                <w:rFonts w:asciiTheme="minorEastAsia" w:eastAsiaTheme="minorEastAsia" w:hAnsiTheme="minorEastAsia"/>
                <w:b w:val="0"/>
                <w:sz w:val="21"/>
                <w:szCs w:val="21"/>
              </w:rPr>
            </w:pPr>
            <w:r w:rsidRPr="007B3033">
              <w:rPr>
                <w:rFonts w:asciiTheme="minorEastAsia" w:hAnsiTheme="minorEastAsia" w:hint="eastAsia"/>
                <w:b w:val="0"/>
                <w:sz w:val="21"/>
                <w:szCs w:val="21"/>
              </w:rPr>
              <w:t>用例标识号</w:t>
            </w:r>
          </w:p>
        </w:tc>
        <w:tc>
          <w:tcPr>
            <w:tcW w:w="6311"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t>7</w:t>
            </w:r>
          </w:p>
        </w:tc>
      </w:tr>
      <w:tr w:rsidR="009A6563" w:rsidRPr="007B3033"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简要说明</w:t>
            </w:r>
          </w:p>
        </w:tc>
        <w:tc>
          <w:tcPr>
            <w:tcW w:w="6311"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rFonts w:hint="eastAsia"/>
                <w:sz w:val="21"/>
                <w:szCs w:val="21"/>
              </w:rPr>
              <w:t>代码仓库拥有者对代码仓库进行版本控制。</w:t>
            </w:r>
          </w:p>
        </w:tc>
      </w:tr>
      <w:tr w:rsidR="009A6563" w:rsidRPr="007B3033"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前置条件</w:t>
            </w:r>
          </w:p>
        </w:tc>
        <w:tc>
          <w:tcPr>
            <w:tcW w:w="6311"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t>1.</w:t>
            </w:r>
            <w:r w:rsidRPr="007B3033">
              <w:rPr>
                <w:rFonts w:hint="eastAsia"/>
                <w:sz w:val="21"/>
                <w:szCs w:val="21"/>
              </w:rPr>
              <w:t>用户已登录。</w:t>
            </w:r>
          </w:p>
          <w:p w:rsidR="009A6563" w:rsidRPr="007B3033"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t>2.</w:t>
            </w:r>
            <w:r w:rsidRPr="007B3033">
              <w:rPr>
                <w:rFonts w:hint="eastAsia"/>
                <w:sz w:val="21"/>
                <w:szCs w:val="21"/>
              </w:rPr>
              <w:t>用户对当前代码仓库具有修改权限。</w:t>
            </w:r>
          </w:p>
        </w:tc>
      </w:tr>
      <w:tr w:rsidR="009A6563" w:rsidRPr="007B3033"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基本事件流</w:t>
            </w:r>
          </w:p>
        </w:tc>
        <w:tc>
          <w:tcPr>
            <w:tcW w:w="6311"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1.</w:t>
            </w:r>
            <w:r w:rsidRPr="007B3033">
              <w:rPr>
                <w:rFonts w:hint="eastAsia"/>
                <w:sz w:val="21"/>
                <w:szCs w:val="21"/>
              </w:rPr>
              <w:t>用户可通过单击创建分支按钮跳转到创建分支界面。</w:t>
            </w:r>
          </w:p>
          <w:p w:rsidR="009A6563" w:rsidRPr="007B3033"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2.</w:t>
            </w:r>
            <w:r w:rsidRPr="007B3033">
              <w:rPr>
                <w:rFonts w:hint="eastAsia"/>
                <w:sz w:val="21"/>
                <w:szCs w:val="21"/>
              </w:rPr>
              <w:t>用户可签入签出文件。</w:t>
            </w:r>
          </w:p>
          <w:p w:rsidR="009A6563" w:rsidRPr="007B3033"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3.</w:t>
            </w:r>
            <w:r w:rsidRPr="007B3033">
              <w:rPr>
                <w:rFonts w:hint="eastAsia"/>
                <w:sz w:val="21"/>
                <w:szCs w:val="21"/>
              </w:rPr>
              <w:t>用户可以在该页面查看版本关系图，并可跳转到选中版本，也可以回滚到选中版本。</w:t>
            </w:r>
          </w:p>
          <w:p w:rsidR="009A6563" w:rsidRPr="007B3033"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4.</w:t>
            </w:r>
            <w:r w:rsidRPr="007B3033">
              <w:rPr>
                <w:rFonts w:hint="eastAsia"/>
                <w:sz w:val="21"/>
                <w:szCs w:val="21"/>
              </w:rPr>
              <w:t>用户可以删除分支。</w:t>
            </w:r>
          </w:p>
          <w:p w:rsidR="009A6563" w:rsidRPr="007B3033"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5.</w:t>
            </w:r>
            <w:r w:rsidRPr="007B3033">
              <w:rPr>
                <w:rFonts w:hint="eastAsia"/>
                <w:sz w:val="21"/>
                <w:szCs w:val="21"/>
              </w:rPr>
              <w:t>用户可以通过页面中的文件浏览器管理文件。</w:t>
            </w:r>
          </w:p>
        </w:tc>
      </w:tr>
      <w:tr w:rsidR="009A6563" w:rsidRPr="007B3033"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其他事件流</w:t>
            </w:r>
          </w:p>
        </w:tc>
        <w:tc>
          <w:tcPr>
            <w:tcW w:w="6311"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t>1.</w:t>
            </w:r>
            <w:r w:rsidRPr="007B3033">
              <w:rPr>
                <w:rFonts w:hint="eastAsia"/>
                <w:sz w:val="21"/>
                <w:szCs w:val="21"/>
              </w:rPr>
              <w:t>如果页面关闭，终止管理程序。</w:t>
            </w:r>
          </w:p>
        </w:tc>
      </w:tr>
      <w:tr w:rsidR="009A6563" w:rsidRPr="007B3033"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异常事件流</w:t>
            </w:r>
          </w:p>
        </w:tc>
        <w:tc>
          <w:tcPr>
            <w:tcW w:w="6311"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1.</w:t>
            </w:r>
            <w:r w:rsidRPr="007B3033">
              <w:rPr>
                <w:rFonts w:hint="eastAsia"/>
                <w:sz w:val="21"/>
                <w:szCs w:val="21"/>
              </w:rPr>
              <w:t>如果无操作权限，系统提示无权限。</w:t>
            </w:r>
          </w:p>
          <w:p w:rsidR="009A6563" w:rsidRPr="007B3033"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2.</w:t>
            </w:r>
            <w:r w:rsidRPr="007B3033">
              <w:rPr>
                <w:rFonts w:hint="eastAsia"/>
                <w:sz w:val="21"/>
                <w:szCs w:val="21"/>
              </w:rPr>
              <w:t>如果未登录，跳转到登录界面。</w:t>
            </w:r>
          </w:p>
          <w:p w:rsidR="009A6563" w:rsidRPr="007B3033"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3.</w:t>
            </w:r>
            <w:r w:rsidRPr="007B3033">
              <w:rPr>
                <w:rFonts w:hint="eastAsia"/>
                <w:sz w:val="21"/>
                <w:szCs w:val="21"/>
              </w:rPr>
              <w:t>如果数据库或文件系统的操作中出现异常，则删除新增数据，回滚到未添加新代码仓库的状态。</w:t>
            </w:r>
          </w:p>
        </w:tc>
      </w:tr>
      <w:tr w:rsidR="009A6563" w:rsidRPr="007B3033"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后置条件</w:t>
            </w:r>
          </w:p>
        </w:tc>
        <w:tc>
          <w:tcPr>
            <w:tcW w:w="6311"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rFonts w:hint="eastAsia"/>
                <w:sz w:val="21"/>
                <w:szCs w:val="21"/>
              </w:rPr>
              <w:t>反馈操作状态。</w:t>
            </w:r>
          </w:p>
        </w:tc>
      </w:tr>
      <w:tr w:rsidR="009A6563" w:rsidRPr="007B3033"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9A6563" w:rsidRPr="007B3033" w:rsidRDefault="009A6563" w:rsidP="00F94CD9">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9A6563" w:rsidRPr="007B3033"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rFonts w:hint="eastAsia"/>
                <w:sz w:val="21"/>
                <w:szCs w:val="21"/>
              </w:rPr>
              <w:t>主分支无法删除。每个分支至少包含一个版本。</w:t>
            </w:r>
          </w:p>
        </w:tc>
      </w:tr>
    </w:tbl>
    <w:p w:rsidR="009A6563" w:rsidRDefault="009A6563" w:rsidP="009A6563">
      <w:pPr>
        <w:spacing w:line="360" w:lineRule="auto"/>
      </w:pPr>
    </w:p>
    <w:p w:rsidR="009A6563" w:rsidRDefault="009A6563" w:rsidP="009A6563">
      <w:pPr>
        <w:spacing w:line="360" w:lineRule="auto"/>
        <w:jc w:val="center"/>
      </w:pPr>
      <w:r>
        <w:t>表</w:t>
      </w:r>
      <w:r>
        <w:t xml:space="preserve">1.2.5-8 </w:t>
      </w:r>
      <w:r>
        <w:t>创建分支用例说明</w:t>
      </w:r>
    </w:p>
    <w:tbl>
      <w:tblPr>
        <w:tblStyle w:val="6"/>
        <w:tblW w:w="0" w:type="auto"/>
        <w:shd w:val="clear" w:color="auto" w:fill="FFFFFF" w:themeFill="background1"/>
        <w:tblLook w:val="04A0" w:firstRow="1" w:lastRow="0" w:firstColumn="1" w:lastColumn="0" w:noHBand="0" w:noVBand="1"/>
      </w:tblPr>
      <w:tblGrid>
        <w:gridCol w:w="1985"/>
        <w:gridCol w:w="6311"/>
      </w:tblGrid>
      <w:tr w:rsidR="009A6563" w:rsidRPr="007B3033" w:rsidTr="00F94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9A6563" w:rsidRPr="007B3033" w:rsidRDefault="009A6563" w:rsidP="00F94CD9">
            <w:pPr>
              <w:spacing w:line="360" w:lineRule="auto"/>
              <w:jc w:val="center"/>
              <w:rPr>
                <w:b w:val="0"/>
                <w:sz w:val="21"/>
                <w:szCs w:val="21"/>
              </w:rPr>
            </w:pPr>
            <w:r w:rsidRPr="007B3033">
              <w:rPr>
                <w:rFonts w:hint="eastAsia"/>
                <w:b w:val="0"/>
                <w:sz w:val="21"/>
                <w:szCs w:val="21"/>
              </w:rPr>
              <w:t>用例说明</w:t>
            </w:r>
          </w:p>
        </w:tc>
        <w:tc>
          <w:tcPr>
            <w:tcW w:w="6311" w:type="dxa"/>
            <w:tcBorders>
              <w:top w:val="single" w:sz="12" w:space="0" w:color="auto"/>
              <w:left w:val="nil"/>
              <w:right w:val="nil"/>
            </w:tcBorders>
            <w:shd w:val="clear" w:color="auto" w:fill="FFFFFF" w:themeFill="background1"/>
            <w:hideMark/>
          </w:tcPr>
          <w:p w:rsidR="009A6563" w:rsidRPr="007B3033" w:rsidRDefault="009A6563" w:rsidP="00F94CD9">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B3033">
              <w:rPr>
                <w:rFonts w:hint="eastAsia"/>
                <w:b w:val="0"/>
                <w:sz w:val="21"/>
                <w:szCs w:val="21"/>
              </w:rPr>
              <w:t>详细信息</w:t>
            </w:r>
          </w:p>
        </w:tc>
      </w:tr>
      <w:tr w:rsidR="009A6563" w:rsidRPr="007B3033"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center"/>
              <w:rPr>
                <w:rFonts w:asciiTheme="minorEastAsia" w:eastAsiaTheme="minorEastAsia" w:hAnsiTheme="minorEastAsia"/>
                <w:b w:val="0"/>
                <w:sz w:val="21"/>
                <w:szCs w:val="21"/>
              </w:rPr>
            </w:pPr>
            <w:r w:rsidRPr="007B3033">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rFonts w:hint="eastAsia"/>
                <w:sz w:val="21"/>
                <w:szCs w:val="21"/>
              </w:rPr>
              <w:t>创建分支</w:t>
            </w:r>
          </w:p>
        </w:tc>
      </w:tr>
      <w:tr w:rsidR="009A6563" w:rsidRPr="007B3033"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center"/>
              <w:rPr>
                <w:rFonts w:asciiTheme="minorEastAsia" w:eastAsiaTheme="minorEastAsia" w:hAnsiTheme="minorEastAsia"/>
                <w:b w:val="0"/>
                <w:sz w:val="21"/>
                <w:szCs w:val="21"/>
              </w:rPr>
            </w:pPr>
            <w:r w:rsidRPr="007B3033">
              <w:rPr>
                <w:rFonts w:asciiTheme="minorEastAsia" w:hAnsiTheme="minorEastAsia" w:hint="eastAsia"/>
                <w:b w:val="0"/>
                <w:sz w:val="21"/>
                <w:szCs w:val="21"/>
              </w:rPr>
              <w:t>用例标识号</w:t>
            </w:r>
          </w:p>
        </w:tc>
        <w:tc>
          <w:tcPr>
            <w:tcW w:w="6311"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t>8</w:t>
            </w:r>
          </w:p>
        </w:tc>
      </w:tr>
      <w:tr w:rsidR="009A6563" w:rsidRPr="007B3033"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简要说明</w:t>
            </w:r>
          </w:p>
        </w:tc>
        <w:tc>
          <w:tcPr>
            <w:tcW w:w="6311"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rFonts w:hint="eastAsia"/>
                <w:sz w:val="21"/>
                <w:szCs w:val="21"/>
              </w:rPr>
              <w:t>为代码仓库创建分支。</w:t>
            </w:r>
          </w:p>
        </w:tc>
      </w:tr>
      <w:tr w:rsidR="009A6563" w:rsidRPr="007B3033"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前置条件</w:t>
            </w:r>
          </w:p>
        </w:tc>
        <w:tc>
          <w:tcPr>
            <w:tcW w:w="6311"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t>1.</w:t>
            </w:r>
            <w:r w:rsidRPr="007B3033">
              <w:rPr>
                <w:rFonts w:hint="eastAsia"/>
                <w:sz w:val="21"/>
                <w:szCs w:val="21"/>
              </w:rPr>
              <w:t>用户已登录。</w:t>
            </w:r>
          </w:p>
          <w:p w:rsidR="009A6563" w:rsidRPr="007B3033"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t>2.</w:t>
            </w:r>
            <w:r w:rsidRPr="007B3033">
              <w:rPr>
                <w:rFonts w:hint="eastAsia"/>
                <w:sz w:val="21"/>
                <w:szCs w:val="21"/>
              </w:rPr>
              <w:t>用户拥有指定代码仓库。</w:t>
            </w:r>
          </w:p>
          <w:p w:rsidR="009A6563" w:rsidRPr="007B3033"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t>3.URL</w:t>
            </w:r>
            <w:r w:rsidRPr="007B3033">
              <w:rPr>
                <w:rFonts w:hint="eastAsia"/>
                <w:sz w:val="21"/>
                <w:szCs w:val="21"/>
              </w:rPr>
              <w:t>参数正确。</w:t>
            </w:r>
          </w:p>
          <w:p w:rsidR="009A6563" w:rsidRPr="007B3033"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lastRenderedPageBreak/>
              <w:t>4.</w:t>
            </w:r>
            <w:r w:rsidRPr="007B3033">
              <w:rPr>
                <w:rFonts w:hint="eastAsia"/>
                <w:sz w:val="21"/>
                <w:szCs w:val="21"/>
              </w:rPr>
              <w:t>用户已选择作为分支起点的目标版本。</w:t>
            </w:r>
          </w:p>
        </w:tc>
      </w:tr>
      <w:tr w:rsidR="009A6563" w:rsidRPr="007B3033"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lastRenderedPageBreak/>
              <w:t>基本事件流</w:t>
            </w:r>
          </w:p>
        </w:tc>
        <w:tc>
          <w:tcPr>
            <w:tcW w:w="6311"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1.</w:t>
            </w:r>
            <w:r w:rsidRPr="007B3033">
              <w:rPr>
                <w:rFonts w:hint="eastAsia"/>
                <w:sz w:val="21"/>
                <w:szCs w:val="21"/>
              </w:rPr>
              <w:t>用户输入分支名和分支描述。</w:t>
            </w:r>
          </w:p>
          <w:p w:rsidR="009A6563" w:rsidRPr="007B3033"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2.</w:t>
            </w:r>
            <w:r w:rsidRPr="007B3033">
              <w:rPr>
                <w:rFonts w:hint="eastAsia"/>
                <w:sz w:val="21"/>
                <w:szCs w:val="21"/>
              </w:rPr>
              <w:t>用户单击创建按钮。</w:t>
            </w:r>
          </w:p>
        </w:tc>
      </w:tr>
      <w:tr w:rsidR="009A6563" w:rsidRPr="007B3033"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其他事件流</w:t>
            </w:r>
          </w:p>
        </w:tc>
        <w:tc>
          <w:tcPr>
            <w:tcW w:w="6311"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rFonts w:hint="eastAsia"/>
                <w:sz w:val="21"/>
                <w:szCs w:val="21"/>
              </w:rPr>
              <w:t>如果用户关闭页面，创建程序终止。</w:t>
            </w:r>
          </w:p>
        </w:tc>
      </w:tr>
      <w:tr w:rsidR="009A6563" w:rsidRPr="007B3033"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异常事件流</w:t>
            </w:r>
          </w:p>
        </w:tc>
        <w:tc>
          <w:tcPr>
            <w:tcW w:w="6311"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1.</w:t>
            </w:r>
            <w:r w:rsidRPr="007B3033">
              <w:rPr>
                <w:rFonts w:hint="eastAsia"/>
                <w:sz w:val="21"/>
                <w:szCs w:val="21"/>
              </w:rPr>
              <w:t>输入为空或内容不符合规则，要求重新输入。</w:t>
            </w:r>
          </w:p>
          <w:p w:rsidR="009A6563" w:rsidRPr="007B3033"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2.</w:t>
            </w:r>
            <w:r w:rsidRPr="007B3033">
              <w:rPr>
                <w:rFonts w:hint="eastAsia"/>
                <w:sz w:val="21"/>
                <w:szCs w:val="21"/>
              </w:rPr>
              <w:t>如果数据库或文件系统的操作中出现异常，则删除新增数据，回滚到未添加新代码仓库的状态。</w:t>
            </w:r>
          </w:p>
          <w:p w:rsidR="009A6563" w:rsidRPr="007B3033"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3.URL</w:t>
            </w:r>
            <w:r w:rsidRPr="007B3033">
              <w:rPr>
                <w:rFonts w:hint="eastAsia"/>
                <w:sz w:val="21"/>
                <w:szCs w:val="21"/>
              </w:rPr>
              <w:t>参数错误，系统提示参数错误并关闭当前页面。</w:t>
            </w:r>
          </w:p>
        </w:tc>
      </w:tr>
      <w:tr w:rsidR="009A6563" w:rsidRPr="007B3033"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后置条件</w:t>
            </w:r>
          </w:p>
        </w:tc>
        <w:tc>
          <w:tcPr>
            <w:tcW w:w="6311" w:type="dxa"/>
            <w:tcBorders>
              <w:top w:val="nil"/>
              <w:left w:val="nil"/>
              <w:bottom w:val="nil"/>
              <w:right w:val="nil"/>
            </w:tcBorders>
            <w:shd w:val="clear" w:color="auto" w:fill="FFFFFF" w:themeFill="background1"/>
            <w:hideMark/>
          </w:tcPr>
          <w:p w:rsidR="009A6563" w:rsidRPr="007B3033"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t>1.</w:t>
            </w:r>
            <w:r w:rsidRPr="007B3033">
              <w:rPr>
                <w:rFonts w:hint="eastAsia"/>
                <w:sz w:val="21"/>
                <w:szCs w:val="21"/>
              </w:rPr>
              <w:t>以用户输入创建分支，自动生成</w:t>
            </w:r>
            <w:r w:rsidRPr="007B3033">
              <w:rPr>
                <w:sz w:val="21"/>
                <w:szCs w:val="21"/>
              </w:rPr>
              <w:t>ID</w:t>
            </w:r>
            <w:r w:rsidRPr="007B3033">
              <w:rPr>
                <w:rFonts w:hint="eastAsia"/>
                <w:sz w:val="21"/>
                <w:szCs w:val="21"/>
              </w:rPr>
              <w:t>和创建时间戳。</w:t>
            </w:r>
          </w:p>
          <w:p w:rsidR="009A6563" w:rsidRPr="007B3033"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t>2.</w:t>
            </w:r>
            <w:r w:rsidRPr="007B3033">
              <w:rPr>
                <w:rFonts w:hint="eastAsia"/>
                <w:sz w:val="21"/>
                <w:szCs w:val="21"/>
              </w:rPr>
              <w:t>创建新分支的第一个版本，其名称与描述对应于分支的名称和描述。</w:t>
            </w:r>
          </w:p>
          <w:p w:rsidR="009A6563" w:rsidRPr="007B3033"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t>3.</w:t>
            </w:r>
            <w:r w:rsidRPr="007B3033">
              <w:rPr>
                <w:rFonts w:hint="eastAsia"/>
                <w:sz w:val="21"/>
                <w:szCs w:val="21"/>
              </w:rPr>
              <w:t>设定新分支的版本范围。</w:t>
            </w:r>
          </w:p>
          <w:p w:rsidR="009A6563" w:rsidRPr="007B3033"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t>4.</w:t>
            </w:r>
            <w:r w:rsidRPr="007B3033">
              <w:rPr>
                <w:rFonts w:hint="eastAsia"/>
                <w:sz w:val="21"/>
                <w:szCs w:val="21"/>
              </w:rPr>
              <w:t>反馈操作结果。如果失败则进行异常处理。</w:t>
            </w:r>
          </w:p>
        </w:tc>
      </w:tr>
      <w:tr w:rsidR="009A6563" w:rsidRPr="007B3033"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9A6563" w:rsidRPr="007B3033" w:rsidRDefault="009A6563" w:rsidP="00F94CD9">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9A6563" w:rsidRPr="007B3033"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rFonts w:hint="eastAsia"/>
                <w:sz w:val="21"/>
                <w:szCs w:val="21"/>
              </w:rPr>
              <w:t>用户创建的分支不能与主分支同名（</w:t>
            </w:r>
            <w:r w:rsidRPr="007B3033">
              <w:rPr>
                <w:sz w:val="21"/>
                <w:szCs w:val="21"/>
              </w:rPr>
              <w:t>master</w:t>
            </w:r>
            <w:r w:rsidRPr="007B3033">
              <w:rPr>
                <w:rFonts w:hint="eastAsia"/>
                <w:sz w:val="21"/>
                <w:szCs w:val="21"/>
              </w:rPr>
              <w:t>）。</w:t>
            </w:r>
          </w:p>
        </w:tc>
      </w:tr>
    </w:tbl>
    <w:p w:rsidR="009A6563" w:rsidRDefault="009A6563" w:rsidP="009A6563">
      <w:pPr>
        <w:spacing w:line="360" w:lineRule="auto"/>
      </w:pPr>
    </w:p>
    <w:p w:rsidR="009A6563" w:rsidRDefault="009A6563" w:rsidP="009A6563">
      <w:pPr>
        <w:spacing w:line="360" w:lineRule="auto"/>
        <w:jc w:val="center"/>
      </w:pPr>
      <w:r>
        <w:t>表</w:t>
      </w:r>
      <w:r>
        <w:t>1.2.5-9</w:t>
      </w:r>
      <w:r>
        <w:t>文件系统用例说明</w:t>
      </w:r>
    </w:p>
    <w:tbl>
      <w:tblPr>
        <w:tblStyle w:val="6"/>
        <w:tblW w:w="0" w:type="auto"/>
        <w:shd w:val="clear" w:color="auto" w:fill="FFFFFF" w:themeFill="background1"/>
        <w:tblLook w:val="04A0" w:firstRow="1" w:lastRow="0" w:firstColumn="1" w:lastColumn="0" w:noHBand="0" w:noVBand="1"/>
      </w:tblPr>
      <w:tblGrid>
        <w:gridCol w:w="1985"/>
        <w:gridCol w:w="6311"/>
      </w:tblGrid>
      <w:tr w:rsidR="009A6563" w:rsidRPr="009D57E5" w:rsidTr="00F94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9A6563" w:rsidRPr="009D57E5" w:rsidRDefault="009A6563" w:rsidP="00F94CD9">
            <w:pPr>
              <w:spacing w:line="360" w:lineRule="auto"/>
              <w:jc w:val="center"/>
              <w:rPr>
                <w:b w:val="0"/>
                <w:sz w:val="21"/>
                <w:szCs w:val="21"/>
              </w:rPr>
            </w:pPr>
            <w:r w:rsidRPr="009D57E5">
              <w:rPr>
                <w:rFonts w:hint="eastAsia"/>
                <w:b w:val="0"/>
                <w:sz w:val="21"/>
                <w:szCs w:val="21"/>
              </w:rPr>
              <w:t>用例说明</w:t>
            </w:r>
          </w:p>
        </w:tc>
        <w:tc>
          <w:tcPr>
            <w:tcW w:w="6311" w:type="dxa"/>
            <w:tcBorders>
              <w:top w:val="single" w:sz="12" w:space="0" w:color="auto"/>
              <w:left w:val="nil"/>
              <w:right w:val="nil"/>
            </w:tcBorders>
            <w:shd w:val="clear" w:color="auto" w:fill="FFFFFF" w:themeFill="background1"/>
            <w:hideMark/>
          </w:tcPr>
          <w:p w:rsidR="009A6563" w:rsidRPr="009D57E5" w:rsidRDefault="009A6563" w:rsidP="00F94CD9">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详细信息</w:t>
            </w:r>
          </w:p>
        </w:tc>
      </w:tr>
      <w:tr w:rsidR="009A6563" w:rsidRPr="009D57E5"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eastAsiaTheme="minorEastAsia" w:hAnsiTheme="minorEastAsia"/>
                <w:b w:val="0"/>
                <w:sz w:val="21"/>
                <w:szCs w:val="21"/>
              </w:rPr>
            </w:pPr>
            <w:r w:rsidRPr="009D57E5">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文件系统</w:t>
            </w:r>
          </w:p>
        </w:tc>
      </w:tr>
      <w:tr w:rsidR="009A6563" w:rsidRPr="009D57E5"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eastAsiaTheme="minorEastAsia" w:hAnsiTheme="minorEastAsia"/>
                <w:b w:val="0"/>
                <w:sz w:val="21"/>
                <w:szCs w:val="21"/>
              </w:rPr>
            </w:pPr>
            <w:r w:rsidRPr="009D57E5">
              <w:rPr>
                <w:rFonts w:asciiTheme="minorEastAsia" w:hAnsiTheme="minorEastAsia" w:hint="eastAsia"/>
                <w:b w:val="0"/>
                <w:sz w:val="21"/>
                <w:szCs w:val="21"/>
              </w:rPr>
              <w:t>用例标识号</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9</w:t>
            </w:r>
          </w:p>
        </w:tc>
      </w:tr>
      <w:tr w:rsidR="009A6563" w:rsidRPr="009D57E5"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简要说明</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封装对文件的基本操作。</w:t>
            </w:r>
          </w:p>
        </w:tc>
      </w:tr>
      <w:tr w:rsidR="009A6563" w:rsidRPr="009D57E5"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前置条件</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 xml:space="preserve">1. </w:t>
            </w:r>
            <w:r w:rsidRPr="009D57E5">
              <w:rPr>
                <w:rFonts w:hint="eastAsia"/>
                <w:sz w:val="21"/>
                <w:szCs w:val="21"/>
              </w:rPr>
              <w:t>分布式文件系统服务启动成功。</w:t>
            </w:r>
          </w:p>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2.web</w:t>
            </w:r>
            <w:r w:rsidRPr="009D57E5">
              <w:rPr>
                <w:rFonts w:hint="eastAsia"/>
                <w:sz w:val="21"/>
                <w:szCs w:val="21"/>
              </w:rPr>
              <w:t>服务已启动。</w:t>
            </w:r>
          </w:p>
        </w:tc>
      </w:tr>
      <w:tr w:rsidR="009A6563" w:rsidRPr="009D57E5"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基本事件流</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根据接收到的指令进行对应的文件操作。</w:t>
            </w:r>
          </w:p>
        </w:tc>
      </w:tr>
      <w:tr w:rsidR="009A6563" w:rsidRPr="009D57E5"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其他事件流</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rFonts w:hint="eastAsia"/>
                <w:sz w:val="21"/>
                <w:szCs w:val="21"/>
              </w:rPr>
              <w:t>文件读写过程中与</w:t>
            </w:r>
            <w:r w:rsidRPr="009D57E5">
              <w:rPr>
                <w:sz w:val="21"/>
                <w:szCs w:val="21"/>
              </w:rPr>
              <w:t>web</w:t>
            </w:r>
            <w:r w:rsidRPr="009D57E5">
              <w:rPr>
                <w:rFonts w:hint="eastAsia"/>
                <w:sz w:val="21"/>
                <w:szCs w:val="21"/>
              </w:rPr>
              <w:t>服务器连接中断，文件操作终止。</w:t>
            </w:r>
          </w:p>
        </w:tc>
      </w:tr>
      <w:tr w:rsidR="009A6563" w:rsidRPr="009D57E5"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异常事件流</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程序崩溃，文件系统自动重启。</w:t>
            </w:r>
          </w:p>
        </w:tc>
      </w:tr>
      <w:tr w:rsidR="009A6563" w:rsidRPr="009D57E5"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后置条件</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rFonts w:hint="eastAsia"/>
                <w:sz w:val="21"/>
                <w:szCs w:val="21"/>
              </w:rPr>
              <w:t>反馈操作结果</w:t>
            </w:r>
          </w:p>
        </w:tc>
      </w:tr>
      <w:tr w:rsidR="009A6563" w:rsidRPr="009D57E5"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文件系统可以独立于</w:t>
            </w:r>
            <w:r w:rsidRPr="009D57E5">
              <w:rPr>
                <w:sz w:val="21"/>
                <w:szCs w:val="21"/>
              </w:rPr>
              <w:t>web</w:t>
            </w:r>
            <w:r w:rsidRPr="009D57E5">
              <w:rPr>
                <w:rFonts w:hint="eastAsia"/>
                <w:sz w:val="21"/>
                <w:szCs w:val="21"/>
              </w:rPr>
              <w:t>服务运行。</w:t>
            </w:r>
          </w:p>
        </w:tc>
      </w:tr>
    </w:tbl>
    <w:p w:rsidR="009A6563" w:rsidRDefault="009A6563" w:rsidP="009A6563">
      <w:pPr>
        <w:spacing w:line="360" w:lineRule="auto"/>
      </w:pPr>
    </w:p>
    <w:p w:rsidR="009A6563" w:rsidRDefault="009A6563" w:rsidP="009A6563">
      <w:pPr>
        <w:spacing w:line="360" w:lineRule="auto"/>
        <w:jc w:val="center"/>
      </w:pPr>
      <w:r>
        <w:lastRenderedPageBreak/>
        <w:t>表</w:t>
      </w:r>
      <w:r>
        <w:t>1.2.5-10</w:t>
      </w:r>
      <w:r>
        <w:t>删除分支用例说明</w:t>
      </w:r>
    </w:p>
    <w:tbl>
      <w:tblPr>
        <w:tblStyle w:val="6"/>
        <w:tblW w:w="0" w:type="auto"/>
        <w:shd w:val="clear" w:color="auto" w:fill="FFFFFF" w:themeFill="background1"/>
        <w:tblLook w:val="04A0" w:firstRow="1" w:lastRow="0" w:firstColumn="1" w:lastColumn="0" w:noHBand="0" w:noVBand="1"/>
      </w:tblPr>
      <w:tblGrid>
        <w:gridCol w:w="1985"/>
        <w:gridCol w:w="6311"/>
      </w:tblGrid>
      <w:tr w:rsidR="009A6563" w:rsidRPr="009D57E5" w:rsidTr="00F94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9A6563" w:rsidRPr="009D57E5" w:rsidRDefault="009A6563" w:rsidP="00F94CD9">
            <w:pPr>
              <w:spacing w:line="360" w:lineRule="auto"/>
              <w:jc w:val="center"/>
              <w:rPr>
                <w:b w:val="0"/>
                <w:sz w:val="21"/>
                <w:szCs w:val="21"/>
              </w:rPr>
            </w:pPr>
            <w:r w:rsidRPr="009D57E5">
              <w:rPr>
                <w:rFonts w:hint="eastAsia"/>
                <w:b w:val="0"/>
                <w:sz w:val="21"/>
                <w:szCs w:val="21"/>
              </w:rPr>
              <w:t>用例说明</w:t>
            </w:r>
          </w:p>
        </w:tc>
        <w:tc>
          <w:tcPr>
            <w:tcW w:w="6311" w:type="dxa"/>
            <w:tcBorders>
              <w:top w:val="single" w:sz="12" w:space="0" w:color="auto"/>
              <w:left w:val="nil"/>
              <w:right w:val="nil"/>
            </w:tcBorders>
            <w:shd w:val="clear" w:color="auto" w:fill="FFFFFF" w:themeFill="background1"/>
            <w:hideMark/>
          </w:tcPr>
          <w:p w:rsidR="009A6563" w:rsidRPr="009D57E5" w:rsidRDefault="009A6563" w:rsidP="00F94CD9">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详细信息</w:t>
            </w:r>
          </w:p>
        </w:tc>
      </w:tr>
      <w:tr w:rsidR="009A6563" w:rsidRPr="009D57E5"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eastAsiaTheme="minorEastAsia" w:hAnsiTheme="minorEastAsia"/>
                <w:b w:val="0"/>
                <w:sz w:val="21"/>
                <w:szCs w:val="21"/>
              </w:rPr>
            </w:pPr>
            <w:r w:rsidRPr="009D57E5">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删除分支</w:t>
            </w:r>
          </w:p>
        </w:tc>
      </w:tr>
      <w:tr w:rsidR="009A6563" w:rsidRPr="009D57E5"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eastAsiaTheme="minorEastAsia" w:hAnsiTheme="minorEastAsia"/>
                <w:b w:val="0"/>
                <w:sz w:val="21"/>
                <w:szCs w:val="21"/>
              </w:rPr>
            </w:pPr>
            <w:r w:rsidRPr="009D57E5">
              <w:rPr>
                <w:rFonts w:asciiTheme="minorEastAsia" w:hAnsiTheme="minorEastAsia" w:hint="eastAsia"/>
                <w:b w:val="0"/>
                <w:sz w:val="21"/>
                <w:szCs w:val="21"/>
              </w:rPr>
              <w:t>用例标识号</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10</w:t>
            </w:r>
          </w:p>
        </w:tc>
      </w:tr>
      <w:tr w:rsidR="009A6563" w:rsidRPr="009D57E5"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简要说明</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删除指定代码仓库下选中的分支。</w:t>
            </w:r>
          </w:p>
        </w:tc>
      </w:tr>
      <w:tr w:rsidR="009A6563" w:rsidRPr="009D57E5"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前置条件</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1.</w:t>
            </w:r>
            <w:r w:rsidRPr="009D57E5">
              <w:rPr>
                <w:rFonts w:hint="eastAsia"/>
                <w:sz w:val="21"/>
                <w:szCs w:val="21"/>
              </w:rPr>
              <w:t>用户已登录。</w:t>
            </w:r>
          </w:p>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2.</w:t>
            </w:r>
            <w:r w:rsidRPr="009D57E5">
              <w:rPr>
                <w:rFonts w:hint="eastAsia"/>
                <w:sz w:val="21"/>
                <w:szCs w:val="21"/>
              </w:rPr>
              <w:t>用户拥有指定代码仓库。</w:t>
            </w:r>
          </w:p>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3.URL</w:t>
            </w:r>
            <w:r w:rsidRPr="009D57E5">
              <w:rPr>
                <w:rFonts w:hint="eastAsia"/>
                <w:sz w:val="21"/>
                <w:szCs w:val="21"/>
              </w:rPr>
              <w:t>参数正确。</w:t>
            </w:r>
          </w:p>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4.</w:t>
            </w:r>
            <w:r w:rsidRPr="009D57E5">
              <w:rPr>
                <w:rFonts w:hint="eastAsia"/>
                <w:sz w:val="21"/>
                <w:szCs w:val="21"/>
              </w:rPr>
              <w:t>用户已选择分支。</w:t>
            </w:r>
          </w:p>
        </w:tc>
      </w:tr>
      <w:tr w:rsidR="009A6563" w:rsidRPr="009D57E5"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基本事件流</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1.</w:t>
            </w:r>
            <w:r w:rsidRPr="009D57E5">
              <w:rPr>
                <w:rFonts w:hint="eastAsia"/>
                <w:sz w:val="21"/>
                <w:szCs w:val="21"/>
              </w:rPr>
              <w:t>从选中分支的起点，迭代删除分支中的版本和对应的文件结构。</w:t>
            </w:r>
          </w:p>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2.</w:t>
            </w:r>
            <w:r w:rsidRPr="009D57E5">
              <w:rPr>
                <w:rFonts w:hint="eastAsia"/>
                <w:sz w:val="21"/>
                <w:szCs w:val="21"/>
              </w:rPr>
              <w:t>从数据库清除选中的分支。</w:t>
            </w:r>
          </w:p>
        </w:tc>
      </w:tr>
      <w:tr w:rsidR="009A6563" w:rsidRPr="009D57E5"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其他事件流</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rFonts w:hint="eastAsia"/>
                <w:sz w:val="21"/>
                <w:szCs w:val="21"/>
              </w:rPr>
              <w:t>如果用户关闭页面，删除程序终止。</w:t>
            </w:r>
          </w:p>
        </w:tc>
      </w:tr>
      <w:tr w:rsidR="009A6563" w:rsidRPr="009D57E5"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异常事件流</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1.</w:t>
            </w:r>
            <w:r w:rsidRPr="009D57E5">
              <w:rPr>
                <w:rFonts w:hint="eastAsia"/>
                <w:sz w:val="21"/>
                <w:szCs w:val="21"/>
              </w:rPr>
              <w:t>如果没有选中要删除的分支，系统提示参数错误。</w:t>
            </w:r>
          </w:p>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2.</w:t>
            </w:r>
            <w:r w:rsidRPr="009D57E5">
              <w:rPr>
                <w:rFonts w:hint="eastAsia"/>
                <w:sz w:val="21"/>
                <w:szCs w:val="21"/>
              </w:rPr>
              <w:t>如果数据库或文件系统的操作中出现异常，则删除新增数据，回滚到未添加新代码仓库的状态。</w:t>
            </w:r>
          </w:p>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3.URL</w:t>
            </w:r>
            <w:r w:rsidRPr="009D57E5">
              <w:rPr>
                <w:rFonts w:hint="eastAsia"/>
                <w:sz w:val="21"/>
                <w:szCs w:val="21"/>
              </w:rPr>
              <w:t>参数错误，系统提示参数错误并关闭当前页面。</w:t>
            </w:r>
          </w:p>
        </w:tc>
      </w:tr>
      <w:tr w:rsidR="009A6563" w:rsidRPr="009D57E5"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后置条件</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1.</w:t>
            </w:r>
            <w:r w:rsidRPr="009D57E5">
              <w:rPr>
                <w:rFonts w:hint="eastAsia"/>
                <w:sz w:val="21"/>
                <w:szCs w:val="21"/>
              </w:rPr>
              <w:t>反馈操作结果，如果操作失败则进行异常处理。</w:t>
            </w:r>
          </w:p>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2.</w:t>
            </w:r>
            <w:r w:rsidRPr="009D57E5">
              <w:rPr>
                <w:rFonts w:hint="eastAsia"/>
                <w:sz w:val="21"/>
                <w:szCs w:val="21"/>
              </w:rPr>
              <w:t>操作成功后跳转到选定的代码仓库。</w:t>
            </w:r>
          </w:p>
        </w:tc>
      </w:tr>
      <w:tr w:rsidR="009A6563" w:rsidRPr="009D57E5"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主分支无法删除。</w:t>
            </w:r>
          </w:p>
        </w:tc>
      </w:tr>
    </w:tbl>
    <w:p w:rsidR="009A6563" w:rsidRDefault="009A6563" w:rsidP="009A6563">
      <w:pPr>
        <w:spacing w:line="360" w:lineRule="auto"/>
      </w:pPr>
    </w:p>
    <w:p w:rsidR="009A6563" w:rsidRDefault="009A6563" w:rsidP="009A6563">
      <w:pPr>
        <w:spacing w:line="360" w:lineRule="auto"/>
        <w:jc w:val="center"/>
      </w:pPr>
      <w:r>
        <w:t>表</w:t>
      </w:r>
      <w:r>
        <w:t xml:space="preserve">1.2.5-11 </w:t>
      </w:r>
      <w:r>
        <w:t>回滚版本用例说明</w:t>
      </w:r>
    </w:p>
    <w:tbl>
      <w:tblPr>
        <w:tblStyle w:val="6"/>
        <w:tblW w:w="0" w:type="auto"/>
        <w:shd w:val="clear" w:color="auto" w:fill="FFFFFF" w:themeFill="background1"/>
        <w:tblLook w:val="04A0" w:firstRow="1" w:lastRow="0" w:firstColumn="1" w:lastColumn="0" w:noHBand="0" w:noVBand="1"/>
      </w:tblPr>
      <w:tblGrid>
        <w:gridCol w:w="1985"/>
        <w:gridCol w:w="6311"/>
      </w:tblGrid>
      <w:tr w:rsidR="009A6563" w:rsidRPr="009D57E5" w:rsidTr="00F94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9A6563" w:rsidRPr="009D57E5" w:rsidRDefault="009A6563" w:rsidP="00F94CD9">
            <w:pPr>
              <w:spacing w:line="360" w:lineRule="auto"/>
              <w:jc w:val="center"/>
              <w:rPr>
                <w:b w:val="0"/>
                <w:sz w:val="21"/>
                <w:szCs w:val="21"/>
              </w:rPr>
            </w:pPr>
            <w:r w:rsidRPr="009D57E5">
              <w:rPr>
                <w:rFonts w:hint="eastAsia"/>
                <w:b w:val="0"/>
                <w:sz w:val="21"/>
                <w:szCs w:val="21"/>
              </w:rPr>
              <w:t>用例说明</w:t>
            </w:r>
          </w:p>
        </w:tc>
        <w:tc>
          <w:tcPr>
            <w:tcW w:w="6311" w:type="dxa"/>
            <w:tcBorders>
              <w:top w:val="single" w:sz="12" w:space="0" w:color="auto"/>
              <w:left w:val="nil"/>
              <w:right w:val="nil"/>
            </w:tcBorders>
            <w:shd w:val="clear" w:color="auto" w:fill="FFFFFF" w:themeFill="background1"/>
            <w:hideMark/>
          </w:tcPr>
          <w:p w:rsidR="009A6563" w:rsidRPr="009D57E5" w:rsidRDefault="009A6563" w:rsidP="00F94CD9">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详细信息</w:t>
            </w:r>
          </w:p>
        </w:tc>
      </w:tr>
      <w:tr w:rsidR="009A6563" w:rsidRPr="009D57E5"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回滚到选中版本</w:t>
            </w:r>
          </w:p>
        </w:tc>
      </w:tr>
      <w:tr w:rsidR="009A6563" w:rsidRPr="009D57E5"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用例标识号</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11</w:t>
            </w:r>
          </w:p>
        </w:tc>
      </w:tr>
      <w:tr w:rsidR="009A6563" w:rsidRPr="009D57E5"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简要说明</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把指定代码仓库下某一分支回滚到选中版本。</w:t>
            </w:r>
          </w:p>
        </w:tc>
      </w:tr>
      <w:tr w:rsidR="009A6563" w:rsidRPr="009D57E5"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前置条件</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1.</w:t>
            </w:r>
            <w:r w:rsidRPr="009D57E5">
              <w:rPr>
                <w:rFonts w:hint="eastAsia"/>
                <w:sz w:val="21"/>
                <w:szCs w:val="21"/>
              </w:rPr>
              <w:t>用户已登录。</w:t>
            </w:r>
          </w:p>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2.</w:t>
            </w:r>
            <w:r w:rsidRPr="009D57E5">
              <w:rPr>
                <w:rFonts w:hint="eastAsia"/>
                <w:sz w:val="21"/>
                <w:szCs w:val="21"/>
              </w:rPr>
              <w:t>用户拥有指定代码仓库。</w:t>
            </w:r>
          </w:p>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lastRenderedPageBreak/>
              <w:t>3.URL</w:t>
            </w:r>
            <w:r w:rsidRPr="009D57E5">
              <w:rPr>
                <w:rFonts w:hint="eastAsia"/>
                <w:sz w:val="21"/>
                <w:szCs w:val="21"/>
              </w:rPr>
              <w:t>参数正确。</w:t>
            </w:r>
          </w:p>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4.</w:t>
            </w:r>
            <w:r w:rsidRPr="009D57E5">
              <w:rPr>
                <w:rFonts w:hint="eastAsia"/>
                <w:sz w:val="21"/>
                <w:szCs w:val="21"/>
              </w:rPr>
              <w:t>用户已选择分支和目标版本。</w:t>
            </w:r>
          </w:p>
        </w:tc>
      </w:tr>
      <w:tr w:rsidR="009A6563" w:rsidRPr="009D57E5"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lastRenderedPageBreak/>
              <w:t>基本事件流</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1.</w:t>
            </w:r>
            <w:r w:rsidRPr="009D57E5">
              <w:rPr>
                <w:rFonts w:hint="eastAsia"/>
                <w:sz w:val="21"/>
                <w:szCs w:val="21"/>
              </w:rPr>
              <w:t>从选中版本的后面第一个版本开始，迭代删除分支中的版本和对应的文件结构。</w:t>
            </w:r>
          </w:p>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2.</w:t>
            </w:r>
            <w:r w:rsidRPr="009D57E5">
              <w:rPr>
                <w:rFonts w:hint="eastAsia"/>
                <w:sz w:val="21"/>
                <w:szCs w:val="21"/>
              </w:rPr>
              <w:t>在数据库中更新选中的分支。</w:t>
            </w:r>
          </w:p>
        </w:tc>
      </w:tr>
      <w:tr w:rsidR="009A6563" w:rsidRPr="009D57E5"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其他事件流</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rFonts w:hint="eastAsia"/>
                <w:sz w:val="21"/>
                <w:szCs w:val="21"/>
              </w:rPr>
              <w:t>如果用户关闭页面，则该进程终止。</w:t>
            </w:r>
          </w:p>
        </w:tc>
      </w:tr>
      <w:tr w:rsidR="009A6563" w:rsidRPr="009D57E5"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异常事件流</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1.</w:t>
            </w:r>
            <w:r w:rsidRPr="009D57E5">
              <w:rPr>
                <w:rFonts w:hint="eastAsia"/>
                <w:sz w:val="21"/>
                <w:szCs w:val="21"/>
              </w:rPr>
              <w:t>如果没有选中目标分支和版本，系统提示参数错误。</w:t>
            </w:r>
          </w:p>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2.</w:t>
            </w:r>
            <w:r w:rsidRPr="009D57E5">
              <w:rPr>
                <w:rFonts w:hint="eastAsia"/>
                <w:sz w:val="21"/>
                <w:szCs w:val="21"/>
              </w:rPr>
              <w:t>如果数据库或文件系统的操作中出现异常，则删除新增数据，回滚到未添加新代码仓库的状态。</w:t>
            </w:r>
          </w:p>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3.URL</w:t>
            </w:r>
            <w:r w:rsidRPr="009D57E5">
              <w:rPr>
                <w:rFonts w:hint="eastAsia"/>
                <w:sz w:val="21"/>
                <w:szCs w:val="21"/>
              </w:rPr>
              <w:t>参数错误，系统提示参数错误并关闭当前页面。</w:t>
            </w:r>
          </w:p>
        </w:tc>
      </w:tr>
      <w:tr w:rsidR="009A6563" w:rsidRPr="009D57E5"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后置条件</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1.</w:t>
            </w:r>
            <w:r w:rsidRPr="009D57E5">
              <w:rPr>
                <w:rFonts w:hint="eastAsia"/>
                <w:sz w:val="21"/>
                <w:szCs w:val="21"/>
              </w:rPr>
              <w:t>反馈操作结果，如果操作失败则进行异常处理。</w:t>
            </w:r>
          </w:p>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2.</w:t>
            </w:r>
            <w:r w:rsidRPr="009D57E5">
              <w:rPr>
                <w:rFonts w:hint="eastAsia"/>
                <w:sz w:val="21"/>
                <w:szCs w:val="21"/>
              </w:rPr>
              <w:t>操作成功后跳转到选定的代码仓库。</w:t>
            </w:r>
          </w:p>
        </w:tc>
      </w:tr>
      <w:tr w:rsidR="009A6563" w:rsidRPr="009D57E5"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每个分支至少有一个版本存在。</w:t>
            </w:r>
          </w:p>
        </w:tc>
      </w:tr>
    </w:tbl>
    <w:p w:rsidR="009A6563" w:rsidRDefault="009A6563" w:rsidP="009A6563">
      <w:pPr>
        <w:spacing w:line="360" w:lineRule="auto"/>
      </w:pPr>
    </w:p>
    <w:p w:rsidR="009A6563" w:rsidRDefault="009A6563" w:rsidP="009A6563">
      <w:pPr>
        <w:spacing w:line="360" w:lineRule="auto"/>
        <w:jc w:val="center"/>
      </w:pPr>
      <w:r>
        <w:t>表</w:t>
      </w:r>
      <w:r>
        <w:t xml:space="preserve">1.2.5-12 </w:t>
      </w:r>
      <w:r>
        <w:t>推进新版本用例说明</w:t>
      </w:r>
    </w:p>
    <w:tbl>
      <w:tblPr>
        <w:tblStyle w:val="6"/>
        <w:tblW w:w="0" w:type="auto"/>
        <w:shd w:val="clear" w:color="auto" w:fill="FFFFFF" w:themeFill="background1"/>
        <w:tblLook w:val="04A0" w:firstRow="1" w:lastRow="0" w:firstColumn="1" w:lastColumn="0" w:noHBand="0" w:noVBand="1"/>
      </w:tblPr>
      <w:tblGrid>
        <w:gridCol w:w="1985"/>
        <w:gridCol w:w="6311"/>
      </w:tblGrid>
      <w:tr w:rsidR="009A6563" w:rsidRPr="009D57E5" w:rsidTr="00F94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9A6563" w:rsidRPr="009D57E5" w:rsidRDefault="009A6563" w:rsidP="00F94CD9">
            <w:pPr>
              <w:spacing w:line="360" w:lineRule="auto"/>
              <w:jc w:val="center"/>
              <w:rPr>
                <w:b w:val="0"/>
                <w:sz w:val="21"/>
                <w:szCs w:val="21"/>
              </w:rPr>
            </w:pPr>
            <w:r w:rsidRPr="009D57E5">
              <w:rPr>
                <w:rFonts w:hint="eastAsia"/>
                <w:b w:val="0"/>
                <w:sz w:val="21"/>
                <w:szCs w:val="21"/>
              </w:rPr>
              <w:t>用例说明</w:t>
            </w:r>
          </w:p>
        </w:tc>
        <w:tc>
          <w:tcPr>
            <w:tcW w:w="6311" w:type="dxa"/>
            <w:tcBorders>
              <w:top w:val="single" w:sz="12" w:space="0" w:color="auto"/>
              <w:left w:val="nil"/>
              <w:right w:val="nil"/>
            </w:tcBorders>
            <w:shd w:val="clear" w:color="auto" w:fill="FFFFFF" w:themeFill="background1"/>
            <w:hideMark/>
          </w:tcPr>
          <w:p w:rsidR="009A6563" w:rsidRPr="009D57E5" w:rsidRDefault="009A6563" w:rsidP="00F94CD9">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详细信息</w:t>
            </w:r>
          </w:p>
        </w:tc>
      </w:tr>
      <w:tr w:rsidR="009A6563" w:rsidRPr="009D57E5"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推进新版本</w:t>
            </w:r>
          </w:p>
        </w:tc>
      </w:tr>
      <w:tr w:rsidR="009A6563" w:rsidRPr="009D57E5"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用例标识号</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12</w:t>
            </w:r>
          </w:p>
        </w:tc>
      </w:tr>
      <w:tr w:rsidR="009A6563" w:rsidRPr="009D57E5"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简要说明</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用户可以通过此页面手动推出新版本。</w:t>
            </w:r>
          </w:p>
        </w:tc>
      </w:tr>
      <w:tr w:rsidR="009A6563" w:rsidRPr="009D57E5"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前置条件</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1.</w:t>
            </w:r>
            <w:r w:rsidRPr="009D57E5">
              <w:rPr>
                <w:rFonts w:hint="eastAsia"/>
                <w:sz w:val="21"/>
                <w:szCs w:val="21"/>
              </w:rPr>
              <w:t>用户已登录。</w:t>
            </w:r>
          </w:p>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2.</w:t>
            </w:r>
            <w:r w:rsidRPr="009D57E5">
              <w:rPr>
                <w:rFonts w:hint="eastAsia"/>
                <w:sz w:val="21"/>
                <w:szCs w:val="21"/>
              </w:rPr>
              <w:t>用户拥有指定代码仓库。</w:t>
            </w:r>
          </w:p>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3.URL</w:t>
            </w:r>
            <w:r w:rsidRPr="009D57E5">
              <w:rPr>
                <w:rFonts w:hint="eastAsia"/>
                <w:sz w:val="21"/>
                <w:szCs w:val="21"/>
              </w:rPr>
              <w:t>参数正确。</w:t>
            </w:r>
          </w:p>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4.</w:t>
            </w:r>
            <w:r w:rsidRPr="009D57E5">
              <w:rPr>
                <w:rFonts w:hint="eastAsia"/>
                <w:sz w:val="21"/>
                <w:szCs w:val="21"/>
              </w:rPr>
              <w:t>用户已选择目标版本。</w:t>
            </w:r>
          </w:p>
        </w:tc>
      </w:tr>
      <w:tr w:rsidR="009A6563" w:rsidRPr="009D57E5"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基本事件流</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1.</w:t>
            </w:r>
            <w:r w:rsidRPr="009D57E5">
              <w:rPr>
                <w:rFonts w:hint="eastAsia"/>
                <w:sz w:val="21"/>
                <w:szCs w:val="21"/>
              </w:rPr>
              <w:t>用户输入新版本名称和描述。</w:t>
            </w:r>
          </w:p>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2.</w:t>
            </w:r>
            <w:r w:rsidRPr="009D57E5">
              <w:rPr>
                <w:rFonts w:hint="eastAsia"/>
                <w:sz w:val="21"/>
                <w:szCs w:val="21"/>
              </w:rPr>
              <w:t>用户单击创建按钮。</w:t>
            </w:r>
          </w:p>
        </w:tc>
      </w:tr>
      <w:tr w:rsidR="009A6563" w:rsidRPr="009D57E5"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其他事件流</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rFonts w:hint="eastAsia"/>
                <w:sz w:val="21"/>
                <w:szCs w:val="21"/>
              </w:rPr>
              <w:t>如果用户关闭当前页面，创建进程终止。</w:t>
            </w:r>
          </w:p>
        </w:tc>
      </w:tr>
      <w:tr w:rsidR="009A6563" w:rsidRPr="009D57E5"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异常事件流</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1.</w:t>
            </w:r>
            <w:r w:rsidRPr="009D57E5">
              <w:rPr>
                <w:rFonts w:hint="eastAsia"/>
                <w:sz w:val="21"/>
                <w:szCs w:val="21"/>
              </w:rPr>
              <w:t>输入为空或内容不符合规则，要求重新输入。</w:t>
            </w:r>
          </w:p>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lastRenderedPageBreak/>
              <w:t>2.</w:t>
            </w:r>
            <w:r w:rsidRPr="009D57E5">
              <w:rPr>
                <w:rFonts w:hint="eastAsia"/>
                <w:sz w:val="21"/>
                <w:szCs w:val="21"/>
              </w:rPr>
              <w:t>如果数据库或文件系统的操作中出现异常，则删除新增数据，回滚到未添加新代码仓库的状态。</w:t>
            </w:r>
          </w:p>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3.URL</w:t>
            </w:r>
            <w:r w:rsidRPr="009D57E5">
              <w:rPr>
                <w:rFonts w:hint="eastAsia"/>
                <w:sz w:val="21"/>
                <w:szCs w:val="21"/>
              </w:rPr>
              <w:t>参数错误，系统提示参数错误并关闭当前页面。</w:t>
            </w:r>
          </w:p>
        </w:tc>
      </w:tr>
      <w:tr w:rsidR="009A6563" w:rsidRPr="009D57E5" w:rsidTr="00F94CD9">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lastRenderedPageBreak/>
              <w:t>后置条件</w:t>
            </w:r>
          </w:p>
        </w:tc>
        <w:tc>
          <w:tcPr>
            <w:tcW w:w="6311" w:type="dxa"/>
            <w:tcBorders>
              <w:top w:val="nil"/>
              <w:left w:val="nil"/>
              <w:bottom w:val="nil"/>
              <w:right w:val="nil"/>
            </w:tcBorders>
            <w:shd w:val="clear" w:color="auto" w:fill="FFFFFF" w:themeFill="background1"/>
            <w:hideMark/>
          </w:tcPr>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1.</w:t>
            </w:r>
            <w:r w:rsidRPr="009D57E5">
              <w:rPr>
                <w:rFonts w:hint="eastAsia"/>
                <w:sz w:val="21"/>
                <w:szCs w:val="21"/>
              </w:rPr>
              <w:t>使用用户的输入信息创建新版本。</w:t>
            </w:r>
          </w:p>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2.</w:t>
            </w:r>
            <w:r w:rsidRPr="009D57E5">
              <w:rPr>
                <w:rFonts w:hint="eastAsia"/>
                <w:sz w:val="21"/>
                <w:szCs w:val="21"/>
              </w:rPr>
              <w:t>更新分支起止范围，如果更新的是主版本，则还要更新代码仓库记录信息中的最新主版本。</w:t>
            </w:r>
          </w:p>
          <w:p w:rsidR="009A6563" w:rsidRPr="009D57E5" w:rsidRDefault="009A6563" w:rsidP="00F94CD9">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3.</w:t>
            </w:r>
            <w:r w:rsidRPr="009D57E5">
              <w:rPr>
                <w:rFonts w:hint="eastAsia"/>
                <w:sz w:val="21"/>
                <w:szCs w:val="21"/>
              </w:rPr>
              <w:t>反馈操作结果。如果操作失败则启用异常处理流程。</w:t>
            </w:r>
          </w:p>
        </w:tc>
      </w:tr>
      <w:tr w:rsidR="009A6563" w:rsidRPr="009D57E5" w:rsidTr="00F94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9A6563" w:rsidRPr="009D57E5" w:rsidRDefault="009A6563" w:rsidP="00F94CD9">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9A6563" w:rsidRPr="009D57E5" w:rsidRDefault="009A6563" w:rsidP="00F94CD9">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w:t>
            </w:r>
          </w:p>
        </w:tc>
      </w:tr>
    </w:tbl>
    <w:p w:rsidR="009A6563" w:rsidRDefault="009A6563" w:rsidP="009A6563">
      <w:pPr>
        <w:spacing w:line="360" w:lineRule="auto"/>
      </w:pPr>
    </w:p>
    <w:p w:rsidR="009A6563" w:rsidRDefault="009A6563" w:rsidP="003F1384">
      <w:pPr>
        <w:widowControl/>
        <w:spacing w:line="360" w:lineRule="auto"/>
        <w:jc w:val="left"/>
      </w:pPr>
    </w:p>
    <w:p w:rsidR="0090119D" w:rsidRPr="00364B95" w:rsidRDefault="0090119D" w:rsidP="0090119D">
      <w:pPr>
        <w:pStyle w:val="21051"/>
        <w:spacing w:beforeLines="0" w:before="0" w:afterLines="0" w:after="0"/>
        <w:rPr>
          <w:rFonts w:ascii="Times New Roman" w:cs="Times New Roman"/>
        </w:rPr>
      </w:pPr>
      <w:bookmarkStart w:id="23" w:name="_Toc484116913"/>
      <w:r w:rsidRPr="00364B95">
        <w:rPr>
          <w:rFonts w:ascii="Times New Roman" w:cs="Times New Roman"/>
        </w:rPr>
        <w:t xml:space="preserve">2.5 </w:t>
      </w:r>
      <w:r w:rsidRPr="00364B95">
        <w:rPr>
          <w:rFonts w:ascii="Times New Roman" w:cs="Times New Roman"/>
        </w:rPr>
        <w:t>系统数据建模</w:t>
      </w:r>
      <w:bookmarkEnd w:id="23"/>
    </w:p>
    <w:p w:rsidR="00AC4E10" w:rsidRDefault="00281C2A" w:rsidP="00AC4E10">
      <w:pPr>
        <w:spacing w:line="360" w:lineRule="auto"/>
        <w:jc w:val="center"/>
      </w:pPr>
      <w:r>
        <w:object w:dxaOrig="7575" w:dyaOrig="5565">
          <v:shape id="_x0000_i1035" type="#_x0000_t75" style="width:475pt;height:342.25pt" o:ole="">
            <v:imagedata r:id="rId37" o:title=""/>
          </v:shape>
          <o:OLEObject Type="Embed" ProgID="Visio.Drawing.15" ShapeID="_x0000_i1035" DrawAspect="Content" ObjectID="_1558437181" r:id="rId38"/>
        </w:object>
      </w:r>
    </w:p>
    <w:p w:rsidR="00281C2A" w:rsidRPr="00AC4E10" w:rsidRDefault="00AC4E10" w:rsidP="00C26901">
      <w:pPr>
        <w:spacing w:line="360" w:lineRule="auto"/>
        <w:jc w:val="center"/>
        <w:rPr>
          <w:rFonts w:hint="eastAsia"/>
        </w:rPr>
      </w:pPr>
      <w:r>
        <w:rPr>
          <w:rFonts w:hint="eastAsia"/>
        </w:rPr>
        <w:t>图</w:t>
      </w:r>
      <w:r>
        <w:rPr>
          <w:rFonts w:hint="eastAsia"/>
        </w:rPr>
        <w:t>2.3-1</w:t>
      </w:r>
      <w:r>
        <w:rPr>
          <w:rFonts w:hint="eastAsia"/>
        </w:rPr>
        <w:t>版本控制系统实体关系图</w:t>
      </w:r>
    </w:p>
    <w:p w:rsidR="00D16D8C" w:rsidRPr="00364B95" w:rsidRDefault="00D16D8C" w:rsidP="00D16D8C">
      <w:pPr>
        <w:pStyle w:val="21051"/>
        <w:spacing w:beforeLines="0" w:before="0" w:afterLines="0" w:after="0"/>
        <w:rPr>
          <w:rFonts w:ascii="Times New Roman" w:cs="Times New Roman"/>
        </w:rPr>
      </w:pPr>
      <w:bookmarkStart w:id="24" w:name="_Toc484116914"/>
      <w:r w:rsidRPr="00364B95">
        <w:rPr>
          <w:rFonts w:ascii="Times New Roman" w:cs="Times New Roman"/>
        </w:rPr>
        <w:lastRenderedPageBreak/>
        <w:t xml:space="preserve">2.6 </w:t>
      </w:r>
      <w:r w:rsidRPr="00364B95">
        <w:rPr>
          <w:rFonts w:ascii="Times New Roman" w:cs="Times New Roman"/>
        </w:rPr>
        <w:t>数据字典</w:t>
      </w:r>
      <w:bookmarkEnd w:id="24"/>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hint="eastAsia"/>
        </w:rPr>
        <w:t>表2.2-1用户表数据字典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C7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C75436">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C7543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C7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C75436">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用户表</w:t>
            </w:r>
          </w:p>
        </w:tc>
      </w:tr>
      <w:tr w:rsidR="0092429C" w:rsidRPr="009D57E5" w:rsidTr="00C7543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92429C" w:rsidRPr="009D57E5" w:rsidRDefault="0092429C" w:rsidP="00C75436">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user_table</w:t>
            </w:r>
          </w:p>
        </w:tc>
      </w:tr>
      <w:tr w:rsidR="0092429C" w:rsidRPr="009D57E5" w:rsidTr="00C7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C75436">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用户管理、控制系统。</w:t>
            </w:r>
          </w:p>
        </w:tc>
      </w:tr>
      <w:tr w:rsidR="0092429C" w:rsidRPr="009D57E5" w:rsidTr="00C7543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C75436">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作为储存用户信息的容器。</w:t>
            </w:r>
          </w:p>
        </w:tc>
      </w:tr>
      <w:tr w:rsidR="0092429C" w:rsidRPr="009D57E5" w:rsidTr="00C7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92429C" w:rsidRPr="009D57E5" w:rsidRDefault="0092429C" w:rsidP="00C75436">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用户表</w:t>
            </w:r>
            <w:r w:rsidRPr="009D57E5">
              <w:rPr>
                <w:sz w:val="21"/>
                <w:szCs w:val="21"/>
              </w:rPr>
              <w:t>=</w:t>
            </w:r>
            <w:r w:rsidRPr="009D57E5">
              <w:rPr>
                <w:sz w:val="21"/>
                <w:szCs w:val="21"/>
              </w:rPr>
              <w:t>用户</w:t>
            </w:r>
            <w:r w:rsidRPr="009D57E5">
              <w:rPr>
                <w:sz w:val="21"/>
                <w:szCs w:val="21"/>
              </w:rPr>
              <w:t>ID+</w:t>
            </w:r>
            <w:r w:rsidRPr="009D57E5">
              <w:rPr>
                <w:sz w:val="21"/>
                <w:szCs w:val="21"/>
              </w:rPr>
              <w:t>用户名</w:t>
            </w:r>
            <w:r w:rsidRPr="009D57E5">
              <w:rPr>
                <w:sz w:val="21"/>
                <w:szCs w:val="21"/>
              </w:rPr>
              <w:t>+</w:t>
            </w:r>
            <w:r w:rsidRPr="009D57E5">
              <w:rPr>
                <w:sz w:val="21"/>
                <w:szCs w:val="21"/>
              </w:rPr>
              <w:t>用户帐户</w:t>
            </w:r>
            <w:r w:rsidRPr="009D57E5">
              <w:rPr>
                <w:sz w:val="21"/>
                <w:szCs w:val="21"/>
              </w:rPr>
              <w:t>+</w:t>
            </w:r>
            <w:r w:rsidRPr="009D57E5">
              <w:rPr>
                <w:sz w:val="21"/>
                <w:szCs w:val="21"/>
              </w:rPr>
              <w:t>用户密码</w:t>
            </w:r>
            <w:r w:rsidRPr="009D57E5">
              <w:rPr>
                <w:sz w:val="21"/>
                <w:szCs w:val="21"/>
              </w:rPr>
              <w:t>+</w:t>
            </w:r>
            <w:r w:rsidRPr="009D57E5">
              <w:rPr>
                <w:sz w:val="21"/>
                <w:szCs w:val="21"/>
              </w:rPr>
              <w:t>注册时间</w:t>
            </w:r>
            <w:r w:rsidRPr="009D57E5">
              <w:rPr>
                <w:sz w:val="21"/>
                <w:szCs w:val="21"/>
              </w:rPr>
              <w:t>+</w:t>
            </w:r>
            <w:r w:rsidRPr="009D57E5">
              <w:rPr>
                <w:sz w:val="21"/>
                <w:szCs w:val="21"/>
              </w:rPr>
              <w:t>用户描述</w:t>
            </w:r>
            <w:r w:rsidRPr="009D57E5">
              <w:rPr>
                <w:sz w:val="21"/>
                <w:szCs w:val="21"/>
              </w:rPr>
              <w:t>+</w:t>
            </w:r>
            <w:r w:rsidRPr="009D57E5">
              <w:rPr>
                <w:sz w:val="21"/>
                <w:szCs w:val="21"/>
              </w:rPr>
              <w:t>用户类型。</w:t>
            </w:r>
          </w:p>
        </w:tc>
      </w:tr>
    </w:tbl>
    <w:p w:rsidR="00867E5F" w:rsidRDefault="00867E5F" w:rsidP="0092429C">
      <w:pPr>
        <w:spacing w:line="360" w:lineRule="auto"/>
        <w:rPr>
          <w:rFonts w:asciiTheme="minorEastAsia" w:eastAsiaTheme="minorEastAsia" w:hAnsiTheme="minorEastAsia" w:hint="eastAsia"/>
        </w:rPr>
      </w:pPr>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hint="eastAsia"/>
        </w:rPr>
        <w:t>表2.2-2代码仓库数据字典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C7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C75436">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C7543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C7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C75436">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代码仓库表</w:t>
            </w:r>
          </w:p>
        </w:tc>
      </w:tr>
      <w:tr w:rsidR="0092429C" w:rsidRPr="009D57E5" w:rsidTr="00C7543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92429C" w:rsidRPr="009D57E5" w:rsidRDefault="0092429C" w:rsidP="00C75436">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w</w:t>
            </w:r>
            <w:r w:rsidRPr="009D57E5">
              <w:rPr>
                <w:rFonts w:hint="eastAsia"/>
                <w:sz w:val="21"/>
                <w:szCs w:val="21"/>
              </w:rPr>
              <w:t>arehouse_</w:t>
            </w:r>
            <w:r w:rsidRPr="009D57E5">
              <w:rPr>
                <w:sz w:val="21"/>
                <w:szCs w:val="21"/>
              </w:rPr>
              <w:t>table</w:t>
            </w:r>
          </w:p>
        </w:tc>
      </w:tr>
      <w:tr w:rsidR="0092429C" w:rsidRPr="009D57E5" w:rsidTr="00C7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C75436">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版本控制、控制系统</w:t>
            </w:r>
          </w:p>
        </w:tc>
      </w:tr>
      <w:tr w:rsidR="0092429C" w:rsidRPr="009D57E5" w:rsidTr="00C7543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C75436">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记录用户创建的代码仓库的描述性信息。</w:t>
            </w:r>
          </w:p>
        </w:tc>
      </w:tr>
      <w:tr w:rsidR="0092429C" w:rsidRPr="009D57E5" w:rsidTr="00C7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92429C" w:rsidRPr="009D57E5" w:rsidRDefault="0092429C" w:rsidP="00C75436">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代码仓库表</w:t>
            </w:r>
            <w:r w:rsidRPr="009D57E5">
              <w:rPr>
                <w:sz w:val="21"/>
                <w:szCs w:val="21"/>
              </w:rPr>
              <w:t>=</w:t>
            </w:r>
            <w:r w:rsidRPr="009D57E5">
              <w:rPr>
                <w:sz w:val="21"/>
                <w:szCs w:val="21"/>
              </w:rPr>
              <w:t>代码仓库</w:t>
            </w:r>
            <w:r w:rsidRPr="009D57E5">
              <w:rPr>
                <w:sz w:val="21"/>
                <w:szCs w:val="21"/>
              </w:rPr>
              <w:t>ID+</w:t>
            </w:r>
            <w:r w:rsidRPr="009D57E5">
              <w:rPr>
                <w:sz w:val="21"/>
                <w:szCs w:val="21"/>
              </w:rPr>
              <w:t>用户</w:t>
            </w:r>
            <w:r w:rsidRPr="009D57E5">
              <w:rPr>
                <w:sz w:val="21"/>
                <w:szCs w:val="21"/>
              </w:rPr>
              <w:t>ID+</w:t>
            </w:r>
            <w:r w:rsidRPr="009D57E5">
              <w:rPr>
                <w:sz w:val="21"/>
                <w:szCs w:val="21"/>
              </w:rPr>
              <w:t>所属组织</w:t>
            </w:r>
            <w:r w:rsidRPr="009D57E5">
              <w:rPr>
                <w:sz w:val="21"/>
                <w:szCs w:val="21"/>
              </w:rPr>
              <w:t>ID+</w:t>
            </w:r>
            <w:r w:rsidRPr="009D57E5">
              <w:rPr>
                <w:sz w:val="21"/>
                <w:szCs w:val="21"/>
              </w:rPr>
              <w:t>代码仓库类型</w:t>
            </w:r>
            <w:r w:rsidRPr="009D57E5">
              <w:rPr>
                <w:sz w:val="21"/>
                <w:szCs w:val="21"/>
              </w:rPr>
              <w:t>+</w:t>
            </w:r>
            <w:r w:rsidRPr="009D57E5">
              <w:rPr>
                <w:sz w:val="21"/>
                <w:szCs w:val="21"/>
              </w:rPr>
              <w:t>创建时间</w:t>
            </w:r>
            <w:r w:rsidRPr="009D57E5">
              <w:rPr>
                <w:sz w:val="21"/>
                <w:szCs w:val="21"/>
              </w:rPr>
              <w:t>+</w:t>
            </w:r>
            <w:r w:rsidRPr="009D57E5">
              <w:rPr>
                <w:sz w:val="21"/>
                <w:szCs w:val="21"/>
              </w:rPr>
              <w:t>代码仓库描述</w:t>
            </w:r>
            <w:r w:rsidRPr="009D57E5">
              <w:rPr>
                <w:sz w:val="21"/>
                <w:szCs w:val="21"/>
              </w:rPr>
              <w:t>+</w:t>
            </w:r>
            <w:r w:rsidRPr="009D57E5">
              <w:rPr>
                <w:sz w:val="21"/>
                <w:szCs w:val="21"/>
              </w:rPr>
              <w:t>主分支最新版本</w:t>
            </w:r>
            <w:r w:rsidRPr="009D57E5">
              <w:rPr>
                <w:sz w:val="21"/>
                <w:szCs w:val="21"/>
              </w:rPr>
              <w:t>ID+</w:t>
            </w:r>
            <w:r w:rsidRPr="009D57E5">
              <w:rPr>
                <w:sz w:val="21"/>
                <w:szCs w:val="21"/>
              </w:rPr>
              <w:t>代码仓库名称。</w:t>
            </w:r>
          </w:p>
        </w:tc>
      </w:tr>
    </w:tbl>
    <w:p w:rsidR="0092429C" w:rsidRDefault="0092429C" w:rsidP="0092429C">
      <w:pPr>
        <w:spacing w:line="360" w:lineRule="auto"/>
        <w:jc w:val="center"/>
        <w:rPr>
          <w:rFonts w:asciiTheme="minorEastAsia" w:eastAsiaTheme="minorEastAsia" w:hAnsiTheme="minorEastAsia"/>
        </w:rPr>
      </w:pPr>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rPr>
        <w:t>表2.2-3分支表数据字典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C7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C75436">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C7543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C7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C75436">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分支表</w:t>
            </w:r>
          </w:p>
        </w:tc>
      </w:tr>
      <w:tr w:rsidR="0092429C" w:rsidRPr="009D57E5" w:rsidTr="00C7543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92429C" w:rsidRPr="009D57E5" w:rsidRDefault="0092429C" w:rsidP="00C75436">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b</w:t>
            </w:r>
            <w:r w:rsidRPr="009D57E5">
              <w:rPr>
                <w:rFonts w:hint="eastAsia"/>
                <w:sz w:val="21"/>
                <w:szCs w:val="21"/>
              </w:rPr>
              <w:t>ranch_</w:t>
            </w:r>
            <w:r w:rsidRPr="009D57E5">
              <w:rPr>
                <w:sz w:val="21"/>
                <w:szCs w:val="21"/>
              </w:rPr>
              <w:t>table</w:t>
            </w:r>
          </w:p>
        </w:tc>
      </w:tr>
      <w:tr w:rsidR="0092429C" w:rsidRPr="009D57E5" w:rsidTr="00C7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C75436">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版本控制、控制系统</w:t>
            </w:r>
            <w:r w:rsidRPr="009D57E5">
              <w:rPr>
                <w:sz w:val="21"/>
                <w:szCs w:val="21"/>
              </w:rPr>
              <w:t>。</w:t>
            </w:r>
          </w:p>
        </w:tc>
      </w:tr>
      <w:tr w:rsidR="0092429C" w:rsidRPr="009D57E5" w:rsidTr="00C7543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C75436">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记录代码仓库下的所有分支。</w:t>
            </w:r>
          </w:p>
        </w:tc>
      </w:tr>
      <w:tr w:rsidR="0092429C" w:rsidRPr="009D57E5" w:rsidTr="00C7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92429C" w:rsidRPr="009D57E5" w:rsidRDefault="0092429C" w:rsidP="00C75436">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分支表</w:t>
            </w:r>
            <w:r w:rsidRPr="009D57E5">
              <w:rPr>
                <w:sz w:val="21"/>
                <w:szCs w:val="21"/>
              </w:rPr>
              <w:t>=</w:t>
            </w:r>
            <w:r w:rsidRPr="009D57E5">
              <w:rPr>
                <w:sz w:val="21"/>
                <w:szCs w:val="21"/>
              </w:rPr>
              <w:t>分支</w:t>
            </w:r>
            <w:r w:rsidRPr="009D57E5">
              <w:rPr>
                <w:sz w:val="21"/>
                <w:szCs w:val="21"/>
              </w:rPr>
              <w:t>ID+</w:t>
            </w:r>
            <w:r w:rsidRPr="009D57E5">
              <w:rPr>
                <w:sz w:val="21"/>
                <w:szCs w:val="21"/>
              </w:rPr>
              <w:t>代码仓库</w:t>
            </w:r>
            <w:r w:rsidRPr="009D57E5">
              <w:rPr>
                <w:sz w:val="21"/>
                <w:szCs w:val="21"/>
              </w:rPr>
              <w:t>ID+</w:t>
            </w:r>
            <w:r w:rsidRPr="009D57E5">
              <w:rPr>
                <w:sz w:val="21"/>
                <w:szCs w:val="21"/>
              </w:rPr>
              <w:t>用户</w:t>
            </w:r>
            <w:r w:rsidRPr="009D57E5">
              <w:rPr>
                <w:sz w:val="21"/>
                <w:szCs w:val="21"/>
              </w:rPr>
              <w:t>ID+</w:t>
            </w:r>
            <w:r w:rsidRPr="009D57E5">
              <w:rPr>
                <w:sz w:val="21"/>
                <w:szCs w:val="21"/>
              </w:rPr>
              <w:t>起始版本</w:t>
            </w:r>
            <w:r w:rsidRPr="009D57E5">
              <w:rPr>
                <w:sz w:val="21"/>
                <w:szCs w:val="21"/>
              </w:rPr>
              <w:t>ID+</w:t>
            </w:r>
            <w:r w:rsidRPr="009D57E5">
              <w:rPr>
                <w:sz w:val="21"/>
                <w:szCs w:val="21"/>
              </w:rPr>
              <w:t>结束版本</w:t>
            </w:r>
            <w:r w:rsidRPr="009D57E5">
              <w:rPr>
                <w:sz w:val="21"/>
                <w:szCs w:val="21"/>
              </w:rPr>
              <w:t>ID+</w:t>
            </w:r>
            <w:r w:rsidRPr="009D57E5">
              <w:rPr>
                <w:sz w:val="21"/>
                <w:szCs w:val="21"/>
              </w:rPr>
              <w:t>时间戳</w:t>
            </w:r>
            <w:r w:rsidRPr="009D57E5">
              <w:rPr>
                <w:sz w:val="21"/>
                <w:szCs w:val="21"/>
              </w:rPr>
              <w:t>+</w:t>
            </w:r>
            <w:r w:rsidRPr="009D57E5">
              <w:rPr>
                <w:sz w:val="21"/>
                <w:szCs w:val="21"/>
              </w:rPr>
              <w:t>分支名称</w:t>
            </w:r>
            <w:r w:rsidRPr="009D57E5">
              <w:rPr>
                <w:sz w:val="21"/>
                <w:szCs w:val="21"/>
              </w:rPr>
              <w:t>+</w:t>
            </w:r>
            <w:r w:rsidRPr="009D57E5">
              <w:rPr>
                <w:sz w:val="21"/>
                <w:szCs w:val="21"/>
              </w:rPr>
              <w:t>分支描述。</w:t>
            </w:r>
          </w:p>
        </w:tc>
      </w:tr>
    </w:tbl>
    <w:p w:rsidR="0092429C" w:rsidRDefault="0092429C" w:rsidP="0092429C">
      <w:pPr>
        <w:spacing w:line="360" w:lineRule="auto"/>
        <w:rPr>
          <w:rFonts w:asciiTheme="minorEastAsia" w:eastAsiaTheme="minorEastAsia" w:hAnsiTheme="minorEastAsia"/>
        </w:rPr>
      </w:pPr>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rPr>
        <w:t>表2.2-4版本表数据字典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C7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C75436">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C7543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C7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C75436">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版本表</w:t>
            </w:r>
          </w:p>
        </w:tc>
      </w:tr>
      <w:tr w:rsidR="0092429C" w:rsidRPr="009D57E5" w:rsidTr="00C7543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92429C" w:rsidRPr="009D57E5" w:rsidRDefault="0092429C" w:rsidP="00C75436">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version_table</w:t>
            </w:r>
          </w:p>
        </w:tc>
      </w:tr>
      <w:tr w:rsidR="0092429C" w:rsidRPr="009D57E5" w:rsidTr="00C7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C75436">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版本控制、控制系统</w:t>
            </w:r>
            <w:r w:rsidRPr="009D57E5">
              <w:rPr>
                <w:sz w:val="21"/>
                <w:szCs w:val="21"/>
              </w:rPr>
              <w:t>。</w:t>
            </w:r>
          </w:p>
        </w:tc>
      </w:tr>
      <w:tr w:rsidR="0092429C" w:rsidRPr="009D57E5" w:rsidTr="00C7543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C75436">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记录版本控制系统中所有的版本信息。</w:t>
            </w:r>
          </w:p>
        </w:tc>
      </w:tr>
      <w:tr w:rsidR="0092429C" w:rsidRPr="009D57E5" w:rsidTr="00C7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92429C" w:rsidRPr="009D57E5" w:rsidRDefault="0092429C" w:rsidP="00C75436">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版本表</w:t>
            </w:r>
            <w:r w:rsidRPr="009D57E5">
              <w:rPr>
                <w:sz w:val="21"/>
                <w:szCs w:val="21"/>
              </w:rPr>
              <w:t>=</w:t>
            </w:r>
            <w:r w:rsidRPr="009D57E5">
              <w:rPr>
                <w:sz w:val="21"/>
                <w:szCs w:val="21"/>
              </w:rPr>
              <w:t>当前版本</w:t>
            </w:r>
            <w:r w:rsidRPr="009D57E5">
              <w:rPr>
                <w:sz w:val="21"/>
                <w:szCs w:val="21"/>
              </w:rPr>
              <w:t>ID+</w:t>
            </w:r>
            <w:r w:rsidRPr="009D57E5">
              <w:rPr>
                <w:sz w:val="21"/>
                <w:szCs w:val="21"/>
              </w:rPr>
              <w:t>所属代码仓库</w:t>
            </w:r>
            <w:r w:rsidRPr="009D57E5">
              <w:rPr>
                <w:sz w:val="21"/>
                <w:szCs w:val="21"/>
              </w:rPr>
              <w:t>ID+</w:t>
            </w:r>
            <w:r w:rsidRPr="009D57E5">
              <w:rPr>
                <w:sz w:val="21"/>
                <w:szCs w:val="21"/>
              </w:rPr>
              <w:t>创建者</w:t>
            </w:r>
            <w:r w:rsidRPr="009D57E5">
              <w:rPr>
                <w:sz w:val="21"/>
                <w:szCs w:val="21"/>
              </w:rPr>
              <w:t>ID+</w:t>
            </w:r>
            <w:r w:rsidRPr="009D57E5">
              <w:rPr>
                <w:sz w:val="21"/>
                <w:szCs w:val="21"/>
              </w:rPr>
              <w:t>前一版本</w:t>
            </w:r>
            <w:r w:rsidRPr="009D57E5">
              <w:rPr>
                <w:sz w:val="21"/>
                <w:szCs w:val="21"/>
              </w:rPr>
              <w:t>ID+</w:t>
            </w:r>
            <w:r w:rsidRPr="009D57E5">
              <w:rPr>
                <w:sz w:val="21"/>
                <w:szCs w:val="21"/>
              </w:rPr>
              <w:t>下一版本</w:t>
            </w:r>
            <w:r w:rsidRPr="009D57E5">
              <w:rPr>
                <w:sz w:val="21"/>
                <w:szCs w:val="21"/>
              </w:rPr>
              <w:t>ID+</w:t>
            </w:r>
            <w:r w:rsidRPr="009D57E5">
              <w:rPr>
                <w:sz w:val="21"/>
                <w:szCs w:val="21"/>
              </w:rPr>
              <w:t>时间戳</w:t>
            </w:r>
            <w:r w:rsidRPr="009D57E5">
              <w:rPr>
                <w:sz w:val="21"/>
                <w:szCs w:val="21"/>
              </w:rPr>
              <w:t>+</w:t>
            </w:r>
            <w:r w:rsidRPr="009D57E5">
              <w:rPr>
                <w:sz w:val="21"/>
                <w:szCs w:val="21"/>
              </w:rPr>
              <w:t>版本名称</w:t>
            </w:r>
            <w:r w:rsidRPr="009D57E5">
              <w:rPr>
                <w:sz w:val="21"/>
                <w:szCs w:val="21"/>
              </w:rPr>
              <w:t>+</w:t>
            </w:r>
            <w:r w:rsidRPr="009D57E5">
              <w:rPr>
                <w:sz w:val="21"/>
                <w:szCs w:val="21"/>
              </w:rPr>
              <w:t>版本描述</w:t>
            </w:r>
            <w:r w:rsidRPr="009D57E5">
              <w:rPr>
                <w:sz w:val="21"/>
                <w:szCs w:val="21"/>
              </w:rPr>
              <w:t>+</w:t>
            </w:r>
            <w:r w:rsidRPr="009D57E5">
              <w:rPr>
                <w:sz w:val="21"/>
                <w:szCs w:val="21"/>
              </w:rPr>
              <w:t>所属分支</w:t>
            </w:r>
            <w:r w:rsidRPr="009D57E5">
              <w:rPr>
                <w:sz w:val="21"/>
                <w:szCs w:val="21"/>
              </w:rPr>
              <w:t>ID</w:t>
            </w:r>
            <w:r w:rsidRPr="009D57E5">
              <w:rPr>
                <w:sz w:val="21"/>
                <w:szCs w:val="21"/>
              </w:rPr>
              <w:t>。</w:t>
            </w:r>
          </w:p>
        </w:tc>
      </w:tr>
    </w:tbl>
    <w:p w:rsidR="009F46E0" w:rsidRDefault="009F46E0" w:rsidP="003F1384">
      <w:pPr>
        <w:widowControl/>
        <w:spacing w:line="360" w:lineRule="auto"/>
        <w:jc w:val="left"/>
      </w:pPr>
    </w:p>
    <w:p w:rsidR="007166F2" w:rsidRDefault="007166F2" w:rsidP="007166F2">
      <w:pPr>
        <w:spacing w:line="360" w:lineRule="auto"/>
        <w:jc w:val="center"/>
        <w:rPr>
          <w:rFonts w:asciiTheme="minorEastAsia" w:eastAsiaTheme="minorEastAsia" w:hAnsiTheme="minorEastAsia"/>
        </w:rPr>
      </w:pPr>
      <w:r>
        <w:rPr>
          <w:rFonts w:asciiTheme="minorEastAsia" w:eastAsiaTheme="minorEastAsia" w:hAnsiTheme="minorEastAsia"/>
        </w:rPr>
        <w:t>表</w:t>
      </w:r>
      <w:r w:rsidR="00E322F8">
        <w:rPr>
          <w:rFonts w:asciiTheme="minorEastAsia" w:eastAsiaTheme="minorEastAsia" w:hAnsiTheme="minorEastAsia"/>
        </w:rPr>
        <w:t>2.2-5</w:t>
      </w:r>
      <w:r>
        <w:rPr>
          <w:rFonts w:asciiTheme="minorEastAsia" w:eastAsiaTheme="minorEastAsia" w:hAnsiTheme="minorEastAsia" w:hint="eastAsia"/>
        </w:rPr>
        <w:t>评论</w:t>
      </w:r>
      <w:r>
        <w:rPr>
          <w:rFonts w:asciiTheme="minorEastAsia" w:eastAsiaTheme="minorEastAsia" w:hAnsiTheme="minorEastAsia"/>
        </w:rPr>
        <w:t>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7166F2" w:rsidRPr="009D57E5" w:rsidTr="00C7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7166F2" w:rsidRPr="009D57E5" w:rsidRDefault="007166F2" w:rsidP="00C75436">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7166F2" w:rsidRPr="009D57E5" w:rsidRDefault="007166F2" w:rsidP="00C7543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7166F2" w:rsidRPr="009D57E5" w:rsidTr="00C7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7166F2" w:rsidRPr="009D57E5" w:rsidRDefault="00CD38B5" w:rsidP="00C75436">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评论</w:t>
            </w:r>
            <w:r w:rsidR="007166F2" w:rsidRPr="009D57E5">
              <w:rPr>
                <w:sz w:val="21"/>
                <w:szCs w:val="21"/>
              </w:rPr>
              <w:t>表</w:t>
            </w:r>
          </w:p>
        </w:tc>
      </w:tr>
      <w:tr w:rsidR="007166F2" w:rsidRPr="009D57E5" w:rsidTr="00C7543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7166F2" w:rsidRPr="009D57E5" w:rsidRDefault="00CD38B5" w:rsidP="00C75436">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comment</w:t>
            </w:r>
            <w:r w:rsidR="007166F2" w:rsidRPr="009D57E5">
              <w:rPr>
                <w:sz w:val="21"/>
                <w:szCs w:val="21"/>
              </w:rPr>
              <w:t>_table</w:t>
            </w:r>
          </w:p>
        </w:tc>
      </w:tr>
      <w:tr w:rsidR="007166F2" w:rsidRPr="009D57E5" w:rsidTr="00C7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7166F2" w:rsidRPr="009D57E5" w:rsidRDefault="007166F2" w:rsidP="00C75436">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版本控制、控制系统</w:t>
            </w:r>
            <w:r w:rsidRPr="009D57E5">
              <w:rPr>
                <w:sz w:val="21"/>
                <w:szCs w:val="21"/>
              </w:rPr>
              <w:t>。</w:t>
            </w:r>
          </w:p>
        </w:tc>
      </w:tr>
      <w:tr w:rsidR="007166F2" w:rsidRPr="009D57E5" w:rsidTr="00C7543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7166F2" w:rsidRPr="009D57E5" w:rsidRDefault="007166F2" w:rsidP="00C75436">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记录版本控制系统中所有的</w:t>
            </w:r>
            <w:r w:rsidR="00CD38B5">
              <w:rPr>
                <w:sz w:val="21"/>
                <w:szCs w:val="21"/>
              </w:rPr>
              <w:t>评论</w:t>
            </w:r>
            <w:r w:rsidRPr="009D57E5">
              <w:rPr>
                <w:sz w:val="21"/>
                <w:szCs w:val="21"/>
              </w:rPr>
              <w:t>信息。</w:t>
            </w:r>
          </w:p>
        </w:tc>
      </w:tr>
      <w:tr w:rsidR="007166F2" w:rsidRPr="009D57E5" w:rsidTr="00C7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C75436">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7166F2" w:rsidRPr="009D57E5" w:rsidRDefault="00CD38B5" w:rsidP="00CD38B5">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评论</w:t>
            </w:r>
            <w:r w:rsidR="007166F2" w:rsidRPr="009D57E5">
              <w:rPr>
                <w:sz w:val="21"/>
                <w:szCs w:val="21"/>
              </w:rPr>
              <w:t>表</w:t>
            </w:r>
            <w:r w:rsidR="007166F2" w:rsidRPr="009D57E5">
              <w:rPr>
                <w:sz w:val="21"/>
                <w:szCs w:val="21"/>
              </w:rPr>
              <w:t>=</w:t>
            </w:r>
            <w:r>
              <w:rPr>
                <w:sz w:val="21"/>
                <w:szCs w:val="21"/>
              </w:rPr>
              <w:t>评论</w:t>
            </w:r>
            <w:r w:rsidR="007166F2" w:rsidRPr="009D57E5">
              <w:rPr>
                <w:sz w:val="21"/>
                <w:szCs w:val="21"/>
              </w:rPr>
              <w:t>ID+</w:t>
            </w:r>
            <w:r w:rsidR="007166F2" w:rsidRPr="009D57E5">
              <w:rPr>
                <w:sz w:val="21"/>
                <w:szCs w:val="21"/>
              </w:rPr>
              <w:t>所属代码仓库</w:t>
            </w:r>
            <w:r w:rsidR="007166F2" w:rsidRPr="009D57E5">
              <w:rPr>
                <w:sz w:val="21"/>
                <w:szCs w:val="21"/>
              </w:rPr>
              <w:t>ID+</w:t>
            </w:r>
            <w:r w:rsidR="007166F2" w:rsidRPr="009D57E5">
              <w:rPr>
                <w:sz w:val="21"/>
                <w:szCs w:val="21"/>
              </w:rPr>
              <w:t>创建者</w:t>
            </w:r>
            <w:r w:rsidR="007166F2" w:rsidRPr="009D57E5">
              <w:rPr>
                <w:sz w:val="21"/>
                <w:szCs w:val="21"/>
              </w:rPr>
              <w:t>ID+</w:t>
            </w:r>
            <w:r>
              <w:rPr>
                <w:sz w:val="21"/>
                <w:szCs w:val="21"/>
              </w:rPr>
              <w:t>目标用户</w:t>
            </w:r>
            <w:r w:rsidR="007166F2" w:rsidRPr="009D57E5">
              <w:rPr>
                <w:sz w:val="21"/>
                <w:szCs w:val="21"/>
              </w:rPr>
              <w:t>ID</w:t>
            </w:r>
            <w:r>
              <w:rPr>
                <w:sz w:val="21"/>
                <w:szCs w:val="21"/>
              </w:rPr>
              <w:t>+</w:t>
            </w:r>
            <w:r w:rsidR="007166F2" w:rsidRPr="009D57E5">
              <w:rPr>
                <w:sz w:val="21"/>
                <w:szCs w:val="21"/>
              </w:rPr>
              <w:t>时间戳</w:t>
            </w:r>
            <w:r w:rsidR="007166F2" w:rsidRPr="009D57E5">
              <w:rPr>
                <w:sz w:val="21"/>
                <w:szCs w:val="21"/>
              </w:rPr>
              <w:t>+</w:t>
            </w:r>
            <w:r>
              <w:rPr>
                <w:sz w:val="21"/>
                <w:szCs w:val="21"/>
              </w:rPr>
              <w:t>评论内容</w:t>
            </w:r>
            <w:r w:rsidR="007166F2" w:rsidRPr="009D57E5">
              <w:rPr>
                <w:sz w:val="21"/>
                <w:szCs w:val="21"/>
              </w:rPr>
              <w:t>。</w:t>
            </w:r>
          </w:p>
        </w:tc>
      </w:tr>
    </w:tbl>
    <w:p w:rsidR="007166F2" w:rsidRPr="007166F2" w:rsidRDefault="007166F2" w:rsidP="003F1384">
      <w:pPr>
        <w:widowControl/>
        <w:spacing w:line="360" w:lineRule="auto"/>
        <w:jc w:val="left"/>
      </w:pPr>
    </w:p>
    <w:p w:rsidR="009F46E0" w:rsidRPr="00364B95" w:rsidRDefault="009F46E0" w:rsidP="009F46E0">
      <w:pPr>
        <w:pStyle w:val="21051"/>
        <w:spacing w:beforeLines="0" w:before="0" w:afterLines="0" w:after="0"/>
        <w:rPr>
          <w:rFonts w:ascii="Times New Roman" w:cs="Times New Roman"/>
        </w:rPr>
      </w:pPr>
      <w:bookmarkStart w:id="25" w:name="_Toc228115328"/>
      <w:bookmarkStart w:id="26" w:name="_Toc483664494"/>
      <w:bookmarkStart w:id="27" w:name="_Toc484116915"/>
      <w:r w:rsidRPr="00364B95">
        <w:rPr>
          <w:rFonts w:ascii="Times New Roman" w:cs="Times New Roman"/>
        </w:rPr>
        <w:t xml:space="preserve">2.7 </w:t>
      </w:r>
      <w:r w:rsidRPr="00364B95">
        <w:rPr>
          <w:rFonts w:ascii="Times New Roman" w:cs="Times New Roman"/>
        </w:rPr>
        <w:t>系统</w:t>
      </w:r>
      <w:bookmarkEnd w:id="25"/>
      <w:bookmarkEnd w:id="26"/>
      <w:r w:rsidRPr="00364B95">
        <w:rPr>
          <w:rFonts w:ascii="Times New Roman" w:cs="Times New Roman"/>
        </w:rPr>
        <w:t>非功能需求</w:t>
      </w:r>
      <w:bookmarkEnd w:id="27"/>
    </w:p>
    <w:p w:rsidR="00903A35" w:rsidRDefault="00903A35" w:rsidP="00903A35">
      <w:pPr>
        <w:spacing w:line="360" w:lineRule="auto"/>
        <w:ind w:firstLineChars="200" w:firstLine="480"/>
      </w:pPr>
      <w:r>
        <w:rPr>
          <w:rFonts w:hint="eastAsia"/>
        </w:rPr>
        <w:t>初期版本</w:t>
      </w:r>
      <w:r>
        <w:t>Web</w:t>
      </w:r>
      <w:r>
        <w:rPr>
          <w:rFonts w:hint="eastAsia"/>
        </w:rPr>
        <w:t>服务器应至少可承受</w:t>
      </w:r>
      <w:r>
        <w:t>50</w:t>
      </w:r>
      <w:r>
        <w:rPr>
          <w:rFonts w:hint="eastAsia"/>
        </w:rPr>
        <w:t>人同时在线，数据库服务器应至少可承受每秒</w:t>
      </w:r>
      <w:r>
        <w:t>500</w:t>
      </w:r>
      <w:r>
        <w:rPr>
          <w:rFonts w:hint="eastAsia"/>
        </w:rPr>
        <w:t>次查询，单个文件服务器在极限情况下应至少能承受每个会话</w:t>
      </w:r>
      <w:r>
        <w:t>125kb/s</w:t>
      </w:r>
      <w:r>
        <w:rPr>
          <w:rFonts w:hint="eastAsia"/>
        </w:rPr>
        <w:t>的文件传输流量。</w:t>
      </w:r>
      <w:r>
        <w:t>Web</w:t>
      </w:r>
      <w:r>
        <w:rPr>
          <w:rFonts w:hint="eastAsia"/>
        </w:rPr>
        <w:t>页面的加载时间应小于</w:t>
      </w:r>
      <w:r>
        <w:t>3</w:t>
      </w:r>
      <w:r>
        <w:rPr>
          <w:rFonts w:hint="eastAsia"/>
        </w:rPr>
        <w:t>秒。</w:t>
      </w:r>
    </w:p>
    <w:p w:rsidR="00597F66" w:rsidRDefault="00597F66" w:rsidP="00597F66">
      <w:pPr>
        <w:spacing w:line="360" w:lineRule="auto"/>
        <w:ind w:firstLineChars="200" w:firstLine="480"/>
      </w:pPr>
      <w:r>
        <w:rPr>
          <w:rFonts w:hint="eastAsia"/>
        </w:rPr>
        <w:t>用户界面的总体色调以蓝色和白色为主，文件系统在初期版本可以使用控制台界面。界面为级简风格，尽量采用风格相近的颜色搭配，尽量减少颜色种类以突出网页重点内容。</w:t>
      </w:r>
    </w:p>
    <w:p w:rsidR="005C0215" w:rsidRDefault="005C0215" w:rsidP="003F1384">
      <w:pPr>
        <w:widowControl/>
        <w:spacing w:line="360" w:lineRule="auto"/>
        <w:jc w:val="left"/>
      </w:pPr>
    </w:p>
    <w:p w:rsidR="005C0215" w:rsidRDefault="005C0215">
      <w:pPr>
        <w:widowControl/>
        <w:jc w:val="left"/>
      </w:pPr>
      <w:r>
        <w:br w:type="page"/>
      </w:r>
    </w:p>
    <w:p w:rsidR="005C0215" w:rsidRPr="00364B95" w:rsidRDefault="005C0215" w:rsidP="005C0215">
      <w:pPr>
        <w:pStyle w:val="1"/>
        <w:rPr>
          <w:rStyle w:val="1Char0"/>
        </w:rPr>
      </w:pPr>
      <w:bookmarkStart w:id="28" w:name="_Toc228115329"/>
      <w:bookmarkStart w:id="29" w:name="_Toc483664495"/>
      <w:bookmarkStart w:id="30" w:name="_Toc484116916"/>
      <w:r w:rsidRPr="00364B95">
        <w:rPr>
          <w:rStyle w:val="1Char0"/>
        </w:rPr>
        <w:lastRenderedPageBreak/>
        <w:t>3 概要设计</w:t>
      </w:r>
      <w:bookmarkEnd w:id="28"/>
      <w:bookmarkEnd w:id="29"/>
      <w:bookmarkEnd w:id="30"/>
    </w:p>
    <w:p w:rsidR="005C0215" w:rsidRPr="00364B95" w:rsidRDefault="005C0215" w:rsidP="005C0215">
      <w:pPr>
        <w:pStyle w:val="21051"/>
        <w:spacing w:beforeLines="0" w:before="0" w:afterLines="0" w:after="0"/>
        <w:rPr>
          <w:rFonts w:ascii="Times New Roman" w:cs="Times New Roman"/>
        </w:rPr>
      </w:pPr>
      <w:bookmarkStart w:id="31" w:name="_Toc228115330"/>
      <w:bookmarkStart w:id="32" w:name="_Toc483664496"/>
      <w:bookmarkStart w:id="33" w:name="_Toc484116917"/>
      <w:r w:rsidRPr="00364B95">
        <w:rPr>
          <w:rFonts w:ascii="Times New Roman" w:cs="Times New Roman"/>
        </w:rPr>
        <w:t xml:space="preserve">3.1 </w:t>
      </w:r>
      <w:r w:rsidRPr="00364B95">
        <w:rPr>
          <w:rFonts w:ascii="Times New Roman" w:cs="Times New Roman"/>
        </w:rPr>
        <w:t>体系结构设计</w:t>
      </w:r>
      <w:bookmarkEnd w:id="31"/>
      <w:bookmarkEnd w:id="32"/>
      <w:bookmarkEnd w:id="33"/>
    </w:p>
    <w:p w:rsidR="005A3969" w:rsidRDefault="005A3969" w:rsidP="005A3969">
      <w:pPr>
        <w:spacing w:line="360" w:lineRule="auto"/>
        <w:jc w:val="center"/>
      </w:pPr>
      <w:r>
        <w:object w:dxaOrig="8070" w:dyaOrig="4035">
          <v:shape id="_x0000_i1036" type="#_x0000_t75" style="width:403pt;height:201.95pt" o:ole="">
            <v:imagedata r:id="rId39" o:title=""/>
          </v:shape>
          <o:OLEObject Type="Embed" ProgID="Visio.Drawing.15" ShapeID="_x0000_i1036" DrawAspect="Content" ObjectID="_1558437182" r:id="rId40"/>
        </w:object>
      </w:r>
    </w:p>
    <w:p w:rsidR="005A3969" w:rsidRDefault="005A3969" w:rsidP="005A3969">
      <w:pPr>
        <w:spacing w:line="360" w:lineRule="auto"/>
        <w:jc w:val="center"/>
      </w:pPr>
      <w:r>
        <w:rPr>
          <w:rFonts w:hint="eastAsia"/>
        </w:rPr>
        <w:t>图</w:t>
      </w:r>
      <w:r>
        <w:rPr>
          <w:rFonts w:hint="eastAsia"/>
        </w:rPr>
        <w:t>1.2.2-1</w:t>
      </w:r>
      <w:r>
        <w:rPr>
          <w:rFonts w:hint="eastAsia"/>
        </w:rPr>
        <w:t>系统功能结构图</w:t>
      </w:r>
    </w:p>
    <w:p w:rsidR="005A3969" w:rsidRDefault="005A3969" w:rsidP="005A3969">
      <w:pPr>
        <w:spacing w:line="360" w:lineRule="auto"/>
        <w:ind w:firstLineChars="200" w:firstLine="480"/>
      </w:pPr>
      <w:r>
        <w:rPr>
          <w:rFonts w:hint="eastAsia"/>
        </w:rPr>
        <w:t>版本控制系统下分为九个模块：</w:t>
      </w:r>
    </w:p>
    <w:p w:rsidR="005A3969" w:rsidRDefault="005A3969" w:rsidP="005A3969">
      <w:pPr>
        <w:spacing w:line="360" w:lineRule="auto"/>
        <w:ind w:firstLineChars="200" w:firstLine="480"/>
      </w:pPr>
      <w:r>
        <w:rPr>
          <w:rFonts w:hint="eastAsia"/>
        </w:rPr>
        <w:t>用户管理：可以进行注册、登录、记录用户信息等操作。</w:t>
      </w:r>
    </w:p>
    <w:p w:rsidR="005A3969" w:rsidRDefault="005A3969" w:rsidP="005A3969">
      <w:pPr>
        <w:spacing w:line="360" w:lineRule="auto"/>
        <w:ind w:firstLineChars="200" w:firstLine="480"/>
      </w:pPr>
      <w:r>
        <w:rPr>
          <w:rFonts w:hint="eastAsia"/>
        </w:rPr>
        <w:t>代码仓库管理：用户登录成功后便可以在自己的工作空间中查看已创建代码仓库的列表，同时也可以在这里创建和删除代码仓库。</w:t>
      </w:r>
    </w:p>
    <w:p w:rsidR="005A3969" w:rsidRDefault="005A3969" w:rsidP="005A3969">
      <w:pPr>
        <w:spacing w:line="360" w:lineRule="auto"/>
        <w:ind w:firstLineChars="200" w:firstLine="480"/>
      </w:pPr>
      <w:r>
        <w:rPr>
          <w:rFonts w:hint="eastAsia"/>
        </w:rPr>
        <w:t>分支管理：创建和删除分支，也可以添加描述信息。</w:t>
      </w:r>
    </w:p>
    <w:p w:rsidR="005A3969" w:rsidRDefault="005A3969" w:rsidP="005A3969">
      <w:pPr>
        <w:spacing w:line="360" w:lineRule="auto"/>
        <w:ind w:firstLineChars="200" w:firstLine="480"/>
      </w:pPr>
      <w:r>
        <w:rPr>
          <w:rFonts w:hint="eastAsia"/>
        </w:rPr>
        <w:t>版本控制：签入或签出文件，回滚分支到指定版本，推出新版本。</w:t>
      </w:r>
    </w:p>
    <w:p w:rsidR="005A3969" w:rsidRDefault="005A3969" w:rsidP="005A3969">
      <w:pPr>
        <w:spacing w:line="360" w:lineRule="auto"/>
        <w:ind w:firstLineChars="200" w:firstLine="480"/>
      </w:pPr>
      <w:r>
        <w:rPr>
          <w:rFonts w:hint="eastAsia"/>
        </w:rPr>
        <w:t>文件系统：由分布式服务器构成的文件系统，独立于</w:t>
      </w:r>
      <w:r>
        <w:t>web</w:t>
      </w:r>
      <w:r>
        <w:rPr>
          <w:rFonts w:hint="eastAsia"/>
        </w:rPr>
        <w:t>服务器。</w:t>
      </w:r>
      <w:r>
        <w:t>Web</w:t>
      </w:r>
      <w:r>
        <w:rPr>
          <w:rFonts w:hint="eastAsia"/>
        </w:rPr>
        <w:t>服务器与分布式文件系统之间采用自定义通许协议。</w:t>
      </w:r>
    </w:p>
    <w:p w:rsidR="005A3969" w:rsidRDefault="005A3969" w:rsidP="005A3969">
      <w:pPr>
        <w:spacing w:line="360" w:lineRule="auto"/>
        <w:ind w:firstLineChars="200" w:firstLine="480"/>
      </w:pPr>
      <w:r>
        <w:rPr>
          <w:rFonts w:hint="eastAsia"/>
        </w:rPr>
        <w:t>数据库封装：将页面与数据分离，把对数据库的操作封装成库。</w:t>
      </w:r>
    </w:p>
    <w:p w:rsidR="005A3969" w:rsidRDefault="005A3969" w:rsidP="005A3969">
      <w:pPr>
        <w:spacing w:line="360" w:lineRule="auto"/>
        <w:ind w:firstLineChars="200" w:firstLine="480"/>
      </w:pPr>
      <w:r>
        <w:rPr>
          <w:rFonts w:hint="eastAsia"/>
        </w:rPr>
        <w:t>权限检查：对于某些操作进行用户身份检查，来确定是否有操作权限。</w:t>
      </w:r>
    </w:p>
    <w:p w:rsidR="005A3969" w:rsidRDefault="005A3969" w:rsidP="005A3969">
      <w:pPr>
        <w:spacing w:line="360" w:lineRule="auto"/>
        <w:ind w:firstLineChars="200" w:firstLine="480"/>
      </w:pPr>
      <w:r>
        <w:rPr>
          <w:rFonts w:hint="eastAsia"/>
        </w:rPr>
        <w:t>差异对比：对比不同版本文件的差异。</w:t>
      </w:r>
    </w:p>
    <w:p w:rsidR="00E714F8" w:rsidRDefault="00E714F8" w:rsidP="005A3969">
      <w:pPr>
        <w:spacing w:line="360" w:lineRule="auto"/>
        <w:ind w:firstLineChars="200" w:firstLine="480"/>
        <w:rPr>
          <w:rFonts w:hint="eastAsia"/>
        </w:rPr>
      </w:pPr>
    </w:p>
    <w:p w:rsidR="00E714F8" w:rsidRPr="00C429A2" w:rsidRDefault="00E714F8" w:rsidP="00E714F8">
      <w:pPr>
        <w:spacing w:line="360" w:lineRule="auto"/>
        <w:ind w:firstLineChars="200" w:firstLine="480"/>
      </w:pPr>
      <w:r>
        <w:rPr>
          <w:rFonts w:hint="eastAsia"/>
        </w:rPr>
        <w:t>在版本控制系统中，文件系统是一个独立于</w:t>
      </w:r>
      <w:r>
        <w:rPr>
          <w:rFonts w:hint="eastAsia"/>
        </w:rPr>
        <w:t>Web</w:t>
      </w:r>
      <w:r>
        <w:rPr>
          <w:rFonts w:hint="eastAsia"/>
        </w:rPr>
        <w:t>服务的组件。将支撑业务的文件系统与</w:t>
      </w:r>
      <w:r>
        <w:rPr>
          <w:rFonts w:hint="eastAsia"/>
        </w:rPr>
        <w:t>Web</w:t>
      </w:r>
      <w:r>
        <w:rPr>
          <w:rFonts w:hint="eastAsia"/>
        </w:rPr>
        <w:t>服务分离，一方面模块化功能加快设计及开发进度，另一方面尽可能增加文件系统的灵活性，满足业务对存储容量、访问速度、文件安全性的需求</w:t>
      </w:r>
      <w:r>
        <w:rPr>
          <w:rFonts w:hint="eastAsia"/>
          <w:vertAlign w:val="superscript"/>
        </w:rPr>
        <w:t>[11]</w:t>
      </w:r>
      <w:r>
        <w:rPr>
          <w:rFonts w:hint="eastAsia"/>
        </w:rPr>
        <w:t>。</w:t>
      </w:r>
    </w:p>
    <w:p w:rsidR="00E714F8" w:rsidRDefault="00E714F8" w:rsidP="00E714F8">
      <w:pPr>
        <w:spacing w:line="360" w:lineRule="auto"/>
        <w:ind w:firstLineChars="200" w:firstLine="480"/>
        <w:jc w:val="center"/>
      </w:pPr>
      <w:r>
        <w:object w:dxaOrig="7425" w:dyaOrig="6510">
          <v:shape id="_x0000_i1037" type="#_x0000_t75" style="width:324.45pt;height:281.45pt" o:ole="">
            <v:imagedata r:id="rId41" o:title=""/>
          </v:shape>
          <o:OLEObject Type="Embed" ProgID="Visio.Drawing.15" ShapeID="_x0000_i1037" DrawAspect="Content" ObjectID="_1558437183" r:id="rId42"/>
        </w:object>
      </w:r>
    </w:p>
    <w:p w:rsidR="00E714F8" w:rsidRDefault="00E714F8" w:rsidP="00E714F8">
      <w:pPr>
        <w:spacing w:line="360" w:lineRule="auto"/>
        <w:ind w:firstLineChars="200" w:firstLine="480"/>
        <w:jc w:val="center"/>
      </w:pPr>
      <w:r>
        <w:rPr>
          <w:rFonts w:hint="eastAsia"/>
        </w:rPr>
        <w:t>图</w:t>
      </w:r>
      <w:r>
        <w:rPr>
          <w:rFonts w:hint="eastAsia"/>
        </w:rPr>
        <w:t>2.5-1</w:t>
      </w:r>
      <w:r>
        <w:rPr>
          <w:rFonts w:hint="eastAsia"/>
        </w:rPr>
        <w:t>分布式文件系统结构图</w:t>
      </w:r>
    </w:p>
    <w:p w:rsidR="00E714F8" w:rsidRDefault="00E714F8" w:rsidP="00E714F8">
      <w:pPr>
        <w:spacing w:line="360" w:lineRule="auto"/>
        <w:ind w:firstLineChars="200" w:firstLine="480"/>
      </w:pPr>
      <w:r>
        <w:t>服务器集群包含一个主节点，负责负载均衡和记录操作状态；集群中也可以添加多个从节点，拓展主节点的功能，或完全承担业务功能，其功能根据应用可以不同，执行的功能由集群内部通讯协议决定。而在版本控制系统中，文件系统作为一个服务运行于分布式系统中，所有节点执行相同的功能。</w:t>
      </w:r>
      <w:r>
        <w:rPr>
          <w:rFonts w:hint="eastAsia"/>
        </w:rPr>
        <w:t>文件系统服务采用异步架构完成文件操作请求。</w:t>
      </w:r>
    </w:p>
    <w:p w:rsidR="006270AA" w:rsidRDefault="006270AA" w:rsidP="00E714F8">
      <w:pPr>
        <w:spacing w:line="360" w:lineRule="auto"/>
        <w:ind w:firstLineChars="200" w:firstLine="480"/>
        <w:rPr>
          <w:rFonts w:hint="eastAsia"/>
        </w:rPr>
      </w:pPr>
    </w:p>
    <w:p w:rsidR="00E714F8" w:rsidRDefault="00E714F8" w:rsidP="00E714F8">
      <w:pPr>
        <w:spacing w:line="360" w:lineRule="auto"/>
        <w:ind w:firstLineChars="200" w:firstLine="480"/>
        <w:jc w:val="center"/>
      </w:pPr>
      <w:r>
        <w:object w:dxaOrig="6075" w:dyaOrig="2145">
          <v:shape id="_x0000_i1038" type="#_x0000_t75" style="width:302.05pt;height:108.45pt" o:ole="">
            <v:imagedata r:id="rId43" o:title=""/>
          </v:shape>
          <o:OLEObject Type="Embed" ProgID="Visio.Drawing.15" ShapeID="_x0000_i1038" DrawAspect="Content" ObjectID="_1558437184" r:id="rId44"/>
        </w:object>
      </w:r>
    </w:p>
    <w:p w:rsidR="00E714F8" w:rsidRPr="00C429A2" w:rsidRDefault="00E714F8" w:rsidP="00E714F8">
      <w:pPr>
        <w:spacing w:line="360" w:lineRule="auto"/>
        <w:ind w:firstLineChars="200" w:firstLine="480"/>
        <w:jc w:val="center"/>
      </w:pPr>
      <w:r>
        <w:t>图</w:t>
      </w:r>
      <w:r>
        <w:t>2.5-2</w:t>
      </w:r>
      <w:r>
        <w:t>服务器集群结构</w:t>
      </w:r>
    </w:p>
    <w:p w:rsidR="00E714F8" w:rsidRDefault="00E714F8" w:rsidP="00E714F8">
      <w:pPr>
        <w:spacing w:line="360" w:lineRule="auto"/>
        <w:ind w:firstLineChars="200" w:firstLine="480"/>
      </w:pPr>
      <w:r>
        <w:t>一个文件系统应具备组织文件和文件夹的能力，如创建、删除文件或文件夹，遍历目录，获取文件或文件夹属性，读写文件等功能，版本控制系统中的文件操作接口对应于以上这几方面。</w:t>
      </w:r>
    </w:p>
    <w:p w:rsidR="00E714F8" w:rsidRDefault="00E714F8" w:rsidP="00E714F8">
      <w:pPr>
        <w:spacing w:line="360" w:lineRule="auto"/>
        <w:ind w:firstLineChars="200" w:firstLine="480"/>
      </w:pPr>
      <w:r>
        <w:t>分布式文件系统并不是版本控制系统的核心内容，因此重要程度较低，视时间安排尽</w:t>
      </w:r>
      <w:r>
        <w:lastRenderedPageBreak/>
        <w:t>可能实现功能。版本控制系统中留出文件系统的接口，如果分布式文件系统实现对应的功能，就将其添加到版本控制系统中；而未实现的功能则使用</w:t>
      </w:r>
      <w:r>
        <w:t>Web</w:t>
      </w:r>
      <w:r>
        <w:t>服务器本身的文件操作功能。</w:t>
      </w:r>
    </w:p>
    <w:p w:rsidR="00CD1F56" w:rsidRPr="00E714F8" w:rsidRDefault="00CD1F56" w:rsidP="003F1384">
      <w:pPr>
        <w:widowControl/>
        <w:spacing w:line="360" w:lineRule="auto"/>
        <w:jc w:val="left"/>
      </w:pPr>
    </w:p>
    <w:p w:rsidR="00633E6D" w:rsidRPr="00364B95" w:rsidRDefault="00633E6D" w:rsidP="00633E6D">
      <w:pPr>
        <w:pStyle w:val="21051"/>
        <w:spacing w:beforeLines="0" w:before="0" w:afterLines="0" w:after="0"/>
        <w:rPr>
          <w:rFonts w:ascii="Times New Roman" w:cs="Times New Roman"/>
        </w:rPr>
      </w:pPr>
      <w:bookmarkStart w:id="34" w:name="_Toc484116918"/>
      <w:r w:rsidRPr="00364B95">
        <w:rPr>
          <w:rFonts w:ascii="Times New Roman" w:cs="Times New Roman"/>
        </w:rPr>
        <w:t xml:space="preserve">3.2 </w:t>
      </w:r>
      <w:r w:rsidRPr="00364B95">
        <w:rPr>
          <w:rFonts w:ascii="Times New Roman" w:cs="Times New Roman"/>
        </w:rPr>
        <w:t>数据库设计</w:t>
      </w:r>
      <w:bookmarkEnd w:id="34"/>
    </w:p>
    <w:p w:rsidR="00633E6D" w:rsidRDefault="00633E6D" w:rsidP="00633E6D">
      <w:pPr>
        <w:pStyle w:val="3"/>
        <w:widowControl/>
        <w:tabs>
          <w:tab w:val="left" w:pos="377"/>
        </w:tabs>
        <w:spacing w:before="0" w:after="0" w:line="360" w:lineRule="auto"/>
        <w:jc w:val="left"/>
        <w:rPr>
          <w:rFonts w:ascii="黑体" w:eastAsia="黑体" w:hAnsi="黑体"/>
          <w:bCs w:val="0"/>
          <w:spacing w:val="10"/>
          <w:kern w:val="0"/>
          <w:sz w:val="28"/>
          <w:szCs w:val="28"/>
        </w:rPr>
      </w:pPr>
      <w:bookmarkStart w:id="35" w:name="_Toc484116919"/>
      <w:r w:rsidRPr="00E71E28">
        <w:rPr>
          <w:bCs w:val="0"/>
          <w:spacing w:val="10"/>
          <w:kern w:val="0"/>
          <w:sz w:val="28"/>
          <w:szCs w:val="28"/>
        </w:rPr>
        <w:t xml:space="preserve">3.2.1 </w:t>
      </w:r>
      <w:r w:rsidRPr="00E71E28">
        <w:rPr>
          <w:rFonts w:ascii="黑体" w:eastAsia="黑体" w:hAnsi="黑体"/>
          <w:bCs w:val="0"/>
          <w:spacing w:val="10"/>
          <w:kern w:val="0"/>
          <w:sz w:val="28"/>
          <w:szCs w:val="28"/>
        </w:rPr>
        <w:t>关系模式设计原则及方法</w:t>
      </w:r>
      <w:bookmarkEnd w:id="35"/>
    </w:p>
    <w:p w:rsidR="00CD1F56" w:rsidRPr="007166F2" w:rsidRDefault="00CD1F56" w:rsidP="007166F2">
      <w:pPr>
        <w:spacing w:line="360" w:lineRule="auto"/>
        <w:ind w:firstLineChars="200" w:firstLine="480"/>
        <w:rPr>
          <w:rFonts w:ascii="宋体" w:hAnsi="宋体"/>
        </w:rPr>
      </w:pPr>
      <w:r>
        <w:rPr>
          <w:rFonts w:ascii="宋体" w:hAnsi="宋体" w:hint="eastAsia"/>
        </w:rPr>
        <w:t>版本控制系统中数据库表应遵守的原则：</w:t>
      </w:r>
      <w:r w:rsidRPr="00952143">
        <w:rPr>
          <w:rFonts w:ascii="宋体" w:hAnsi="宋体" w:hint="eastAsia"/>
        </w:rPr>
        <w:t>关系中的每个属性都不可再分</w:t>
      </w:r>
      <w:r>
        <w:rPr>
          <w:rFonts w:ascii="宋体" w:hAnsi="宋体" w:hint="eastAsia"/>
        </w:rPr>
        <w:t>；</w:t>
      </w:r>
      <w:r w:rsidRPr="00952143">
        <w:rPr>
          <w:rFonts w:ascii="宋体" w:hAnsi="宋体" w:hint="eastAsia"/>
        </w:rPr>
        <w:t>数据库表中的每个实例或行必须可以被唯一地区分</w:t>
      </w:r>
      <w:r>
        <w:rPr>
          <w:rFonts w:ascii="宋体" w:hAnsi="宋体" w:hint="eastAsia"/>
        </w:rPr>
        <w:t>；</w:t>
      </w:r>
      <w:r w:rsidRPr="00A8441C">
        <w:rPr>
          <w:rFonts w:ascii="宋体" w:hAnsi="宋体" w:hint="eastAsia"/>
        </w:rPr>
        <w:t>一个数据库表中不包含已在其它表中已包含的非主关键字信息</w:t>
      </w:r>
      <w:r w:rsidRPr="00652977">
        <w:rPr>
          <w:rFonts w:cs="Times New Roman"/>
          <w:vertAlign w:val="superscript"/>
        </w:rPr>
        <w:t>[10]</w:t>
      </w:r>
      <w:r>
        <w:rPr>
          <w:rFonts w:ascii="宋体" w:hAnsi="宋体" w:hint="eastAsia"/>
        </w:rPr>
        <w:t>。所有字段不可以是null，且必须具有初始值。默认情况下，值类型的字段默认值为0，字符串类型的默认值为长度为0的字符串。</w:t>
      </w:r>
    </w:p>
    <w:p w:rsidR="00633E6D" w:rsidRPr="00D718FB" w:rsidRDefault="00633E6D" w:rsidP="00633E6D">
      <w:pPr>
        <w:pStyle w:val="3"/>
        <w:widowControl/>
        <w:tabs>
          <w:tab w:val="left" w:pos="377"/>
        </w:tabs>
        <w:spacing w:before="0" w:after="0" w:line="360" w:lineRule="auto"/>
        <w:jc w:val="left"/>
        <w:rPr>
          <w:bCs w:val="0"/>
          <w:spacing w:val="10"/>
          <w:kern w:val="0"/>
          <w:sz w:val="28"/>
          <w:szCs w:val="28"/>
        </w:rPr>
      </w:pPr>
      <w:bookmarkStart w:id="36" w:name="_Toc484116920"/>
      <w:r w:rsidRPr="00D718FB">
        <w:rPr>
          <w:bCs w:val="0"/>
          <w:spacing w:val="10"/>
          <w:kern w:val="0"/>
          <w:sz w:val="28"/>
          <w:szCs w:val="28"/>
        </w:rPr>
        <w:t xml:space="preserve">3.2.2 </w:t>
      </w:r>
      <w:r w:rsidRPr="00D718FB">
        <w:rPr>
          <w:rFonts w:ascii="黑体" w:eastAsia="黑体" w:hAnsi="黑体"/>
          <w:bCs w:val="0"/>
          <w:spacing w:val="10"/>
          <w:kern w:val="0"/>
          <w:sz w:val="28"/>
          <w:szCs w:val="28"/>
        </w:rPr>
        <w:t>关系模式设计</w:t>
      </w:r>
      <w:bookmarkEnd w:id="36"/>
    </w:p>
    <w:p w:rsidR="00A36DDD" w:rsidRPr="00A36DDD" w:rsidRDefault="00A36DDD" w:rsidP="00A36DDD">
      <w:pPr>
        <w:spacing w:line="360" w:lineRule="auto"/>
        <w:ind w:firstLine="480"/>
      </w:pPr>
      <w:r w:rsidRPr="00364B95">
        <w:t>（</w:t>
      </w:r>
      <w:r w:rsidRPr="00364B95">
        <w:t>1</w:t>
      </w:r>
      <w:r w:rsidRPr="00364B95">
        <w:t>）</w:t>
      </w:r>
      <w:r>
        <w:t>用户</w:t>
      </w:r>
      <w:r w:rsidRPr="00364B95">
        <w:t>（</w:t>
      </w:r>
      <w:r>
        <w:rPr>
          <w:u w:val="single"/>
        </w:rPr>
        <w:t>用户</w:t>
      </w:r>
      <w:r>
        <w:rPr>
          <w:u w:val="single"/>
        </w:rPr>
        <w:t>ID</w:t>
      </w:r>
      <w:r w:rsidRPr="00364B95">
        <w:t>，</w:t>
      </w:r>
      <w:r>
        <w:t>用户名，用户帐户，密码，注册时间，用户描述，用户类型</w:t>
      </w:r>
      <w:r w:rsidRPr="00364B95">
        <w:t>）</w:t>
      </w:r>
    </w:p>
    <w:p w:rsidR="00746B46" w:rsidRDefault="00746B46" w:rsidP="00746B46">
      <w:pPr>
        <w:spacing w:line="360" w:lineRule="auto"/>
        <w:ind w:firstLineChars="200" w:firstLine="480"/>
        <w:rPr>
          <w:rFonts w:ascii="宋体" w:hAnsi="宋体"/>
        </w:rPr>
      </w:pPr>
      <w:r>
        <w:rPr>
          <w:rFonts w:ascii="宋体" w:hAnsi="宋体"/>
        </w:rPr>
        <w:t>用户表是用于记录用户信息的表。</w:t>
      </w:r>
      <w:r>
        <w:rPr>
          <w:rFonts w:ascii="宋体" w:hAnsi="宋体" w:hint="eastAsia"/>
        </w:rPr>
        <w:t>用户表具有一个作为主键的用户ID，用来唯一识别用户，用户名可以不唯一。用户账户必须唯一，因为用户将使用账户与密码登录系统。用户表还应记录账户的创建时间和用户的个人描述，以方便用户之间的理解和交流。</w:t>
      </w:r>
    </w:p>
    <w:p w:rsidR="00A36DDD" w:rsidRPr="00A36DDD" w:rsidRDefault="00A36DDD" w:rsidP="00A36DDD">
      <w:pPr>
        <w:spacing w:line="360" w:lineRule="auto"/>
        <w:ind w:firstLine="480"/>
      </w:pPr>
      <w:r w:rsidRPr="00364B95">
        <w:t>（</w:t>
      </w:r>
      <w:r>
        <w:t>2</w:t>
      </w:r>
      <w:r w:rsidRPr="00364B95">
        <w:t>）</w:t>
      </w:r>
      <w:r>
        <w:t>代码仓库</w:t>
      </w:r>
      <w:r w:rsidRPr="00364B95">
        <w:t>（</w:t>
      </w:r>
      <w:r>
        <w:rPr>
          <w:u w:val="single"/>
        </w:rPr>
        <w:t>代码仓库</w:t>
      </w:r>
      <w:r>
        <w:rPr>
          <w:u w:val="single"/>
        </w:rPr>
        <w:t>ID</w:t>
      </w:r>
      <w:r w:rsidRPr="00364B95">
        <w:t>，</w:t>
      </w:r>
      <w:r>
        <w:t>用户</w:t>
      </w:r>
      <w:r>
        <w:t>ID</w:t>
      </w:r>
      <w:r w:rsidRPr="00364B95">
        <w:t>，</w:t>
      </w:r>
      <w:r>
        <w:t>组织</w:t>
      </w:r>
      <w:r>
        <w:t>ID</w:t>
      </w:r>
      <w:r>
        <w:t>，代码仓库类型，创建时间</w:t>
      </w:r>
      <w:r w:rsidR="00C22DDA">
        <w:t>，代码仓库描述，最性版本</w:t>
      </w:r>
      <w:r w:rsidR="00C22DDA">
        <w:t>ID</w:t>
      </w:r>
      <w:r w:rsidR="00C22DDA">
        <w:t>，代码仓库名称</w:t>
      </w:r>
      <w:r w:rsidRPr="00364B95">
        <w:t>）</w:t>
      </w:r>
    </w:p>
    <w:p w:rsidR="00746B46" w:rsidRDefault="00746B46" w:rsidP="00746B46">
      <w:pPr>
        <w:spacing w:line="360" w:lineRule="auto"/>
        <w:ind w:firstLineChars="200" w:firstLine="480"/>
        <w:rPr>
          <w:rFonts w:cs="Times New Roman"/>
        </w:rPr>
      </w:pPr>
      <w:r>
        <w:rPr>
          <w:rFonts w:cs="Times New Roman" w:hint="eastAsia"/>
        </w:rPr>
        <w:t>代码仓库表用于记录用户创建的代码仓库的信息。代码仓库表具有一个具有一个作为主键的代码仓库</w:t>
      </w:r>
      <w:r>
        <w:rPr>
          <w:rFonts w:cs="Times New Roman" w:hint="eastAsia"/>
        </w:rPr>
        <w:t>ID</w:t>
      </w:r>
      <w:r>
        <w:rPr>
          <w:rFonts w:cs="Times New Roman" w:hint="eastAsia"/>
        </w:rPr>
        <w:t>，用于唯一识别每个代码仓库。该表应记录是哪个组织的哪个用户在什么时间创建了代码仓库，还要记录代码仓库的名称、类型、描述信息和主分支的最新版本</w:t>
      </w:r>
      <w:r>
        <w:rPr>
          <w:rFonts w:cs="Times New Roman" w:hint="eastAsia"/>
        </w:rPr>
        <w:t>ID</w:t>
      </w:r>
      <w:r>
        <w:rPr>
          <w:rFonts w:cs="Times New Roman" w:hint="eastAsia"/>
        </w:rPr>
        <w:t>。在创建代码仓库时，代码控制系统会自动创建主分支，并添加主分支下的第一个版本。每个代码仓库只能有一个名为</w:t>
      </w:r>
      <w:r>
        <w:rPr>
          <w:rFonts w:cs="Times New Roman" w:hint="eastAsia"/>
        </w:rPr>
        <w:t>master</w:t>
      </w:r>
      <w:r>
        <w:rPr>
          <w:rFonts w:cs="Times New Roman" w:hint="eastAsia"/>
        </w:rPr>
        <w:t>的分支作为主分支。版本控制操作应遵循每个分支至少具有一个版本这一原则。</w:t>
      </w:r>
    </w:p>
    <w:p w:rsidR="005024B3" w:rsidRPr="005024B3" w:rsidRDefault="005024B3" w:rsidP="005024B3">
      <w:pPr>
        <w:spacing w:line="360" w:lineRule="auto"/>
        <w:ind w:firstLine="480"/>
      </w:pPr>
      <w:r w:rsidRPr="00364B95">
        <w:t>（</w:t>
      </w:r>
      <w:r>
        <w:t>3</w:t>
      </w:r>
      <w:r w:rsidRPr="00364B95">
        <w:t>）</w:t>
      </w:r>
      <w:r w:rsidR="00B0599A">
        <w:rPr>
          <w:rFonts w:hint="eastAsia"/>
        </w:rPr>
        <w:t>分支</w:t>
      </w:r>
      <w:r w:rsidRPr="00364B95">
        <w:t>（</w:t>
      </w:r>
      <w:r w:rsidR="00B0599A">
        <w:rPr>
          <w:u w:val="single"/>
        </w:rPr>
        <w:t>分支</w:t>
      </w:r>
      <w:r>
        <w:rPr>
          <w:u w:val="single"/>
        </w:rPr>
        <w:t>ID</w:t>
      </w:r>
      <w:r w:rsidRPr="00364B95">
        <w:t>，</w:t>
      </w:r>
      <w:r w:rsidR="00B0599A">
        <w:t>代码仓库</w:t>
      </w:r>
      <w:r w:rsidR="00B0599A">
        <w:t>ID</w:t>
      </w:r>
      <w:r w:rsidR="00B0599A">
        <w:t>，</w:t>
      </w:r>
      <w:r>
        <w:t>用户</w:t>
      </w:r>
      <w:r>
        <w:t>ID</w:t>
      </w:r>
      <w:r w:rsidRPr="00364B95">
        <w:t>，</w:t>
      </w:r>
      <w:r w:rsidR="00B0599A">
        <w:t>起始版本</w:t>
      </w:r>
      <w:r w:rsidR="00B0599A">
        <w:t>ID</w:t>
      </w:r>
      <w:r w:rsidR="00B0599A">
        <w:t>，结束版本</w:t>
      </w:r>
      <w:r w:rsidR="00B0599A">
        <w:t>ID</w:t>
      </w:r>
      <w:r w:rsidR="00B0599A">
        <w:t>，时间戳，分支名称，分支描述</w:t>
      </w:r>
      <w:r w:rsidRPr="00364B95">
        <w:t>）</w:t>
      </w:r>
    </w:p>
    <w:p w:rsidR="00746B46" w:rsidRDefault="00746B46" w:rsidP="00746B46">
      <w:pPr>
        <w:spacing w:line="360" w:lineRule="auto"/>
        <w:ind w:firstLineChars="200" w:firstLine="480"/>
        <w:rPr>
          <w:rFonts w:cs="Times New Roman"/>
        </w:rPr>
      </w:pPr>
      <w:r>
        <w:rPr>
          <w:rFonts w:cs="Times New Roman" w:hint="eastAsia"/>
        </w:rPr>
        <w:t>分支表用于记录代码仓库中出现的分支信息。分支表具有一个作为主键的分支</w:t>
      </w:r>
      <w:r>
        <w:rPr>
          <w:rFonts w:cs="Times New Roman" w:hint="eastAsia"/>
        </w:rPr>
        <w:t>ID</w:t>
      </w:r>
      <w:r>
        <w:rPr>
          <w:rFonts w:cs="Times New Roman" w:hint="eastAsia"/>
        </w:rPr>
        <w:t>，用于唯一标识每个分支；具有记录该分支属于哪个代码仓库的字段，同时具有记录该代码仓</w:t>
      </w:r>
      <w:r>
        <w:rPr>
          <w:rFonts w:cs="Times New Roman" w:hint="eastAsia"/>
        </w:rPr>
        <w:lastRenderedPageBreak/>
        <w:t>库拥有者的字段。</w:t>
      </w:r>
      <w:r>
        <w:rPr>
          <w:rFonts w:cs="Times New Roman"/>
        </w:rPr>
        <w:t>分支表记录一个分支的名称、创建时间、描述，还应记录分支下各个版本的起点和终点。代码仓库的主分支无法被删除，用户无法创建名为</w:t>
      </w:r>
      <w:r>
        <w:rPr>
          <w:rFonts w:cs="Times New Roman"/>
        </w:rPr>
        <w:t>master</w:t>
      </w:r>
      <w:r>
        <w:rPr>
          <w:rFonts w:cs="Times New Roman"/>
        </w:rPr>
        <w:t>的分支，每个分支至少包含一个版本。</w:t>
      </w:r>
    </w:p>
    <w:p w:rsidR="007C0E69" w:rsidRPr="007C0E69" w:rsidRDefault="007C0E69" w:rsidP="007C0E69">
      <w:pPr>
        <w:spacing w:line="360" w:lineRule="auto"/>
        <w:ind w:firstLine="480"/>
      </w:pPr>
      <w:r w:rsidRPr="00364B95">
        <w:t>（</w:t>
      </w:r>
      <w:r>
        <w:t>4</w:t>
      </w:r>
      <w:r w:rsidRPr="00364B95">
        <w:t>）</w:t>
      </w:r>
      <w:r>
        <w:rPr>
          <w:rFonts w:hint="eastAsia"/>
        </w:rPr>
        <w:t>版本</w:t>
      </w:r>
      <w:r w:rsidRPr="00364B95">
        <w:t>（</w:t>
      </w:r>
      <w:r>
        <w:rPr>
          <w:u w:val="single"/>
        </w:rPr>
        <w:t>版本</w:t>
      </w:r>
      <w:r>
        <w:rPr>
          <w:u w:val="single"/>
        </w:rPr>
        <w:t>ID</w:t>
      </w:r>
      <w:r w:rsidRPr="00364B95">
        <w:t>，</w:t>
      </w:r>
      <w:r>
        <w:t>代码仓库</w:t>
      </w:r>
      <w:r>
        <w:t>ID</w:t>
      </w:r>
      <w:r>
        <w:t>，用户</w:t>
      </w:r>
      <w:r>
        <w:t>ID</w:t>
      </w:r>
      <w:r w:rsidRPr="00364B95">
        <w:t>，</w:t>
      </w:r>
      <w:r>
        <w:t>前一版本</w:t>
      </w:r>
      <w:r>
        <w:t>ID</w:t>
      </w:r>
      <w:r>
        <w:t>，后一版本</w:t>
      </w:r>
      <w:r>
        <w:t>ID</w:t>
      </w:r>
      <w:r>
        <w:t>，时间戳，版本名称，版本描述，所属分支</w:t>
      </w:r>
      <w:r>
        <w:t>ID</w:t>
      </w:r>
      <w:r w:rsidRPr="00364B95">
        <w:t>）</w:t>
      </w:r>
    </w:p>
    <w:p w:rsidR="00746B46" w:rsidRDefault="00746B46" w:rsidP="00746B46">
      <w:pPr>
        <w:spacing w:line="360" w:lineRule="auto"/>
        <w:ind w:firstLineChars="200" w:firstLine="480"/>
        <w:rPr>
          <w:rFonts w:cs="Times New Roman"/>
        </w:rPr>
      </w:pPr>
      <w:r>
        <w:rPr>
          <w:rFonts w:cs="Times New Roman"/>
        </w:rPr>
        <w:t>版本表用于记录版本控制系统中的所有版本。版本表内的数据可以通过前向和后向指针形成有向图的结构。该表应记录版本是属于哪个代码仓库的哪个分支，记录是由哪个用户在什么时间创建，还要记录版本的名称和描述。版本由主键版本</w:t>
      </w:r>
      <w:r>
        <w:rPr>
          <w:rFonts w:cs="Times New Roman"/>
        </w:rPr>
        <w:t>ID</w:t>
      </w:r>
      <w:r>
        <w:rPr>
          <w:rFonts w:cs="Times New Roman"/>
        </w:rPr>
        <w:t>唯一标识。</w:t>
      </w:r>
    </w:p>
    <w:p w:rsidR="00C96E5C" w:rsidRPr="00C96E5C" w:rsidRDefault="00C96E5C" w:rsidP="00C96E5C">
      <w:pPr>
        <w:spacing w:line="360" w:lineRule="auto"/>
        <w:ind w:firstLine="480"/>
      </w:pPr>
      <w:r w:rsidRPr="00364B95">
        <w:t>（</w:t>
      </w:r>
      <w:r>
        <w:t>5</w:t>
      </w:r>
      <w:r w:rsidRPr="00364B95">
        <w:t>）</w:t>
      </w:r>
      <w:r w:rsidR="00A7318C">
        <w:rPr>
          <w:rFonts w:hint="eastAsia"/>
        </w:rPr>
        <w:t>评论</w:t>
      </w:r>
      <w:r w:rsidRPr="00364B95">
        <w:t>（</w:t>
      </w:r>
      <w:r w:rsidR="00A7318C">
        <w:rPr>
          <w:u w:val="single"/>
        </w:rPr>
        <w:t>评论</w:t>
      </w:r>
      <w:r>
        <w:rPr>
          <w:u w:val="single"/>
        </w:rPr>
        <w:t>ID</w:t>
      </w:r>
      <w:r w:rsidRPr="00364B95">
        <w:t>，</w:t>
      </w:r>
      <w:r>
        <w:t>代码仓库</w:t>
      </w:r>
      <w:r>
        <w:t>ID</w:t>
      </w:r>
      <w:r>
        <w:t>，用户</w:t>
      </w:r>
      <w:r>
        <w:t>ID</w:t>
      </w:r>
      <w:r w:rsidRPr="00364B95">
        <w:t>，</w:t>
      </w:r>
      <w:r w:rsidR="00A7318C">
        <w:t>目标用户</w:t>
      </w:r>
      <w:r w:rsidR="00A7318C">
        <w:t>ID</w:t>
      </w:r>
      <w:r w:rsidR="00A7318C">
        <w:t>，时间戳，评论内容</w:t>
      </w:r>
      <w:r w:rsidRPr="00364B95">
        <w:t>）</w:t>
      </w:r>
    </w:p>
    <w:p w:rsidR="002030C8" w:rsidRPr="00746B46" w:rsidRDefault="002030C8" w:rsidP="00633E6D">
      <w:pPr>
        <w:spacing w:line="360" w:lineRule="auto"/>
        <w:ind w:firstLine="480"/>
      </w:pPr>
    </w:p>
    <w:p w:rsidR="00CA04E6" w:rsidRPr="00B21A50" w:rsidRDefault="00633E6D" w:rsidP="00B21A50">
      <w:pPr>
        <w:pStyle w:val="3"/>
        <w:widowControl/>
        <w:tabs>
          <w:tab w:val="left" w:pos="377"/>
        </w:tabs>
        <w:spacing w:before="0" w:after="0" w:line="360" w:lineRule="auto"/>
        <w:jc w:val="left"/>
        <w:rPr>
          <w:rFonts w:hint="eastAsia"/>
          <w:bCs w:val="0"/>
          <w:spacing w:val="10"/>
          <w:kern w:val="0"/>
          <w:sz w:val="28"/>
          <w:szCs w:val="28"/>
        </w:rPr>
      </w:pPr>
      <w:bookmarkStart w:id="37" w:name="_Toc484116921"/>
      <w:r w:rsidRPr="002030C8">
        <w:rPr>
          <w:bCs w:val="0"/>
          <w:spacing w:val="10"/>
          <w:kern w:val="0"/>
          <w:sz w:val="28"/>
          <w:szCs w:val="28"/>
        </w:rPr>
        <w:t xml:space="preserve">3.2.3 </w:t>
      </w:r>
      <w:r w:rsidRPr="002030C8">
        <w:rPr>
          <w:rFonts w:ascii="黑体" w:eastAsia="黑体" w:hAnsi="黑体"/>
          <w:bCs w:val="0"/>
          <w:spacing w:val="10"/>
          <w:kern w:val="0"/>
          <w:sz w:val="28"/>
          <w:szCs w:val="28"/>
        </w:rPr>
        <w:t>物理数据库设计</w:t>
      </w:r>
      <w:bookmarkEnd w:id="37"/>
    </w:p>
    <w:p w:rsidR="00CA04E6" w:rsidRDefault="00CA04E6" w:rsidP="00CA04E6">
      <w:pPr>
        <w:spacing w:line="360" w:lineRule="auto"/>
        <w:jc w:val="center"/>
        <w:rPr>
          <w:rFonts w:ascii="宋体" w:hAnsi="宋体"/>
        </w:rPr>
      </w:pPr>
      <w:r>
        <w:rPr>
          <w:rFonts w:ascii="宋体" w:hAnsi="宋体"/>
        </w:rPr>
        <w:t>表3.1-1 用户表</w:t>
      </w:r>
      <w:r>
        <w:rPr>
          <w:rFonts w:ascii="宋体" w:hAnsi="宋体" w:hint="eastAsia"/>
        </w:rPr>
        <w:t>定义</w:t>
      </w:r>
    </w:p>
    <w:tbl>
      <w:tblPr>
        <w:tblStyle w:val="6"/>
        <w:tblW w:w="9356" w:type="dxa"/>
        <w:shd w:val="clear" w:color="auto" w:fill="FFFFFF" w:themeFill="background1"/>
        <w:tblLook w:val="04A0" w:firstRow="1" w:lastRow="0" w:firstColumn="1" w:lastColumn="0" w:noHBand="0" w:noVBand="1"/>
      </w:tblPr>
      <w:tblGrid>
        <w:gridCol w:w="2552"/>
        <w:gridCol w:w="2623"/>
        <w:gridCol w:w="4181"/>
      </w:tblGrid>
      <w:tr w:rsidR="00CA04E6" w:rsidRPr="00B8681F" w:rsidTr="00F55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12" w:space="0" w:color="auto"/>
            </w:tcBorders>
            <w:shd w:val="clear" w:color="auto" w:fill="FFFFFF" w:themeFill="background1"/>
          </w:tcPr>
          <w:p w:rsidR="00CA04E6" w:rsidRPr="00B8681F" w:rsidRDefault="00CA04E6" w:rsidP="00F5514B">
            <w:pPr>
              <w:spacing w:line="360" w:lineRule="auto"/>
              <w:jc w:val="center"/>
              <w:rPr>
                <w:b w:val="0"/>
                <w:sz w:val="21"/>
                <w:szCs w:val="21"/>
              </w:rPr>
            </w:pPr>
            <w:r w:rsidRPr="00B8681F">
              <w:rPr>
                <w:rFonts w:hint="eastAsia"/>
                <w:b w:val="0"/>
                <w:sz w:val="21"/>
                <w:szCs w:val="21"/>
              </w:rPr>
              <w:t>字段</w:t>
            </w:r>
          </w:p>
        </w:tc>
        <w:tc>
          <w:tcPr>
            <w:tcW w:w="2623" w:type="dxa"/>
            <w:tcBorders>
              <w:top w:val="single" w:sz="12" w:space="0" w:color="auto"/>
            </w:tcBorders>
            <w:shd w:val="clear" w:color="auto" w:fill="FFFFFF" w:themeFill="background1"/>
          </w:tcPr>
          <w:p w:rsidR="00CA04E6" w:rsidRPr="00B8681F" w:rsidRDefault="00CA04E6" w:rsidP="00F5514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8681F">
              <w:rPr>
                <w:rFonts w:hint="eastAsia"/>
                <w:b w:val="0"/>
                <w:sz w:val="21"/>
                <w:szCs w:val="21"/>
              </w:rPr>
              <w:t>类型</w:t>
            </w:r>
          </w:p>
        </w:tc>
        <w:tc>
          <w:tcPr>
            <w:tcW w:w="4181" w:type="dxa"/>
            <w:tcBorders>
              <w:top w:val="single" w:sz="12" w:space="0" w:color="auto"/>
            </w:tcBorders>
            <w:shd w:val="clear" w:color="auto" w:fill="FFFFFF" w:themeFill="background1"/>
          </w:tcPr>
          <w:p w:rsidR="00CA04E6" w:rsidRPr="00B8681F" w:rsidRDefault="00CA04E6" w:rsidP="00F5514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8681F">
              <w:rPr>
                <w:rFonts w:hint="eastAsia"/>
                <w:b w:val="0"/>
                <w:sz w:val="21"/>
                <w:szCs w:val="21"/>
              </w:rPr>
              <w:t>备注</w:t>
            </w:r>
          </w:p>
        </w:tc>
      </w:tr>
      <w:tr w:rsidR="00CA04E6" w:rsidRPr="00B8681F" w:rsidTr="00F55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F5514B">
            <w:pPr>
              <w:spacing w:line="360" w:lineRule="auto"/>
              <w:jc w:val="center"/>
              <w:rPr>
                <w:rFonts w:asciiTheme="minorEastAsia" w:hAnsiTheme="minorEastAsia"/>
                <w:b w:val="0"/>
                <w:sz w:val="21"/>
                <w:szCs w:val="21"/>
              </w:rPr>
            </w:pPr>
            <w:r w:rsidRPr="00B8681F">
              <w:rPr>
                <w:rFonts w:cs="Times New Roman"/>
                <w:b w:val="0"/>
                <w:sz w:val="21"/>
                <w:szCs w:val="21"/>
              </w:rPr>
              <w:t>user_id</w:t>
            </w:r>
          </w:p>
        </w:tc>
        <w:tc>
          <w:tcPr>
            <w:tcW w:w="2623" w:type="dxa"/>
            <w:shd w:val="clear" w:color="auto" w:fill="FFFFFF" w:themeFill="background1"/>
          </w:tcPr>
          <w:p w:rsidR="00CA04E6" w:rsidRPr="00B8681F"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B8681F">
              <w:rPr>
                <w:rFonts w:hint="eastAsia"/>
                <w:sz w:val="21"/>
                <w:szCs w:val="21"/>
              </w:rPr>
              <w:t>int</w:t>
            </w:r>
          </w:p>
        </w:tc>
        <w:tc>
          <w:tcPr>
            <w:tcW w:w="4181" w:type="dxa"/>
            <w:shd w:val="clear" w:color="auto" w:fill="FFFFFF" w:themeFill="background1"/>
          </w:tcPr>
          <w:p w:rsidR="00CA04E6" w:rsidRPr="00B8681F"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B8681F">
              <w:rPr>
                <w:sz w:val="21"/>
                <w:szCs w:val="21"/>
              </w:rPr>
              <w:t>自增主键</w:t>
            </w:r>
          </w:p>
        </w:tc>
      </w:tr>
      <w:tr w:rsidR="00CA04E6" w:rsidRPr="00B8681F" w:rsidTr="00F5514B">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F5514B">
            <w:pPr>
              <w:spacing w:line="360" w:lineRule="auto"/>
              <w:jc w:val="center"/>
              <w:rPr>
                <w:rFonts w:asciiTheme="minorEastAsia" w:hAnsiTheme="minorEastAsia"/>
                <w:b w:val="0"/>
                <w:sz w:val="21"/>
                <w:szCs w:val="21"/>
              </w:rPr>
            </w:pPr>
            <w:r w:rsidRPr="00B8681F">
              <w:rPr>
                <w:rFonts w:cs="Times New Roman"/>
                <w:b w:val="0"/>
                <w:sz w:val="21"/>
                <w:szCs w:val="21"/>
              </w:rPr>
              <w:t>user_name</w:t>
            </w:r>
          </w:p>
        </w:tc>
        <w:tc>
          <w:tcPr>
            <w:tcW w:w="2623" w:type="dxa"/>
            <w:shd w:val="clear" w:color="auto" w:fill="FFFFFF" w:themeFill="background1"/>
          </w:tcPr>
          <w:p w:rsidR="00CA04E6" w:rsidRPr="00B8681F"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B8681F">
              <w:rPr>
                <w:rFonts w:cs="Times New Roman"/>
                <w:sz w:val="21"/>
                <w:szCs w:val="21"/>
              </w:rPr>
              <w:t>nvarchar(64)</w:t>
            </w:r>
          </w:p>
        </w:tc>
        <w:tc>
          <w:tcPr>
            <w:tcW w:w="4181" w:type="dxa"/>
            <w:shd w:val="clear" w:color="auto" w:fill="FFFFFF" w:themeFill="background1"/>
          </w:tcPr>
          <w:p w:rsidR="00CA04E6" w:rsidRPr="00B8681F"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B8681F" w:rsidTr="00F55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F5514B">
            <w:pPr>
              <w:spacing w:line="360" w:lineRule="auto"/>
              <w:jc w:val="center"/>
              <w:rPr>
                <w:rFonts w:cs="Times New Roman"/>
                <w:b w:val="0"/>
                <w:sz w:val="21"/>
                <w:szCs w:val="21"/>
              </w:rPr>
            </w:pPr>
            <w:r w:rsidRPr="00B8681F">
              <w:rPr>
                <w:rFonts w:cs="Times New Roman"/>
                <w:b w:val="0"/>
                <w:sz w:val="21"/>
                <w:szCs w:val="21"/>
              </w:rPr>
              <w:t>user_account</w:t>
            </w:r>
          </w:p>
        </w:tc>
        <w:tc>
          <w:tcPr>
            <w:tcW w:w="2623" w:type="dxa"/>
            <w:shd w:val="clear" w:color="auto" w:fill="FFFFFF" w:themeFill="background1"/>
          </w:tcPr>
          <w:p w:rsidR="00CA04E6" w:rsidRPr="00B8681F"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8681F">
              <w:rPr>
                <w:rFonts w:cs="Times New Roman"/>
                <w:sz w:val="21"/>
                <w:szCs w:val="21"/>
              </w:rPr>
              <w:t>nvarchar(64)</w:t>
            </w:r>
          </w:p>
        </w:tc>
        <w:tc>
          <w:tcPr>
            <w:tcW w:w="4181" w:type="dxa"/>
            <w:shd w:val="clear" w:color="auto" w:fill="FFFFFF" w:themeFill="background1"/>
          </w:tcPr>
          <w:p w:rsidR="00CA04E6" w:rsidRPr="00B8681F"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B8681F" w:rsidTr="00F5514B">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F5514B">
            <w:pPr>
              <w:spacing w:line="360" w:lineRule="auto"/>
              <w:jc w:val="center"/>
              <w:rPr>
                <w:rFonts w:cs="Times New Roman"/>
                <w:b w:val="0"/>
                <w:sz w:val="21"/>
                <w:szCs w:val="21"/>
              </w:rPr>
            </w:pPr>
            <w:r w:rsidRPr="00B8681F">
              <w:rPr>
                <w:rFonts w:cs="Times New Roman"/>
                <w:b w:val="0"/>
                <w:sz w:val="21"/>
                <w:szCs w:val="21"/>
              </w:rPr>
              <w:t>user_password</w:t>
            </w:r>
          </w:p>
        </w:tc>
        <w:tc>
          <w:tcPr>
            <w:tcW w:w="2623" w:type="dxa"/>
            <w:shd w:val="clear" w:color="auto" w:fill="FFFFFF" w:themeFill="background1"/>
          </w:tcPr>
          <w:p w:rsidR="00CA04E6" w:rsidRPr="00B8681F"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8681F">
              <w:rPr>
                <w:rFonts w:cs="Times New Roman"/>
                <w:sz w:val="21"/>
                <w:szCs w:val="21"/>
              </w:rPr>
              <w:t>nvarchar(64)</w:t>
            </w:r>
          </w:p>
        </w:tc>
        <w:tc>
          <w:tcPr>
            <w:tcW w:w="4181" w:type="dxa"/>
            <w:shd w:val="clear" w:color="auto" w:fill="FFFFFF" w:themeFill="background1"/>
          </w:tcPr>
          <w:p w:rsidR="00CA04E6" w:rsidRPr="00B8681F"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B8681F" w:rsidTr="00F55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F5514B">
            <w:pPr>
              <w:spacing w:line="360" w:lineRule="auto"/>
              <w:jc w:val="center"/>
              <w:rPr>
                <w:rFonts w:cs="Times New Roman"/>
                <w:b w:val="0"/>
                <w:sz w:val="21"/>
                <w:szCs w:val="21"/>
              </w:rPr>
            </w:pPr>
            <w:r w:rsidRPr="00B8681F">
              <w:rPr>
                <w:rFonts w:cs="Times New Roman"/>
                <w:b w:val="0"/>
                <w:sz w:val="21"/>
                <w:szCs w:val="21"/>
              </w:rPr>
              <w:t>register_time</w:t>
            </w:r>
          </w:p>
        </w:tc>
        <w:tc>
          <w:tcPr>
            <w:tcW w:w="2623" w:type="dxa"/>
            <w:shd w:val="clear" w:color="auto" w:fill="FFFFFF" w:themeFill="background1"/>
          </w:tcPr>
          <w:p w:rsidR="00CA04E6" w:rsidRPr="00B8681F"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8681F">
              <w:rPr>
                <w:rFonts w:cs="Times New Roman"/>
                <w:sz w:val="21"/>
                <w:szCs w:val="21"/>
              </w:rPr>
              <w:t>nvarchar(32)</w:t>
            </w:r>
          </w:p>
        </w:tc>
        <w:tc>
          <w:tcPr>
            <w:tcW w:w="4181" w:type="dxa"/>
            <w:shd w:val="clear" w:color="auto" w:fill="FFFFFF" w:themeFill="background1"/>
          </w:tcPr>
          <w:p w:rsidR="00CA04E6" w:rsidRPr="00B8681F"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B8681F" w:rsidTr="00F5514B">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F5514B">
            <w:pPr>
              <w:spacing w:line="360" w:lineRule="auto"/>
              <w:jc w:val="center"/>
              <w:rPr>
                <w:rFonts w:cs="Times New Roman"/>
                <w:b w:val="0"/>
                <w:sz w:val="21"/>
                <w:szCs w:val="21"/>
              </w:rPr>
            </w:pPr>
            <w:r w:rsidRPr="00B8681F">
              <w:rPr>
                <w:rFonts w:cs="Times New Roman"/>
                <w:b w:val="0"/>
                <w:sz w:val="21"/>
                <w:szCs w:val="21"/>
              </w:rPr>
              <w:t>user_description</w:t>
            </w:r>
          </w:p>
        </w:tc>
        <w:tc>
          <w:tcPr>
            <w:tcW w:w="2623" w:type="dxa"/>
            <w:shd w:val="clear" w:color="auto" w:fill="FFFFFF" w:themeFill="background1"/>
          </w:tcPr>
          <w:p w:rsidR="00CA04E6" w:rsidRPr="00B8681F"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8681F">
              <w:rPr>
                <w:rFonts w:cs="Times New Roman"/>
                <w:sz w:val="21"/>
                <w:szCs w:val="21"/>
              </w:rPr>
              <w:t>nvarchar(256)</w:t>
            </w:r>
          </w:p>
        </w:tc>
        <w:tc>
          <w:tcPr>
            <w:tcW w:w="4181" w:type="dxa"/>
            <w:shd w:val="clear" w:color="auto" w:fill="FFFFFF" w:themeFill="background1"/>
          </w:tcPr>
          <w:p w:rsidR="00CA04E6" w:rsidRPr="00B8681F"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B8681F" w:rsidTr="00F55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F5514B">
            <w:pPr>
              <w:spacing w:line="360" w:lineRule="auto"/>
              <w:jc w:val="center"/>
              <w:rPr>
                <w:rFonts w:cs="Times New Roman"/>
                <w:b w:val="0"/>
                <w:sz w:val="21"/>
                <w:szCs w:val="21"/>
              </w:rPr>
            </w:pPr>
            <w:r w:rsidRPr="00B8681F">
              <w:rPr>
                <w:rFonts w:cs="Times New Roman"/>
                <w:b w:val="0"/>
                <w:sz w:val="21"/>
                <w:szCs w:val="21"/>
              </w:rPr>
              <w:t>user_type</w:t>
            </w:r>
          </w:p>
        </w:tc>
        <w:tc>
          <w:tcPr>
            <w:tcW w:w="2623" w:type="dxa"/>
            <w:shd w:val="clear" w:color="auto" w:fill="FFFFFF" w:themeFill="background1"/>
          </w:tcPr>
          <w:p w:rsidR="00CA04E6" w:rsidRPr="00B8681F"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8681F">
              <w:rPr>
                <w:rFonts w:cs="Times New Roman"/>
                <w:sz w:val="21"/>
                <w:szCs w:val="21"/>
              </w:rPr>
              <w:t>Int</w:t>
            </w:r>
          </w:p>
        </w:tc>
        <w:tc>
          <w:tcPr>
            <w:tcW w:w="4181" w:type="dxa"/>
            <w:shd w:val="clear" w:color="auto" w:fill="FFFFFF" w:themeFill="background1"/>
          </w:tcPr>
          <w:p w:rsidR="00CA04E6" w:rsidRPr="00B8681F"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bl>
    <w:p w:rsidR="00CA04E6" w:rsidRPr="00C759DA" w:rsidRDefault="00CA04E6" w:rsidP="00CA04E6">
      <w:pPr>
        <w:spacing w:line="360" w:lineRule="auto"/>
        <w:ind w:firstLineChars="200" w:firstLine="480"/>
        <w:rPr>
          <w:rFonts w:cs="Times New Roman"/>
        </w:rPr>
      </w:pPr>
      <w:r>
        <w:rPr>
          <w:rFonts w:ascii="宋体" w:hAnsi="宋体" w:hint="eastAsia"/>
        </w:rPr>
        <w:t>初始化用户表：</w:t>
      </w:r>
      <w:r>
        <w:rPr>
          <w:rFonts w:cs="Times New Roman"/>
        </w:rPr>
        <w:t>insert into user_table values(0,’nemo’,’nemo’,’password’,’0’,’null’,0);</w:t>
      </w:r>
    </w:p>
    <w:p w:rsidR="00CA04E6" w:rsidRDefault="00CA04E6" w:rsidP="00CA04E6">
      <w:pPr>
        <w:spacing w:line="360" w:lineRule="auto"/>
        <w:ind w:firstLineChars="200" w:firstLine="480"/>
        <w:rPr>
          <w:rFonts w:ascii="宋体" w:hAnsi="宋体"/>
        </w:rPr>
      </w:pPr>
    </w:p>
    <w:p w:rsidR="00CA04E6" w:rsidRDefault="00CA04E6" w:rsidP="00CA04E6">
      <w:pPr>
        <w:spacing w:line="360" w:lineRule="auto"/>
        <w:jc w:val="center"/>
        <w:rPr>
          <w:rFonts w:ascii="宋体" w:hAnsi="宋体"/>
        </w:rPr>
      </w:pPr>
      <w:r>
        <w:rPr>
          <w:rFonts w:ascii="宋体" w:hAnsi="宋体"/>
        </w:rPr>
        <w:t>表3.1-2 代码仓库表</w:t>
      </w:r>
      <w:r>
        <w:rPr>
          <w:rFonts w:ascii="宋体" w:hAnsi="宋体" w:hint="eastAsia"/>
        </w:rPr>
        <w:t>定义</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1874E9" w:rsidTr="00F55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1874E9" w:rsidRDefault="00CA04E6" w:rsidP="00F5514B">
            <w:pPr>
              <w:spacing w:line="360" w:lineRule="auto"/>
              <w:jc w:val="center"/>
              <w:rPr>
                <w:b w:val="0"/>
                <w:sz w:val="21"/>
                <w:szCs w:val="21"/>
              </w:rPr>
            </w:pPr>
            <w:r w:rsidRPr="001874E9">
              <w:rPr>
                <w:rFonts w:hint="eastAsia"/>
                <w:b w:val="0"/>
                <w:sz w:val="21"/>
                <w:szCs w:val="21"/>
              </w:rPr>
              <w:t>字段</w:t>
            </w:r>
          </w:p>
        </w:tc>
        <w:tc>
          <w:tcPr>
            <w:tcW w:w="3461" w:type="dxa"/>
            <w:tcBorders>
              <w:top w:val="single" w:sz="12" w:space="0" w:color="auto"/>
            </w:tcBorders>
            <w:shd w:val="clear" w:color="auto" w:fill="FFFFFF" w:themeFill="background1"/>
          </w:tcPr>
          <w:p w:rsidR="00CA04E6" w:rsidRPr="001874E9" w:rsidRDefault="00CA04E6" w:rsidP="00F5514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874E9">
              <w:rPr>
                <w:rFonts w:hint="eastAsia"/>
                <w:b w:val="0"/>
                <w:sz w:val="21"/>
                <w:szCs w:val="21"/>
              </w:rPr>
              <w:t>类型</w:t>
            </w:r>
          </w:p>
        </w:tc>
        <w:tc>
          <w:tcPr>
            <w:tcW w:w="3321" w:type="dxa"/>
            <w:tcBorders>
              <w:top w:val="single" w:sz="12" w:space="0" w:color="auto"/>
            </w:tcBorders>
            <w:shd w:val="clear" w:color="auto" w:fill="FFFFFF" w:themeFill="background1"/>
          </w:tcPr>
          <w:p w:rsidR="00CA04E6" w:rsidRPr="001874E9" w:rsidRDefault="00CA04E6" w:rsidP="00F5514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874E9">
              <w:rPr>
                <w:rFonts w:hint="eastAsia"/>
                <w:b w:val="0"/>
                <w:sz w:val="21"/>
                <w:szCs w:val="21"/>
              </w:rPr>
              <w:t>备注</w:t>
            </w:r>
          </w:p>
        </w:tc>
      </w:tr>
      <w:tr w:rsidR="00CA04E6" w:rsidRPr="001874E9" w:rsidTr="00F55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F5514B">
            <w:pPr>
              <w:spacing w:line="360" w:lineRule="auto"/>
              <w:jc w:val="center"/>
              <w:rPr>
                <w:rFonts w:cs="Times New Roman"/>
                <w:b w:val="0"/>
                <w:sz w:val="21"/>
                <w:szCs w:val="21"/>
              </w:rPr>
            </w:pPr>
            <w:r w:rsidRPr="001874E9">
              <w:rPr>
                <w:rFonts w:cs="Times New Roman"/>
                <w:b w:val="0"/>
                <w:sz w:val="21"/>
                <w:szCs w:val="21"/>
              </w:rPr>
              <w:t>warehouse_id</w:t>
            </w:r>
          </w:p>
        </w:tc>
        <w:tc>
          <w:tcPr>
            <w:tcW w:w="3461" w:type="dxa"/>
            <w:shd w:val="clear" w:color="auto" w:fill="FFFFFF" w:themeFill="background1"/>
          </w:tcPr>
          <w:p w:rsidR="00CA04E6" w:rsidRPr="001874E9"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sz w:val="21"/>
                <w:szCs w:val="21"/>
              </w:rPr>
              <w:t>自增主键</w:t>
            </w:r>
          </w:p>
        </w:tc>
      </w:tr>
      <w:tr w:rsidR="00CA04E6" w:rsidRPr="001874E9" w:rsidTr="00F5514B">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F5514B">
            <w:pPr>
              <w:spacing w:line="360" w:lineRule="auto"/>
              <w:jc w:val="center"/>
              <w:rPr>
                <w:rFonts w:asciiTheme="minorEastAsia" w:hAnsiTheme="minorEastAsia"/>
                <w:b w:val="0"/>
                <w:sz w:val="21"/>
                <w:szCs w:val="21"/>
              </w:rPr>
            </w:pPr>
            <w:r w:rsidRPr="001874E9">
              <w:rPr>
                <w:rFonts w:cs="Times New Roman"/>
                <w:b w:val="0"/>
                <w:sz w:val="21"/>
                <w:szCs w:val="21"/>
              </w:rPr>
              <w:t>user_id</w:t>
            </w:r>
          </w:p>
        </w:tc>
        <w:tc>
          <w:tcPr>
            <w:tcW w:w="3461" w:type="dxa"/>
            <w:shd w:val="clear" w:color="auto" w:fill="FFFFFF" w:themeFill="background1"/>
          </w:tcPr>
          <w:p w:rsidR="00CA04E6" w:rsidRPr="001874E9"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1874E9" w:rsidTr="00F55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F5514B">
            <w:pPr>
              <w:spacing w:line="360" w:lineRule="auto"/>
              <w:jc w:val="center"/>
              <w:rPr>
                <w:rFonts w:cs="Times New Roman"/>
                <w:b w:val="0"/>
                <w:sz w:val="21"/>
                <w:szCs w:val="21"/>
              </w:rPr>
            </w:pPr>
            <w:r w:rsidRPr="001874E9">
              <w:rPr>
                <w:rFonts w:cs="Times New Roman"/>
                <w:b w:val="0"/>
                <w:sz w:val="21"/>
                <w:szCs w:val="21"/>
              </w:rPr>
              <w:t>organization_id</w:t>
            </w:r>
          </w:p>
        </w:tc>
        <w:tc>
          <w:tcPr>
            <w:tcW w:w="3461" w:type="dxa"/>
            <w:shd w:val="clear" w:color="auto" w:fill="FFFFFF" w:themeFill="background1"/>
          </w:tcPr>
          <w:p w:rsidR="00CA04E6" w:rsidRPr="001874E9"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1874E9" w:rsidTr="00F5514B">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F5514B">
            <w:pPr>
              <w:spacing w:line="360" w:lineRule="auto"/>
              <w:jc w:val="center"/>
              <w:rPr>
                <w:rFonts w:cs="Times New Roman"/>
                <w:b w:val="0"/>
                <w:sz w:val="21"/>
                <w:szCs w:val="21"/>
              </w:rPr>
            </w:pPr>
            <w:r w:rsidRPr="001874E9">
              <w:rPr>
                <w:rFonts w:cs="Times New Roman"/>
                <w:b w:val="0"/>
                <w:sz w:val="21"/>
                <w:szCs w:val="21"/>
              </w:rPr>
              <w:lastRenderedPageBreak/>
              <w:t>w</w:t>
            </w:r>
            <w:r w:rsidRPr="001874E9">
              <w:rPr>
                <w:rFonts w:cs="Times New Roman" w:hint="eastAsia"/>
                <w:b w:val="0"/>
                <w:sz w:val="21"/>
                <w:szCs w:val="21"/>
              </w:rPr>
              <w:t>arehouse_</w:t>
            </w:r>
            <w:r w:rsidRPr="001874E9">
              <w:rPr>
                <w:rFonts w:cs="Times New Roman"/>
                <w:b w:val="0"/>
                <w:sz w:val="21"/>
                <w:szCs w:val="21"/>
              </w:rPr>
              <w:t>type</w:t>
            </w:r>
          </w:p>
        </w:tc>
        <w:tc>
          <w:tcPr>
            <w:tcW w:w="3461" w:type="dxa"/>
            <w:shd w:val="clear" w:color="auto" w:fill="FFFFFF" w:themeFill="background1"/>
          </w:tcPr>
          <w:p w:rsidR="00CA04E6" w:rsidRPr="001874E9"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1874E9" w:rsidTr="00F55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F5514B">
            <w:pPr>
              <w:spacing w:line="360" w:lineRule="auto"/>
              <w:jc w:val="center"/>
              <w:rPr>
                <w:rFonts w:asciiTheme="minorEastAsia" w:hAnsiTheme="minorEastAsia"/>
                <w:b w:val="0"/>
                <w:sz w:val="21"/>
                <w:szCs w:val="21"/>
              </w:rPr>
            </w:pPr>
            <w:r w:rsidRPr="001874E9">
              <w:rPr>
                <w:rFonts w:cs="Times New Roman"/>
                <w:b w:val="0"/>
                <w:sz w:val="21"/>
                <w:szCs w:val="21"/>
              </w:rPr>
              <w:t>create_time</w:t>
            </w:r>
          </w:p>
        </w:tc>
        <w:tc>
          <w:tcPr>
            <w:tcW w:w="3461" w:type="dxa"/>
            <w:shd w:val="clear" w:color="auto" w:fill="FFFFFF" w:themeFill="background1"/>
          </w:tcPr>
          <w:p w:rsidR="00CA04E6" w:rsidRPr="001874E9"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rFonts w:cs="Times New Roman"/>
                <w:sz w:val="21"/>
                <w:szCs w:val="21"/>
              </w:rPr>
              <w:t>nvarchar(32)</w:t>
            </w:r>
          </w:p>
        </w:tc>
        <w:tc>
          <w:tcPr>
            <w:tcW w:w="3321" w:type="dxa"/>
            <w:shd w:val="clear" w:color="auto" w:fill="FFFFFF" w:themeFill="background1"/>
          </w:tcPr>
          <w:p w:rsidR="00CA04E6" w:rsidRPr="001874E9"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1874E9" w:rsidTr="00F5514B">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F5514B">
            <w:pPr>
              <w:spacing w:line="360" w:lineRule="auto"/>
              <w:jc w:val="center"/>
              <w:rPr>
                <w:rFonts w:cs="Times New Roman"/>
                <w:b w:val="0"/>
                <w:sz w:val="21"/>
                <w:szCs w:val="21"/>
              </w:rPr>
            </w:pPr>
            <w:r w:rsidRPr="001874E9">
              <w:rPr>
                <w:rFonts w:cs="Times New Roman"/>
                <w:b w:val="0"/>
                <w:sz w:val="21"/>
                <w:szCs w:val="21"/>
              </w:rPr>
              <w:t>warehouse_description</w:t>
            </w:r>
          </w:p>
        </w:tc>
        <w:tc>
          <w:tcPr>
            <w:tcW w:w="3461" w:type="dxa"/>
            <w:shd w:val="clear" w:color="auto" w:fill="FFFFFF" w:themeFill="background1"/>
          </w:tcPr>
          <w:p w:rsidR="00CA04E6" w:rsidRPr="001874E9"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874E9">
              <w:rPr>
                <w:rFonts w:cs="Times New Roman"/>
                <w:sz w:val="21"/>
                <w:szCs w:val="21"/>
              </w:rPr>
              <w:t>nvarchar(512)</w:t>
            </w:r>
          </w:p>
        </w:tc>
        <w:tc>
          <w:tcPr>
            <w:tcW w:w="3321" w:type="dxa"/>
            <w:shd w:val="clear" w:color="auto" w:fill="FFFFFF" w:themeFill="background1"/>
          </w:tcPr>
          <w:p w:rsidR="00CA04E6" w:rsidRPr="001874E9"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1874E9" w:rsidTr="00F55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F5514B">
            <w:pPr>
              <w:spacing w:line="360" w:lineRule="auto"/>
              <w:jc w:val="center"/>
              <w:rPr>
                <w:rFonts w:cs="Times New Roman"/>
                <w:b w:val="0"/>
                <w:sz w:val="21"/>
                <w:szCs w:val="21"/>
              </w:rPr>
            </w:pPr>
            <w:r w:rsidRPr="001874E9">
              <w:rPr>
                <w:rFonts w:cs="Times New Roman"/>
                <w:b w:val="0"/>
                <w:sz w:val="21"/>
                <w:szCs w:val="21"/>
              </w:rPr>
              <w:t>master_version_id</w:t>
            </w:r>
          </w:p>
        </w:tc>
        <w:tc>
          <w:tcPr>
            <w:tcW w:w="3461" w:type="dxa"/>
            <w:shd w:val="clear" w:color="auto" w:fill="FFFFFF" w:themeFill="background1"/>
          </w:tcPr>
          <w:p w:rsidR="00CA04E6" w:rsidRPr="001874E9"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874E9">
              <w:rPr>
                <w:rFonts w:cs="Times New Roman"/>
                <w:sz w:val="21"/>
                <w:szCs w:val="21"/>
              </w:rPr>
              <w:t>int</w:t>
            </w:r>
          </w:p>
        </w:tc>
        <w:tc>
          <w:tcPr>
            <w:tcW w:w="3321" w:type="dxa"/>
            <w:shd w:val="clear" w:color="auto" w:fill="FFFFFF" w:themeFill="background1"/>
          </w:tcPr>
          <w:p w:rsidR="00CA04E6" w:rsidRPr="001874E9"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1874E9" w:rsidTr="00F5514B">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F5514B">
            <w:pPr>
              <w:spacing w:line="360" w:lineRule="auto"/>
              <w:jc w:val="center"/>
              <w:rPr>
                <w:rFonts w:cs="Times New Roman"/>
                <w:b w:val="0"/>
                <w:sz w:val="21"/>
                <w:szCs w:val="21"/>
              </w:rPr>
            </w:pPr>
            <w:r w:rsidRPr="001874E9">
              <w:rPr>
                <w:rFonts w:cs="Times New Roman"/>
                <w:b w:val="0"/>
                <w:sz w:val="21"/>
                <w:szCs w:val="21"/>
              </w:rPr>
              <w:t>warehouse_name</w:t>
            </w:r>
          </w:p>
        </w:tc>
        <w:tc>
          <w:tcPr>
            <w:tcW w:w="3461" w:type="dxa"/>
            <w:shd w:val="clear" w:color="auto" w:fill="FFFFFF" w:themeFill="background1"/>
          </w:tcPr>
          <w:p w:rsidR="00CA04E6" w:rsidRPr="001874E9"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874E9">
              <w:rPr>
                <w:rFonts w:cs="Times New Roman"/>
                <w:sz w:val="21"/>
                <w:szCs w:val="21"/>
              </w:rPr>
              <w:t>nvarchar(64)</w:t>
            </w:r>
          </w:p>
        </w:tc>
        <w:tc>
          <w:tcPr>
            <w:tcW w:w="3321" w:type="dxa"/>
            <w:shd w:val="clear" w:color="auto" w:fill="FFFFFF" w:themeFill="background1"/>
          </w:tcPr>
          <w:p w:rsidR="00CA04E6" w:rsidRPr="001874E9"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bl>
    <w:p w:rsidR="00CA04E6" w:rsidRPr="00FE4655" w:rsidRDefault="00CA04E6" w:rsidP="00FE4655">
      <w:pPr>
        <w:spacing w:line="360" w:lineRule="auto"/>
        <w:ind w:firstLineChars="200" w:firstLine="480"/>
        <w:rPr>
          <w:rFonts w:cs="Times New Roman" w:hint="eastAsia"/>
        </w:rPr>
      </w:pPr>
      <w:r>
        <w:rPr>
          <w:rFonts w:ascii="宋体" w:hAnsi="宋体" w:hint="eastAsia"/>
        </w:rPr>
        <w:t>初始化代码仓库表：</w:t>
      </w:r>
      <w:r w:rsidRPr="0083295A">
        <w:rPr>
          <w:rFonts w:cs="Times New Roman"/>
        </w:rPr>
        <w:t>insert into warehouse_table values(0,0,0,0,'0','0',0,'0');</w:t>
      </w:r>
    </w:p>
    <w:p w:rsidR="00CA04E6" w:rsidRDefault="00CA04E6" w:rsidP="00CA04E6">
      <w:pPr>
        <w:spacing w:line="360" w:lineRule="auto"/>
        <w:ind w:firstLineChars="200" w:firstLine="480"/>
        <w:rPr>
          <w:rFonts w:ascii="宋体" w:hAnsi="宋体"/>
        </w:rPr>
      </w:pPr>
    </w:p>
    <w:p w:rsidR="00CA04E6" w:rsidRDefault="00CA04E6" w:rsidP="00CA04E6">
      <w:pPr>
        <w:spacing w:line="360" w:lineRule="auto"/>
        <w:jc w:val="center"/>
        <w:rPr>
          <w:rFonts w:ascii="宋体" w:hAnsi="宋体"/>
        </w:rPr>
      </w:pPr>
      <w:r>
        <w:rPr>
          <w:rFonts w:ascii="宋体" w:hAnsi="宋体"/>
        </w:rPr>
        <w:t>表3.1-3 分支表</w:t>
      </w:r>
      <w:r>
        <w:rPr>
          <w:rFonts w:ascii="宋体" w:hAnsi="宋体" w:hint="eastAsia"/>
        </w:rPr>
        <w:t>定义</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F13D51" w:rsidTr="00F55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F13D51" w:rsidRDefault="00CA04E6" w:rsidP="00F5514B">
            <w:pPr>
              <w:spacing w:line="360" w:lineRule="auto"/>
              <w:jc w:val="center"/>
              <w:rPr>
                <w:b w:val="0"/>
                <w:sz w:val="21"/>
                <w:szCs w:val="21"/>
              </w:rPr>
            </w:pPr>
            <w:r w:rsidRPr="00F13D51">
              <w:rPr>
                <w:rFonts w:hint="eastAsia"/>
                <w:b w:val="0"/>
                <w:sz w:val="21"/>
                <w:szCs w:val="21"/>
              </w:rPr>
              <w:t>字段</w:t>
            </w:r>
          </w:p>
        </w:tc>
        <w:tc>
          <w:tcPr>
            <w:tcW w:w="3461" w:type="dxa"/>
            <w:tcBorders>
              <w:top w:val="single" w:sz="12" w:space="0" w:color="auto"/>
            </w:tcBorders>
            <w:shd w:val="clear" w:color="auto" w:fill="FFFFFF" w:themeFill="background1"/>
          </w:tcPr>
          <w:p w:rsidR="00CA04E6" w:rsidRPr="00F13D51" w:rsidRDefault="00CA04E6" w:rsidP="00F5514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类型</w:t>
            </w:r>
          </w:p>
        </w:tc>
        <w:tc>
          <w:tcPr>
            <w:tcW w:w="3321" w:type="dxa"/>
            <w:tcBorders>
              <w:top w:val="single" w:sz="12" w:space="0" w:color="auto"/>
            </w:tcBorders>
            <w:shd w:val="clear" w:color="auto" w:fill="FFFFFF" w:themeFill="background1"/>
          </w:tcPr>
          <w:p w:rsidR="00CA04E6" w:rsidRPr="00F13D51" w:rsidRDefault="00CA04E6" w:rsidP="00F5514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备注</w:t>
            </w:r>
          </w:p>
        </w:tc>
      </w:tr>
      <w:tr w:rsidR="00CA04E6" w:rsidRPr="00F13D51" w:rsidTr="00F55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F5514B">
            <w:pPr>
              <w:spacing w:line="360" w:lineRule="auto"/>
              <w:jc w:val="center"/>
              <w:rPr>
                <w:rFonts w:cs="Times New Roman"/>
                <w:b w:val="0"/>
                <w:sz w:val="21"/>
                <w:szCs w:val="21"/>
              </w:rPr>
            </w:pPr>
            <w:r w:rsidRPr="00F13D51">
              <w:rPr>
                <w:rFonts w:cs="Times New Roman"/>
                <w:b w:val="0"/>
                <w:sz w:val="21"/>
                <w:szCs w:val="21"/>
              </w:rPr>
              <w:t>branch_id</w:t>
            </w:r>
          </w:p>
        </w:tc>
        <w:tc>
          <w:tcPr>
            <w:tcW w:w="3461" w:type="dxa"/>
            <w:shd w:val="clear" w:color="auto" w:fill="FFFFFF" w:themeFill="background1"/>
          </w:tcPr>
          <w:p w:rsidR="00CA04E6" w:rsidRPr="00F13D51"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sz w:val="21"/>
                <w:szCs w:val="21"/>
              </w:rPr>
              <w:t>自增主键</w:t>
            </w:r>
          </w:p>
        </w:tc>
      </w:tr>
      <w:tr w:rsidR="00CA04E6" w:rsidRPr="00F13D51" w:rsidTr="00F5514B">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F5514B">
            <w:pPr>
              <w:spacing w:line="360" w:lineRule="auto"/>
              <w:jc w:val="center"/>
              <w:rPr>
                <w:rFonts w:cs="Times New Roman"/>
                <w:b w:val="0"/>
                <w:sz w:val="21"/>
                <w:szCs w:val="21"/>
              </w:rPr>
            </w:pPr>
            <w:r w:rsidRPr="00F13D51">
              <w:rPr>
                <w:rFonts w:cs="Times New Roman"/>
                <w:b w:val="0"/>
                <w:sz w:val="21"/>
                <w:szCs w:val="21"/>
              </w:rPr>
              <w:t>warehouse_id</w:t>
            </w:r>
          </w:p>
        </w:tc>
        <w:tc>
          <w:tcPr>
            <w:tcW w:w="3461" w:type="dxa"/>
            <w:shd w:val="clear" w:color="auto" w:fill="FFFFFF" w:themeFill="background1"/>
          </w:tcPr>
          <w:p w:rsidR="00CA04E6" w:rsidRPr="00F13D51"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F55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F5514B">
            <w:pPr>
              <w:spacing w:line="360" w:lineRule="auto"/>
              <w:jc w:val="center"/>
              <w:rPr>
                <w:rFonts w:asciiTheme="minorEastAsia" w:hAnsiTheme="minorEastAsia"/>
                <w:b w:val="0"/>
                <w:sz w:val="21"/>
                <w:szCs w:val="21"/>
              </w:rPr>
            </w:pPr>
            <w:r w:rsidRPr="00F13D51">
              <w:rPr>
                <w:rFonts w:cs="Times New Roman"/>
                <w:b w:val="0"/>
                <w:sz w:val="21"/>
                <w:szCs w:val="21"/>
              </w:rPr>
              <w:t>user_id</w:t>
            </w:r>
          </w:p>
        </w:tc>
        <w:tc>
          <w:tcPr>
            <w:tcW w:w="3461" w:type="dxa"/>
            <w:shd w:val="clear" w:color="auto" w:fill="FFFFFF" w:themeFill="background1"/>
          </w:tcPr>
          <w:p w:rsidR="00CA04E6" w:rsidRPr="00F13D51"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F5514B">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F5514B">
            <w:pPr>
              <w:spacing w:line="360" w:lineRule="auto"/>
              <w:jc w:val="center"/>
              <w:rPr>
                <w:rFonts w:cs="Times New Roman"/>
                <w:b w:val="0"/>
                <w:sz w:val="21"/>
                <w:szCs w:val="21"/>
              </w:rPr>
            </w:pPr>
            <w:r w:rsidRPr="00F13D51">
              <w:rPr>
                <w:rFonts w:cs="Times New Roman"/>
                <w:b w:val="0"/>
                <w:sz w:val="21"/>
                <w:szCs w:val="21"/>
              </w:rPr>
              <w:t>start_id</w:t>
            </w:r>
          </w:p>
        </w:tc>
        <w:tc>
          <w:tcPr>
            <w:tcW w:w="3461" w:type="dxa"/>
            <w:shd w:val="clear" w:color="auto" w:fill="FFFFFF" w:themeFill="background1"/>
          </w:tcPr>
          <w:p w:rsidR="00CA04E6" w:rsidRPr="00F13D51"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F55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F5514B">
            <w:pPr>
              <w:spacing w:line="360" w:lineRule="auto"/>
              <w:jc w:val="center"/>
              <w:rPr>
                <w:rFonts w:cs="Times New Roman"/>
                <w:b w:val="0"/>
                <w:sz w:val="21"/>
                <w:szCs w:val="21"/>
              </w:rPr>
            </w:pPr>
            <w:r w:rsidRPr="00F13D51">
              <w:rPr>
                <w:rFonts w:cs="Times New Roman"/>
                <w:b w:val="0"/>
                <w:sz w:val="21"/>
                <w:szCs w:val="21"/>
              </w:rPr>
              <w:t>end</w:t>
            </w:r>
            <w:r w:rsidRPr="00F13D51">
              <w:rPr>
                <w:rFonts w:cs="Times New Roman" w:hint="eastAsia"/>
                <w:b w:val="0"/>
                <w:sz w:val="21"/>
                <w:szCs w:val="21"/>
              </w:rPr>
              <w:t>_</w:t>
            </w:r>
            <w:r w:rsidRPr="00F13D51">
              <w:rPr>
                <w:rFonts w:cs="Times New Roman"/>
                <w:b w:val="0"/>
                <w:sz w:val="21"/>
                <w:szCs w:val="21"/>
              </w:rPr>
              <w:t>id</w:t>
            </w:r>
          </w:p>
        </w:tc>
        <w:tc>
          <w:tcPr>
            <w:tcW w:w="3461" w:type="dxa"/>
            <w:shd w:val="clear" w:color="auto" w:fill="FFFFFF" w:themeFill="background1"/>
          </w:tcPr>
          <w:p w:rsidR="00CA04E6" w:rsidRPr="00F13D51"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F5514B">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F5514B">
            <w:pPr>
              <w:spacing w:line="360" w:lineRule="auto"/>
              <w:jc w:val="center"/>
              <w:rPr>
                <w:rFonts w:asciiTheme="minorEastAsia" w:hAnsiTheme="minorEastAsia"/>
                <w:b w:val="0"/>
                <w:sz w:val="21"/>
                <w:szCs w:val="21"/>
              </w:rPr>
            </w:pPr>
            <w:r w:rsidRPr="00F13D51">
              <w:rPr>
                <w:rFonts w:cs="Times New Roman"/>
                <w:b w:val="0"/>
                <w:sz w:val="21"/>
                <w:szCs w:val="21"/>
              </w:rPr>
              <w:t>timestamp</w:t>
            </w:r>
          </w:p>
        </w:tc>
        <w:tc>
          <w:tcPr>
            <w:tcW w:w="3461" w:type="dxa"/>
            <w:shd w:val="clear" w:color="auto" w:fill="FFFFFF" w:themeFill="background1"/>
          </w:tcPr>
          <w:p w:rsidR="00CA04E6" w:rsidRPr="00F13D51"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cs="Times New Roman"/>
                <w:sz w:val="21"/>
                <w:szCs w:val="21"/>
              </w:rPr>
              <w:t>nvarchar(32)</w:t>
            </w:r>
          </w:p>
        </w:tc>
        <w:tc>
          <w:tcPr>
            <w:tcW w:w="3321" w:type="dxa"/>
            <w:shd w:val="clear" w:color="auto" w:fill="FFFFFF" w:themeFill="background1"/>
          </w:tcPr>
          <w:p w:rsidR="00CA04E6" w:rsidRPr="00F13D51"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F55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F5514B">
            <w:pPr>
              <w:spacing w:line="360" w:lineRule="auto"/>
              <w:jc w:val="center"/>
              <w:rPr>
                <w:rFonts w:cs="Times New Roman"/>
                <w:b w:val="0"/>
                <w:sz w:val="21"/>
                <w:szCs w:val="21"/>
              </w:rPr>
            </w:pPr>
            <w:r w:rsidRPr="00F13D51">
              <w:rPr>
                <w:rFonts w:cs="Times New Roman"/>
                <w:b w:val="0"/>
                <w:sz w:val="21"/>
                <w:szCs w:val="21"/>
              </w:rPr>
              <w:t>branch_name</w:t>
            </w:r>
          </w:p>
        </w:tc>
        <w:tc>
          <w:tcPr>
            <w:tcW w:w="3461" w:type="dxa"/>
            <w:shd w:val="clear" w:color="auto" w:fill="FFFFFF" w:themeFill="background1"/>
          </w:tcPr>
          <w:p w:rsidR="00CA04E6" w:rsidRPr="00F13D51"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F13D51">
              <w:rPr>
                <w:rFonts w:cs="Times New Roman"/>
                <w:sz w:val="21"/>
                <w:szCs w:val="21"/>
              </w:rPr>
              <w:t>nvarchar(64)</w:t>
            </w:r>
          </w:p>
        </w:tc>
        <w:tc>
          <w:tcPr>
            <w:tcW w:w="3321" w:type="dxa"/>
            <w:shd w:val="clear" w:color="auto" w:fill="FFFFFF" w:themeFill="background1"/>
          </w:tcPr>
          <w:p w:rsidR="00CA04E6" w:rsidRPr="00F13D51"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F5514B">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F5514B">
            <w:pPr>
              <w:spacing w:line="360" w:lineRule="auto"/>
              <w:jc w:val="center"/>
              <w:rPr>
                <w:rFonts w:cs="Times New Roman"/>
                <w:b w:val="0"/>
                <w:sz w:val="21"/>
                <w:szCs w:val="21"/>
              </w:rPr>
            </w:pPr>
            <w:r w:rsidRPr="00F13D51">
              <w:rPr>
                <w:rFonts w:cs="Times New Roman"/>
                <w:b w:val="0"/>
                <w:sz w:val="21"/>
                <w:szCs w:val="21"/>
              </w:rPr>
              <w:t>description</w:t>
            </w:r>
          </w:p>
        </w:tc>
        <w:tc>
          <w:tcPr>
            <w:tcW w:w="3461" w:type="dxa"/>
            <w:shd w:val="clear" w:color="auto" w:fill="FFFFFF" w:themeFill="background1"/>
          </w:tcPr>
          <w:p w:rsidR="00CA04E6" w:rsidRPr="00F13D51"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F13D51">
              <w:rPr>
                <w:rFonts w:cs="Times New Roman"/>
                <w:sz w:val="21"/>
                <w:szCs w:val="21"/>
              </w:rPr>
              <w:t>nvarchar(1024)</w:t>
            </w:r>
          </w:p>
        </w:tc>
        <w:tc>
          <w:tcPr>
            <w:tcW w:w="3321" w:type="dxa"/>
            <w:shd w:val="clear" w:color="auto" w:fill="FFFFFF" w:themeFill="background1"/>
          </w:tcPr>
          <w:p w:rsidR="00CA04E6" w:rsidRPr="00F13D51"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bl>
    <w:p w:rsidR="00CA04E6" w:rsidRDefault="00CA04E6" w:rsidP="00B21A50">
      <w:pPr>
        <w:spacing w:line="360" w:lineRule="auto"/>
        <w:rPr>
          <w:rFonts w:cs="Times New Roman" w:hint="eastAsia"/>
        </w:rPr>
      </w:pPr>
    </w:p>
    <w:p w:rsidR="00CA04E6" w:rsidRPr="00B21A50" w:rsidRDefault="00CA04E6" w:rsidP="00B21A50">
      <w:pPr>
        <w:spacing w:line="360" w:lineRule="auto"/>
        <w:ind w:firstLineChars="200" w:firstLine="480"/>
        <w:rPr>
          <w:rFonts w:cs="Times New Roman" w:hint="eastAsia"/>
        </w:rPr>
      </w:pPr>
      <w:r>
        <w:rPr>
          <w:rFonts w:cs="Times New Roman"/>
        </w:rPr>
        <w:t>初始化分支表：</w:t>
      </w:r>
      <w:r w:rsidRPr="0083295A">
        <w:rPr>
          <w:rFonts w:cs="Times New Roman"/>
        </w:rPr>
        <w:t>insert into branch_table values(0,0,0,0,0,</w:t>
      </w:r>
      <w:r>
        <w:rPr>
          <w:rFonts w:cs="Times New Roman"/>
        </w:rPr>
        <w:t>'time','master','description');</w:t>
      </w:r>
    </w:p>
    <w:p w:rsidR="00CA04E6" w:rsidRDefault="00CA04E6" w:rsidP="00CA04E6">
      <w:pPr>
        <w:spacing w:line="360" w:lineRule="auto"/>
        <w:jc w:val="center"/>
        <w:rPr>
          <w:rFonts w:ascii="宋体" w:hAnsi="宋体"/>
        </w:rPr>
      </w:pPr>
      <w:r>
        <w:rPr>
          <w:rFonts w:ascii="宋体" w:hAnsi="宋体"/>
        </w:rPr>
        <w:t xml:space="preserve">表3.1-4 </w:t>
      </w:r>
      <w:r>
        <w:rPr>
          <w:rFonts w:ascii="宋体" w:hAnsi="宋体" w:hint="eastAsia"/>
        </w:rPr>
        <w:t>版本</w:t>
      </w:r>
      <w:r>
        <w:rPr>
          <w:rFonts w:ascii="宋体" w:hAnsi="宋体"/>
        </w:rPr>
        <w:t>表</w:t>
      </w:r>
      <w:r>
        <w:rPr>
          <w:rFonts w:ascii="宋体" w:hAnsi="宋体" w:hint="eastAsia"/>
        </w:rPr>
        <w:t>定义</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F13D51" w:rsidTr="00F55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F13D51" w:rsidRDefault="00CA04E6" w:rsidP="00F5514B">
            <w:pPr>
              <w:spacing w:line="360" w:lineRule="auto"/>
              <w:jc w:val="center"/>
              <w:rPr>
                <w:b w:val="0"/>
                <w:sz w:val="21"/>
                <w:szCs w:val="21"/>
              </w:rPr>
            </w:pPr>
            <w:r w:rsidRPr="00F13D51">
              <w:rPr>
                <w:rFonts w:hint="eastAsia"/>
                <w:b w:val="0"/>
                <w:sz w:val="21"/>
                <w:szCs w:val="21"/>
              </w:rPr>
              <w:t>字段</w:t>
            </w:r>
          </w:p>
        </w:tc>
        <w:tc>
          <w:tcPr>
            <w:tcW w:w="3461" w:type="dxa"/>
            <w:tcBorders>
              <w:top w:val="single" w:sz="12" w:space="0" w:color="auto"/>
            </w:tcBorders>
            <w:shd w:val="clear" w:color="auto" w:fill="FFFFFF" w:themeFill="background1"/>
          </w:tcPr>
          <w:p w:rsidR="00CA04E6" w:rsidRPr="00F13D51" w:rsidRDefault="00CA04E6" w:rsidP="00F5514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类型</w:t>
            </w:r>
          </w:p>
        </w:tc>
        <w:tc>
          <w:tcPr>
            <w:tcW w:w="3321" w:type="dxa"/>
            <w:tcBorders>
              <w:top w:val="single" w:sz="12" w:space="0" w:color="auto"/>
            </w:tcBorders>
            <w:shd w:val="clear" w:color="auto" w:fill="FFFFFF" w:themeFill="background1"/>
          </w:tcPr>
          <w:p w:rsidR="00CA04E6" w:rsidRPr="00F13D51" w:rsidRDefault="00CA04E6" w:rsidP="00F5514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备注</w:t>
            </w:r>
          </w:p>
        </w:tc>
      </w:tr>
      <w:tr w:rsidR="00CA04E6" w:rsidRPr="00F13D51" w:rsidTr="00F55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F5514B">
            <w:pPr>
              <w:spacing w:line="360" w:lineRule="auto"/>
              <w:jc w:val="center"/>
              <w:rPr>
                <w:rFonts w:cs="Times New Roman"/>
                <w:b w:val="0"/>
                <w:sz w:val="21"/>
                <w:szCs w:val="21"/>
              </w:rPr>
            </w:pPr>
            <w:r>
              <w:rPr>
                <w:rFonts w:cs="Times New Roman"/>
                <w:b w:val="0"/>
                <w:sz w:val="21"/>
                <w:szCs w:val="21"/>
              </w:rPr>
              <w:t>version</w:t>
            </w:r>
            <w:r w:rsidRPr="00F13D51">
              <w:rPr>
                <w:rFonts w:cs="Times New Roman"/>
                <w:b w:val="0"/>
                <w:sz w:val="21"/>
                <w:szCs w:val="21"/>
              </w:rPr>
              <w:t>_id</w:t>
            </w:r>
          </w:p>
        </w:tc>
        <w:tc>
          <w:tcPr>
            <w:tcW w:w="3461" w:type="dxa"/>
            <w:shd w:val="clear" w:color="auto" w:fill="FFFFFF" w:themeFill="background1"/>
          </w:tcPr>
          <w:p w:rsidR="00CA04E6" w:rsidRPr="00F13D51"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sz w:val="21"/>
                <w:szCs w:val="21"/>
              </w:rPr>
              <w:t>自增主键</w:t>
            </w:r>
          </w:p>
        </w:tc>
      </w:tr>
      <w:tr w:rsidR="00CA04E6" w:rsidRPr="00F13D51" w:rsidTr="00F5514B">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F5514B">
            <w:pPr>
              <w:spacing w:line="360" w:lineRule="auto"/>
              <w:jc w:val="center"/>
              <w:rPr>
                <w:rFonts w:cs="Times New Roman"/>
                <w:b w:val="0"/>
                <w:sz w:val="21"/>
                <w:szCs w:val="21"/>
              </w:rPr>
            </w:pPr>
            <w:r w:rsidRPr="00F13D51">
              <w:rPr>
                <w:rFonts w:cs="Times New Roman"/>
                <w:b w:val="0"/>
                <w:sz w:val="21"/>
                <w:szCs w:val="21"/>
              </w:rPr>
              <w:t>warehouse_id</w:t>
            </w:r>
          </w:p>
        </w:tc>
        <w:tc>
          <w:tcPr>
            <w:tcW w:w="3461" w:type="dxa"/>
            <w:shd w:val="clear" w:color="auto" w:fill="FFFFFF" w:themeFill="background1"/>
          </w:tcPr>
          <w:p w:rsidR="00CA04E6" w:rsidRPr="00F13D51"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F55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F5514B">
            <w:pPr>
              <w:spacing w:line="360" w:lineRule="auto"/>
              <w:jc w:val="center"/>
              <w:rPr>
                <w:rFonts w:asciiTheme="minorEastAsia" w:hAnsiTheme="minorEastAsia"/>
                <w:b w:val="0"/>
                <w:sz w:val="21"/>
                <w:szCs w:val="21"/>
              </w:rPr>
            </w:pPr>
            <w:r w:rsidRPr="00F13D51">
              <w:rPr>
                <w:rFonts w:cs="Times New Roman"/>
                <w:b w:val="0"/>
                <w:sz w:val="21"/>
                <w:szCs w:val="21"/>
              </w:rPr>
              <w:t>user_id</w:t>
            </w:r>
          </w:p>
        </w:tc>
        <w:tc>
          <w:tcPr>
            <w:tcW w:w="3461" w:type="dxa"/>
            <w:shd w:val="clear" w:color="auto" w:fill="FFFFFF" w:themeFill="background1"/>
          </w:tcPr>
          <w:p w:rsidR="00CA04E6" w:rsidRPr="00F13D51"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F5514B">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F5514B">
            <w:pPr>
              <w:spacing w:line="360" w:lineRule="auto"/>
              <w:jc w:val="center"/>
              <w:rPr>
                <w:rFonts w:cs="Times New Roman"/>
                <w:b w:val="0"/>
                <w:sz w:val="21"/>
                <w:szCs w:val="21"/>
              </w:rPr>
            </w:pPr>
            <w:r>
              <w:rPr>
                <w:rFonts w:cs="Times New Roman"/>
                <w:b w:val="0"/>
                <w:sz w:val="21"/>
                <w:szCs w:val="21"/>
              </w:rPr>
              <w:t>prev</w:t>
            </w:r>
            <w:r w:rsidRPr="00F13D51">
              <w:rPr>
                <w:rFonts w:cs="Times New Roman"/>
                <w:b w:val="0"/>
                <w:sz w:val="21"/>
                <w:szCs w:val="21"/>
              </w:rPr>
              <w:t>_id</w:t>
            </w:r>
          </w:p>
        </w:tc>
        <w:tc>
          <w:tcPr>
            <w:tcW w:w="3461" w:type="dxa"/>
            <w:shd w:val="clear" w:color="auto" w:fill="FFFFFF" w:themeFill="background1"/>
          </w:tcPr>
          <w:p w:rsidR="00CA04E6" w:rsidRPr="00F13D51"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F55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F5514B">
            <w:pPr>
              <w:spacing w:line="360" w:lineRule="auto"/>
              <w:jc w:val="center"/>
              <w:rPr>
                <w:rFonts w:cs="Times New Roman"/>
                <w:b w:val="0"/>
                <w:sz w:val="21"/>
                <w:szCs w:val="21"/>
              </w:rPr>
            </w:pPr>
            <w:r>
              <w:rPr>
                <w:rFonts w:cs="Times New Roman"/>
                <w:b w:val="0"/>
                <w:sz w:val="21"/>
                <w:szCs w:val="21"/>
              </w:rPr>
              <w:t>next</w:t>
            </w:r>
            <w:r w:rsidRPr="00F13D51">
              <w:rPr>
                <w:rFonts w:cs="Times New Roman" w:hint="eastAsia"/>
                <w:b w:val="0"/>
                <w:sz w:val="21"/>
                <w:szCs w:val="21"/>
              </w:rPr>
              <w:t>_</w:t>
            </w:r>
            <w:r w:rsidRPr="00F13D51">
              <w:rPr>
                <w:rFonts w:cs="Times New Roman"/>
                <w:b w:val="0"/>
                <w:sz w:val="21"/>
                <w:szCs w:val="21"/>
              </w:rPr>
              <w:t>id</w:t>
            </w:r>
          </w:p>
        </w:tc>
        <w:tc>
          <w:tcPr>
            <w:tcW w:w="3461" w:type="dxa"/>
            <w:shd w:val="clear" w:color="auto" w:fill="FFFFFF" w:themeFill="background1"/>
          </w:tcPr>
          <w:p w:rsidR="00CA04E6" w:rsidRPr="00F13D51"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F5514B">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F5514B">
            <w:pPr>
              <w:spacing w:line="360" w:lineRule="auto"/>
              <w:jc w:val="center"/>
              <w:rPr>
                <w:rFonts w:asciiTheme="minorEastAsia" w:hAnsiTheme="minorEastAsia"/>
                <w:b w:val="0"/>
                <w:sz w:val="21"/>
                <w:szCs w:val="21"/>
              </w:rPr>
            </w:pPr>
            <w:r w:rsidRPr="00F13D51">
              <w:rPr>
                <w:rFonts w:cs="Times New Roman"/>
                <w:b w:val="0"/>
                <w:sz w:val="21"/>
                <w:szCs w:val="21"/>
              </w:rPr>
              <w:t>timestamp</w:t>
            </w:r>
          </w:p>
        </w:tc>
        <w:tc>
          <w:tcPr>
            <w:tcW w:w="3461" w:type="dxa"/>
            <w:shd w:val="clear" w:color="auto" w:fill="FFFFFF" w:themeFill="background1"/>
          </w:tcPr>
          <w:p w:rsidR="00CA04E6" w:rsidRPr="00F13D51"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cs="Times New Roman"/>
                <w:sz w:val="21"/>
                <w:szCs w:val="21"/>
              </w:rPr>
              <w:t>nvarchar(32)</w:t>
            </w:r>
          </w:p>
        </w:tc>
        <w:tc>
          <w:tcPr>
            <w:tcW w:w="3321" w:type="dxa"/>
            <w:shd w:val="clear" w:color="auto" w:fill="FFFFFF" w:themeFill="background1"/>
          </w:tcPr>
          <w:p w:rsidR="00CA04E6" w:rsidRPr="00F13D51"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F55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F5514B">
            <w:pPr>
              <w:spacing w:line="360" w:lineRule="auto"/>
              <w:jc w:val="center"/>
              <w:rPr>
                <w:rFonts w:cs="Times New Roman"/>
                <w:b w:val="0"/>
                <w:sz w:val="21"/>
                <w:szCs w:val="21"/>
              </w:rPr>
            </w:pPr>
            <w:r>
              <w:rPr>
                <w:rFonts w:cs="Times New Roman"/>
                <w:b w:val="0"/>
                <w:sz w:val="21"/>
                <w:szCs w:val="21"/>
              </w:rPr>
              <w:lastRenderedPageBreak/>
              <w:t>version</w:t>
            </w:r>
            <w:r w:rsidRPr="00F13D51">
              <w:rPr>
                <w:rFonts w:cs="Times New Roman"/>
                <w:b w:val="0"/>
                <w:sz w:val="21"/>
                <w:szCs w:val="21"/>
              </w:rPr>
              <w:t>_name</w:t>
            </w:r>
          </w:p>
        </w:tc>
        <w:tc>
          <w:tcPr>
            <w:tcW w:w="3461" w:type="dxa"/>
            <w:shd w:val="clear" w:color="auto" w:fill="FFFFFF" w:themeFill="background1"/>
          </w:tcPr>
          <w:p w:rsidR="00CA04E6" w:rsidRPr="00F13D51"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F13D51">
              <w:rPr>
                <w:rFonts w:cs="Times New Roman"/>
                <w:sz w:val="21"/>
                <w:szCs w:val="21"/>
              </w:rPr>
              <w:t>nvarchar(64)</w:t>
            </w:r>
          </w:p>
        </w:tc>
        <w:tc>
          <w:tcPr>
            <w:tcW w:w="3321" w:type="dxa"/>
            <w:shd w:val="clear" w:color="auto" w:fill="FFFFFF" w:themeFill="background1"/>
          </w:tcPr>
          <w:p w:rsidR="00CA04E6" w:rsidRPr="00F13D51"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F5514B">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F5514B">
            <w:pPr>
              <w:spacing w:line="360" w:lineRule="auto"/>
              <w:jc w:val="center"/>
              <w:rPr>
                <w:rFonts w:cs="Times New Roman"/>
                <w:b w:val="0"/>
                <w:sz w:val="21"/>
                <w:szCs w:val="21"/>
              </w:rPr>
            </w:pPr>
            <w:r w:rsidRPr="00F13D51">
              <w:rPr>
                <w:rFonts w:cs="Times New Roman"/>
                <w:b w:val="0"/>
                <w:sz w:val="21"/>
                <w:szCs w:val="21"/>
              </w:rPr>
              <w:t>description</w:t>
            </w:r>
          </w:p>
        </w:tc>
        <w:tc>
          <w:tcPr>
            <w:tcW w:w="3461" w:type="dxa"/>
            <w:shd w:val="clear" w:color="auto" w:fill="FFFFFF" w:themeFill="background1"/>
          </w:tcPr>
          <w:p w:rsidR="00CA04E6" w:rsidRPr="00F13D51"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F13D51">
              <w:rPr>
                <w:rFonts w:cs="Times New Roman"/>
                <w:sz w:val="21"/>
                <w:szCs w:val="21"/>
              </w:rPr>
              <w:t>nvarchar(</w:t>
            </w:r>
            <w:r>
              <w:rPr>
                <w:rFonts w:cs="Times New Roman"/>
                <w:sz w:val="21"/>
                <w:szCs w:val="21"/>
              </w:rPr>
              <w:t>512</w:t>
            </w:r>
            <w:r w:rsidRPr="00F13D51">
              <w:rPr>
                <w:rFonts w:cs="Times New Roman"/>
                <w:sz w:val="21"/>
                <w:szCs w:val="21"/>
              </w:rPr>
              <w:t>)</w:t>
            </w:r>
          </w:p>
        </w:tc>
        <w:tc>
          <w:tcPr>
            <w:tcW w:w="3321" w:type="dxa"/>
            <w:shd w:val="clear" w:color="auto" w:fill="FFFFFF" w:themeFill="background1"/>
          </w:tcPr>
          <w:p w:rsidR="00CA04E6" w:rsidRPr="00F13D51"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F55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C24204" w:rsidRDefault="00CA04E6" w:rsidP="00F5514B">
            <w:pPr>
              <w:spacing w:line="360" w:lineRule="auto"/>
              <w:jc w:val="center"/>
              <w:rPr>
                <w:rFonts w:cs="Times New Roman"/>
                <w:b w:val="0"/>
                <w:sz w:val="21"/>
                <w:szCs w:val="21"/>
              </w:rPr>
            </w:pPr>
            <w:r w:rsidRPr="00C24204">
              <w:rPr>
                <w:rFonts w:cs="Times New Roman"/>
                <w:b w:val="0"/>
                <w:sz w:val="21"/>
                <w:szCs w:val="21"/>
              </w:rPr>
              <w:t>branch_id</w:t>
            </w:r>
          </w:p>
        </w:tc>
        <w:tc>
          <w:tcPr>
            <w:tcW w:w="3461" w:type="dxa"/>
            <w:shd w:val="clear" w:color="auto" w:fill="FFFFFF" w:themeFill="background1"/>
          </w:tcPr>
          <w:p w:rsidR="00CA04E6" w:rsidRPr="00F13D51"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int</w:t>
            </w:r>
          </w:p>
        </w:tc>
        <w:tc>
          <w:tcPr>
            <w:tcW w:w="3321" w:type="dxa"/>
            <w:shd w:val="clear" w:color="auto" w:fill="FFFFFF" w:themeFill="background1"/>
          </w:tcPr>
          <w:p w:rsidR="00CA04E6" w:rsidRPr="00F13D51"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bl>
    <w:p w:rsidR="00CA04E6" w:rsidRDefault="00CA04E6" w:rsidP="00CA04E6">
      <w:pPr>
        <w:spacing w:line="360" w:lineRule="auto"/>
        <w:ind w:firstLineChars="200" w:firstLine="480"/>
        <w:rPr>
          <w:rFonts w:cs="Times New Roman"/>
        </w:rPr>
      </w:pPr>
    </w:p>
    <w:p w:rsidR="00CA04E6" w:rsidRPr="00B21A50" w:rsidRDefault="00CA04E6" w:rsidP="00B21A50">
      <w:pPr>
        <w:spacing w:line="360" w:lineRule="auto"/>
        <w:ind w:firstLineChars="200" w:firstLine="480"/>
        <w:rPr>
          <w:rFonts w:cs="Times New Roman" w:hint="eastAsia"/>
        </w:rPr>
      </w:pPr>
      <w:r>
        <w:rPr>
          <w:rFonts w:cs="Times New Roman" w:hint="eastAsia"/>
        </w:rPr>
        <w:t>初始化版本表：</w:t>
      </w:r>
      <w:r w:rsidRPr="0083295A">
        <w:rPr>
          <w:rFonts w:cs="Times New Roman"/>
        </w:rPr>
        <w:t>insert into version_table values(0,0</w:t>
      </w:r>
      <w:r>
        <w:rPr>
          <w:rFonts w:cs="Times New Roman"/>
        </w:rPr>
        <w:t>,0,0,0,'0','0','0',0);</w:t>
      </w:r>
    </w:p>
    <w:p w:rsidR="00CA04E6" w:rsidRDefault="00CA04E6" w:rsidP="00CA04E6">
      <w:pPr>
        <w:spacing w:line="360" w:lineRule="auto"/>
        <w:jc w:val="center"/>
        <w:rPr>
          <w:rFonts w:ascii="宋体" w:hAnsi="宋体"/>
        </w:rPr>
      </w:pPr>
      <w:r>
        <w:rPr>
          <w:rFonts w:ascii="宋体" w:hAnsi="宋体"/>
        </w:rPr>
        <w:t xml:space="preserve">表3.1-5 </w:t>
      </w:r>
      <w:r>
        <w:rPr>
          <w:rFonts w:ascii="宋体" w:hAnsi="宋体" w:hint="eastAsia"/>
        </w:rPr>
        <w:t>评论</w:t>
      </w:r>
      <w:r>
        <w:rPr>
          <w:rFonts w:ascii="宋体" w:hAnsi="宋体"/>
        </w:rPr>
        <w:t>表</w:t>
      </w:r>
      <w:r>
        <w:rPr>
          <w:rFonts w:ascii="宋体" w:hAnsi="宋体" w:hint="eastAsia"/>
        </w:rPr>
        <w:t>定义</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F13D51" w:rsidTr="00F55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F13D51" w:rsidRDefault="00CA04E6" w:rsidP="00F5514B">
            <w:pPr>
              <w:spacing w:line="360" w:lineRule="auto"/>
              <w:jc w:val="center"/>
              <w:rPr>
                <w:b w:val="0"/>
                <w:sz w:val="21"/>
                <w:szCs w:val="21"/>
              </w:rPr>
            </w:pPr>
            <w:r w:rsidRPr="00F13D51">
              <w:rPr>
                <w:rFonts w:hint="eastAsia"/>
                <w:b w:val="0"/>
                <w:sz w:val="21"/>
                <w:szCs w:val="21"/>
              </w:rPr>
              <w:t>字段</w:t>
            </w:r>
          </w:p>
        </w:tc>
        <w:tc>
          <w:tcPr>
            <w:tcW w:w="3461" w:type="dxa"/>
            <w:tcBorders>
              <w:top w:val="single" w:sz="12" w:space="0" w:color="auto"/>
            </w:tcBorders>
            <w:shd w:val="clear" w:color="auto" w:fill="FFFFFF" w:themeFill="background1"/>
          </w:tcPr>
          <w:p w:rsidR="00CA04E6" w:rsidRPr="00F13D51" w:rsidRDefault="00CA04E6" w:rsidP="00F5514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类型</w:t>
            </w:r>
          </w:p>
        </w:tc>
        <w:tc>
          <w:tcPr>
            <w:tcW w:w="3321" w:type="dxa"/>
            <w:tcBorders>
              <w:top w:val="single" w:sz="12" w:space="0" w:color="auto"/>
            </w:tcBorders>
            <w:shd w:val="clear" w:color="auto" w:fill="FFFFFF" w:themeFill="background1"/>
          </w:tcPr>
          <w:p w:rsidR="00CA04E6" w:rsidRPr="00F13D51" w:rsidRDefault="00CA04E6" w:rsidP="00F5514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备注</w:t>
            </w:r>
          </w:p>
        </w:tc>
      </w:tr>
      <w:tr w:rsidR="00CA04E6" w:rsidRPr="00F13D51" w:rsidTr="00F55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F5514B">
            <w:pPr>
              <w:spacing w:line="360" w:lineRule="auto"/>
              <w:jc w:val="center"/>
              <w:rPr>
                <w:rFonts w:cs="Times New Roman"/>
                <w:b w:val="0"/>
                <w:sz w:val="21"/>
                <w:szCs w:val="21"/>
              </w:rPr>
            </w:pPr>
            <w:r>
              <w:rPr>
                <w:rFonts w:cs="Times New Roman"/>
                <w:b w:val="0"/>
                <w:sz w:val="21"/>
                <w:szCs w:val="21"/>
              </w:rPr>
              <w:t>comment</w:t>
            </w:r>
            <w:r w:rsidRPr="00F13D51">
              <w:rPr>
                <w:rFonts w:cs="Times New Roman"/>
                <w:b w:val="0"/>
                <w:sz w:val="21"/>
                <w:szCs w:val="21"/>
              </w:rPr>
              <w:t>_id</w:t>
            </w:r>
          </w:p>
        </w:tc>
        <w:tc>
          <w:tcPr>
            <w:tcW w:w="3461" w:type="dxa"/>
            <w:shd w:val="clear" w:color="auto" w:fill="FFFFFF" w:themeFill="background1"/>
          </w:tcPr>
          <w:p w:rsidR="00CA04E6" w:rsidRPr="00F13D51"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sz w:val="21"/>
                <w:szCs w:val="21"/>
              </w:rPr>
              <w:t>自增主键</w:t>
            </w:r>
          </w:p>
        </w:tc>
      </w:tr>
      <w:tr w:rsidR="00CA04E6" w:rsidRPr="00F13D51" w:rsidTr="00F5514B">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F5514B">
            <w:pPr>
              <w:spacing w:line="360" w:lineRule="auto"/>
              <w:jc w:val="center"/>
              <w:rPr>
                <w:rFonts w:cs="Times New Roman"/>
                <w:b w:val="0"/>
                <w:sz w:val="21"/>
                <w:szCs w:val="21"/>
              </w:rPr>
            </w:pPr>
            <w:r>
              <w:rPr>
                <w:rFonts w:cs="Times New Roman"/>
                <w:b w:val="0"/>
                <w:sz w:val="21"/>
                <w:szCs w:val="21"/>
              </w:rPr>
              <w:t>user</w:t>
            </w:r>
            <w:r w:rsidRPr="00F13D51">
              <w:rPr>
                <w:rFonts w:cs="Times New Roman"/>
                <w:b w:val="0"/>
                <w:sz w:val="21"/>
                <w:szCs w:val="21"/>
              </w:rPr>
              <w:t>_id</w:t>
            </w:r>
          </w:p>
        </w:tc>
        <w:tc>
          <w:tcPr>
            <w:tcW w:w="3461" w:type="dxa"/>
            <w:shd w:val="clear" w:color="auto" w:fill="FFFFFF" w:themeFill="background1"/>
          </w:tcPr>
          <w:p w:rsidR="00CA04E6" w:rsidRPr="00F13D51"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F55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F5514B">
            <w:pPr>
              <w:spacing w:line="360" w:lineRule="auto"/>
              <w:jc w:val="center"/>
              <w:rPr>
                <w:rFonts w:asciiTheme="minorEastAsia" w:hAnsiTheme="minorEastAsia"/>
                <w:b w:val="0"/>
                <w:sz w:val="21"/>
                <w:szCs w:val="21"/>
              </w:rPr>
            </w:pPr>
            <w:r>
              <w:rPr>
                <w:rFonts w:cs="Times New Roman"/>
                <w:b w:val="0"/>
                <w:sz w:val="21"/>
                <w:szCs w:val="21"/>
              </w:rPr>
              <w:t>target_</w:t>
            </w:r>
            <w:r w:rsidRPr="00F13D51">
              <w:rPr>
                <w:rFonts w:cs="Times New Roman"/>
                <w:b w:val="0"/>
                <w:sz w:val="21"/>
                <w:szCs w:val="21"/>
              </w:rPr>
              <w:t>user_id</w:t>
            </w:r>
          </w:p>
        </w:tc>
        <w:tc>
          <w:tcPr>
            <w:tcW w:w="3461" w:type="dxa"/>
            <w:shd w:val="clear" w:color="auto" w:fill="FFFFFF" w:themeFill="background1"/>
          </w:tcPr>
          <w:p w:rsidR="00CA04E6" w:rsidRPr="00F13D51"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F5514B">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F5514B">
            <w:pPr>
              <w:spacing w:line="360" w:lineRule="auto"/>
              <w:jc w:val="center"/>
              <w:rPr>
                <w:rFonts w:cs="Times New Roman"/>
                <w:b w:val="0"/>
                <w:sz w:val="21"/>
                <w:szCs w:val="21"/>
              </w:rPr>
            </w:pPr>
            <w:r>
              <w:rPr>
                <w:rFonts w:cs="Times New Roman"/>
                <w:b w:val="0"/>
                <w:sz w:val="21"/>
                <w:szCs w:val="21"/>
              </w:rPr>
              <w:t>warehouse</w:t>
            </w:r>
            <w:r w:rsidRPr="00F13D51">
              <w:rPr>
                <w:rFonts w:cs="Times New Roman"/>
                <w:b w:val="0"/>
                <w:sz w:val="21"/>
                <w:szCs w:val="21"/>
              </w:rPr>
              <w:t>_id</w:t>
            </w:r>
          </w:p>
        </w:tc>
        <w:tc>
          <w:tcPr>
            <w:tcW w:w="3461" w:type="dxa"/>
            <w:shd w:val="clear" w:color="auto" w:fill="FFFFFF" w:themeFill="background1"/>
          </w:tcPr>
          <w:p w:rsidR="00CA04E6" w:rsidRPr="00F13D51"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F5514B">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F55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F5514B">
            <w:pPr>
              <w:spacing w:line="360" w:lineRule="auto"/>
              <w:jc w:val="center"/>
              <w:rPr>
                <w:rFonts w:asciiTheme="minorEastAsia" w:hAnsiTheme="minorEastAsia"/>
                <w:b w:val="0"/>
                <w:sz w:val="21"/>
                <w:szCs w:val="21"/>
              </w:rPr>
            </w:pPr>
            <w:r>
              <w:rPr>
                <w:rFonts w:cs="Times New Roman"/>
                <w:b w:val="0"/>
                <w:sz w:val="21"/>
                <w:szCs w:val="21"/>
              </w:rPr>
              <w:t>content</w:t>
            </w:r>
          </w:p>
        </w:tc>
        <w:tc>
          <w:tcPr>
            <w:tcW w:w="3461" w:type="dxa"/>
            <w:shd w:val="clear" w:color="auto" w:fill="FFFFFF" w:themeFill="background1"/>
          </w:tcPr>
          <w:p w:rsidR="00CA04E6" w:rsidRPr="00F13D51"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cs="Times New Roman"/>
                <w:sz w:val="21"/>
                <w:szCs w:val="21"/>
              </w:rPr>
              <w:t>n</w:t>
            </w:r>
            <w:r>
              <w:rPr>
                <w:rFonts w:cs="Times New Roman"/>
                <w:sz w:val="21"/>
                <w:szCs w:val="21"/>
              </w:rPr>
              <w:t>varchar(1024</w:t>
            </w:r>
            <w:r w:rsidRPr="00F13D51">
              <w:rPr>
                <w:rFonts w:cs="Times New Roman"/>
                <w:sz w:val="21"/>
                <w:szCs w:val="21"/>
              </w:rPr>
              <w:t>)</w:t>
            </w:r>
          </w:p>
        </w:tc>
        <w:tc>
          <w:tcPr>
            <w:tcW w:w="3321" w:type="dxa"/>
            <w:shd w:val="clear" w:color="auto" w:fill="FFFFFF" w:themeFill="background1"/>
          </w:tcPr>
          <w:p w:rsidR="00CA04E6" w:rsidRPr="00F13D51" w:rsidRDefault="00CA04E6" w:rsidP="00F5514B">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bl>
    <w:p w:rsidR="00CA04E6" w:rsidRPr="003765E3" w:rsidRDefault="00CA04E6" w:rsidP="00CA04E6">
      <w:pPr>
        <w:spacing w:line="360" w:lineRule="auto"/>
        <w:ind w:firstLineChars="200" w:firstLine="480"/>
        <w:rPr>
          <w:rFonts w:cs="Times New Roman"/>
        </w:rPr>
      </w:pPr>
      <w:r>
        <w:rPr>
          <w:rFonts w:cs="Times New Roman" w:hint="eastAsia"/>
        </w:rPr>
        <w:t>初始化评论表：</w:t>
      </w:r>
      <w:r>
        <w:rPr>
          <w:rFonts w:cs="Times New Roman"/>
        </w:rPr>
        <w:t>insert into comment_table values(0,0,0,0,’null’);</w:t>
      </w:r>
    </w:p>
    <w:p w:rsidR="0043582C" w:rsidRPr="00364B95" w:rsidRDefault="0043582C" w:rsidP="0043582C">
      <w:pPr>
        <w:pStyle w:val="21051"/>
        <w:spacing w:beforeLines="0" w:before="0" w:afterLines="0" w:after="0"/>
        <w:rPr>
          <w:rFonts w:ascii="Times New Roman" w:cs="Times New Roman"/>
        </w:rPr>
      </w:pPr>
      <w:bookmarkStart w:id="38" w:name="_Toc484116922"/>
      <w:r w:rsidRPr="00364B95">
        <w:rPr>
          <w:rFonts w:ascii="Times New Roman" w:cs="Times New Roman"/>
        </w:rPr>
        <w:t xml:space="preserve">3.3 </w:t>
      </w:r>
      <w:r w:rsidRPr="00364B95">
        <w:rPr>
          <w:rFonts w:ascii="Times New Roman" w:cs="Times New Roman"/>
        </w:rPr>
        <w:t>输入输出设计</w:t>
      </w:r>
      <w:bookmarkEnd w:id="38"/>
    </w:p>
    <w:p w:rsidR="00106ABA" w:rsidRDefault="00106ABA" w:rsidP="00106ABA">
      <w:pPr>
        <w:spacing w:line="360" w:lineRule="auto"/>
        <w:ind w:firstLineChars="200" w:firstLine="480"/>
        <w:rPr>
          <w:rFonts w:cs="Times New Roman"/>
        </w:rPr>
      </w:pPr>
      <w:r>
        <w:rPr>
          <w:rFonts w:cs="Times New Roman"/>
        </w:rPr>
        <w:t>I</w:t>
      </w:r>
      <w:r>
        <w:rPr>
          <w:rFonts w:cs="Times New Roman" w:hint="eastAsia"/>
        </w:rPr>
        <w:t>ndex.</w:t>
      </w:r>
      <w:r>
        <w:rPr>
          <w:rFonts w:cs="Times New Roman"/>
        </w:rPr>
        <w:t>aspx</w:t>
      </w:r>
      <w:r>
        <w:rPr>
          <w:rFonts w:cs="Times New Roman"/>
        </w:rPr>
        <w:t>为进入系统的主页。主页中概述的介绍系统的功能，用户也可以通过此页面跳转到注册新账户或登录页面。</w:t>
      </w:r>
    </w:p>
    <w:p w:rsidR="00106ABA" w:rsidRDefault="00106ABA" w:rsidP="00106ABA">
      <w:pPr>
        <w:spacing w:line="360" w:lineRule="auto"/>
        <w:ind w:firstLineChars="200" w:firstLine="480"/>
        <w:rPr>
          <w:rFonts w:cs="Times New Roman"/>
        </w:rPr>
      </w:pPr>
      <w:r>
        <w:rPr>
          <w:rFonts w:cs="Times New Roman"/>
        </w:rPr>
        <w:t>R</w:t>
      </w:r>
      <w:r>
        <w:rPr>
          <w:rFonts w:cs="Times New Roman" w:hint="eastAsia"/>
        </w:rPr>
        <w:t>egister.</w:t>
      </w:r>
      <w:r>
        <w:rPr>
          <w:rFonts w:cs="Times New Roman"/>
        </w:rPr>
        <w:t>aspx</w:t>
      </w:r>
      <w:r>
        <w:rPr>
          <w:rFonts w:cs="Times New Roman"/>
        </w:rPr>
        <w:t>为注册账户页面。该界面上有记录新账户用户名、登录帐号、密码和用户描述信息的文本输入框，此外还有一个创建按钮。用户单击创建按钮后，如果输入的内容满足数据库的存储要求，则新账户创建成功，自动跳转至登录窗口，引导用户登录新账户；如果创建失败，则要求用户重新输入注册信息。</w:t>
      </w:r>
    </w:p>
    <w:p w:rsidR="00106ABA" w:rsidRDefault="00106ABA" w:rsidP="00106ABA">
      <w:pPr>
        <w:spacing w:line="360" w:lineRule="auto"/>
        <w:ind w:firstLineChars="200" w:firstLine="480"/>
        <w:rPr>
          <w:rFonts w:cs="Times New Roman"/>
        </w:rPr>
      </w:pPr>
      <w:r>
        <w:rPr>
          <w:rFonts w:cs="Times New Roman" w:hint="eastAsia"/>
        </w:rPr>
        <w:t>Login.aspx</w:t>
      </w:r>
      <w:r>
        <w:rPr>
          <w:rFonts w:cs="Times New Roman" w:hint="eastAsia"/>
        </w:rPr>
        <w:t>为用户登录界面。该界面上有记录用户帐户和密码的输入框，还有一个登录按钮。用户单击登录按钮后，服务器校验用户输入的账户与密码是否匹配。如果账户和密码正确，服务器记录登录状态，用户浏览器自动跳转到用户工作空间界面；如果出现错误则要求用户重新输入登录凭据。</w:t>
      </w:r>
    </w:p>
    <w:p w:rsidR="00106ABA" w:rsidRDefault="00106ABA" w:rsidP="00106ABA">
      <w:pPr>
        <w:spacing w:line="360" w:lineRule="auto"/>
        <w:ind w:firstLineChars="200" w:firstLine="480"/>
        <w:rPr>
          <w:rFonts w:cs="Times New Roman"/>
        </w:rPr>
      </w:pPr>
      <w:r>
        <w:rPr>
          <w:rFonts w:cs="Times New Roman"/>
        </w:rPr>
        <w:t>U</w:t>
      </w:r>
      <w:r>
        <w:rPr>
          <w:rFonts w:cs="Times New Roman" w:hint="eastAsia"/>
        </w:rPr>
        <w:t>ser_</w:t>
      </w:r>
      <w:r>
        <w:rPr>
          <w:rFonts w:cs="Times New Roman"/>
        </w:rPr>
        <w:t>page.aspx</w:t>
      </w:r>
      <w:r>
        <w:rPr>
          <w:rFonts w:cs="Times New Roman" w:hint="eastAsia"/>
        </w:rPr>
        <w:t>为用户工作空间。该界面的上方显示用户名和用户描述，这里的数据来自于注册时用户填写的数据；通过这里的查看评论按钮，用户空间拥有者可以跳转到查看评论的页面。页面的中部有创建代码仓库的按钮，用户单击后可跳转到创建代码仓库页</w:t>
      </w:r>
      <w:r>
        <w:rPr>
          <w:rFonts w:cs="Times New Roman" w:hint="eastAsia"/>
        </w:rPr>
        <w:lastRenderedPageBreak/>
        <w:t>面。界面的下方显示该用户创建的代码仓库的预览信息，包括跳转链接、创建时间和项目名称，点击跳转链接，用户浏览器可跳转至选中代码仓库的详细信息页面。</w:t>
      </w:r>
    </w:p>
    <w:p w:rsidR="00106ABA" w:rsidRDefault="00106ABA" w:rsidP="00106ABA">
      <w:pPr>
        <w:spacing w:line="360" w:lineRule="auto"/>
        <w:ind w:firstLineChars="200" w:firstLine="480"/>
        <w:rPr>
          <w:rFonts w:cs="Times New Roman"/>
        </w:rPr>
      </w:pPr>
      <w:r>
        <w:rPr>
          <w:rFonts w:cs="Times New Roman"/>
        </w:rPr>
        <w:t>C</w:t>
      </w:r>
      <w:r>
        <w:rPr>
          <w:rFonts w:cs="Times New Roman" w:hint="eastAsia"/>
        </w:rPr>
        <w:t>reate_</w:t>
      </w:r>
      <w:r>
        <w:rPr>
          <w:rFonts w:cs="Times New Roman"/>
        </w:rPr>
        <w:t>page.aspx</w:t>
      </w:r>
      <w:r>
        <w:rPr>
          <w:rFonts w:cs="Times New Roman"/>
        </w:rPr>
        <w:t>为创建代码仓库页面。该页面具有记录新代码仓库名称、项目描述的文本输入框，此外还有一个创建按钮。用户单击创建按钮，服务器检查用户权限和用户提交的数据，如果符合创建规则，服务器在数据库中创建对应数据，在文件系统中创建对应的文件结构。如果用户输入为空或不符合数据库存储条件，提示用户重新输入相关内容。</w:t>
      </w:r>
    </w:p>
    <w:p w:rsidR="00106ABA" w:rsidRDefault="00106ABA" w:rsidP="00106ABA">
      <w:pPr>
        <w:spacing w:line="360" w:lineRule="auto"/>
        <w:ind w:firstLineChars="200" w:firstLine="480"/>
        <w:rPr>
          <w:rFonts w:cs="Times New Roman"/>
        </w:rPr>
      </w:pPr>
      <w:r>
        <w:rPr>
          <w:rFonts w:cs="Times New Roman"/>
        </w:rPr>
        <w:t>Warehouse_page.aspx</w:t>
      </w:r>
      <w:r>
        <w:rPr>
          <w:rFonts w:cs="Times New Roman"/>
        </w:rPr>
        <w:t>为代码仓库详细信息页面，也是实现版本控制功能的核心页面之一。该页面的顶端</w:t>
      </w:r>
      <w:r>
        <w:rPr>
          <w:rFonts w:cs="Times New Roman" w:hint="eastAsia"/>
        </w:rPr>
        <w:t>显示当前代码仓库的名称和项目描述，这部分数据来自于代码仓库被创建时用户提交的数据。该页面的中上部分为该代码仓库的版本结构图，该部分显示项目的分支和版本之间的联系。</w:t>
      </w:r>
    </w:p>
    <w:p w:rsidR="00106ABA" w:rsidRDefault="00106ABA" w:rsidP="00106ABA">
      <w:pPr>
        <w:spacing w:line="360" w:lineRule="auto"/>
        <w:ind w:firstLineChars="200" w:firstLine="480"/>
        <w:rPr>
          <w:rFonts w:cs="Times New Roman"/>
        </w:rPr>
      </w:pPr>
      <w:r>
        <w:rPr>
          <w:rFonts w:cs="Times New Roman" w:hint="eastAsia"/>
        </w:rPr>
        <w:t>页面的中下部分为版本控制功能选择区。在这里首先显示用户当前浏览的版本的详细信息、版本所属分支、版本创建时间、版本描述，用户在这里可以选择对当前版本的操作，这里有签出当前版本、推送新版本、创建分支、删除当前分支按钮。用户单击按钮后服务器先验证当前用户是否是当前代码仓库的拥有者，如果是则执行对应操作，并返回最新版本信息；如果不是则提示没有权限。通过单击推送新版本和创建分支按钮，用户可以跳转到对应页面。该部分也会显示用户在版本结构图选中版本的部分信息，如所在分支和版本</w:t>
      </w:r>
      <w:r>
        <w:rPr>
          <w:rFonts w:cs="Times New Roman" w:hint="eastAsia"/>
        </w:rPr>
        <w:t>ID</w:t>
      </w:r>
      <w:r>
        <w:rPr>
          <w:rFonts w:cs="Times New Roman" w:hint="eastAsia"/>
        </w:rPr>
        <w:t>。用户可以通过单击跳转到选中版本按钮重定向至选中版本的详细信息页面。此外用户单击回滚至选中版本按钮将选中分支回滚到指定版本。</w:t>
      </w:r>
    </w:p>
    <w:p w:rsidR="00106ABA" w:rsidRDefault="00106ABA" w:rsidP="00106ABA">
      <w:pPr>
        <w:spacing w:line="360" w:lineRule="auto"/>
        <w:ind w:firstLineChars="200" w:firstLine="480"/>
        <w:rPr>
          <w:rFonts w:cs="Times New Roman"/>
        </w:rPr>
      </w:pPr>
      <w:r>
        <w:rPr>
          <w:rFonts w:cs="Times New Roman"/>
        </w:rPr>
        <w:t>该页面的下部为一个简单的文件浏览器，用户可以在此浏览当前版本的文件结构，浏览选中的文件，上传或下载选中的文件。该部分</w:t>
      </w:r>
      <w:r>
        <w:rPr>
          <w:rFonts w:cs="Times New Roman" w:hint="eastAsia"/>
        </w:rPr>
        <w:t>还</w:t>
      </w:r>
      <w:r>
        <w:rPr>
          <w:rFonts w:cs="Times New Roman"/>
        </w:rPr>
        <w:t>包含文件列表，文件内容查看组件，返回至版本根目录按钮，返回上级菜单按钮。</w:t>
      </w:r>
    </w:p>
    <w:p w:rsidR="00106ABA" w:rsidRDefault="00106ABA" w:rsidP="00106ABA">
      <w:pPr>
        <w:spacing w:line="360" w:lineRule="auto"/>
        <w:ind w:firstLineChars="200" w:firstLine="480"/>
        <w:rPr>
          <w:rFonts w:cs="Times New Roman"/>
        </w:rPr>
      </w:pPr>
      <w:r>
        <w:rPr>
          <w:rFonts w:cs="Times New Roman"/>
        </w:rPr>
        <w:t>Create_branch.aspx</w:t>
      </w:r>
      <w:r>
        <w:rPr>
          <w:rFonts w:cs="Times New Roman" w:hint="eastAsia"/>
        </w:rPr>
        <w:t>为创建新分支界面。该界面包含记录新分支名称和描述信息的文本输入框，还有创建按钮。用户单击创建按钮，服务器检查提交内容和用户权限，如果符合创建规则，则记录新分支并创建对应的文件结构，如果不符合创建规则，提示用户重新输入并提交数据。</w:t>
      </w:r>
    </w:p>
    <w:p w:rsidR="00106ABA" w:rsidRDefault="00106ABA" w:rsidP="00106ABA">
      <w:pPr>
        <w:spacing w:line="360" w:lineRule="auto"/>
        <w:ind w:firstLineChars="200" w:firstLine="480"/>
        <w:rPr>
          <w:rFonts w:cs="Times New Roman"/>
        </w:rPr>
      </w:pPr>
      <w:r>
        <w:rPr>
          <w:rFonts w:cs="Times New Roman" w:hint="eastAsia"/>
        </w:rPr>
        <w:t>Create_</w:t>
      </w:r>
      <w:r>
        <w:rPr>
          <w:rFonts w:cs="Times New Roman"/>
        </w:rPr>
        <w:t>version.aspx</w:t>
      </w:r>
      <w:r>
        <w:rPr>
          <w:rFonts w:cs="Times New Roman" w:hint="eastAsia"/>
        </w:rPr>
        <w:t>为推送新版本页面。与创建新分支界面类似，</w:t>
      </w:r>
      <w:r w:rsidRPr="000330D1">
        <w:rPr>
          <w:rFonts w:cs="Times New Roman" w:hint="eastAsia"/>
        </w:rPr>
        <w:t>该界面包含记录新</w:t>
      </w:r>
      <w:r>
        <w:rPr>
          <w:rFonts w:cs="Times New Roman" w:hint="eastAsia"/>
        </w:rPr>
        <w:t>版本</w:t>
      </w:r>
      <w:r w:rsidRPr="000330D1">
        <w:rPr>
          <w:rFonts w:cs="Times New Roman" w:hint="eastAsia"/>
        </w:rPr>
        <w:t>名称和描述信息的文本输入框，</w:t>
      </w:r>
      <w:r>
        <w:rPr>
          <w:rFonts w:cs="Times New Roman" w:hint="eastAsia"/>
        </w:rPr>
        <w:t>以及</w:t>
      </w:r>
      <w:r w:rsidRPr="000330D1">
        <w:rPr>
          <w:rFonts w:cs="Times New Roman" w:hint="eastAsia"/>
        </w:rPr>
        <w:t>创建按钮。用户单击创建按钮，服务器检查提交内容和用户权限，如果符合创建规则，则</w:t>
      </w:r>
      <w:r>
        <w:rPr>
          <w:rFonts w:cs="Times New Roman" w:hint="eastAsia"/>
        </w:rPr>
        <w:t>在对应分支创建新版本</w:t>
      </w:r>
      <w:r w:rsidRPr="000330D1">
        <w:rPr>
          <w:rFonts w:cs="Times New Roman" w:hint="eastAsia"/>
        </w:rPr>
        <w:t>并创建对应的文件结构，如</w:t>
      </w:r>
      <w:r w:rsidRPr="000330D1">
        <w:rPr>
          <w:rFonts w:cs="Times New Roman" w:hint="eastAsia"/>
        </w:rPr>
        <w:lastRenderedPageBreak/>
        <w:t>果不符合创建规则，提示用户重新输入并提交数据。</w:t>
      </w:r>
    </w:p>
    <w:p w:rsidR="00106ABA" w:rsidRDefault="00106ABA" w:rsidP="00106ABA">
      <w:pPr>
        <w:spacing w:line="360" w:lineRule="auto"/>
        <w:ind w:firstLineChars="200" w:firstLine="480"/>
        <w:rPr>
          <w:rFonts w:cs="Times New Roman"/>
        </w:rPr>
      </w:pPr>
      <w:r>
        <w:rPr>
          <w:rFonts w:cs="Times New Roman" w:hint="eastAsia"/>
        </w:rPr>
        <w:t>UploadFile.aspx</w:t>
      </w:r>
      <w:r>
        <w:rPr>
          <w:rFonts w:cs="Times New Roman" w:hint="eastAsia"/>
        </w:rPr>
        <w:t>为上传文件界面。包含记录文件名的文本输入框和提交按钮。用户应是代码仓库的拥有者。用户单击提交按钮后，如果输入不为空且符合规则，则提示创建成功，之后返回到代码仓库界面。</w:t>
      </w:r>
    </w:p>
    <w:p w:rsidR="00106ABA" w:rsidRPr="005B57A9" w:rsidRDefault="00106ABA" w:rsidP="00106ABA">
      <w:pPr>
        <w:spacing w:line="360" w:lineRule="auto"/>
        <w:ind w:firstLineChars="200" w:firstLine="480"/>
        <w:rPr>
          <w:rFonts w:cs="Times New Roman"/>
        </w:rPr>
      </w:pPr>
      <w:r>
        <w:rPr>
          <w:rFonts w:cs="Times New Roman"/>
        </w:rPr>
        <w:t>CreateFolder.aspx</w:t>
      </w:r>
      <w:r>
        <w:rPr>
          <w:rFonts w:cs="Times New Roman"/>
        </w:rPr>
        <w:t>为创建文件夹。包含记录文件夹名称的文本输入框和提交按钮。</w:t>
      </w:r>
      <w:r>
        <w:rPr>
          <w:rFonts w:cs="Times New Roman" w:hint="eastAsia"/>
        </w:rPr>
        <w:t>用户应是代码仓库的拥有者。用户单击提交按钮后，如果输入不为空且符合规则，则提示创建成功，之后返回到代码仓库界面。</w:t>
      </w:r>
    </w:p>
    <w:p w:rsidR="009F46E0" w:rsidRDefault="00106ABA" w:rsidP="004D2D2D">
      <w:pPr>
        <w:widowControl/>
        <w:spacing w:line="360" w:lineRule="auto"/>
        <w:ind w:firstLineChars="200" w:firstLine="480"/>
        <w:jc w:val="left"/>
      </w:pPr>
      <w:r>
        <w:rPr>
          <w:rFonts w:cs="Times New Roman"/>
        </w:rPr>
        <w:t>C</w:t>
      </w:r>
      <w:r>
        <w:rPr>
          <w:rFonts w:cs="Times New Roman" w:hint="eastAsia"/>
        </w:rPr>
        <w:t>omments.</w:t>
      </w:r>
      <w:r>
        <w:rPr>
          <w:rFonts w:cs="Times New Roman"/>
        </w:rPr>
        <w:t>aspx</w:t>
      </w:r>
      <w:r>
        <w:rPr>
          <w:rFonts w:cs="Times New Roman" w:hint="eastAsia"/>
        </w:rPr>
        <w:t>为查看评论页面。该页面显示一个，每一项包含其他用户对代码仓库、版本和分支的评论信息。</w:t>
      </w:r>
    </w:p>
    <w:p w:rsidR="00633E6D" w:rsidRPr="0092429C" w:rsidRDefault="00633E6D" w:rsidP="003F1384">
      <w:pPr>
        <w:widowControl/>
        <w:spacing w:line="360" w:lineRule="auto"/>
        <w:jc w:val="left"/>
      </w:pPr>
    </w:p>
    <w:p w:rsidR="00AC231F" w:rsidRPr="00364B95" w:rsidRDefault="00AC231F" w:rsidP="00AC231F">
      <w:pPr>
        <w:pStyle w:val="21051"/>
        <w:spacing w:beforeLines="0" w:before="0" w:afterLines="0" w:after="0"/>
        <w:rPr>
          <w:rFonts w:ascii="Times New Roman" w:cs="Times New Roman"/>
        </w:rPr>
      </w:pPr>
      <w:bookmarkStart w:id="39" w:name="_Toc484116928"/>
      <w:r w:rsidRPr="00364B95">
        <w:rPr>
          <w:rFonts w:ascii="Times New Roman" w:cs="Times New Roman"/>
        </w:rPr>
        <w:t xml:space="preserve">3.5 </w:t>
      </w:r>
      <w:r w:rsidRPr="00364B95">
        <w:rPr>
          <w:rFonts w:ascii="Times New Roman" w:cs="Times New Roman"/>
        </w:rPr>
        <w:t>代码设计</w:t>
      </w:r>
      <w:bookmarkEnd w:id="39"/>
      <w:r w:rsidR="002E290B">
        <w:rPr>
          <w:rFonts w:ascii="Times New Roman" w:cs="Times New Roman" w:hint="eastAsia"/>
        </w:rPr>
        <w:t>原则</w:t>
      </w:r>
    </w:p>
    <w:p w:rsidR="00F250E5" w:rsidRDefault="00F250E5" w:rsidP="00F250E5">
      <w:pPr>
        <w:spacing w:line="360" w:lineRule="auto"/>
        <w:ind w:firstLineChars="200" w:firstLine="480"/>
        <w:rPr>
          <w:rFonts w:asciiTheme="minorEastAsia" w:eastAsiaTheme="minorEastAsia" w:hAnsiTheme="minorEastAsia"/>
        </w:rPr>
      </w:pPr>
      <w:r w:rsidRPr="00290E71">
        <w:rPr>
          <w:rFonts w:asciiTheme="minorEastAsia" w:eastAsiaTheme="minorEastAsia" w:hAnsiTheme="minorEastAsia" w:hint="eastAsia"/>
        </w:rPr>
        <w:t>一个优良的系统设计，强调模块间保持低耦合、高内聚的关系</w:t>
      </w:r>
      <w:r w:rsidRPr="003073A6">
        <w:rPr>
          <w:rFonts w:eastAsiaTheme="minorEastAsia" w:cs="Times New Roman"/>
          <w:vertAlign w:val="superscript"/>
        </w:rPr>
        <w:t>[7]</w:t>
      </w:r>
      <w:r>
        <w:rPr>
          <w:rFonts w:asciiTheme="minorEastAsia" w:eastAsiaTheme="minorEastAsia" w:hAnsiTheme="minorEastAsia" w:hint="eastAsia"/>
        </w:rPr>
        <w:t>。本系统在设计和实现的过程中应尽可能遵守以下原则：</w:t>
      </w:r>
    </w:p>
    <w:p w:rsidR="00F250E5" w:rsidRPr="000F3B69" w:rsidRDefault="00F250E5" w:rsidP="00F250E5">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开闭原则(OCP):一个软件实体应当对扩展开放，对修改关闭。“抽象化”是OCP的关键。</w:t>
      </w:r>
    </w:p>
    <w:p w:rsidR="00F250E5" w:rsidRPr="000F3B69" w:rsidRDefault="00F250E5" w:rsidP="00F250E5">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里氏代换原则(LSP)：在一个软件系统中，子类应该可以替换任何基类能够出现的地方，并且经过替换以后，代码还能正常工作。“继承”是LSP的关键。</w:t>
      </w:r>
    </w:p>
    <w:p w:rsidR="00F250E5" w:rsidRPr="000F3B69" w:rsidRDefault="00F250E5" w:rsidP="00F250E5">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依赖倒转原则(DIP)：要依赖于抽象,不要依赖于具体。或者说是：要针对接口编程，不要对实现编程。“规范抽象”是DIP的关键。</w:t>
      </w:r>
    </w:p>
    <w:p w:rsidR="00F250E5" w:rsidRPr="000F3B69" w:rsidRDefault="00F250E5" w:rsidP="00F250E5">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接口隔离原则(ISP)：使用多个专门的接口比使用单一的总接口要好。也就是说，一个类对另外一个类的依赖性应当是建立在最小的接口上的。“多重继承”是ISP的关键。</w:t>
      </w:r>
    </w:p>
    <w:p w:rsidR="00F250E5" w:rsidRPr="000F3B69" w:rsidRDefault="00F250E5" w:rsidP="00F250E5">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组合/聚合复用原则(CARP)：在一个新的对象里面使用一些已有的对象，使之成为新对象的一部分：新的对象通过向这些对象的委派达到复用已有功能的目的。“组合/聚合”是CARP的关键。</w:t>
      </w:r>
      <w:r>
        <w:rPr>
          <w:rFonts w:asciiTheme="minorEastAsia" w:eastAsiaTheme="minorEastAsia" w:hAnsiTheme="minorEastAsia" w:hint="eastAsia"/>
        </w:rPr>
        <w:t>聚合指的是整体与部分的关系，</w:t>
      </w:r>
      <w:r w:rsidRPr="000F3B69">
        <w:rPr>
          <w:rFonts w:asciiTheme="minorEastAsia" w:eastAsiaTheme="minorEastAsia" w:hAnsiTheme="minorEastAsia" w:hint="eastAsia"/>
        </w:rPr>
        <w:t>在定义一个整体类后，再去分析这个整体类的组成结构。从而找出一些组成类，该整体类和组成类之间就形成了聚合关系。</w:t>
      </w:r>
      <w:r>
        <w:rPr>
          <w:rFonts w:asciiTheme="minorEastAsia" w:eastAsiaTheme="minorEastAsia" w:hAnsiTheme="minorEastAsia" w:hint="eastAsia"/>
        </w:rPr>
        <w:t>组合</w:t>
      </w:r>
      <w:r w:rsidRPr="000F3B69">
        <w:rPr>
          <w:rFonts w:asciiTheme="minorEastAsia" w:eastAsiaTheme="minorEastAsia" w:hAnsiTheme="minorEastAsia" w:hint="eastAsia"/>
        </w:rPr>
        <w:t>表示类</w:t>
      </w:r>
      <w:r>
        <w:rPr>
          <w:rFonts w:asciiTheme="minorEastAsia" w:eastAsiaTheme="minorEastAsia" w:hAnsiTheme="minorEastAsia" w:hint="eastAsia"/>
        </w:rPr>
        <w:t>之间整体和部分的关系，但是组合关系中部分和整体具有统一的生存期，</w:t>
      </w:r>
      <w:r w:rsidRPr="000F3B69">
        <w:rPr>
          <w:rFonts w:asciiTheme="minorEastAsia" w:eastAsiaTheme="minorEastAsia" w:hAnsiTheme="minorEastAsia" w:hint="eastAsia"/>
        </w:rPr>
        <w:t>一旦整体对象不存在，部分对象也将不存在。</w:t>
      </w:r>
    </w:p>
    <w:p w:rsidR="00F250E5" w:rsidRDefault="00F250E5" w:rsidP="00F250E5">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lastRenderedPageBreak/>
        <w:t>迪米特法则(LoD)：一个对象应当对其他对象有尽可能少的了解。“传递间接的调用”是LoD的关键。</w:t>
      </w:r>
    </w:p>
    <w:p w:rsidR="008A6084" w:rsidRPr="00364B95" w:rsidRDefault="008A6084" w:rsidP="008A6084">
      <w:pPr>
        <w:pStyle w:val="21051"/>
        <w:spacing w:beforeLines="0" w:before="0" w:afterLines="0" w:after="0"/>
        <w:rPr>
          <w:rFonts w:ascii="Times New Roman" w:cs="Times New Roman"/>
        </w:rPr>
      </w:pPr>
      <w:bookmarkStart w:id="40" w:name="_Toc484116931"/>
      <w:r w:rsidRPr="00364B95">
        <w:rPr>
          <w:rFonts w:ascii="Times New Roman" w:cs="Times New Roman"/>
        </w:rPr>
        <w:t xml:space="preserve">3.6 </w:t>
      </w:r>
      <w:r w:rsidRPr="00364B95">
        <w:rPr>
          <w:rFonts w:ascii="Times New Roman" w:cs="Times New Roman"/>
        </w:rPr>
        <w:t>运行设计</w:t>
      </w:r>
      <w:bookmarkEnd w:id="40"/>
    </w:p>
    <w:p w:rsidR="008A6084" w:rsidRPr="008A6084" w:rsidRDefault="008A6084" w:rsidP="008A6084">
      <w:pPr>
        <w:pStyle w:val="3"/>
        <w:widowControl/>
        <w:tabs>
          <w:tab w:val="left" w:pos="377"/>
        </w:tabs>
        <w:spacing w:before="0" w:after="0" w:line="360" w:lineRule="auto"/>
        <w:jc w:val="left"/>
        <w:rPr>
          <w:bCs w:val="0"/>
          <w:spacing w:val="10"/>
          <w:kern w:val="0"/>
          <w:sz w:val="28"/>
          <w:szCs w:val="28"/>
        </w:rPr>
      </w:pPr>
      <w:bookmarkStart w:id="41" w:name="_Toc484116932"/>
      <w:r w:rsidRPr="008A6084">
        <w:rPr>
          <w:bCs w:val="0"/>
          <w:spacing w:val="10"/>
          <w:kern w:val="0"/>
          <w:sz w:val="28"/>
          <w:szCs w:val="28"/>
        </w:rPr>
        <w:t xml:space="preserve">3.6.1 </w:t>
      </w:r>
      <w:r w:rsidRPr="008A6084">
        <w:rPr>
          <w:rFonts w:ascii="黑体" w:eastAsia="黑体" w:hAnsi="黑体"/>
          <w:bCs w:val="0"/>
          <w:spacing w:val="10"/>
          <w:kern w:val="0"/>
          <w:sz w:val="28"/>
          <w:szCs w:val="28"/>
        </w:rPr>
        <w:t>运行环境</w:t>
      </w:r>
      <w:bookmarkEnd w:id="41"/>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版本控制系统运行环境：</w:t>
      </w:r>
    </w:p>
    <w:p w:rsidR="00F45095" w:rsidRPr="00186844" w:rsidRDefault="00F45095" w:rsidP="00F45095">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r w:rsidRPr="00A25056">
        <w:rPr>
          <w:rFonts w:eastAsiaTheme="minorEastAsia" w:cs="Times New Roman"/>
          <w:color w:val="000000"/>
          <w:shd w:val="clear" w:color="auto" w:fill="FFFFFF"/>
        </w:rPr>
        <w:t>Intel(R) Pentium(R) 4 2.4 GHz</w:t>
      </w:r>
      <w:r w:rsidRPr="00186844">
        <w:rPr>
          <w:rFonts w:asciiTheme="minorEastAsia" w:eastAsiaTheme="minorEastAsia" w:hAnsiTheme="minorEastAsia" w:hint="eastAsia"/>
          <w:color w:val="000000"/>
          <w:shd w:val="clear" w:color="auto" w:fill="FFFFFF"/>
        </w:rPr>
        <w:t xml:space="preserve"> 或 </w:t>
      </w:r>
      <w:r w:rsidRPr="00A25056">
        <w:rPr>
          <w:rFonts w:eastAsiaTheme="minorEastAsia" w:cs="Times New Roman"/>
          <w:color w:val="000000"/>
          <w:shd w:val="clear" w:color="auto" w:fill="FFFFFF"/>
        </w:rPr>
        <w:t>AMD(R) Athlon(TM) 64 2800+</w:t>
      </w:r>
      <w:r w:rsidRPr="00186844">
        <w:rPr>
          <w:rFonts w:asciiTheme="minorEastAsia" w:eastAsiaTheme="minorEastAsia" w:hAnsiTheme="minorEastAsia" w:hint="eastAsia"/>
          <w:color w:val="000000"/>
          <w:shd w:val="clear" w:color="auto" w:fill="FFFFFF"/>
        </w:rPr>
        <w:t xml:space="preserve"> 处理器 或任何 </w:t>
      </w:r>
      <w:r w:rsidRPr="00A25056">
        <w:rPr>
          <w:rFonts w:eastAsiaTheme="minorEastAsia" w:cs="Times New Roman"/>
          <w:color w:val="000000"/>
          <w:shd w:val="clear" w:color="auto" w:fill="FFFFFF"/>
        </w:rPr>
        <w:t>1.8Ghz Dual Core</w:t>
      </w: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p>
    <w:p w:rsidR="00F45095" w:rsidRPr="00186844" w:rsidRDefault="00F45095" w:rsidP="00F45095">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显卡</w:t>
      </w:r>
      <w:r>
        <w:rPr>
          <w:rFonts w:asciiTheme="minorEastAsia" w:eastAsiaTheme="minorEastAsia" w:hAnsiTheme="minorEastAsia" w:hint="eastAsia"/>
          <w:color w:val="000000"/>
          <w:shd w:val="clear" w:color="auto" w:fill="FFFFFF"/>
        </w:rPr>
        <w:t>：</w:t>
      </w:r>
      <w:r w:rsidRPr="00A25056">
        <w:rPr>
          <w:rFonts w:eastAsiaTheme="minorEastAsia" w:cs="Times New Roman"/>
          <w:color w:val="000000"/>
          <w:shd w:val="clear" w:color="auto" w:fill="FFFFFF"/>
        </w:rPr>
        <w:t>NVIDIA(R) Geforce(TM) 6600</w:t>
      </w:r>
      <w:r w:rsidRPr="00186844">
        <w:rPr>
          <w:rFonts w:asciiTheme="minorEastAsia" w:eastAsiaTheme="minorEastAsia" w:hAnsiTheme="minorEastAsia" w:hint="eastAsia"/>
          <w:color w:val="000000"/>
          <w:shd w:val="clear" w:color="auto" w:fill="FFFFFF"/>
        </w:rPr>
        <w:t xml:space="preserve"> 以上或 </w:t>
      </w:r>
      <w:r w:rsidRPr="00A25056">
        <w:rPr>
          <w:rFonts w:eastAsiaTheme="minorEastAsia" w:cs="Times New Roman"/>
          <w:color w:val="000000"/>
          <w:shd w:val="clear" w:color="auto" w:fill="FFFFFF"/>
        </w:rPr>
        <w:t>ATI(R) Radeon(R) 9800Pro</w:t>
      </w:r>
      <w:r w:rsidRPr="00186844">
        <w:rPr>
          <w:rFonts w:asciiTheme="minorEastAsia" w:eastAsiaTheme="minorEastAsia" w:hAnsiTheme="minorEastAsia" w:hint="eastAsia"/>
          <w:color w:val="000000"/>
          <w:shd w:val="clear" w:color="auto" w:fill="FFFFFF"/>
        </w:rPr>
        <w:t xml:space="preserve">以上 </w:t>
      </w:r>
      <w:r>
        <w:rPr>
          <w:rFonts w:asciiTheme="minorEastAsia" w:eastAsiaTheme="minorEastAsia" w:hAnsiTheme="minorEastAsia" w:hint="eastAsia"/>
          <w:color w:val="000000"/>
          <w:shd w:val="clear" w:color="auto" w:fill="FFFFFF"/>
        </w:rPr>
        <w:t>。</w:t>
      </w:r>
    </w:p>
    <w:p w:rsidR="00F45095" w:rsidRPr="00186844" w:rsidRDefault="00F45095" w:rsidP="00F45095">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内存</w:t>
      </w:r>
      <w:r>
        <w:rPr>
          <w:rFonts w:asciiTheme="minorEastAsia" w:eastAsiaTheme="minorEastAsia" w:hAnsiTheme="minorEastAsia" w:hint="eastAsia"/>
          <w:color w:val="000000"/>
          <w:shd w:val="clear" w:color="auto" w:fill="FFFFFF"/>
        </w:rPr>
        <w:t>：8GB。</w:t>
      </w:r>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硬盘空：500</w:t>
      </w:r>
      <w:r w:rsidRPr="00186844">
        <w:rPr>
          <w:rFonts w:asciiTheme="minorEastAsia" w:eastAsiaTheme="minorEastAsia" w:hAnsiTheme="minorEastAsia" w:hint="eastAsia"/>
          <w:color w:val="000000"/>
          <w:shd w:val="clear" w:color="auto" w:fill="FFFFFF"/>
        </w:rPr>
        <w:t>GB</w:t>
      </w:r>
      <w:r>
        <w:rPr>
          <w:rFonts w:asciiTheme="minorEastAsia" w:eastAsiaTheme="minorEastAsia" w:hAnsiTheme="minorEastAsia" w:hint="eastAsia"/>
          <w:color w:val="000000"/>
          <w:shd w:val="clear" w:color="auto" w:fill="FFFFFF"/>
        </w:rPr>
        <w:t>。</w:t>
      </w:r>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操作系统：</w:t>
      </w:r>
      <w:r w:rsidRPr="00A25056">
        <w:rPr>
          <w:rFonts w:eastAsiaTheme="minorEastAsia" w:cs="Times New Roman"/>
          <w:color w:val="000000"/>
          <w:shd w:val="clear" w:color="auto" w:fill="FFFFFF"/>
        </w:rPr>
        <w:t>Windows8.1</w:t>
      </w:r>
      <w:r>
        <w:rPr>
          <w:rFonts w:asciiTheme="minorEastAsia" w:eastAsiaTheme="minorEastAsia" w:hAnsiTheme="minorEastAsia"/>
          <w:color w:val="000000"/>
          <w:shd w:val="clear" w:color="auto" w:fill="FFFFFF"/>
        </w:rPr>
        <w:t>及</w:t>
      </w:r>
      <w:r w:rsidRPr="00A25056">
        <w:rPr>
          <w:rFonts w:eastAsiaTheme="minorEastAsia" w:cs="Times New Roman"/>
          <w:color w:val="000000"/>
          <w:shd w:val="clear" w:color="auto" w:fill="FFFFFF"/>
        </w:rPr>
        <w:t>Windows Server 201</w:t>
      </w:r>
      <w:r>
        <w:rPr>
          <w:rFonts w:asciiTheme="minorEastAsia" w:eastAsiaTheme="minorEastAsia" w:hAnsiTheme="minorEastAsia"/>
          <w:color w:val="000000"/>
          <w:shd w:val="clear" w:color="auto" w:fill="FFFFFF"/>
        </w:rPr>
        <w:t>2以上的</w:t>
      </w:r>
      <w:r w:rsidRPr="00A25056">
        <w:rPr>
          <w:rFonts w:eastAsiaTheme="minorEastAsia" w:cs="Times New Roman"/>
          <w:color w:val="000000"/>
          <w:shd w:val="clear" w:color="auto" w:fill="FFFFFF"/>
        </w:rPr>
        <w:t>Windows</w:t>
      </w:r>
      <w:r>
        <w:rPr>
          <w:rFonts w:asciiTheme="minorEastAsia" w:eastAsiaTheme="minorEastAsia" w:hAnsiTheme="minorEastAsia"/>
          <w:color w:val="000000"/>
          <w:shd w:val="clear" w:color="auto" w:fill="FFFFFF"/>
        </w:rPr>
        <w:t>操作系统。</w:t>
      </w:r>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客户端运行环境：</w:t>
      </w:r>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主流浏览器如</w:t>
      </w:r>
      <w:r w:rsidRPr="00A25056">
        <w:rPr>
          <w:rFonts w:eastAsiaTheme="minorEastAsia" w:cs="Times New Roman"/>
          <w:color w:val="000000"/>
          <w:shd w:val="clear" w:color="auto" w:fill="FFFFFF"/>
        </w:rPr>
        <w:t>chrome</w:t>
      </w:r>
      <w:r w:rsidRPr="00A25056">
        <w:rPr>
          <w:rFonts w:eastAsiaTheme="minorEastAsia" w:cs="Times New Roman"/>
          <w:color w:val="000000"/>
          <w:shd w:val="clear" w:color="auto" w:fill="FFFFFF"/>
        </w:rPr>
        <w:t>、</w:t>
      </w:r>
      <w:r w:rsidRPr="00A25056">
        <w:rPr>
          <w:rFonts w:eastAsiaTheme="minorEastAsia" w:cs="Times New Roman"/>
          <w:color w:val="000000"/>
          <w:shd w:val="clear" w:color="auto" w:fill="FFFFFF"/>
        </w:rPr>
        <w:t>firefox</w:t>
      </w:r>
      <w:r w:rsidRPr="00A25056">
        <w:rPr>
          <w:rFonts w:eastAsiaTheme="minorEastAsia" w:cs="Times New Roman"/>
          <w:color w:val="000000"/>
          <w:shd w:val="clear" w:color="auto" w:fill="FFFFFF"/>
        </w:rPr>
        <w:t>，</w:t>
      </w:r>
      <w:r w:rsidRPr="00A25056">
        <w:rPr>
          <w:rFonts w:eastAsiaTheme="minorEastAsia" w:cs="Times New Roman"/>
          <w:color w:val="000000"/>
          <w:shd w:val="clear" w:color="auto" w:fill="FFFFFF"/>
        </w:rPr>
        <w:t>IE</w:t>
      </w:r>
      <w:r>
        <w:rPr>
          <w:rFonts w:asciiTheme="minorEastAsia" w:eastAsiaTheme="minorEastAsia" w:hAnsiTheme="minorEastAsia"/>
          <w:color w:val="000000"/>
          <w:shd w:val="clear" w:color="auto" w:fill="FFFFFF"/>
        </w:rPr>
        <w:t>等。</w:t>
      </w:r>
    </w:p>
    <w:p w:rsidR="003B297C" w:rsidRPr="00186844" w:rsidRDefault="003B297C" w:rsidP="00F45095">
      <w:pPr>
        <w:spacing w:line="360" w:lineRule="auto"/>
        <w:ind w:firstLineChars="200" w:firstLine="480"/>
        <w:rPr>
          <w:rFonts w:asciiTheme="minorEastAsia" w:eastAsiaTheme="minorEastAsia" w:hAnsiTheme="minorEastAsia" w:hint="eastAsia"/>
          <w:color w:val="000000"/>
          <w:shd w:val="clear" w:color="auto" w:fill="FFFFFF"/>
        </w:rPr>
      </w:pPr>
      <w:r>
        <w:rPr>
          <w:rFonts w:asciiTheme="minorEastAsia" w:eastAsiaTheme="minorEastAsia" w:hAnsiTheme="minorEastAsia" w:hint="eastAsia"/>
          <w:color w:val="000000"/>
          <w:shd w:val="clear" w:color="auto" w:fill="FFFFFF"/>
        </w:rPr>
        <w:t>数据库：</w:t>
      </w:r>
      <w:r w:rsidRPr="00A25056">
        <w:rPr>
          <w:rFonts w:eastAsiaTheme="minorEastAsia" w:cs="Times New Roman"/>
          <w:color w:val="000000"/>
          <w:shd w:val="clear" w:color="auto" w:fill="FFFFFF"/>
        </w:rPr>
        <w:t>MSSQL Server 2012</w:t>
      </w:r>
      <w:r>
        <w:rPr>
          <w:rFonts w:asciiTheme="minorEastAsia" w:eastAsiaTheme="minorEastAsia" w:hAnsiTheme="minorEastAsia"/>
          <w:color w:val="000000"/>
          <w:shd w:val="clear" w:color="auto" w:fill="FFFFFF"/>
        </w:rPr>
        <w:t>.</w:t>
      </w:r>
    </w:p>
    <w:p w:rsidR="00FF5835" w:rsidRPr="00FF5835" w:rsidRDefault="00FF5835" w:rsidP="00FF5835">
      <w:pPr>
        <w:pStyle w:val="3"/>
        <w:widowControl/>
        <w:tabs>
          <w:tab w:val="left" w:pos="377"/>
        </w:tabs>
        <w:spacing w:before="0" w:after="0" w:line="360" w:lineRule="auto"/>
        <w:jc w:val="left"/>
        <w:rPr>
          <w:bCs w:val="0"/>
          <w:spacing w:val="10"/>
          <w:kern w:val="0"/>
          <w:sz w:val="28"/>
          <w:szCs w:val="28"/>
        </w:rPr>
      </w:pPr>
      <w:bookmarkStart w:id="42" w:name="_Toc484116933"/>
      <w:r w:rsidRPr="00FF5835">
        <w:rPr>
          <w:bCs w:val="0"/>
          <w:spacing w:val="10"/>
          <w:kern w:val="0"/>
          <w:sz w:val="28"/>
          <w:szCs w:val="28"/>
        </w:rPr>
        <w:t xml:space="preserve">3.6.2 </w:t>
      </w:r>
      <w:r w:rsidRPr="00FF5835">
        <w:rPr>
          <w:rFonts w:ascii="黑体" w:eastAsia="黑体" w:hAnsi="黑体"/>
          <w:bCs w:val="0"/>
          <w:spacing w:val="10"/>
          <w:kern w:val="0"/>
          <w:sz w:val="28"/>
          <w:szCs w:val="28"/>
        </w:rPr>
        <w:t>运行模块的组合</w:t>
      </w:r>
      <w:bookmarkEnd w:id="42"/>
    </w:p>
    <w:p w:rsidR="00F250E5" w:rsidRDefault="00F250E5" w:rsidP="003F1384">
      <w:pPr>
        <w:widowControl/>
        <w:spacing w:line="360" w:lineRule="auto"/>
        <w:jc w:val="left"/>
      </w:pPr>
    </w:p>
    <w:p w:rsidR="004E506D" w:rsidRDefault="004E506D" w:rsidP="003F1384">
      <w:pPr>
        <w:widowControl/>
        <w:spacing w:line="360" w:lineRule="auto"/>
        <w:jc w:val="left"/>
      </w:pPr>
    </w:p>
    <w:p w:rsidR="004E506D" w:rsidRDefault="004E506D">
      <w:pPr>
        <w:widowControl/>
        <w:jc w:val="left"/>
      </w:pPr>
      <w:r>
        <w:br w:type="page"/>
      </w:r>
    </w:p>
    <w:p w:rsidR="004E506D" w:rsidRPr="00364B95" w:rsidRDefault="004E506D" w:rsidP="004E506D">
      <w:pPr>
        <w:pStyle w:val="1"/>
      </w:pPr>
      <w:bookmarkStart w:id="43" w:name="_Toc484503726"/>
      <w:bookmarkStart w:id="44" w:name="_Toc228115359"/>
      <w:bookmarkStart w:id="45" w:name="_Toc483664525"/>
      <w:bookmarkStart w:id="46" w:name="_Toc484116943"/>
      <w:r w:rsidRPr="00364B95">
        <w:rPr>
          <w:rStyle w:val="1Char0"/>
        </w:rPr>
        <w:lastRenderedPageBreak/>
        <w:t>4 详细设计</w:t>
      </w:r>
      <w:bookmarkEnd w:id="43"/>
      <w:bookmarkEnd w:id="44"/>
      <w:bookmarkEnd w:id="45"/>
      <w:bookmarkEnd w:id="46"/>
    </w:p>
    <w:p w:rsidR="006516E7" w:rsidRPr="00364B95" w:rsidRDefault="006516E7" w:rsidP="006516E7">
      <w:pPr>
        <w:pStyle w:val="21051"/>
        <w:spacing w:beforeLines="0" w:before="0" w:afterLines="0" w:after="0"/>
        <w:rPr>
          <w:rFonts w:ascii="Times New Roman" w:cs="Times New Roman"/>
        </w:rPr>
      </w:pPr>
      <w:bookmarkStart w:id="47" w:name="_Toc228115360"/>
      <w:bookmarkStart w:id="48" w:name="_Toc483664526"/>
      <w:bookmarkStart w:id="49" w:name="_Toc484116944"/>
      <w:r w:rsidRPr="00364B95">
        <w:rPr>
          <w:rFonts w:ascii="Times New Roman" w:cs="Times New Roman"/>
        </w:rPr>
        <w:t>4.1</w:t>
      </w:r>
      <w:r>
        <w:rPr>
          <w:rFonts w:ascii="Times New Roman" w:cs="Times New Roman" w:hint="eastAsia"/>
        </w:rPr>
        <w:t>数据库封装</w:t>
      </w:r>
      <w:r w:rsidRPr="00364B95">
        <w:rPr>
          <w:rFonts w:ascii="Times New Roman" w:cs="Times New Roman"/>
        </w:rPr>
        <w:t>模块</w:t>
      </w:r>
      <w:bookmarkEnd w:id="47"/>
      <w:bookmarkEnd w:id="48"/>
      <w:bookmarkEnd w:id="49"/>
    </w:p>
    <w:p w:rsidR="00F27480" w:rsidRDefault="006516E7" w:rsidP="00F27480">
      <w:pPr>
        <w:pStyle w:val="3"/>
        <w:widowControl/>
        <w:tabs>
          <w:tab w:val="left" w:pos="377"/>
        </w:tabs>
        <w:spacing w:before="0" w:after="0" w:line="360" w:lineRule="auto"/>
        <w:jc w:val="left"/>
      </w:pPr>
      <w:bookmarkStart w:id="50" w:name="_Toc228115361"/>
      <w:bookmarkStart w:id="51" w:name="_Toc483664527"/>
      <w:bookmarkStart w:id="52" w:name="_Toc484116945"/>
      <w:r w:rsidRPr="00884534">
        <w:rPr>
          <w:bCs w:val="0"/>
          <w:spacing w:val="10"/>
          <w:kern w:val="0"/>
          <w:sz w:val="28"/>
          <w:szCs w:val="28"/>
        </w:rPr>
        <w:t xml:space="preserve">4.1.1 </w:t>
      </w:r>
      <w:r w:rsidRPr="00884534">
        <w:rPr>
          <w:rFonts w:ascii="黑体" w:eastAsia="黑体" w:hAnsi="黑体"/>
          <w:bCs w:val="0"/>
          <w:spacing w:val="10"/>
          <w:kern w:val="0"/>
          <w:sz w:val="28"/>
          <w:szCs w:val="28"/>
        </w:rPr>
        <w:t>模块定义</w:t>
      </w:r>
      <w:bookmarkEnd w:id="50"/>
      <w:bookmarkEnd w:id="51"/>
      <w:bookmarkEnd w:id="52"/>
    </w:p>
    <w:p w:rsidR="00F27480" w:rsidRPr="00364B95" w:rsidRDefault="00F27480" w:rsidP="00F27480">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Pr="00364B95">
        <w:t>F1</w:t>
      </w:r>
    </w:p>
    <w:p w:rsidR="00F27480" w:rsidRPr="00364B95" w:rsidRDefault="00F27480" w:rsidP="00F27480">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sidRPr="00F27480">
        <w:rPr>
          <w:rFonts w:hint="eastAsia"/>
        </w:rPr>
        <w:t>数据库封装模块</w:t>
      </w:r>
    </w:p>
    <w:p w:rsidR="00F27480" w:rsidRPr="006516E7" w:rsidRDefault="00F27480" w:rsidP="00F27480">
      <w:pPr>
        <w:widowControl/>
        <w:spacing w:line="360" w:lineRule="auto"/>
        <w:ind w:firstLineChars="200" w:firstLine="480"/>
        <w:jc w:val="left"/>
        <w:rPr>
          <w:rFonts w:hint="eastAsia"/>
        </w:rPr>
      </w:pPr>
      <w:r w:rsidRPr="00364B95">
        <w:t>（</w:t>
      </w:r>
      <w:r w:rsidRPr="00364B95">
        <w:t>3</w:t>
      </w:r>
      <w:r w:rsidRPr="00364B95">
        <w:t>）模块功能：</w:t>
      </w:r>
      <w:r>
        <w:rPr>
          <w:rFonts w:hint="eastAsia"/>
        </w:rPr>
        <w:t>数据库封装模块的主要功能为操作数据库。</w:t>
      </w:r>
    </w:p>
    <w:p w:rsidR="001B1452" w:rsidRPr="001B1452" w:rsidRDefault="006B742F" w:rsidP="001B1452">
      <w:pPr>
        <w:pStyle w:val="3"/>
        <w:widowControl/>
        <w:tabs>
          <w:tab w:val="left" w:pos="377"/>
        </w:tabs>
        <w:spacing w:before="0" w:after="0" w:line="360" w:lineRule="auto"/>
        <w:jc w:val="left"/>
        <w:rPr>
          <w:rFonts w:hint="eastAsia"/>
          <w:bCs w:val="0"/>
          <w:spacing w:val="10"/>
          <w:kern w:val="0"/>
          <w:sz w:val="28"/>
          <w:szCs w:val="28"/>
        </w:rPr>
      </w:pPr>
      <w:bookmarkStart w:id="53" w:name="_Toc228115362"/>
      <w:bookmarkStart w:id="54" w:name="_Toc483664528"/>
      <w:bookmarkStart w:id="55" w:name="_Toc484116946"/>
      <w:r w:rsidRPr="006B742F">
        <w:rPr>
          <w:bCs w:val="0"/>
          <w:spacing w:val="10"/>
          <w:kern w:val="0"/>
          <w:sz w:val="28"/>
          <w:szCs w:val="28"/>
        </w:rPr>
        <w:t xml:space="preserve">4.1.2 </w:t>
      </w:r>
      <w:r w:rsidRPr="006B742F">
        <w:rPr>
          <w:rFonts w:ascii="黑体" w:eastAsia="黑体" w:hAnsi="黑体"/>
          <w:bCs w:val="0"/>
          <w:spacing w:val="10"/>
          <w:kern w:val="0"/>
          <w:sz w:val="28"/>
          <w:szCs w:val="28"/>
        </w:rPr>
        <w:t>输入项目</w:t>
      </w:r>
      <w:bookmarkEnd w:id="53"/>
      <w:bookmarkEnd w:id="54"/>
      <w:bookmarkEnd w:id="55"/>
    </w:p>
    <w:p w:rsidR="00BC1255" w:rsidRDefault="00BC1255" w:rsidP="00BC1255">
      <w:pPr>
        <w:spacing w:line="360" w:lineRule="auto"/>
        <w:ind w:firstLineChars="200" w:firstLine="480"/>
      </w:pPr>
      <w:r>
        <w:rPr>
          <w:rFonts w:hint="eastAsia"/>
        </w:rPr>
        <w:t>User</w:t>
      </w:r>
      <w:r>
        <w:rPr>
          <w:rFonts w:hint="eastAsia"/>
        </w:rPr>
        <w:t>类用于记录用户信息。用户名（</w:t>
      </w:r>
      <w:r>
        <w:rPr>
          <w:rFonts w:hint="eastAsia"/>
        </w:rPr>
        <w:t>user_name</w:t>
      </w:r>
      <w:r>
        <w:rPr>
          <w:rFonts w:hint="eastAsia"/>
        </w:rPr>
        <w:t>）、用户帐户（</w:t>
      </w:r>
      <w:r>
        <w:t>user_account</w:t>
      </w:r>
      <w:r>
        <w:rPr>
          <w:rFonts w:hint="eastAsia"/>
        </w:rPr>
        <w:t>）和用户密码（</w:t>
      </w:r>
      <w:r>
        <w:rPr>
          <w:rFonts w:hint="eastAsia"/>
        </w:rPr>
        <w:t>user_password</w:t>
      </w:r>
      <w:r>
        <w:rPr>
          <w:rFonts w:hint="eastAsia"/>
        </w:rPr>
        <w:t>）的长度限制为</w:t>
      </w:r>
      <w:r>
        <w:rPr>
          <w:rFonts w:hint="eastAsia"/>
        </w:rPr>
        <w:t>64</w:t>
      </w:r>
      <w:r>
        <w:rPr>
          <w:rFonts w:hint="eastAsia"/>
        </w:rPr>
        <w:t>字节，注册时间长度限制为</w:t>
      </w:r>
      <w:r>
        <w:rPr>
          <w:rFonts w:hint="eastAsia"/>
        </w:rPr>
        <w:t>32</w:t>
      </w:r>
      <w:r>
        <w:rPr>
          <w:rFonts w:hint="eastAsia"/>
        </w:rPr>
        <w:t>字节，用户描述（</w:t>
      </w:r>
      <w:r>
        <w:rPr>
          <w:rFonts w:hint="eastAsia"/>
        </w:rPr>
        <w:t>user_description</w:t>
      </w:r>
      <w:r>
        <w:rPr>
          <w:rFonts w:hint="eastAsia"/>
        </w:rPr>
        <w:t>）长度限制为</w:t>
      </w:r>
      <w:r>
        <w:rPr>
          <w:rFonts w:hint="eastAsia"/>
        </w:rPr>
        <w:t>256</w:t>
      </w:r>
      <w:r>
        <w:rPr>
          <w:rFonts w:hint="eastAsia"/>
        </w:rPr>
        <w:t>字节。用户名中不可以出现下划线以外的符号，用户帐户只能由数字、字母和下划线构成，密码和用户描述在长度限制内，可以为任意内容。可以有多个用户使用相同的用户名，但用户帐户是全局唯一的。</w:t>
      </w:r>
    </w:p>
    <w:p w:rsidR="00FA61D0" w:rsidRDefault="00FA61D0" w:rsidP="00FA61D0">
      <w:pPr>
        <w:spacing w:line="360" w:lineRule="auto"/>
        <w:ind w:firstLineChars="200" w:firstLine="480"/>
      </w:pPr>
      <w:r>
        <w:t>代码仓库类用于存储用户创建的代码仓库的信息，在这里不保存文件结构和内容。关于数据的长度限制，创建时间（</w:t>
      </w:r>
      <w:r>
        <w:rPr>
          <w:rFonts w:hint="eastAsia"/>
        </w:rPr>
        <w:t>create_time</w:t>
      </w:r>
      <w:r>
        <w:t>）为</w:t>
      </w:r>
      <w:r>
        <w:t>32</w:t>
      </w:r>
      <w:r>
        <w:t>字节，代码仓库描述（</w:t>
      </w:r>
      <w:r>
        <w:rPr>
          <w:rFonts w:hint="eastAsia"/>
        </w:rPr>
        <w:t>warehouse_description</w:t>
      </w:r>
      <w:r>
        <w:t>）为</w:t>
      </w:r>
      <w:r>
        <w:t>512</w:t>
      </w:r>
      <w:r>
        <w:t>字节，代码仓库名称（</w:t>
      </w:r>
      <w:r>
        <w:rPr>
          <w:rFonts w:hint="eastAsia"/>
        </w:rPr>
        <w:t>warehouse_name</w:t>
      </w:r>
      <w:r>
        <w:t>）为</w:t>
      </w:r>
      <w:r>
        <w:t>64</w:t>
      </w:r>
      <w:r>
        <w:t>字节。</w:t>
      </w:r>
      <w:r>
        <w:rPr>
          <w:rFonts w:hint="eastAsia"/>
        </w:rPr>
        <w:t>代码仓库名称只能由数字、字母和下划线构成，代码仓库描述对内容无要求。</w:t>
      </w:r>
      <w:r>
        <w:t>Master_version_id</w:t>
      </w:r>
      <w:r>
        <w:rPr>
          <w:rFonts w:hint="eastAsia"/>
        </w:rPr>
        <w:t>记录的是主分支最新版本</w:t>
      </w:r>
      <w:r>
        <w:rPr>
          <w:rFonts w:hint="eastAsia"/>
        </w:rPr>
        <w:t>ID</w:t>
      </w:r>
      <w:r>
        <w:rPr>
          <w:rFonts w:hint="eastAsia"/>
        </w:rPr>
        <w:t>。</w:t>
      </w:r>
    </w:p>
    <w:p w:rsidR="00FA61D0" w:rsidRDefault="00FA61D0" w:rsidP="00FA61D0">
      <w:pPr>
        <w:spacing w:line="360" w:lineRule="auto"/>
        <w:ind w:firstLineChars="200" w:firstLine="480"/>
      </w:pPr>
      <w:r>
        <w:rPr>
          <w:rFonts w:hint="eastAsia"/>
        </w:rPr>
        <w:t>版本类用于记录版本控制过程中产生的版本，版本的文件结构和数据由文件系统保存，这里只保存版本的描述性信息。关于字符串的长度限制，时间戳（</w:t>
      </w:r>
      <w:r>
        <w:rPr>
          <w:rFonts w:hint="eastAsia"/>
        </w:rPr>
        <w:t>timestamp</w:t>
      </w:r>
      <w:r>
        <w:rPr>
          <w:rFonts w:hint="eastAsia"/>
        </w:rPr>
        <w:t>）为</w:t>
      </w:r>
      <w:r>
        <w:rPr>
          <w:rFonts w:hint="eastAsia"/>
        </w:rPr>
        <w:t>32</w:t>
      </w:r>
      <w:r>
        <w:rPr>
          <w:rFonts w:hint="eastAsia"/>
        </w:rPr>
        <w:t>字节，版本名称（</w:t>
      </w:r>
      <w:r>
        <w:rPr>
          <w:rFonts w:hint="eastAsia"/>
        </w:rPr>
        <w:t>verson</w:t>
      </w:r>
      <w:r>
        <w:t>_name</w:t>
      </w:r>
      <w:r>
        <w:t>）为</w:t>
      </w:r>
      <w:r>
        <w:t>64</w:t>
      </w:r>
      <w:r>
        <w:t>字节，版本描述（</w:t>
      </w:r>
      <w:r>
        <w:rPr>
          <w:rFonts w:hint="eastAsia"/>
        </w:rPr>
        <w:t>description</w:t>
      </w:r>
      <w:r>
        <w:rPr>
          <w:rFonts w:hint="eastAsia"/>
        </w:rPr>
        <w:t>）</w:t>
      </w:r>
      <w:r>
        <w:t>为</w:t>
      </w:r>
      <w:r>
        <w:t>512</w:t>
      </w:r>
      <w:r>
        <w:t>字节。版本</w:t>
      </w:r>
      <w:r>
        <w:rPr>
          <w:rFonts w:hint="eastAsia"/>
        </w:rPr>
        <w:t>名称只能由数字、字母和下划线构成，版本描述对内容无要求。版本表的每一条记录，都是某个版本图的一部分，其结构类似于双向链表，</w:t>
      </w:r>
      <w:r>
        <w:rPr>
          <w:rFonts w:hint="eastAsia"/>
        </w:rPr>
        <w:t>prev_id</w:t>
      </w:r>
      <w:r>
        <w:rPr>
          <w:rFonts w:hint="eastAsia"/>
        </w:rPr>
        <w:t>和</w:t>
      </w:r>
      <w:r>
        <w:rPr>
          <w:rFonts w:hint="eastAsia"/>
        </w:rPr>
        <w:t>next</w:t>
      </w:r>
      <w:r>
        <w:t>_id</w:t>
      </w:r>
      <w:r>
        <w:t>分别记录着前一版本和后一版本的</w:t>
      </w:r>
      <w:r>
        <w:t>ID</w:t>
      </w:r>
      <w:r>
        <w:t>，如果不存在则为</w:t>
      </w:r>
      <w:r>
        <w:t>0</w:t>
      </w:r>
      <w:r>
        <w:t>。分支的起点和重点在分支表中记录。分支</w:t>
      </w:r>
      <w:r>
        <w:t>ID</w:t>
      </w:r>
      <w:r>
        <w:t>（</w:t>
      </w:r>
      <w:r>
        <w:rPr>
          <w:rFonts w:hint="eastAsia"/>
        </w:rPr>
        <w:t>branch_id</w:t>
      </w:r>
      <w:r>
        <w:rPr>
          <w:rFonts w:hint="eastAsia"/>
        </w:rPr>
        <w:t>）记录当前版本属于哪个分支。</w:t>
      </w:r>
    </w:p>
    <w:p w:rsidR="00FA61D0" w:rsidRDefault="00FA61D0" w:rsidP="00FA61D0">
      <w:pPr>
        <w:spacing w:line="360" w:lineRule="auto"/>
        <w:ind w:firstLineChars="200" w:firstLine="480"/>
      </w:pPr>
      <w:r>
        <w:rPr>
          <w:rFonts w:hint="eastAsia"/>
        </w:rPr>
        <w:t>分支类用于记录版本控制过程中产生的分支。</w:t>
      </w:r>
      <w:r>
        <w:t>s</w:t>
      </w:r>
      <w:r>
        <w:rPr>
          <w:rFonts w:hint="eastAsia"/>
        </w:rPr>
        <w:t>tart_</w:t>
      </w:r>
      <w:r>
        <w:t>id</w:t>
      </w:r>
      <w:r>
        <w:t>和</w:t>
      </w:r>
      <w:r>
        <w:rPr>
          <w:rFonts w:hint="eastAsia"/>
        </w:rPr>
        <w:t>end_id</w:t>
      </w:r>
      <w:r>
        <w:rPr>
          <w:rFonts w:hint="eastAsia"/>
        </w:rPr>
        <w:t>分别记录分支起点版本和终点版本</w:t>
      </w:r>
      <w:r>
        <w:rPr>
          <w:rFonts w:hint="eastAsia"/>
        </w:rPr>
        <w:t>ID</w:t>
      </w:r>
      <w:r>
        <w:rPr>
          <w:rFonts w:hint="eastAsia"/>
        </w:rPr>
        <w:t>。每个代码仓库至少有一个名为“</w:t>
      </w:r>
      <w:r>
        <w:rPr>
          <w:rFonts w:hint="eastAsia"/>
        </w:rPr>
        <w:t>master</w:t>
      </w:r>
      <w:r>
        <w:rPr>
          <w:rFonts w:hint="eastAsia"/>
        </w:rPr>
        <w:t>”的主分支，该分支有服务器在</w:t>
      </w:r>
      <w:r>
        <w:rPr>
          <w:rFonts w:hint="eastAsia"/>
        </w:rPr>
        <w:lastRenderedPageBreak/>
        <w:t>创建代码仓库时自动创建，该分支无法被删除，用户无法创建名为“</w:t>
      </w:r>
      <w:r>
        <w:rPr>
          <w:rFonts w:hint="eastAsia"/>
        </w:rPr>
        <w:t>master</w:t>
      </w:r>
      <w:r>
        <w:rPr>
          <w:rFonts w:hint="eastAsia"/>
        </w:rPr>
        <w:t>”的分支。每个分支中至少有一个版本。字符串的长度限制：时间戳（</w:t>
      </w:r>
      <w:r>
        <w:rPr>
          <w:rFonts w:hint="eastAsia"/>
        </w:rPr>
        <w:t>timestamp</w:t>
      </w:r>
      <w:r>
        <w:rPr>
          <w:rFonts w:hint="eastAsia"/>
        </w:rPr>
        <w:t>）为</w:t>
      </w:r>
      <w:r>
        <w:rPr>
          <w:rFonts w:hint="eastAsia"/>
        </w:rPr>
        <w:t>32</w:t>
      </w:r>
      <w:r>
        <w:rPr>
          <w:rFonts w:hint="eastAsia"/>
        </w:rPr>
        <w:t>字节，分支名称（</w:t>
      </w:r>
      <w:r>
        <w:rPr>
          <w:rFonts w:hint="eastAsia"/>
        </w:rPr>
        <w:t>branch_</w:t>
      </w:r>
      <w:r>
        <w:t>name</w:t>
      </w:r>
      <w:r>
        <w:rPr>
          <w:rFonts w:hint="eastAsia"/>
        </w:rPr>
        <w:t>）</w:t>
      </w:r>
      <w:r>
        <w:t>为</w:t>
      </w:r>
      <w:r>
        <w:t>64</w:t>
      </w:r>
      <w:r>
        <w:t>字节，分支描述（</w:t>
      </w:r>
      <w:r>
        <w:t>description</w:t>
      </w:r>
      <w:r>
        <w:rPr>
          <w:rFonts w:hint="eastAsia"/>
        </w:rPr>
        <w:t>）</w:t>
      </w:r>
      <w:r>
        <w:t>为</w:t>
      </w:r>
      <w:r>
        <w:t>1024</w:t>
      </w:r>
      <w:r>
        <w:t>字节。分支名称</w:t>
      </w:r>
      <w:r>
        <w:rPr>
          <w:rFonts w:hint="eastAsia"/>
        </w:rPr>
        <w:t>只能由数字、字母和下划线构成，分支版本描述对内容无要求。</w:t>
      </w:r>
    </w:p>
    <w:p w:rsidR="00FA61D0" w:rsidRPr="009F7FF5" w:rsidRDefault="00FA61D0" w:rsidP="00FA61D0">
      <w:pPr>
        <w:spacing w:line="360" w:lineRule="auto"/>
        <w:ind w:firstLineChars="200" w:firstLine="480"/>
      </w:pPr>
      <w:r>
        <w:t>评论类</w:t>
      </w:r>
      <w:r>
        <w:rPr>
          <w:rFonts w:hint="eastAsia"/>
        </w:rPr>
        <w:t>用于记录用户提交的评论。评论内容（</w:t>
      </w:r>
      <w:r>
        <w:rPr>
          <w:rFonts w:hint="eastAsia"/>
        </w:rPr>
        <w:t>content</w:t>
      </w:r>
      <w:r>
        <w:rPr>
          <w:rFonts w:hint="eastAsia"/>
        </w:rPr>
        <w:t>）的长度限制为</w:t>
      </w:r>
      <w:r>
        <w:rPr>
          <w:rFonts w:hint="eastAsia"/>
        </w:rPr>
        <w:t>1024</w:t>
      </w:r>
      <w:r>
        <w:rPr>
          <w:rFonts w:hint="eastAsia"/>
        </w:rPr>
        <w:t>字节。评论提交者（</w:t>
      </w:r>
      <w:r>
        <w:rPr>
          <w:rFonts w:hint="eastAsia"/>
        </w:rPr>
        <w:t>user_id</w:t>
      </w:r>
      <w:r>
        <w:rPr>
          <w:rFonts w:hint="eastAsia"/>
        </w:rPr>
        <w:t>）向评论接受者（</w:t>
      </w:r>
      <w:r>
        <w:rPr>
          <w:rFonts w:hint="eastAsia"/>
        </w:rPr>
        <w:t>target_user</w:t>
      </w:r>
      <w:r>
        <w:t>_id</w:t>
      </w:r>
      <w:r>
        <w:rPr>
          <w:rFonts w:hint="eastAsia"/>
        </w:rPr>
        <w:t>）提交评论，评论的代码仓库由</w:t>
      </w:r>
      <w:r>
        <w:rPr>
          <w:rFonts w:hint="eastAsia"/>
        </w:rPr>
        <w:t>warehouse</w:t>
      </w:r>
      <w:r>
        <w:t>_id</w:t>
      </w:r>
      <w:r>
        <w:t>记录</w:t>
      </w:r>
      <w:r>
        <w:rPr>
          <w:rFonts w:hint="eastAsia"/>
        </w:rPr>
        <w:t>。</w:t>
      </w:r>
    </w:p>
    <w:p w:rsidR="009F0F5A" w:rsidRPr="00360E62" w:rsidRDefault="009F0F5A" w:rsidP="009F0F5A">
      <w:pPr>
        <w:pStyle w:val="3"/>
        <w:widowControl/>
        <w:tabs>
          <w:tab w:val="left" w:pos="377"/>
        </w:tabs>
        <w:spacing w:before="0" w:after="0" w:line="360" w:lineRule="auto"/>
        <w:jc w:val="left"/>
        <w:rPr>
          <w:bCs w:val="0"/>
          <w:spacing w:val="10"/>
          <w:kern w:val="0"/>
          <w:sz w:val="28"/>
          <w:szCs w:val="28"/>
        </w:rPr>
      </w:pPr>
      <w:bookmarkStart w:id="56" w:name="_Toc228115363"/>
      <w:bookmarkStart w:id="57" w:name="_Toc483664529"/>
      <w:bookmarkStart w:id="58" w:name="_Toc484116947"/>
      <w:r w:rsidRPr="00360E62">
        <w:rPr>
          <w:bCs w:val="0"/>
          <w:spacing w:val="10"/>
          <w:kern w:val="0"/>
          <w:sz w:val="28"/>
          <w:szCs w:val="28"/>
        </w:rPr>
        <w:t xml:space="preserve">4.1.3 </w:t>
      </w:r>
      <w:r w:rsidRPr="00360E62">
        <w:rPr>
          <w:rFonts w:ascii="黑体" w:eastAsia="黑体" w:hAnsi="黑体"/>
          <w:bCs w:val="0"/>
          <w:spacing w:val="10"/>
          <w:kern w:val="0"/>
          <w:sz w:val="28"/>
          <w:szCs w:val="28"/>
        </w:rPr>
        <w:t>输出项目</w:t>
      </w:r>
      <w:bookmarkEnd w:id="56"/>
      <w:bookmarkEnd w:id="57"/>
      <w:bookmarkEnd w:id="58"/>
    </w:p>
    <w:p w:rsidR="00CE51CB" w:rsidRPr="00FA61D0" w:rsidRDefault="00E53C1F" w:rsidP="00CE51CB">
      <w:pPr>
        <w:widowControl/>
        <w:spacing w:line="360" w:lineRule="auto"/>
        <w:ind w:firstLineChars="200" w:firstLine="480"/>
        <w:jc w:val="left"/>
        <w:rPr>
          <w:rFonts w:hint="eastAsia"/>
        </w:rPr>
      </w:pPr>
      <w:r>
        <w:rPr>
          <w:rFonts w:hint="eastAsia"/>
        </w:rPr>
        <w:t>该模块的输出包括系统对数据库修改的结果，对于一些查询语句，该模块返回在数据库中获取到的数据。</w:t>
      </w:r>
      <w:bookmarkStart w:id="59" w:name="_GoBack"/>
      <w:bookmarkEnd w:id="59"/>
    </w:p>
    <w:p w:rsidR="004D6F6B" w:rsidRPr="00CE51CB" w:rsidRDefault="004D6F6B" w:rsidP="003F1384">
      <w:pPr>
        <w:widowControl/>
        <w:spacing w:line="360" w:lineRule="auto"/>
        <w:jc w:val="left"/>
      </w:pPr>
    </w:p>
    <w:p w:rsidR="006516E7" w:rsidRDefault="006516E7" w:rsidP="003F1384">
      <w:pPr>
        <w:widowControl/>
        <w:spacing w:line="360" w:lineRule="auto"/>
        <w:jc w:val="left"/>
      </w:pPr>
    </w:p>
    <w:p w:rsidR="006516E7" w:rsidRDefault="006516E7" w:rsidP="003F1384">
      <w:pPr>
        <w:widowControl/>
        <w:spacing w:line="360" w:lineRule="auto"/>
        <w:jc w:val="left"/>
        <w:rPr>
          <w:rFonts w:hint="eastAsia"/>
        </w:rPr>
      </w:pPr>
    </w:p>
    <w:p w:rsidR="004D6F6B" w:rsidRDefault="004D6F6B">
      <w:pPr>
        <w:widowControl/>
        <w:jc w:val="left"/>
      </w:pPr>
      <w:r>
        <w:br w:type="page"/>
      </w:r>
    </w:p>
    <w:p w:rsidR="00063FCF" w:rsidRPr="00364B95" w:rsidRDefault="00063FCF" w:rsidP="00063FCF">
      <w:pPr>
        <w:pStyle w:val="1"/>
        <w:rPr>
          <w:rStyle w:val="1Char0"/>
        </w:rPr>
      </w:pPr>
      <w:bookmarkStart w:id="60" w:name="_Toc228115370"/>
      <w:bookmarkStart w:id="61" w:name="_Toc483664536"/>
      <w:bookmarkStart w:id="62" w:name="_Toc484116953"/>
      <w:r w:rsidRPr="00364B95">
        <w:rPr>
          <w:rStyle w:val="1Char0"/>
        </w:rPr>
        <w:lastRenderedPageBreak/>
        <w:t>5 编码</w:t>
      </w:r>
      <w:bookmarkEnd w:id="60"/>
      <w:bookmarkEnd w:id="61"/>
      <w:bookmarkEnd w:id="62"/>
    </w:p>
    <w:p w:rsidR="00063FCF" w:rsidRPr="00364B95" w:rsidRDefault="00063FCF" w:rsidP="00063FCF">
      <w:pPr>
        <w:spacing w:line="360" w:lineRule="auto"/>
        <w:ind w:firstLine="480"/>
      </w:pPr>
      <w:r w:rsidRPr="00364B95">
        <w:t>所谓编码就是把软件设计结果翻译成用某种程序设计语言书写的程序。作为软件工程过程的一个阶段，编码是对设计的进一步具体化，因此，程序的质量主要取决于软件的质量。但是，所选用的程序设计语言的特点及编码风格也将对程序的可靠性、可读性、可测试性和可维护性产生深远的影响。</w:t>
      </w:r>
    </w:p>
    <w:p w:rsidR="00063FCF" w:rsidRPr="00364B95" w:rsidRDefault="00063FCF" w:rsidP="00063FCF">
      <w:pPr>
        <w:pStyle w:val="21051"/>
        <w:spacing w:beforeLines="0" w:before="0" w:afterLines="0" w:after="0"/>
        <w:rPr>
          <w:rFonts w:ascii="Times New Roman" w:cs="Times New Roman"/>
        </w:rPr>
      </w:pPr>
      <w:bookmarkStart w:id="63" w:name="_Toc228115371"/>
      <w:bookmarkStart w:id="64" w:name="_Toc483664537"/>
      <w:bookmarkStart w:id="65" w:name="_Toc484116954"/>
      <w:r w:rsidRPr="00364B95">
        <w:rPr>
          <w:rFonts w:ascii="Times New Roman" w:cs="Times New Roman"/>
        </w:rPr>
        <w:t xml:space="preserve">5.1 </w:t>
      </w:r>
      <w:r w:rsidRPr="00364B95">
        <w:rPr>
          <w:rFonts w:ascii="Times New Roman" w:cs="Times New Roman"/>
        </w:rPr>
        <w:t>概述开发工具及编程脚本</w:t>
      </w:r>
      <w:bookmarkEnd w:id="63"/>
      <w:bookmarkEnd w:id="64"/>
      <w:bookmarkEnd w:id="65"/>
    </w:p>
    <w:p w:rsidR="00063FCF" w:rsidRPr="00364B95" w:rsidRDefault="00063FCF" w:rsidP="00063FCF">
      <w:pPr>
        <w:spacing w:line="360" w:lineRule="auto"/>
        <w:ind w:firstLine="480"/>
        <w:rPr>
          <w:u w:val="single"/>
        </w:rPr>
      </w:pPr>
      <w:r>
        <w:rPr>
          <w:u w:val="single"/>
        </w:rPr>
        <w:t>本部分</w:t>
      </w:r>
      <w:r w:rsidRPr="00364B95">
        <w:rPr>
          <w:u w:val="single"/>
        </w:rPr>
        <w:t>简述开发工具和编程脚本的特点，不宜占用过多的篇幅。</w:t>
      </w:r>
    </w:p>
    <w:p w:rsidR="00063FCF" w:rsidRPr="00364B95" w:rsidRDefault="00063FCF" w:rsidP="00063FCF">
      <w:pPr>
        <w:pStyle w:val="21051"/>
        <w:spacing w:beforeLines="0" w:before="0" w:afterLines="0" w:after="0"/>
        <w:rPr>
          <w:rFonts w:ascii="Times New Roman" w:cs="Times New Roman"/>
        </w:rPr>
      </w:pPr>
      <w:bookmarkStart w:id="66" w:name="_Toc228115372"/>
      <w:bookmarkStart w:id="67" w:name="_Toc483664538"/>
      <w:bookmarkStart w:id="68" w:name="_Toc484116955"/>
      <w:r w:rsidRPr="00364B95">
        <w:rPr>
          <w:rFonts w:ascii="Times New Roman" w:cs="Times New Roman"/>
        </w:rPr>
        <w:t xml:space="preserve">5.2 </w:t>
      </w:r>
      <w:r w:rsidRPr="00364B95">
        <w:rPr>
          <w:rFonts w:ascii="Times New Roman" w:cs="Times New Roman"/>
        </w:rPr>
        <w:t>脚本习惯说明</w:t>
      </w:r>
      <w:bookmarkEnd w:id="66"/>
      <w:bookmarkEnd w:id="67"/>
      <w:bookmarkEnd w:id="68"/>
    </w:p>
    <w:p w:rsidR="00F250E5" w:rsidRDefault="00F250E5" w:rsidP="003F1384">
      <w:pPr>
        <w:widowControl/>
        <w:spacing w:line="360" w:lineRule="auto"/>
        <w:jc w:val="left"/>
      </w:pPr>
    </w:p>
    <w:p w:rsidR="004D6F6B" w:rsidRDefault="004D6F6B" w:rsidP="003F1384">
      <w:pPr>
        <w:widowControl/>
        <w:spacing w:line="360" w:lineRule="auto"/>
        <w:jc w:val="left"/>
        <w:rPr>
          <w:rFonts w:hint="eastAsia"/>
        </w:rPr>
      </w:pPr>
    </w:p>
    <w:p w:rsidR="006140C4" w:rsidRDefault="009D78EA" w:rsidP="003F1384">
      <w:pPr>
        <w:widowControl/>
        <w:spacing w:line="360" w:lineRule="auto"/>
        <w:jc w:val="left"/>
      </w:pPr>
      <w:r>
        <w:br w:type="page"/>
      </w:r>
    </w:p>
    <w:p w:rsidR="00293ACC" w:rsidRPr="002B06A2" w:rsidRDefault="006140C4" w:rsidP="002B06A2">
      <w:pPr>
        <w:spacing w:line="360" w:lineRule="auto"/>
        <w:rPr>
          <w:rFonts w:ascii="黑体" w:eastAsia="黑体" w:hAnsi="黑体"/>
          <w:sz w:val="44"/>
          <w:szCs w:val="44"/>
        </w:rPr>
      </w:pPr>
      <w:r w:rsidRPr="002B06A2">
        <w:rPr>
          <w:rFonts w:ascii="黑体" w:eastAsia="黑体" w:hAnsi="黑体" w:hint="eastAsia"/>
          <w:sz w:val="44"/>
          <w:szCs w:val="44"/>
        </w:rPr>
        <w:lastRenderedPageBreak/>
        <w:t>总结</w:t>
      </w:r>
    </w:p>
    <w:p w:rsidR="002B06A2" w:rsidRDefault="002B06A2" w:rsidP="00C61363">
      <w:pPr>
        <w:spacing w:line="360" w:lineRule="auto"/>
        <w:ind w:firstLineChars="200" w:firstLine="480"/>
      </w:pPr>
    </w:p>
    <w:p w:rsidR="00032496" w:rsidRDefault="009716DA" w:rsidP="00C61363">
      <w:pPr>
        <w:spacing w:line="360" w:lineRule="auto"/>
        <w:ind w:firstLineChars="200" w:firstLine="480"/>
      </w:pPr>
      <w:r>
        <w:rPr>
          <w:rFonts w:hint="eastAsia"/>
        </w:rPr>
        <w:t>这个毕业设计阐述了一个构建版本控制系统的方法，</w:t>
      </w:r>
      <w:r w:rsidR="006A637B" w:rsidRPr="006A637B">
        <w:rPr>
          <w:rFonts w:hint="eastAsia"/>
        </w:rPr>
        <w:t>版本管理是软件配置管理的基础，它管理并保护开发者的软件资源。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w:t>
      </w:r>
      <w:r w:rsidR="006A637B">
        <w:rPr>
          <w:rFonts w:hint="eastAsia"/>
        </w:rPr>
        <w:t>。</w:t>
      </w:r>
    </w:p>
    <w:p w:rsidR="00851461" w:rsidRDefault="00851461" w:rsidP="00C61363">
      <w:pPr>
        <w:spacing w:line="360" w:lineRule="auto"/>
        <w:ind w:firstLineChars="200" w:firstLine="480"/>
      </w:pPr>
      <w:r w:rsidRPr="00851461">
        <w:rPr>
          <w:rFonts w:hint="eastAsia"/>
        </w:rPr>
        <w:t>随着软件系统规模的日益扩大和复杂程度的日益增长，软件工程师或网页设计师可能会需要保存某一系统的源码或页面布局文件的所有修订版本，采用版本控制系统是个明智的选择。有了版本控制系统就可以将某个文</w:t>
      </w:r>
      <w:r>
        <w:rPr>
          <w:rFonts w:hint="eastAsia"/>
        </w:rPr>
        <w:t>件回溯到之前的状态，甚至将整个项目都回退到过去某个时间点的状态，</w:t>
      </w:r>
      <w:r>
        <w:rPr>
          <w:rFonts w:asciiTheme="minorEastAsia" w:hAnsiTheme="minorEastAsia" w:hint="eastAsia"/>
        </w:rPr>
        <w:t>就算对整个项目中的文件进行大幅度改动，也照样可以轻松恢复到原先稳定版本的样子，但额外增加的工作量却微乎其微。</w:t>
      </w:r>
    </w:p>
    <w:p w:rsidR="00C61363" w:rsidRDefault="00A33AF2" w:rsidP="00C61363">
      <w:pPr>
        <w:spacing w:line="360" w:lineRule="auto"/>
        <w:ind w:firstLineChars="200" w:firstLine="480"/>
        <w:rPr>
          <w:rFonts w:asciiTheme="minorEastAsia" w:hAnsiTheme="minorEastAsia"/>
        </w:rPr>
      </w:pPr>
      <w:r w:rsidRPr="00A33AF2">
        <w:rPr>
          <w:rFonts w:hint="eastAsia"/>
        </w:rPr>
        <w:t>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r w:rsidR="00851461">
        <w:rPr>
          <w:rFonts w:asciiTheme="minorEastAsia" w:hAnsiTheme="minorEastAsia"/>
        </w:rPr>
        <w:t xml:space="preserve"> </w:t>
      </w:r>
    </w:p>
    <w:p w:rsidR="00B17758" w:rsidRDefault="00B17758" w:rsidP="006A637B">
      <w:pPr>
        <w:spacing w:line="360" w:lineRule="auto"/>
        <w:ind w:firstLineChars="200" w:firstLine="480"/>
      </w:pPr>
    </w:p>
    <w:p w:rsidR="00EF6855" w:rsidRDefault="00B17758" w:rsidP="00EF6855">
      <w:pPr>
        <w:widowControl/>
        <w:spacing w:line="360" w:lineRule="auto"/>
        <w:jc w:val="center"/>
      </w:pPr>
      <w:r>
        <w:br w:type="page"/>
      </w:r>
    </w:p>
    <w:p w:rsidR="00EF6855" w:rsidRDefault="00EF6855" w:rsidP="00EF6855">
      <w:pPr>
        <w:widowControl/>
        <w:spacing w:line="360" w:lineRule="auto"/>
        <w:jc w:val="center"/>
      </w:pPr>
    </w:p>
    <w:p w:rsidR="00EF6855" w:rsidRDefault="00B17758" w:rsidP="00EF6855">
      <w:pPr>
        <w:widowControl/>
        <w:spacing w:line="360" w:lineRule="auto"/>
        <w:jc w:val="center"/>
        <w:rPr>
          <w:rFonts w:ascii="黑体" w:eastAsia="黑体"/>
          <w:b/>
          <w:sz w:val="44"/>
          <w:szCs w:val="44"/>
        </w:rPr>
      </w:pPr>
      <w:r w:rsidRPr="00B17758">
        <w:rPr>
          <w:rFonts w:ascii="黑体" w:eastAsia="黑体" w:hint="eastAsia"/>
          <w:b/>
          <w:sz w:val="44"/>
          <w:szCs w:val="44"/>
        </w:rPr>
        <w:t>致谢</w:t>
      </w:r>
    </w:p>
    <w:p w:rsidR="00EF6855" w:rsidRDefault="00EF6855" w:rsidP="00B17758">
      <w:pPr>
        <w:widowControl/>
        <w:spacing w:line="360" w:lineRule="auto"/>
        <w:ind w:firstLineChars="200" w:firstLine="480"/>
      </w:pPr>
    </w:p>
    <w:p w:rsidR="0033213E" w:rsidRDefault="00B17758" w:rsidP="00B17758">
      <w:pPr>
        <w:widowControl/>
        <w:spacing w:line="360" w:lineRule="auto"/>
        <w:ind w:firstLineChars="200" w:firstLine="480"/>
      </w:pPr>
      <w:r>
        <w:rPr>
          <w:rFonts w:hint="eastAsia"/>
        </w:rPr>
        <w:t>首先非常感谢软件学院的</w:t>
      </w:r>
      <w:r w:rsidR="00B22507">
        <w:rPr>
          <w:rFonts w:hint="eastAsia"/>
        </w:rPr>
        <w:t>各位老师，老师们</w:t>
      </w:r>
      <w:r w:rsidRPr="00B17758">
        <w:rPr>
          <w:rFonts w:hint="eastAsia"/>
        </w:rPr>
        <w:t>严谨细致、一丝不苟的作风一直是</w:t>
      </w:r>
      <w:r>
        <w:rPr>
          <w:rFonts w:hint="eastAsia"/>
        </w:rPr>
        <w:t>我工作、学习中的榜样；他们循循善诱的教导和</w:t>
      </w:r>
      <w:r w:rsidR="00265389">
        <w:rPr>
          <w:rFonts w:hint="eastAsia"/>
        </w:rPr>
        <w:t>精彩绝伦</w:t>
      </w:r>
      <w:r>
        <w:rPr>
          <w:rFonts w:hint="eastAsia"/>
        </w:rPr>
        <w:t>的思路常常给予我</w:t>
      </w:r>
      <w:r w:rsidRPr="00B17758">
        <w:rPr>
          <w:rFonts w:hint="eastAsia"/>
        </w:rPr>
        <w:t>启迪。</w:t>
      </w:r>
      <w:r w:rsidR="00E86B14">
        <w:rPr>
          <w:rFonts w:hint="eastAsia"/>
        </w:rPr>
        <w:t>之后我要感谢指导我完成毕业设计的刘亮老师，</w:t>
      </w:r>
      <w:r w:rsidR="00D866FC">
        <w:rPr>
          <w:rFonts w:hint="eastAsia"/>
        </w:rPr>
        <w:t>本毕业设计获得老师的悉心指导和严格要求</w:t>
      </w:r>
      <w:r w:rsidR="00E86B14" w:rsidRPr="00E86B14">
        <w:rPr>
          <w:rFonts w:hint="eastAsia"/>
        </w:rPr>
        <w:t>，从课题选择、方案论证到具体设计和调试，无不凝聚着老师的心血和汗水，在</w:t>
      </w:r>
      <w:r w:rsidR="00E86B14">
        <w:rPr>
          <w:rFonts w:hint="eastAsia"/>
        </w:rPr>
        <w:t>完成毕业设计的过程中</w:t>
      </w:r>
      <w:r w:rsidR="00E86B14" w:rsidRPr="00E86B14">
        <w:rPr>
          <w:rFonts w:hint="eastAsia"/>
        </w:rPr>
        <w:t>，也始终感受着导师的精心指导和无私的关怀，我受益匪浅。在此向</w:t>
      </w:r>
      <w:r w:rsidR="00E86B14">
        <w:rPr>
          <w:rFonts w:hint="eastAsia"/>
        </w:rPr>
        <w:t>刘亮</w:t>
      </w:r>
      <w:r w:rsidR="00E86B14" w:rsidRPr="00E86B14">
        <w:rPr>
          <w:rFonts w:hint="eastAsia"/>
        </w:rPr>
        <w:t>老师表示深深的感谢和崇高的敬意。</w:t>
      </w:r>
      <w:r w:rsidR="00175B06">
        <w:rPr>
          <w:rFonts w:hint="eastAsia"/>
        </w:rPr>
        <w:t>最后我要感谢我的父母，</w:t>
      </w:r>
      <w:r w:rsidR="00175B06" w:rsidRPr="00175B06">
        <w:rPr>
          <w:rFonts w:hint="eastAsia"/>
        </w:rPr>
        <w:t>在我的</w:t>
      </w:r>
      <w:r w:rsidR="00175B06">
        <w:rPr>
          <w:rFonts w:hint="eastAsia"/>
        </w:rPr>
        <w:t>成长历程里</w:t>
      </w:r>
      <w:r w:rsidR="00175B06" w:rsidRPr="00175B06">
        <w:rPr>
          <w:rFonts w:hint="eastAsia"/>
        </w:rPr>
        <w:t>离不开父母的鼓励和支持，是他们辛勤的劳作，无私的付出，为我创造良好的学习条件，我才能顺利完成完成学业，感激他们一直以来对我的抚养与培育。</w:t>
      </w:r>
    </w:p>
    <w:p w:rsidR="0033213E" w:rsidRDefault="0033213E" w:rsidP="00B17758">
      <w:pPr>
        <w:widowControl/>
        <w:spacing w:line="360" w:lineRule="auto"/>
        <w:ind w:firstLineChars="200" w:firstLine="480"/>
      </w:pPr>
      <w:r w:rsidRPr="0033213E">
        <w:rPr>
          <w:rFonts w:hint="eastAsia"/>
        </w:rPr>
        <w:t>我的论文</w:t>
      </w:r>
      <w:r w:rsidR="00D866FC">
        <w:rPr>
          <w:rFonts w:hint="eastAsia"/>
        </w:rPr>
        <w:t>和</w:t>
      </w:r>
      <w:r w:rsidRPr="0033213E">
        <w:rPr>
          <w:rFonts w:hint="eastAsia"/>
        </w:rPr>
        <w:t>作品不是很成熟，还有很多不足之处，但这里面的每一段代码，</w:t>
      </w:r>
      <w:r w:rsidR="00ED7B97">
        <w:rPr>
          <w:rFonts w:hint="eastAsia"/>
        </w:rPr>
        <w:t>每一段文字，</w:t>
      </w:r>
      <w:r w:rsidRPr="0033213E">
        <w:rPr>
          <w:rFonts w:hint="eastAsia"/>
        </w:rPr>
        <w:t>都有我的劳动。</w:t>
      </w:r>
      <w:r w:rsidR="0062784C" w:rsidRPr="0062784C">
        <w:rPr>
          <w:rFonts w:hint="eastAsia"/>
        </w:rPr>
        <w:t>这次做论文的经历也会使我终身受益，我感受到做论文是要真真正正用心去做的一件事情，是真正的自己学习的过程和研究的过程，没有学习就不可能有研究的能力，没有自己的研究，就不会有所突破。希望这次的经历能让我在以后学习中激励我继续进步。</w:t>
      </w:r>
    </w:p>
    <w:p w:rsidR="00B17758" w:rsidRDefault="0033213E" w:rsidP="0033213E">
      <w:pPr>
        <w:widowControl/>
        <w:jc w:val="center"/>
        <w:rPr>
          <w:rFonts w:ascii="黑体" w:eastAsia="黑体"/>
          <w:b/>
          <w:sz w:val="44"/>
          <w:szCs w:val="44"/>
        </w:rPr>
      </w:pPr>
      <w:r>
        <w:br w:type="page"/>
      </w:r>
      <w:r w:rsidRPr="0033213E">
        <w:rPr>
          <w:rFonts w:ascii="黑体" w:eastAsia="黑体" w:hint="eastAsia"/>
          <w:b/>
          <w:sz w:val="44"/>
          <w:szCs w:val="44"/>
        </w:rPr>
        <w:lastRenderedPageBreak/>
        <w:t>参考文献</w:t>
      </w:r>
    </w:p>
    <w:p w:rsidR="008C2624" w:rsidRDefault="008C2624" w:rsidP="0033213E">
      <w:pPr>
        <w:widowControl/>
        <w:jc w:val="center"/>
      </w:pPr>
    </w:p>
    <w:p w:rsidR="007151F6" w:rsidRPr="00AA45EC" w:rsidRDefault="00825425" w:rsidP="00F24744">
      <w:pPr>
        <w:widowControl/>
        <w:spacing w:line="360" w:lineRule="auto"/>
        <w:rPr>
          <w:sz w:val="21"/>
          <w:szCs w:val="21"/>
        </w:rPr>
      </w:pPr>
      <w:r w:rsidRPr="00AA45EC">
        <w:rPr>
          <w:rFonts w:hint="eastAsia"/>
          <w:sz w:val="21"/>
          <w:szCs w:val="21"/>
        </w:rPr>
        <w:t>[1]</w:t>
      </w:r>
      <w:r w:rsidR="007151F6" w:rsidRPr="00AA45EC">
        <w:rPr>
          <w:rFonts w:hint="eastAsia"/>
          <w:sz w:val="21"/>
          <w:szCs w:val="21"/>
        </w:rPr>
        <w:t>普雷斯曼</w:t>
      </w:r>
      <w:r w:rsidR="007151F6" w:rsidRPr="00AA45EC">
        <w:rPr>
          <w:rFonts w:hint="eastAsia"/>
          <w:sz w:val="21"/>
          <w:szCs w:val="21"/>
        </w:rPr>
        <w:t>.</w:t>
      </w:r>
      <w:r w:rsidR="007151F6" w:rsidRPr="00AA45EC">
        <w:rPr>
          <w:rFonts w:hint="eastAsia"/>
          <w:sz w:val="21"/>
          <w:szCs w:val="21"/>
        </w:rPr>
        <w:t>软件工程实践者的研究方法</w:t>
      </w:r>
      <w:r w:rsidR="00D42B1D" w:rsidRPr="00AA45EC">
        <w:rPr>
          <w:rFonts w:hint="eastAsia"/>
          <w:sz w:val="21"/>
          <w:szCs w:val="21"/>
        </w:rPr>
        <w:t xml:space="preserve"> </w:t>
      </w:r>
      <w:r w:rsidR="007151F6" w:rsidRPr="00AA45EC">
        <w:rPr>
          <w:rFonts w:hint="eastAsia"/>
          <w:sz w:val="21"/>
          <w:szCs w:val="21"/>
        </w:rPr>
        <w:t>[M].</w:t>
      </w:r>
      <w:r w:rsidR="00D42B1D" w:rsidRPr="00AA45EC">
        <w:rPr>
          <w:sz w:val="21"/>
          <w:szCs w:val="21"/>
        </w:rPr>
        <w:t xml:space="preserve"> </w:t>
      </w:r>
      <w:r w:rsidR="007151F6" w:rsidRPr="00AA45EC">
        <w:rPr>
          <w:rFonts w:hint="eastAsia"/>
          <w:sz w:val="21"/>
          <w:szCs w:val="21"/>
        </w:rPr>
        <w:t>第六版</w:t>
      </w:r>
      <w:r w:rsidR="007151F6" w:rsidRPr="00AA45EC">
        <w:rPr>
          <w:rFonts w:hint="eastAsia"/>
          <w:sz w:val="21"/>
          <w:szCs w:val="21"/>
        </w:rPr>
        <w:t>.</w:t>
      </w:r>
      <w:r w:rsidR="007151F6" w:rsidRPr="00AA45EC">
        <w:rPr>
          <w:rFonts w:hint="eastAsia"/>
          <w:sz w:val="21"/>
          <w:szCs w:val="21"/>
        </w:rPr>
        <w:t>机械工业出版社</w:t>
      </w:r>
      <w:r w:rsidR="007151F6" w:rsidRPr="00AA45EC">
        <w:rPr>
          <w:rFonts w:hint="eastAsia"/>
          <w:sz w:val="21"/>
          <w:szCs w:val="21"/>
        </w:rPr>
        <w:t>,2007.</w:t>
      </w:r>
    </w:p>
    <w:p w:rsidR="00201968" w:rsidRPr="00AA45EC" w:rsidRDefault="00201968" w:rsidP="00F24744">
      <w:pPr>
        <w:widowControl/>
        <w:spacing w:line="360" w:lineRule="auto"/>
        <w:rPr>
          <w:sz w:val="21"/>
          <w:szCs w:val="21"/>
        </w:rPr>
      </w:pPr>
      <w:r w:rsidRPr="00AA45EC">
        <w:rPr>
          <w:rFonts w:hint="eastAsia"/>
          <w:sz w:val="21"/>
          <w:szCs w:val="21"/>
        </w:rPr>
        <w:t>[2</w:t>
      </w:r>
      <w:r w:rsidR="00825425" w:rsidRPr="00AA45EC">
        <w:rPr>
          <w:rFonts w:hint="eastAsia"/>
          <w:sz w:val="21"/>
          <w:szCs w:val="21"/>
        </w:rPr>
        <w:t>]</w:t>
      </w:r>
      <w:r w:rsidRPr="00AA45EC">
        <w:rPr>
          <w:rFonts w:hint="eastAsia"/>
          <w:sz w:val="21"/>
          <w:szCs w:val="21"/>
        </w:rPr>
        <w:t>弗雷德里克·布鲁克斯</w:t>
      </w:r>
      <w:r w:rsidRPr="00AA45EC">
        <w:rPr>
          <w:rFonts w:hint="eastAsia"/>
          <w:sz w:val="21"/>
          <w:szCs w:val="21"/>
        </w:rPr>
        <w:t>.</w:t>
      </w:r>
      <w:r w:rsidRPr="00AA45EC">
        <w:rPr>
          <w:rFonts w:hint="eastAsia"/>
          <w:sz w:val="21"/>
          <w:szCs w:val="21"/>
        </w:rPr>
        <w:t>人月神话</w:t>
      </w:r>
      <w:r w:rsidR="00D42B1D" w:rsidRPr="00AA45EC">
        <w:rPr>
          <w:rFonts w:hint="eastAsia"/>
          <w:sz w:val="21"/>
          <w:szCs w:val="21"/>
        </w:rPr>
        <w:t xml:space="preserve"> </w:t>
      </w:r>
      <w:r w:rsidRPr="00AA45EC">
        <w:rPr>
          <w:rFonts w:hint="eastAsia"/>
          <w:sz w:val="21"/>
          <w:szCs w:val="21"/>
        </w:rPr>
        <w:t>[M].</w:t>
      </w:r>
      <w:r w:rsidR="00D42B1D" w:rsidRPr="00AA45EC">
        <w:rPr>
          <w:sz w:val="21"/>
          <w:szCs w:val="21"/>
        </w:rPr>
        <w:t xml:space="preserve"> </w:t>
      </w:r>
      <w:r w:rsidRPr="00AA45EC">
        <w:rPr>
          <w:rFonts w:hint="eastAsia"/>
          <w:sz w:val="21"/>
          <w:szCs w:val="21"/>
        </w:rPr>
        <w:t>第一版</w:t>
      </w:r>
      <w:r w:rsidRPr="00AA45EC">
        <w:rPr>
          <w:rFonts w:hint="eastAsia"/>
          <w:sz w:val="21"/>
          <w:szCs w:val="21"/>
        </w:rPr>
        <w:t xml:space="preserve">. </w:t>
      </w:r>
      <w:r w:rsidRPr="00AA45EC">
        <w:rPr>
          <w:rFonts w:hint="eastAsia"/>
          <w:sz w:val="21"/>
          <w:szCs w:val="21"/>
        </w:rPr>
        <w:t>清华大学出版社</w:t>
      </w:r>
      <w:r w:rsidRPr="00AA45EC">
        <w:rPr>
          <w:rFonts w:hint="eastAsia"/>
          <w:sz w:val="21"/>
          <w:szCs w:val="21"/>
        </w:rPr>
        <w:t>,2002.</w:t>
      </w:r>
    </w:p>
    <w:p w:rsidR="007151F6" w:rsidRPr="00AA45EC" w:rsidRDefault="00371886" w:rsidP="00F24744">
      <w:pPr>
        <w:widowControl/>
        <w:spacing w:line="360" w:lineRule="auto"/>
        <w:rPr>
          <w:sz w:val="21"/>
          <w:szCs w:val="21"/>
        </w:rPr>
      </w:pPr>
      <w:r w:rsidRPr="00AA45EC">
        <w:rPr>
          <w:rFonts w:hint="eastAsia"/>
          <w:sz w:val="21"/>
          <w:szCs w:val="21"/>
        </w:rPr>
        <w:t xml:space="preserve">[3] </w:t>
      </w:r>
      <w:r w:rsidRPr="00AA45EC">
        <w:rPr>
          <w:sz w:val="21"/>
          <w:szCs w:val="21"/>
        </w:rPr>
        <w:t>George Coulouris</w:t>
      </w:r>
      <w:r w:rsidRPr="00AA45EC">
        <w:rPr>
          <w:rFonts w:hint="eastAsia"/>
          <w:sz w:val="21"/>
          <w:szCs w:val="21"/>
        </w:rPr>
        <w:t>.</w:t>
      </w:r>
      <w:r w:rsidR="00AA45EC">
        <w:rPr>
          <w:sz w:val="21"/>
          <w:szCs w:val="21"/>
        </w:rPr>
        <w:t xml:space="preserve"> </w:t>
      </w:r>
      <w:r w:rsidRPr="00AA45EC">
        <w:rPr>
          <w:rFonts w:hint="eastAsia"/>
          <w:sz w:val="21"/>
          <w:szCs w:val="21"/>
        </w:rPr>
        <w:t>分布式系统概念与设计</w:t>
      </w:r>
      <w:r w:rsidR="00D42B1D" w:rsidRPr="00AA45EC">
        <w:rPr>
          <w:rFonts w:hint="eastAsia"/>
          <w:sz w:val="21"/>
          <w:szCs w:val="21"/>
        </w:rPr>
        <w:t xml:space="preserve"> </w:t>
      </w:r>
      <w:r w:rsidRPr="00AA45EC">
        <w:rPr>
          <w:rFonts w:hint="eastAsia"/>
          <w:sz w:val="21"/>
          <w:szCs w:val="21"/>
        </w:rPr>
        <w:t>[M].</w:t>
      </w:r>
      <w:r w:rsidR="00D42B1D" w:rsidRPr="00AA45EC">
        <w:rPr>
          <w:sz w:val="21"/>
          <w:szCs w:val="21"/>
        </w:rPr>
        <w:t xml:space="preserve"> </w:t>
      </w:r>
      <w:r w:rsidRPr="00AA45EC">
        <w:rPr>
          <w:rFonts w:hint="eastAsia"/>
          <w:sz w:val="21"/>
          <w:szCs w:val="21"/>
        </w:rPr>
        <w:t>第一版</w:t>
      </w:r>
      <w:r w:rsidRPr="00AA45EC">
        <w:rPr>
          <w:rFonts w:hint="eastAsia"/>
          <w:sz w:val="21"/>
          <w:szCs w:val="21"/>
        </w:rPr>
        <w:t xml:space="preserve">. </w:t>
      </w:r>
      <w:r w:rsidRPr="00AA45EC">
        <w:rPr>
          <w:rFonts w:hint="eastAsia"/>
          <w:sz w:val="21"/>
          <w:szCs w:val="21"/>
        </w:rPr>
        <w:t>机械工业出版社</w:t>
      </w:r>
      <w:r w:rsidRPr="00AA45EC">
        <w:rPr>
          <w:rFonts w:hint="eastAsia"/>
          <w:sz w:val="21"/>
          <w:szCs w:val="21"/>
        </w:rPr>
        <w:t>,2008.</w:t>
      </w:r>
    </w:p>
    <w:p w:rsidR="007151F6" w:rsidRPr="00AA45EC" w:rsidRDefault="00BC5E6C" w:rsidP="00F24744">
      <w:pPr>
        <w:widowControl/>
        <w:spacing w:line="360" w:lineRule="auto"/>
        <w:rPr>
          <w:sz w:val="21"/>
          <w:szCs w:val="21"/>
        </w:rPr>
      </w:pPr>
      <w:r w:rsidRPr="00AA45EC">
        <w:rPr>
          <w:rFonts w:hint="eastAsia"/>
          <w:sz w:val="21"/>
          <w:szCs w:val="21"/>
        </w:rPr>
        <w:t>[4</w:t>
      </w:r>
      <w:r w:rsidR="001D2DEA" w:rsidRPr="00AA45EC">
        <w:rPr>
          <w:rFonts w:hint="eastAsia"/>
          <w:sz w:val="21"/>
          <w:szCs w:val="21"/>
        </w:rPr>
        <w:t>]</w:t>
      </w:r>
      <w:r w:rsidR="001D2DEA" w:rsidRPr="00AA45EC">
        <w:rPr>
          <w:sz w:val="21"/>
          <w:szCs w:val="21"/>
        </w:rPr>
        <w:t xml:space="preserve"> W·Richard Stevens</w:t>
      </w:r>
      <w:r w:rsidR="001D2DEA" w:rsidRPr="00AA45EC">
        <w:rPr>
          <w:rFonts w:hint="eastAsia"/>
          <w:sz w:val="21"/>
          <w:szCs w:val="21"/>
        </w:rPr>
        <w:t>.</w:t>
      </w:r>
      <w:r w:rsidR="00AA45EC">
        <w:rPr>
          <w:sz w:val="21"/>
          <w:szCs w:val="21"/>
        </w:rPr>
        <w:t xml:space="preserve"> </w:t>
      </w:r>
      <w:r w:rsidR="001D2DEA" w:rsidRPr="00AA45EC">
        <w:rPr>
          <w:rFonts w:hint="eastAsia"/>
          <w:sz w:val="21"/>
          <w:szCs w:val="21"/>
        </w:rPr>
        <w:t>TCP/IP</w:t>
      </w:r>
      <w:r w:rsidR="001D2DEA" w:rsidRPr="00AA45EC">
        <w:rPr>
          <w:rFonts w:hint="eastAsia"/>
          <w:sz w:val="21"/>
          <w:szCs w:val="21"/>
        </w:rPr>
        <w:t>详解</w:t>
      </w:r>
      <w:r w:rsidR="001D2DEA" w:rsidRPr="00AA45EC">
        <w:rPr>
          <w:rFonts w:hint="eastAsia"/>
          <w:sz w:val="21"/>
          <w:szCs w:val="21"/>
        </w:rPr>
        <w:t xml:space="preserve"> </w:t>
      </w:r>
      <w:r w:rsidR="001D2DEA" w:rsidRPr="00AA45EC">
        <w:rPr>
          <w:rFonts w:hint="eastAsia"/>
          <w:sz w:val="21"/>
          <w:szCs w:val="21"/>
        </w:rPr>
        <w:t>卷</w:t>
      </w:r>
      <w:r w:rsidR="001D2DEA" w:rsidRPr="00AA45EC">
        <w:rPr>
          <w:rFonts w:hint="eastAsia"/>
          <w:sz w:val="21"/>
          <w:szCs w:val="21"/>
        </w:rPr>
        <w:t>1</w:t>
      </w:r>
      <w:r w:rsidR="001D2DEA" w:rsidRPr="00AA45EC">
        <w:rPr>
          <w:rFonts w:hint="eastAsia"/>
          <w:sz w:val="21"/>
          <w:szCs w:val="21"/>
        </w:rPr>
        <w:t>：协议</w:t>
      </w:r>
      <w:r w:rsidR="001D2DEA" w:rsidRPr="00AA45EC">
        <w:rPr>
          <w:rFonts w:hint="eastAsia"/>
          <w:sz w:val="21"/>
          <w:szCs w:val="21"/>
        </w:rPr>
        <w:t>[M].</w:t>
      </w:r>
      <w:r w:rsidR="00D42B1D" w:rsidRPr="00AA45EC">
        <w:rPr>
          <w:sz w:val="21"/>
          <w:szCs w:val="21"/>
        </w:rPr>
        <w:t xml:space="preserve"> </w:t>
      </w:r>
      <w:r w:rsidR="001D2DEA" w:rsidRPr="00AA45EC">
        <w:rPr>
          <w:rFonts w:hint="eastAsia"/>
          <w:sz w:val="21"/>
          <w:szCs w:val="21"/>
        </w:rPr>
        <w:t>第一版</w:t>
      </w:r>
      <w:r w:rsidR="001D2DEA" w:rsidRPr="00AA45EC">
        <w:rPr>
          <w:rFonts w:hint="eastAsia"/>
          <w:sz w:val="21"/>
          <w:szCs w:val="21"/>
        </w:rPr>
        <w:t xml:space="preserve">. </w:t>
      </w:r>
      <w:r w:rsidR="001D2DEA" w:rsidRPr="00AA45EC">
        <w:rPr>
          <w:rFonts w:hint="eastAsia"/>
          <w:sz w:val="21"/>
          <w:szCs w:val="21"/>
        </w:rPr>
        <w:t>机械工业出版社</w:t>
      </w:r>
      <w:r w:rsidR="001D2DEA" w:rsidRPr="00AA45EC">
        <w:rPr>
          <w:rFonts w:hint="eastAsia"/>
          <w:sz w:val="21"/>
          <w:szCs w:val="21"/>
        </w:rPr>
        <w:t>,2000.</w:t>
      </w:r>
    </w:p>
    <w:p w:rsidR="00DD2D41" w:rsidRPr="00AA45EC" w:rsidRDefault="00DD2D41" w:rsidP="00F24744">
      <w:pPr>
        <w:widowControl/>
        <w:spacing w:line="360" w:lineRule="auto"/>
        <w:rPr>
          <w:sz w:val="21"/>
          <w:szCs w:val="21"/>
        </w:rPr>
      </w:pPr>
      <w:r w:rsidRPr="00AA45EC">
        <w:rPr>
          <w:rFonts w:hint="eastAsia"/>
          <w:sz w:val="21"/>
          <w:szCs w:val="21"/>
        </w:rPr>
        <w:t>[5]</w:t>
      </w:r>
      <w:r w:rsidRPr="00AA45EC">
        <w:rPr>
          <w:sz w:val="21"/>
          <w:szCs w:val="21"/>
        </w:rPr>
        <w:t xml:space="preserve"> Andrew S·Tanenbaum</w:t>
      </w:r>
      <w:r w:rsidRPr="00AA45EC">
        <w:rPr>
          <w:rFonts w:hint="eastAsia"/>
          <w:sz w:val="21"/>
          <w:szCs w:val="21"/>
        </w:rPr>
        <w:t>.</w:t>
      </w:r>
      <w:r w:rsidRPr="00AA45EC">
        <w:rPr>
          <w:rFonts w:hint="eastAsia"/>
          <w:sz w:val="21"/>
          <w:szCs w:val="21"/>
        </w:rPr>
        <w:t>现代操作系统</w:t>
      </w:r>
      <w:r w:rsidRPr="00AA45EC">
        <w:rPr>
          <w:rFonts w:hint="eastAsia"/>
          <w:sz w:val="21"/>
          <w:szCs w:val="21"/>
        </w:rPr>
        <w:t>[M].</w:t>
      </w:r>
      <w:r w:rsidRPr="00AA45EC">
        <w:rPr>
          <w:rFonts w:hint="eastAsia"/>
          <w:sz w:val="21"/>
          <w:szCs w:val="21"/>
        </w:rPr>
        <w:t>第三版</w:t>
      </w:r>
      <w:r w:rsidRPr="00AA45EC">
        <w:rPr>
          <w:rFonts w:hint="eastAsia"/>
          <w:sz w:val="21"/>
          <w:szCs w:val="21"/>
        </w:rPr>
        <w:t xml:space="preserve">. </w:t>
      </w:r>
      <w:r w:rsidRPr="00AA45EC">
        <w:rPr>
          <w:rFonts w:hint="eastAsia"/>
          <w:sz w:val="21"/>
          <w:szCs w:val="21"/>
        </w:rPr>
        <w:t>机械工业出版社</w:t>
      </w:r>
      <w:r w:rsidRPr="00AA45EC">
        <w:rPr>
          <w:rFonts w:hint="eastAsia"/>
          <w:sz w:val="21"/>
          <w:szCs w:val="21"/>
        </w:rPr>
        <w:t>,2009.</w:t>
      </w:r>
    </w:p>
    <w:p w:rsidR="00DD2D41" w:rsidRPr="00AA45EC" w:rsidRDefault="00DD2D41" w:rsidP="00F24744">
      <w:pPr>
        <w:widowControl/>
        <w:spacing w:line="360" w:lineRule="auto"/>
        <w:rPr>
          <w:sz w:val="21"/>
          <w:szCs w:val="21"/>
        </w:rPr>
      </w:pPr>
      <w:r w:rsidRPr="00AA45EC">
        <w:rPr>
          <w:rFonts w:hint="eastAsia"/>
          <w:sz w:val="21"/>
          <w:szCs w:val="21"/>
        </w:rPr>
        <w:t>[</w:t>
      </w:r>
      <w:r w:rsidR="00B464E6" w:rsidRPr="00AA45EC">
        <w:rPr>
          <w:rFonts w:hint="eastAsia"/>
          <w:sz w:val="21"/>
          <w:szCs w:val="21"/>
        </w:rPr>
        <w:t>6</w:t>
      </w:r>
      <w:r w:rsidRPr="00AA45EC">
        <w:rPr>
          <w:rFonts w:hint="eastAsia"/>
          <w:sz w:val="21"/>
          <w:szCs w:val="21"/>
        </w:rPr>
        <w:t>]</w:t>
      </w:r>
      <w:r w:rsidRPr="00AA45EC">
        <w:rPr>
          <w:sz w:val="21"/>
          <w:szCs w:val="21"/>
        </w:rPr>
        <w:t xml:space="preserve"> </w:t>
      </w:r>
      <w:r w:rsidR="00B464E6" w:rsidRPr="00AA45EC">
        <w:rPr>
          <w:sz w:val="21"/>
          <w:szCs w:val="21"/>
        </w:rPr>
        <w:t>Christof Ebert</w:t>
      </w:r>
      <w:r w:rsidRPr="00AA45EC">
        <w:rPr>
          <w:rFonts w:hint="eastAsia"/>
          <w:sz w:val="21"/>
          <w:szCs w:val="21"/>
        </w:rPr>
        <w:t>.</w:t>
      </w:r>
      <w:r w:rsidR="00B464E6" w:rsidRPr="00AA45EC">
        <w:rPr>
          <w:rFonts w:hint="eastAsia"/>
          <w:sz w:val="21"/>
          <w:szCs w:val="21"/>
        </w:rPr>
        <w:t xml:space="preserve"> </w:t>
      </w:r>
      <w:r w:rsidR="00B464E6" w:rsidRPr="00AA45EC">
        <w:rPr>
          <w:rFonts w:hint="eastAsia"/>
          <w:sz w:val="21"/>
          <w:szCs w:val="21"/>
        </w:rPr>
        <w:t>需求工程：实践者之路</w:t>
      </w:r>
      <w:r w:rsidRPr="00AA45EC">
        <w:rPr>
          <w:rFonts w:hint="eastAsia"/>
          <w:sz w:val="21"/>
          <w:szCs w:val="21"/>
        </w:rPr>
        <w:t>[M].</w:t>
      </w:r>
      <w:r w:rsidRPr="00AA45EC">
        <w:rPr>
          <w:rFonts w:hint="eastAsia"/>
          <w:sz w:val="21"/>
          <w:szCs w:val="21"/>
        </w:rPr>
        <w:t>第</w:t>
      </w:r>
      <w:r w:rsidR="00B464E6" w:rsidRPr="00AA45EC">
        <w:rPr>
          <w:rFonts w:hint="eastAsia"/>
          <w:sz w:val="21"/>
          <w:szCs w:val="21"/>
        </w:rPr>
        <w:t>四</w:t>
      </w:r>
      <w:r w:rsidRPr="00AA45EC">
        <w:rPr>
          <w:rFonts w:hint="eastAsia"/>
          <w:sz w:val="21"/>
          <w:szCs w:val="21"/>
        </w:rPr>
        <w:t>版</w:t>
      </w:r>
      <w:r w:rsidRPr="00AA45EC">
        <w:rPr>
          <w:rFonts w:hint="eastAsia"/>
          <w:sz w:val="21"/>
          <w:szCs w:val="21"/>
        </w:rPr>
        <w:t xml:space="preserve">. </w:t>
      </w:r>
      <w:r w:rsidRPr="00AA45EC">
        <w:rPr>
          <w:rFonts w:hint="eastAsia"/>
          <w:sz w:val="21"/>
          <w:szCs w:val="21"/>
        </w:rPr>
        <w:t>机械工业出版社</w:t>
      </w:r>
      <w:r w:rsidR="00B464E6" w:rsidRPr="00AA45EC">
        <w:rPr>
          <w:rFonts w:hint="eastAsia"/>
          <w:sz w:val="21"/>
          <w:szCs w:val="21"/>
        </w:rPr>
        <w:t>,2013</w:t>
      </w:r>
      <w:r w:rsidRPr="00AA45EC">
        <w:rPr>
          <w:rFonts w:hint="eastAsia"/>
          <w:sz w:val="21"/>
          <w:szCs w:val="21"/>
        </w:rPr>
        <w:t>.</w:t>
      </w:r>
    </w:p>
    <w:p w:rsidR="00DD2D41" w:rsidRPr="00AA45EC" w:rsidRDefault="00DF2853" w:rsidP="00F24744">
      <w:pPr>
        <w:widowControl/>
        <w:spacing w:line="360" w:lineRule="auto"/>
        <w:rPr>
          <w:sz w:val="21"/>
          <w:szCs w:val="21"/>
        </w:rPr>
      </w:pPr>
      <w:r w:rsidRPr="00AA45EC">
        <w:rPr>
          <w:rFonts w:hint="eastAsia"/>
          <w:sz w:val="21"/>
          <w:szCs w:val="21"/>
        </w:rPr>
        <w:t>[7</w:t>
      </w:r>
      <w:r w:rsidR="00DD2D41" w:rsidRPr="00AA45EC">
        <w:rPr>
          <w:rFonts w:hint="eastAsia"/>
          <w:sz w:val="21"/>
          <w:szCs w:val="21"/>
        </w:rPr>
        <w:t>]</w:t>
      </w:r>
      <w:r w:rsidR="00DD2D41" w:rsidRPr="00AA45EC">
        <w:rPr>
          <w:sz w:val="21"/>
          <w:szCs w:val="21"/>
        </w:rPr>
        <w:t xml:space="preserve"> </w:t>
      </w:r>
      <w:r w:rsidRPr="00AA45EC">
        <w:rPr>
          <w:sz w:val="21"/>
          <w:szCs w:val="21"/>
        </w:rPr>
        <w:t>Erich Gamma,</w:t>
      </w:r>
      <w:r w:rsidR="00AA45EC">
        <w:rPr>
          <w:sz w:val="21"/>
          <w:szCs w:val="21"/>
        </w:rPr>
        <w:t xml:space="preserve"> </w:t>
      </w:r>
      <w:r w:rsidRPr="00AA45EC">
        <w:rPr>
          <w:sz w:val="21"/>
          <w:szCs w:val="21"/>
        </w:rPr>
        <w:t>Richard Helm,</w:t>
      </w:r>
      <w:r w:rsidR="00AA45EC">
        <w:rPr>
          <w:sz w:val="21"/>
          <w:szCs w:val="21"/>
        </w:rPr>
        <w:t xml:space="preserve"> </w:t>
      </w:r>
      <w:r w:rsidRPr="00AA45EC">
        <w:rPr>
          <w:sz w:val="21"/>
          <w:szCs w:val="21"/>
        </w:rPr>
        <w:t>Ralph Johnson,</w:t>
      </w:r>
      <w:r w:rsidR="00AA45EC">
        <w:rPr>
          <w:sz w:val="21"/>
          <w:szCs w:val="21"/>
        </w:rPr>
        <w:t xml:space="preserve"> </w:t>
      </w:r>
      <w:r w:rsidRPr="00AA45EC">
        <w:rPr>
          <w:sz w:val="21"/>
          <w:szCs w:val="21"/>
        </w:rPr>
        <w:t>John Vlissides</w:t>
      </w:r>
      <w:r w:rsidR="00DD2D41" w:rsidRPr="00AA45EC">
        <w:rPr>
          <w:rFonts w:hint="eastAsia"/>
          <w:sz w:val="21"/>
          <w:szCs w:val="21"/>
        </w:rPr>
        <w:t>.</w:t>
      </w:r>
      <w:r w:rsidRPr="00AA45EC">
        <w:rPr>
          <w:rFonts w:hint="eastAsia"/>
          <w:sz w:val="21"/>
          <w:szCs w:val="21"/>
        </w:rPr>
        <w:t xml:space="preserve"> </w:t>
      </w:r>
      <w:r w:rsidRPr="00AA45EC">
        <w:rPr>
          <w:rFonts w:hint="eastAsia"/>
          <w:sz w:val="21"/>
          <w:szCs w:val="21"/>
        </w:rPr>
        <w:t>设计模式可复用面向对象软件的基础</w:t>
      </w:r>
      <w:r w:rsidR="00DD2D41" w:rsidRPr="00AA45EC">
        <w:rPr>
          <w:rFonts w:hint="eastAsia"/>
          <w:sz w:val="21"/>
          <w:szCs w:val="21"/>
        </w:rPr>
        <w:t>[M].</w:t>
      </w:r>
      <w:r w:rsidR="00DD2D41" w:rsidRPr="00AA45EC">
        <w:rPr>
          <w:rFonts w:hint="eastAsia"/>
          <w:sz w:val="21"/>
          <w:szCs w:val="21"/>
        </w:rPr>
        <w:t>第</w:t>
      </w:r>
      <w:r w:rsidRPr="00AA45EC">
        <w:rPr>
          <w:rFonts w:hint="eastAsia"/>
          <w:sz w:val="21"/>
          <w:szCs w:val="21"/>
        </w:rPr>
        <w:t>一</w:t>
      </w:r>
      <w:r w:rsidR="00DD2D41" w:rsidRPr="00AA45EC">
        <w:rPr>
          <w:rFonts w:hint="eastAsia"/>
          <w:sz w:val="21"/>
          <w:szCs w:val="21"/>
        </w:rPr>
        <w:t>版</w:t>
      </w:r>
      <w:r w:rsidR="00DD2D41" w:rsidRPr="00AA45EC">
        <w:rPr>
          <w:rFonts w:hint="eastAsia"/>
          <w:sz w:val="21"/>
          <w:szCs w:val="21"/>
        </w:rPr>
        <w:t xml:space="preserve">. </w:t>
      </w:r>
      <w:r w:rsidR="00DD2D41" w:rsidRPr="00AA45EC">
        <w:rPr>
          <w:rFonts w:hint="eastAsia"/>
          <w:sz w:val="21"/>
          <w:szCs w:val="21"/>
        </w:rPr>
        <w:t>机械工业出版社</w:t>
      </w:r>
      <w:r w:rsidRPr="00AA45EC">
        <w:rPr>
          <w:rFonts w:hint="eastAsia"/>
          <w:sz w:val="21"/>
          <w:szCs w:val="21"/>
        </w:rPr>
        <w:t>,2000</w:t>
      </w:r>
      <w:r w:rsidR="00DD2D41" w:rsidRPr="00AA45EC">
        <w:rPr>
          <w:rFonts w:hint="eastAsia"/>
          <w:sz w:val="21"/>
          <w:szCs w:val="21"/>
        </w:rPr>
        <w:t>.</w:t>
      </w:r>
    </w:p>
    <w:p w:rsidR="007151F6" w:rsidRPr="00AA45EC" w:rsidRDefault="00B675E7" w:rsidP="00F24744">
      <w:pPr>
        <w:widowControl/>
        <w:spacing w:line="360" w:lineRule="auto"/>
        <w:rPr>
          <w:sz w:val="21"/>
          <w:szCs w:val="21"/>
        </w:rPr>
      </w:pPr>
      <w:r w:rsidRPr="00AA45EC">
        <w:rPr>
          <w:rFonts w:hint="eastAsia"/>
          <w:sz w:val="21"/>
          <w:szCs w:val="21"/>
        </w:rPr>
        <w:t>[</w:t>
      </w:r>
      <w:r w:rsidR="00F832A7" w:rsidRPr="00AA45EC">
        <w:rPr>
          <w:rFonts w:hint="eastAsia"/>
          <w:sz w:val="21"/>
          <w:szCs w:val="21"/>
        </w:rPr>
        <w:t>8</w:t>
      </w:r>
      <w:r w:rsidRPr="00AA45EC">
        <w:rPr>
          <w:rFonts w:hint="eastAsia"/>
          <w:sz w:val="21"/>
          <w:szCs w:val="21"/>
        </w:rPr>
        <w:t>]</w:t>
      </w:r>
      <w:r w:rsidRPr="00AA45EC">
        <w:rPr>
          <w:rFonts w:hint="eastAsia"/>
          <w:sz w:val="21"/>
          <w:szCs w:val="21"/>
        </w:rPr>
        <w:t>弗里曼</w:t>
      </w:r>
      <w:r w:rsidRPr="00AA45EC">
        <w:rPr>
          <w:rFonts w:hint="eastAsia"/>
          <w:sz w:val="21"/>
          <w:szCs w:val="21"/>
        </w:rPr>
        <w:t xml:space="preserve">. Head First </w:t>
      </w:r>
      <w:r w:rsidRPr="00AA45EC">
        <w:rPr>
          <w:rFonts w:hint="eastAsia"/>
          <w:sz w:val="21"/>
          <w:szCs w:val="21"/>
        </w:rPr>
        <w:t>设计模式（中文版）</w:t>
      </w:r>
      <w:r w:rsidRPr="00AA45EC">
        <w:rPr>
          <w:rFonts w:hint="eastAsia"/>
          <w:sz w:val="21"/>
          <w:szCs w:val="21"/>
        </w:rPr>
        <w:t>[M].</w:t>
      </w:r>
      <w:r w:rsidRPr="00AA45EC">
        <w:rPr>
          <w:rFonts w:hint="eastAsia"/>
          <w:sz w:val="21"/>
          <w:szCs w:val="21"/>
        </w:rPr>
        <w:t>第一版</w:t>
      </w:r>
      <w:r w:rsidRPr="00AA45EC">
        <w:rPr>
          <w:rFonts w:hint="eastAsia"/>
          <w:sz w:val="21"/>
          <w:szCs w:val="21"/>
        </w:rPr>
        <w:t xml:space="preserve">. </w:t>
      </w:r>
      <w:r w:rsidRPr="00AA45EC">
        <w:rPr>
          <w:rFonts w:hint="eastAsia"/>
          <w:sz w:val="21"/>
          <w:szCs w:val="21"/>
        </w:rPr>
        <w:t>中国电力出版社</w:t>
      </w:r>
      <w:r w:rsidRPr="00AA45EC">
        <w:rPr>
          <w:rFonts w:hint="eastAsia"/>
          <w:sz w:val="21"/>
          <w:szCs w:val="21"/>
        </w:rPr>
        <w:t>,2007.</w:t>
      </w:r>
    </w:p>
    <w:p w:rsidR="009A5CDA" w:rsidRPr="00AA45EC" w:rsidRDefault="009A5CDA" w:rsidP="00F24744">
      <w:pPr>
        <w:widowControl/>
        <w:spacing w:line="360" w:lineRule="auto"/>
        <w:rPr>
          <w:sz w:val="21"/>
          <w:szCs w:val="21"/>
        </w:rPr>
      </w:pPr>
      <w:r w:rsidRPr="00AA45EC">
        <w:rPr>
          <w:rFonts w:hint="eastAsia"/>
          <w:sz w:val="21"/>
          <w:szCs w:val="21"/>
        </w:rPr>
        <w:t>[9] Abraham Silberschatz,</w:t>
      </w:r>
      <w:r w:rsidRPr="00AA45EC">
        <w:rPr>
          <w:sz w:val="21"/>
          <w:szCs w:val="21"/>
        </w:rPr>
        <w:t xml:space="preserve"> </w:t>
      </w:r>
      <w:r w:rsidRPr="00AA45EC">
        <w:rPr>
          <w:rFonts w:hint="eastAsia"/>
          <w:sz w:val="21"/>
          <w:szCs w:val="21"/>
        </w:rPr>
        <w:t>Henry F</w:t>
      </w:r>
      <w:r w:rsidRPr="00AA45EC">
        <w:rPr>
          <w:rFonts w:hint="eastAsia"/>
          <w:sz w:val="21"/>
          <w:szCs w:val="21"/>
        </w:rPr>
        <w:t>·</w:t>
      </w:r>
      <w:r w:rsidRPr="00AA45EC">
        <w:rPr>
          <w:rFonts w:hint="eastAsia"/>
          <w:sz w:val="21"/>
          <w:szCs w:val="21"/>
        </w:rPr>
        <w:t>Korth</w:t>
      </w:r>
      <w:r w:rsidRPr="00AA45EC">
        <w:rPr>
          <w:sz w:val="21"/>
          <w:szCs w:val="21"/>
        </w:rPr>
        <w:t xml:space="preserve">, </w:t>
      </w:r>
      <w:r w:rsidRPr="00AA45EC">
        <w:rPr>
          <w:rFonts w:hint="eastAsia"/>
          <w:sz w:val="21"/>
          <w:szCs w:val="21"/>
        </w:rPr>
        <w:t>S</w:t>
      </w:r>
      <w:r w:rsidRPr="00AA45EC">
        <w:rPr>
          <w:rFonts w:hint="eastAsia"/>
          <w:sz w:val="21"/>
          <w:szCs w:val="21"/>
        </w:rPr>
        <w:t>·</w:t>
      </w:r>
      <w:r w:rsidRPr="00AA45EC">
        <w:rPr>
          <w:rFonts w:hint="eastAsia"/>
          <w:sz w:val="21"/>
          <w:szCs w:val="21"/>
        </w:rPr>
        <w:t xml:space="preserve">Sudarshan. </w:t>
      </w:r>
      <w:r w:rsidRPr="00AA45EC">
        <w:rPr>
          <w:rFonts w:hint="eastAsia"/>
          <w:sz w:val="21"/>
          <w:szCs w:val="21"/>
        </w:rPr>
        <w:t>数据库系统概念</w:t>
      </w:r>
      <w:r w:rsidRPr="00AA45EC">
        <w:rPr>
          <w:rFonts w:hint="eastAsia"/>
          <w:sz w:val="21"/>
          <w:szCs w:val="21"/>
        </w:rPr>
        <w:t>[M].</w:t>
      </w:r>
      <w:r w:rsidRPr="00AA45EC">
        <w:rPr>
          <w:rFonts w:hint="eastAsia"/>
          <w:sz w:val="21"/>
          <w:szCs w:val="21"/>
        </w:rPr>
        <w:t>第五版</w:t>
      </w:r>
      <w:r w:rsidRPr="00AA45EC">
        <w:rPr>
          <w:rFonts w:hint="eastAsia"/>
          <w:sz w:val="21"/>
          <w:szCs w:val="21"/>
        </w:rPr>
        <w:t>.</w:t>
      </w:r>
      <w:r w:rsidRPr="00AA45EC">
        <w:rPr>
          <w:rFonts w:hint="eastAsia"/>
          <w:sz w:val="21"/>
          <w:szCs w:val="21"/>
        </w:rPr>
        <w:t>机械工业出版社</w:t>
      </w:r>
      <w:r w:rsidRPr="00AA45EC">
        <w:rPr>
          <w:rFonts w:hint="eastAsia"/>
          <w:sz w:val="21"/>
          <w:szCs w:val="21"/>
        </w:rPr>
        <w:t>,2006.</w:t>
      </w:r>
    </w:p>
    <w:p w:rsidR="008A7201" w:rsidRPr="00AA45EC" w:rsidRDefault="008A7201" w:rsidP="00F24744">
      <w:pPr>
        <w:widowControl/>
        <w:spacing w:line="360" w:lineRule="auto"/>
        <w:rPr>
          <w:sz w:val="21"/>
          <w:szCs w:val="21"/>
        </w:rPr>
      </w:pPr>
      <w:r w:rsidRPr="00AA45EC">
        <w:rPr>
          <w:rFonts w:hint="eastAsia"/>
          <w:sz w:val="21"/>
          <w:szCs w:val="21"/>
        </w:rPr>
        <w:t>[1</w:t>
      </w:r>
      <w:r w:rsidRPr="00AA45EC">
        <w:rPr>
          <w:sz w:val="21"/>
          <w:szCs w:val="21"/>
        </w:rPr>
        <w:t>0</w:t>
      </w:r>
      <w:r w:rsidRPr="00AA45EC">
        <w:rPr>
          <w:rFonts w:hint="eastAsia"/>
          <w:sz w:val="21"/>
          <w:szCs w:val="21"/>
        </w:rPr>
        <w:t>]</w:t>
      </w:r>
      <w:r w:rsidR="00EE3BCE" w:rsidRPr="00AA45EC">
        <w:rPr>
          <w:rFonts w:hint="eastAsia"/>
          <w:sz w:val="21"/>
          <w:szCs w:val="21"/>
        </w:rPr>
        <w:t xml:space="preserve"> </w:t>
      </w:r>
      <w:r w:rsidR="00EE3BCE" w:rsidRPr="00AA45EC">
        <w:rPr>
          <w:rFonts w:hint="eastAsia"/>
          <w:sz w:val="21"/>
          <w:szCs w:val="21"/>
        </w:rPr>
        <w:t>加西亚</w:t>
      </w:r>
      <w:r w:rsidR="00EE3BCE" w:rsidRPr="00AA45EC">
        <w:rPr>
          <w:rFonts w:hint="eastAsia"/>
          <w:sz w:val="21"/>
          <w:szCs w:val="21"/>
        </w:rPr>
        <w:t>-</w:t>
      </w:r>
      <w:r w:rsidR="00EE3BCE" w:rsidRPr="00AA45EC">
        <w:rPr>
          <w:rFonts w:hint="eastAsia"/>
          <w:sz w:val="21"/>
          <w:szCs w:val="21"/>
        </w:rPr>
        <w:t>莫利纳</w:t>
      </w:r>
      <w:r w:rsidR="00EE3BCE" w:rsidRPr="00AA45EC">
        <w:rPr>
          <w:sz w:val="21"/>
          <w:szCs w:val="21"/>
        </w:rPr>
        <w:t>,</w:t>
      </w:r>
      <w:r w:rsidR="00EE3BCE" w:rsidRPr="00AA45EC">
        <w:rPr>
          <w:rFonts w:hint="eastAsia"/>
          <w:sz w:val="21"/>
          <w:szCs w:val="21"/>
        </w:rPr>
        <w:t>Jeffrey D</w:t>
      </w:r>
      <w:r w:rsidR="00EE3BCE" w:rsidRPr="00AA45EC">
        <w:rPr>
          <w:rFonts w:hint="eastAsia"/>
          <w:sz w:val="21"/>
          <w:szCs w:val="21"/>
        </w:rPr>
        <w:t>·</w:t>
      </w:r>
      <w:r w:rsidR="00EE3BCE" w:rsidRPr="00AA45EC">
        <w:rPr>
          <w:rFonts w:hint="eastAsia"/>
          <w:sz w:val="21"/>
          <w:szCs w:val="21"/>
        </w:rPr>
        <w:t>Ullman</w:t>
      </w:r>
      <w:r w:rsidR="00EE3BCE" w:rsidRPr="00AA45EC">
        <w:rPr>
          <w:sz w:val="21"/>
          <w:szCs w:val="21"/>
        </w:rPr>
        <w:t>,</w:t>
      </w:r>
      <w:r w:rsidR="00EE3BCE" w:rsidRPr="00AA45EC">
        <w:rPr>
          <w:rFonts w:hint="eastAsia"/>
          <w:sz w:val="21"/>
          <w:szCs w:val="21"/>
        </w:rPr>
        <w:t>Jennifer Widom</w:t>
      </w:r>
      <w:r w:rsidRPr="00AA45EC">
        <w:rPr>
          <w:rFonts w:hint="eastAsia"/>
          <w:sz w:val="21"/>
          <w:szCs w:val="21"/>
        </w:rPr>
        <w:t>.</w:t>
      </w:r>
      <w:r w:rsidR="00EE3BCE" w:rsidRPr="00AA45EC">
        <w:rPr>
          <w:rFonts w:hint="eastAsia"/>
          <w:sz w:val="21"/>
          <w:szCs w:val="21"/>
        </w:rPr>
        <w:t xml:space="preserve"> </w:t>
      </w:r>
      <w:r w:rsidR="00EE3BCE" w:rsidRPr="00AA45EC">
        <w:rPr>
          <w:rFonts w:hint="eastAsia"/>
          <w:sz w:val="21"/>
          <w:szCs w:val="21"/>
        </w:rPr>
        <w:t>数据库系统实现</w:t>
      </w:r>
      <w:r w:rsidRPr="00AA45EC">
        <w:rPr>
          <w:rFonts w:hint="eastAsia"/>
          <w:sz w:val="21"/>
          <w:szCs w:val="21"/>
        </w:rPr>
        <w:t>[M].</w:t>
      </w:r>
      <w:r w:rsidRPr="00AA45EC">
        <w:rPr>
          <w:rFonts w:hint="eastAsia"/>
          <w:sz w:val="21"/>
          <w:szCs w:val="21"/>
        </w:rPr>
        <w:t>第</w:t>
      </w:r>
      <w:r w:rsidR="00EE3BCE" w:rsidRPr="00AA45EC">
        <w:rPr>
          <w:rFonts w:hint="eastAsia"/>
          <w:sz w:val="21"/>
          <w:szCs w:val="21"/>
        </w:rPr>
        <w:t>一</w:t>
      </w:r>
      <w:r w:rsidRPr="00AA45EC">
        <w:rPr>
          <w:rFonts w:hint="eastAsia"/>
          <w:sz w:val="21"/>
          <w:szCs w:val="21"/>
        </w:rPr>
        <w:t>版</w:t>
      </w:r>
      <w:r w:rsidRPr="00AA45EC">
        <w:rPr>
          <w:rFonts w:hint="eastAsia"/>
          <w:sz w:val="21"/>
          <w:szCs w:val="21"/>
        </w:rPr>
        <w:t>.</w:t>
      </w:r>
      <w:r w:rsidRPr="00AA45EC">
        <w:rPr>
          <w:rFonts w:hint="eastAsia"/>
          <w:sz w:val="21"/>
          <w:szCs w:val="21"/>
        </w:rPr>
        <w:t>机械工业出版社</w:t>
      </w:r>
      <w:r w:rsidR="00EE3BCE" w:rsidRPr="00AA45EC">
        <w:rPr>
          <w:rFonts w:hint="eastAsia"/>
          <w:sz w:val="21"/>
          <w:szCs w:val="21"/>
        </w:rPr>
        <w:t>,2010</w:t>
      </w:r>
      <w:r w:rsidRPr="00AA45EC">
        <w:rPr>
          <w:rFonts w:hint="eastAsia"/>
          <w:sz w:val="21"/>
          <w:szCs w:val="21"/>
        </w:rPr>
        <w:t>.</w:t>
      </w:r>
    </w:p>
    <w:p w:rsidR="007151F6" w:rsidRPr="00AA45EC" w:rsidRDefault="00EA26B2" w:rsidP="00F24744">
      <w:pPr>
        <w:widowControl/>
        <w:spacing w:line="360" w:lineRule="auto"/>
        <w:rPr>
          <w:sz w:val="21"/>
          <w:szCs w:val="21"/>
        </w:rPr>
      </w:pPr>
      <w:r w:rsidRPr="00AA45EC">
        <w:rPr>
          <w:rFonts w:hint="eastAsia"/>
          <w:sz w:val="21"/>
          <w:szCs w:val="21"/>
        </w:rPr>
        <w:t xml:space="preserve">[11] </w:t>
      </w:r>
      <w:r w:rsidR="001A2CE1" w:rsidRPr="00AA45EC">
        <w:rPr>
          <w:sz w:val="21"/>
          <w:szCs w:val="21"/>
        </w:rPr>
        <w:t>Sanjay Ghemawat, Howard Gobioff, Shun-Tak Leung. The Google File System</w:t>
      </w:r>
      <w:r w:rsidR="001A2CE1" w:rsidRPr="00AA45EC">
        <w:rPr>
          <w:rFonts w:hint="eastAsia"/>
          <w:sz w:val="21"/>
          <w:szCs w:val="21"/>
        </w:rPr>
        <w:t xml:space="preserve"> </w:t>
      </w:r>
      <w:r w:rsidRPr="00AA45EC">
        <w:rPr>
          <w:rFonts w:hint="eastAsia"/>
          <w:sz w:val="21"/>
          <w:szCs w:val="21"/>
        </w:rPr>
        <w:t>[Z].</w:t>
      </w:r>
      <w:r w:rsidR="001A2CE1" w:rsidRPr="00AA45EC">
        <w:rPr>
          <w:sz w:val="21"/>
          <w:szCs w:val="21"/>
        </w:rPr>
        <w:t>Google</w:t>
      </w:r>
      <w:r w:rsidRPr="00AA45EC">
        <w:rPr>
          <w:rFonts w:hint="eastAsia"/>
          <w:sz w:val="21"/>
          <w:szCs w:val="21"/>
        </w:rPr>
        <w:t>,</w:t>
      </w:r>
      <w:r w:rsidR="001A2CE1" w:rsidRPr="00AA45EC">
        <w:rPr>
          <w:sz w:val="21"/>
          <w:szCs w:val="21"/>
        </w:rPr>
        <w:t xml:space="preserve"> New York</w:t>
      </w:r>
      <w:r w:rsidR="001A2CE1" w:rsidRPr="00AA45EC">
        <w:rPr>
          <w:rFonts w:hint="eastAsia"/>
          <w:sz w:val="21"/>
          <w:szCs w:val="21"/>
        </w:rPr>
        <w:t>,2003</w:t>
      </w:r>
      <w:r w:rsidRPr="00AA45EC">
        <w:rPr>
          <w:rFonts w:hint="eastAsia"/>
          <w:sz w:val="21"/>
          <w:szCs w:val="21"/>
        </w:rPr>
        <w:t>.</w:t>
      </w:r>
    </w:p>
    <w:p w:rsidR="00AE05A5" w:rsidRPr="00AA45EC" w:rsidRDefault="00AE05A5" w:rsidP="00F24744">
      <w:pPr>
        <w:widowControl/>
        <w:spacing w:line="360" w:lineRule="auto"/>
        <w:rPr>
          <w:sz w:val="21"/>
          <w:szCs w:val="21"/>
        </w:rPr>
      </w:pPr>
      <w:r w:rsidRPr="00AA45EC">
        <w:rPr>
          <w:rFonts w:hint="eastAsia"/>
          <w:sz w:val="21"/>
          <w:szCs w:val="21"/>
        </w:rPr>
        <w:t>[1</w:t>
      </w:r>
      <w:r w:rsidRPr="00AA45EC">
        <w:rPr>
          <w:sz w:val="21"/>
          <w:szCs w:val="21"/>
        </w:rPr>
        <w:t>2</w:t>
      </w:r>
      <w:r w:rsidRPr="00AA45EC">
        <w:rPr>
          <w:rFonts w:hint="eastAsia"/>
          <w:sz w:val="21"/>
          <w:szCs w:val="21"/>
        </w:rPr>
        <w:t xml:space="preserve">] </w:t>
      </w:r>
      <w:r w:rsidRPr="00AA45EC">
        <w:rPr>
          <w:sz w:val="21"/>
          <w:szCs w:val="21"/>
        </w:rPr>
        <w:t>Chris Goode ,Chris Ullman</w:t>
      </w:r>
      <w:r w:rsidRPr="00AA45EC">
        <w:rPr>
          <w:rFonts w:hint="eastAsia"/>
          <w:sz w:val="21"/>
          <w:szCs w:val="21"/>
        </w:rPr>
        <w:t>. ASP.NET</w:t>
      </w:r>
      <w:r w:rsidRPr="00AA45EC">
        <w:rPr>
          <w:rFonts w:hint="eastAsia"/>
          <w:sz w:val="21"/>
          <w:szCs w:val="21"/>
        </w:rPr>
        <w:t>入门经典</w:t>
      </w:r>
      <w:r w:rsidRPr="00AA45EC">
        <w:rPr>
          <w:rFonts w:hint="eastAsia"/>
          <w:sz w:val="21"/>
          <w:szCs w:val="21"/>
        </w:rPr>
        <w:t>[M].</w:t>
      </w:r>
      <w:r w:rsidR="00D42B1D" w:rsidRPr="00AA45EC">
        <w:rPr>
          <w:sz w:val="21"/>
          <w:szCs w:val="21"/>
        </w:rPr>
        <w:t xml:space="preserve"> </w:t>
      </w:r>
      <w:r w:rsidRPr="00AA45EC">
        <w:rPr>
          <w:rFonts w:hint="eastAsia"/>
          <w:sz w:val="21"/>
          <w:szCs w:val="21"/>
        </w:rPr>
        <w:t>第一版</w:t>
      </w:r>
      <w:r w:rsidRPr="00AA45EC">
        <w:rPr>
          <w:rFonts w:hint="eastAsia"/>
          <w:sz w:val="21"/>
          <w:szCs w:val="21"/>
        </w:rPr>
        <w:t>.</w:t>
      </w:r>
      <w:r w:rsidR="0018298E" w:rsidRPr="00AA45EC">
        <w:rPr>
          <w:rFonts w:hint="eastAsia"/>
          <w:sz w:val="21"/>
          <w:szCs w:val="21"/>
        </w:rPr>
        <w:t xml:space="preserve"> </w:t>
      </w:r>
      <w:r w:rsidR="0018298E" w:rsidRPr="00AA45EC">
        <w:rPr>
          <w:rFonts w:hint="eastAsia"/>
          <w:sz w:val="21"/>
          <w:szCs w:val="21"/>
        </w:rPr>
        <w:t>清华大学出版社</w:t>
      </w:r>
      <w:r w:rsidR="0018298E" w:rsidRPr="00AA45EC">
        <w:rPr>
          <w:rFonts w:hint="eastAsia"/>
          <w:sz w:val="21"/>
          <w:szCs w:val="21"/>
        </w:rPr>
        <w:t>,2002</w:t>
      </w:r>
      <w:r w:rsidRPr="00AA45EC">
        <w:rPr>
          <w:rFonts w:hint="eastAsia"/>
          <w:sz w:val="21"/>
          <w:szCs w:val="21"/>
        </w:rPr>
        <w:t>.</w:t>
      </w:r>
    </w:p>
    <w:p w:rsidR="00A439D1" w:rsidRPr="00AA45EC" w:rsidRDefault="00A439D1" w:rsidP="00F24744">
      <w:pPr>
        <w:widowControl/>
        <w:spacing w:line="360" w:lineRule="auto"/>
        <w:rPr>
          <w:sz w:val="21"/>
          <w:szCs w:val="21"/>
        </w:rPr>
      </w:pPr>
      <w:r w:rsidRPr="00AA45EC">
        <w:rPr>
          <w:rFonts w:hint="eastAsia"/>
          <w:sz w:val="21"/>
          <w:szCs w:val="21"/>
        </w:rPr>
        <w:t>[13]</w:t>
      </w:r>
      <w:r w:rsidR="00AA45EC">
        <w:rPr>
          <w:sz w:val="21"/>
          <w:szCs w:val="21"/>
        </w:rPr>
        <w:t xml:space="preserve"> Tim Riley</w:t>
      </w:r>
      <w:r w:rsidRPr="00AA45EC">
        <w:rPr>
          <w:sz w:val="21"/>
          <w:szCs w:val="21"/>
        </w:rPr>
        <w:t xml:space="preserve">, Adam Goucher. </w:t>
      </w:r>
      <w:r w:rsidRPr="00AA45EC">
        <w:rPr>
          <w:rFonts w:hint="eastAsia"/>
          <w:sz w:val="21"/>
          <w:szCs w:val="21"/>
        </w:rPr>
        <w:t>测试之美</w:t>
      </w:r>
      <w:r w:rsidRPr="00AA45EC">
        <w:rPr>
          <w:rFonts w:hint="eastAsia"/>
          <w:sz w:val="21"/>
          <w:szCs w:val="21"/>
        </w:rPr>
        <w:t>[M].</w:t>
      </w:r>
      <w:r w:rsidRPr="00AA45EC">
        <w:rPr>
          <w:sz w:val="21"/>
          <w:szCs w:val="21"/>
        </w:rPr>
        <w:t xml:space="preserve"> </w:t>
      </w:r>
      <w:r w:rsidRPr="00AA45EC">
        <w:rPr>
          <w:rFonts w:hint="eastAsia"/>
          <w:sz w:val="21"/>
          <w:szCs w:val="21"/>
        </w:rPr>
        <w:t>第一版</w:t>
      </w:r>
      <w:r w:rsidRPr="00AA45EC">
        <w:rPr>
          <w:rFonts w:hint="eastAsia"/>
          <w:sz w:val="21"/>
          <w:szCs w:val="21"/>
        </w:rPr>
        <w:t xml:space="preserve">. </w:t>
      </w:r>
      <w:r w:rsidRPr="00AA45EC">
        <w:rPr>
          <w:rFonts w:hint="eastAsia"/>
          <w:sz w:val="21"/>
          <w:szCs w:val="21"/>
        </w:rPr>
        <w:t>机械工业出版社</w:t>
      </w:r>
      <w:r w:rsidRPr="00AA45EC">
        <w:rPr>
          <w:rFonts w:hint="eastAsia"/>
          <w:sz w:val="21"/>
          <w:szCs w:val="21"/>
        </w:rPr>
        <w:t>,2010.</w:t>
      </w:r>
    </w:p>
    <w:p w:rsidR="00A439D1" w:rsidRPr="008A7201" w:rsidRDefault="00A439D1" w:rsidP="00825425">
      <w:pPr>
        <w:widowControl/>
      </w:pPr>
    </w:p>
    <w:p w:rsidR="008C2624" w:rsidRDefault="008C2624">
      <w:pPr>
        <w:widowControl/>
        <w:jc w:val="left"/>
      </w:pPr>
      <w:r>
        <w:br w:type="page"/>
      </w:r>
    </w:p>
    <w:p w:rsidR="005F0BC8" w:rsidRPr="005F0BC8" w:rsidRDefault="006457D8" w:rsidP="005F0BC8">
      <w:pPr>
        <w:widowControl/>
        <w:spacing w:line="360" w:lineRule="auto"/>
        <w:rPr>
          <w:rFonts w:ascii="黑体" w:eastAsia="黑体" w:hAnsi="黑体" w:cs="Times New Roman"/>
          <w:b/>
          <w:sz w:val="44"/>
          <w:szCs w:val="44"/>
        </w:rPr>
      </w:pPr>
      <w:r w:rsidRPr="006457D8">
        <w:rPr>
          <w:rFonts w:ascii="黑体" w:eastAsia="黑体" w:hAnsi="黑体" w:cs="Times New Roman" w:hint="eastAsia"/>
          <w:b/>
          <w:sz w:val="44"/>
          <w:szCs w:val="44"/>
        </w:rPr>
        <w:lastRenderedPageBreak/>
        <w:t>附录A 译文</w:t>
      </w:r>
    </w:p>
    <w:p w:rsidR="005F0BC8" w:rsidRDefault="005F0BC8" w:rsidP="005F0BC8">
      <w:pPr>
        <w:spacing w:line="360" w:lineRule="auto"/>
        <w:ind w:firstLineChars="200" w:firstLine="480"/>
      </w:pPr>
      <w:r>
        <w:rPr>
          <w:rFonts w:hint="eastAsia"/>
        </w:rPr>
        <w:t>我们设计并实现了谷歌文件系统</w:t>
      </w:r>
      <w:r>
        <w:rPr>
          <w:rFonts w:hint="eastAsia"/>
        </w:rPr>
        <w:t xml:space="preserve">(Google File System </w:t>
      </w:r>
      <w:r>
        <w:rPr>
          <w:rFonts w:hint="eastAsia"/>
        </w:rPr>
        <w:t>–</w:t>
      </w:r>
      <w:r>
        <w:rPr>
          <w:rFonts w:hint="eastAsia"/>
        </w:rPr>
        <w:t xml:space="preserve"> GFS)</w:t>
      </w:r>
      <w:r>
        <w:rPr>
          <w:rFonts w:hint="eastAsia"/>
        </w:rPr>
        <w:t>，一个面向大规模数据密集型应用的、可伸缩的分布式文件系统。</w:t>
      </w:r>
      <w:r>
        <w:rPr>
          <w:rFonts w:hint="eastAsia"/>
        </w:rPr>
        <w:t>GFS</w:t>
      </w:r>
      <w:r>
        <w:rPr>
          <w:rFonts w:hint="eastAsia"/>
        </w:rPr>
        <w:t>虽然运行在廉价的普遍硬件设备上，但是它依然了提供灾难冗余的能力，为大量客户机提供了高性能的服务。</w:t>
      </w:r>
    </w:p>
    <w:p w:rsidR="005F0BC8" w:rsidRDefault="005F0BC8" w:rsidP="005F0BC8">
      <w:pPr>
        <w:spacing w:line="360" w:lineRule="auto"/>
        <w:ind w:firstLineChars="200" w:firstLine="480"/>
      </w:pPr>
      <w:r>
        <w:rPr>
          <w:rFonts w:hint="eastAsia"/>
        </w:rPr>
        <w:t>虽然</w:t>
      </w:r>
      <w:r>
        <w:rPr>
          <w:rFonts w:hint="eastAsia"/>
        </w:rPr>
        <w:t>GFS</w:t>
      </w:r>
      <w:r>
        <w:rPr>
          <w:rFonts w:hint="eastAsia"/>
        </w:rPr>
        <w:t>的设计目标与许多传统的分布式文件系统有很多相同之处，但是，我们的设计还是以我们对自己的应用的负载情况和技术环境的分析为基础</w:t>
      </w:r>
      <w:r>
        <w:rPr>
          <w:rFonts w:hint="eastAsia"/>
        </w:rPr>
        <w:t xml:space="preserve"> </w:t>
      </w:r>
      <w:r>
        <w:rPr>
          <w:rFonts w:hint="eastAsia"/>
        </w:rPr>
        <w:t>的，不管现在还是将来，</w:t>
      </w:r>
      <w:r>
        <w:rPr>
          <w:rFonts w:hint="eastAsia"/>
        </w:rPr>
        <w:t>GFS</w:t>
      </w:r>
      <w:r>
        <w:rPr>
          <w:rFonts w:hint="eastAsia"/>
        </w:rPr>
        <w:t>和早期的分布式文件系统的设想都有明显的不同。所以我们重新审视了传统文件系统在设计上的折衷选择，衍生出了完全不同的设计</w:t>
      </w:r>
      <w:r>
        <w:rPr>
          <w:rFonts w:hint="eastAsia"/>
        </w:rPr>
        <w:t xml:space="preserve"> </w:t>
      </w:r>
      <w:r>
        <w:rPr>
          <w:rFonts w:hint="eastAsia"/>
        </w:rPr>
        <w:t>思路。</w:t>
      </w:r>
    </w:p>
    <w:p w:rsidR="005F0BC8" w:rsidRDefault="005F0BC8" w:rsidP="005F0BC8">
      <w:pPr>
        <w:spacing w:line="360" w:lineRule="auto"/>
        <w:ind w:firstLineChars="200" w:firstLine="480"/>
      </w:pPr>
      <w:r>
        <w:rPr>
          <w:rFonts w:hint="eastAsia"/>
        </w:rPr>
        <w:t>GFS</w:t>
      </w:r>
      <w:r>
        <w:rPr>
          <w:rFonts w:hint="eastAsia"/>
        </w:rPr>
        <w:t>完全满足了我们对存储的需求。</w:t>
      </w:r>
      <w:r>
        <w:rPr>
          <w:rFonts w:hint="eastAsia"/>
        </w:rPr>
        <w:t>GFS</w:t>
      </w:r>
      <w:r>
        <w:rPr>
          <w:rFonts w:hint="eastAsia"/>
        </w:rPr>
        <w:t>作为存储平台已经被广泛的部署在</w:t>
      </w:r>
      <w:r>
        <w:rPr>
          <w:rFonts w:hint="eastAsia"/>
        </w:rPr>
        <w:t>Google</w:t>
      </w:r>
      <w:r>
        <w:rPr>
          <w:rFonts w:hint="eastAsia"/>
        </w:rPr>
        <w:t>内部，存储我们的服务产生和处理的数据，同时还用于那些</w:t>
      </w:r>
      <w:r>
        <w:rPr>
          <w:rFonts w:hint="eastAsia"/>
        </w:rPr>
        <w:t xml:space="preserve"> </w:t>
      </w:r>
      <w:r>
        <w:rPr>
          <w:rFonts w:hint="eastAsia"/>
        </w:rPr>
        <w:t>需要大规模数据集的研究和开发工作。目前为止，最大的一个集群利用数千台机器的数千个硬盘，提供了数百</w:t>
      </w:r>
      <w:r>
        <w:rPr>
          <w:rFonts w:hint="eastAsia"/>
        </w:rPr>
        <w:t>TB</w:t>
      </w:r>
      <w:r>
        <w:rPr>
          <w:rFonts w:hint="eastAsia"/>
        </w:rPr>
        <w:t>的存储空间，同时为数百个客户机服务。</w:t>
      </w:r>
    </w:p>
    <w:p w:rsidR="005F0BC8" w:rsidRDefault="005F0BC8" w:rsidP="005F0BC8">
      <w:pPr>
        <w:spacing w:line="360" w:lineRule="auto"/>
        <w:ind w:firstLineChars="200" w:firstLine="480"/>
      </w:pPr>
      <w:r>
        <w:rPr>
          <w:rFonts w:hint="eastAsia"/>
        </w:rPr>
        <w:t>在本论文中，我们展示了能够支持分布式应用的文件系统接口的扩展，讨论我们设计的许多方面，最后列出了小规模性能测试以及真实生产系统中性能相关数据。</w:t>
      </w:r>
    </w:p>
    <w:p w:rsidR="0044295B" w:rsidRDefault="0044295B" w:rsidP="0044295B">
      <w:pPr>
        <w:spacing w:line="360" w:lineRule="auto"/>
        <w:ind w:firstLineChars="200" w:firstLine="480"/>
      </w:pPr>
      <w:r>
        <w:rPr>
          <w:rFonts w:hint="eastAsia"/>
        </w:rPr>
        <w:t>为了满足</w:t>
      </w:r>
      <w:r>
        <w:rPr>
          <w:rFonts w:hint="eastAsia"/>
        </w:rPr>
        <w:t>Google</w:t>
      </w:r>
      <w:r>
        <w:rPr>
          <w:rFonts w:hint="eastAsia"/>
        </w:rPr>
        <w:t>迅速增长的数据处理需求，我们设计并实现了</w:t>
      </w:r>
      <w:r>
        <w:rPr>
          <w:rFonts w:hint="eastAsia"/>
        </w:rPr>
        <w:t>Google</w:t>
      </w:r>
      <w:r>
        <w:rPr>
          <w:rFonts w:hint="eastAsia"/>
        </w:rPr>
        <w:t>文件系统。</w:t>
      </w:r>
      <w:r>
        <w:rPr>
          <w:rFonts w:hint="eastAsia"/>
        </w:rPr>
        <w:t>GFS</w:t>
      </w:r>
      <w:r>
        <w:rPr>
          <w:rFonts w:hint="eastAsia"/>
        </w:rPr>
        <w:t>与传统的分布式文件系统有着很多相同的设计目标，比如，性能、可伸缩性、可靠性以及可用性。但是，我们的设计还基于我们对我们自己的应用</w:t>
      </w:r>
      <w:r>
        <w:rPr>
          <w:rFonts w:hint="eastAsia"/>
        </w:rPr>
        <w:t xml:space="preserve"> </w:t>
      </w:r>
      <w:r>
        <w:rPr>
          <w:rFonts w:hint="eastAsia"/>
        </w:rPr>
        <w:t>的负载情况和技术环境的观察的影响，不管现在还是将来，</w:t>
      </w:r>
      <w:r>
        <w:rPr>
          <w:rFonts w:hint="eastAsia"/>
        </w:rPr>
        <w:t>GFS</w:t>
      </w:r>
      <w:r>
        <w:rPr>
          <w:rFonts w:hint="eastAsia"/>
        </w:rPr>
        <w:t>和早期文件系统的假设都有明显的不同。所以我们重新审视了传统文件系统在设计上的折衷选择，衍生出了完全不同的设计思路。</w:t>
      </w:r>
    </w:p>
    <w:p w:rsidR="0044295B" w:rsidRDefault="0044295B" w:rsidP="0044295B">
      <w:pPr>
        <w:spacing w:line="360" w:lineRule="auto"/>
        <w:ind w:firstLineChars="200" w:firstLine="480"/>
      </w:pPr>
      <w:r>
        <w:rPr>
          <w:rFonts w:hint="eastAsia"/>
        </w:rPr>
        <w:t>首先，组件失效被认为是常态事件，而不是意外事件。</w:t>
      </w:r>
      <w:r>
        <w:rPr>
          <w:rFonts w:hint="eastAsia"/>
        </w:rPr>
        <w:t>GFS</w:t>
      </w:r>
      <w:r>
        <w:rPr>
          <w:rFonts w:hint="eastAsia"/>
        </w:rPr>
        <w:t>包括几百甚至几千台普通的廉价设备组装的存储机器，同时被相当数量的客户机访问。</w:t>
      </w:r>
      <w:r>
        <w:rPr>
          <w:rFonts w:hint="eastAsia"/>
        </w:rPr>
        <w:t>GFS</w:t>
      </w:r>
      <w:r>
        <w:rPr>
          <w:rFonts w:hint="eastAsia"/>
        </w:rPr>
        <w:t>组件的数量和质量导致在事实上，任何给定时间内都有可能发生某些组件无法工作，某些组件无法从它们目前的失效状态中恢复。我们遇到过各种各样的问题，比如应用程序</w:t>
      </w:r>
      <w:r>
        <w:rPr>
          <w:rFonts w:hint="eastAsia"/>
        </w:rPr>
        <w:t>bug</w:t>
      </w:r>
      <w:r>
        <w:rPr>
          <w:rFonts w:hint="eastAsia"/>
        </w:rPr>
        <w:t>、操作系统的</w:t>
      </w:r>
      <w:r>
        <w:rPr>
          <w:rFonts w:hint="eastAsia"/>
        </w:rPr>
        <w:t>bug</w:t>
      </w:r>
      <w:r>
        <w:rPr>
          <w:rFonts w:hint="eastAsia"/>
        </w:rPr>
        <w:t>、人为失误，甚至还有硬盘、内存、连接器、网络以及电源失效等造成的问题。所以，持续的监控、错误侦测、灾难冗余以及自动恢复的机制必须集成在</w:t>
      </w:r>
      <w:r>
        <w:rPr>
          <w:rFonts w:hint="eastAsia"/>
        </w:rPr>
        <w:t>GFS</w:t>
      </w:r>
      <w:r>
        <w:rPr>
          <w:rFonts w:hint="eastAsia"/>
        </w:rPr>
        <w:t>中。</w:t>
      </w:r>
    </w:p>
    <w:p w:rsidR="0044295B" w:rsidRDefault="0044295B" w:rsidP="0044295B">
      <w:pPr>
        <w:spacing w:line="360" w:lineRule="auto"/>
        <w:ind w:firstLineChars="200" w:firstLine="480"/>
      </w:pPr>
      <w:r>
        <w:rPr>
          <w:rFonts w:hint="eastAsia"/>
        </w:rPr>
        <w:t>其次，以通常的标准衡量，我们的文件非常巨大。数</w:t>
      </w:r>
      <w:r>
        <w:rPr>
          <w:rFonts w:hint="eastAsia"/>
        </w:rPr>
        <w:t>GB</w:t>
      </w:r>
      <w:r>
        <w:rPr>
          <w:rFonts w:hint="eastAsia"/>
        </w:rPr>
        <w:t>的文件非常普遍。每个文件通常都包含许多应用程序对象，比如</w:t>
      </w:r>
      <w:r>
        <w:rPr>
          <w:rFonts w:hint="eastAsia"/>
        </w:rPr>
        <w:t>web</w:t>
      </w:r>
      <w:r>
        <w:rPr>
          <w:rFonts w:hint="eastAsia"/>
        </w:rPr>
        <w:t>文档。当我们经常需要处理快速增长的、并且由</w:t>
      </w:r>
      <w:r>
        <w:rPr>
          <w:rFonts w:hint="eastAsia"/>
        </w:rPr>
        <w:lastRenderedPageBreak/>
        <w:t>数亿个对象构成的、数以</w:t>
      </w:r>
      <w:r>
        <w:rPr>
          <w:rFonts w:hint="eastAsia"/>
        </w:rPr>
        <w:t>TB</w:t>
      </w:r>
      <w:r>
        <w:rPr>
          <w:rFonts w:hint="eastAsia"/>
        </w:rPr>
        <w:t>的数据集时，采用管理数亿个</w:t>
      </w:r>
      <w:r>
        <w:rPr>
          <w:rFonts w:hint="eastAsia"/>
        </w:rPr>
        <w:t>KB</w:t>
      </w:r>
      <w:r>
        <w:rPr>
          <w:rFonts w:hint="eastAsia"/>
        </w:rPr>
        <w:t>大小的小文件的方式是非常不明智的，尽管有些文件系统支持这样的管理方</w:t>
      </w:r>
      <w:r>
        <w:rPr>
          <w:rFonts w:hint="eastAsia"/>
        </w:rPr>
        <w:t xml:space="preserve"> </w:t>
      </w:r>
      <w:r>
        <w:rPr>
          <w:rFonts w:hint="eastAsia"/>
        </w:rPr>
        <w:t>式。因此，设计的假设条件和参数，比如</w:t>
      </w:r>
      <w:r>
        <w:rPr>
          <w:rFonts w:hint="eastAsia"/>
        </w:rPr>
        <w:t>I/O</w:t>
      </w:r>
      <w:r>
        <w:rPr>
          <w:rFonts w:hint="eastAsia"/>
        </w:rPr>
        <w:t>操作和</w:t>
      </w:r>
      <w:r>
        <w:rPr>
          <w:rFonts w:hint="eastAsia"/>
        </w:rPr>
        <w:t>Block</w:t>
      </w:r>
      <w:r>
        <w:rPr>
          <w:rFonts w:hint="eastAsia"/>
        </w:rPr>
        <w:t>的尺寸都需要重新考虑。</w:t>
      </w:r>
    </w:p>
    <w:p w:rsidR="0044295B" w:rsidRDefault="0044295B" w:rsidP="0044295B">
      <w:pPr>
        <w:spacing w:line="360" w:lineRule="auto"/>
        <w:ind w:firstLineChars="200" w:firstLine="480"/>
      </w:pPr>
      <w:r>
        <w:rPr>
          <w:rFonts w:hint="eastAsia"/>
        </w:rPr>
        <w:t>第三，绝大部分文件的修改是采用在文件尾部追加数据，而不是覆盖原有数据的方式。对文件的随机写入操作在实际中几乎不存在。一旦写完之后，对文</w:t>
      </w:r>
      <w:r>
        <w:rPr>
          <w:rFonts w:hint="eastAsia"/>
        </w:rPr>
        <w:t xml:space="preserve"> </w:t>
      </w:r>
      <w:r>
        <w:rPr>
          <w:rFonts w:hint="eastAsia"/>
        </w:rPr>
        <w:t>件的操作就只有读，而且通常是按顺序读。大量的数据符合这些特性，比如：数据分析程序扫描的超大的数据集；正在运行的应用程序生成的连续的数据流；存档的</w:t>
      </w:r>
      <w:r>
        <w:rPr>
          <w:rFonts w:hint="eastAsia"/>
        </w:rPr>
        <w:t xml:space="preserve"> </w:t>
      </w:r>
      <w:r>
        <w:rPr>
          <w:rFonts w:hint="eastAsia"/>
        </w:rPr>
        <w:t>数据；由一台机器生成、另外一台机器处理的中间数据，这些中间数据的处理可能是同时进行的、也可能是后续才处理的。对于这种针对海量文件的访问模式，客户</w:t>
      </w:r>
      <w:r>
        <w:rPr>
          <w:rFonts w:hint="eastAsia"/>
        </w:rPr>
        <w:t xml:space="preserve"> </w:t>
      </w:r>
      <w:r>
        <w:rPr>
          <w:rFonts w:hint="eastAsia"/>
        </w:rPr>
        <w:t>端对数据块缓存是没有意义的，数据的追加操作是性能优化和原子性保证的主要考量因素。</w:t>
      </w:r>
    </w:p>
    <w:p w:rsidR="0044295B" w:rsidRDefault="0044295B" w:rsidP="00EF4386">
      <w:pPr>
        <w:spacing w:line="360" w:lineRule="auto"/>
        <w:ind w:firstLineChars="200" w:firstLine="480"/>
      </w:pPr>
      <w:r>
        <w:rPr>
          <w:rFonts w:hint="eastAsia"/>
        </w:rPr>
        <w:t>第四，应用程序和文件系统</w:t>
      </w:r>
      <w:r>
        <w:rPr>
          <w:rFonts w:hint="eastAsia"/>
        </w:rPr>
        <w:t>API</w:t>
      </w:r>
      <w:r>
        <w:rPr>
          <w:rFonts w:hint="eastAsia"/>
        </w:rPr>
        <w:t>的协同设计提高了整个系统的灵活性。比如，我们放松了对</w:t>
      </w:r>
      <w:r>
        <w:rPr>
          <w:rFonts w:hint="eastAsia"/>
        </w:rPr>
        <w:t>GFS</w:t>
      </w:r>
      <w:r>
        <w:rPr>
          <w:rFonts w:hint="eastAsia"/>
        </w:rPr>
        <w:t>一致性模型的要求，这样就减轻了文件系统对应用程</w:t>
      </w:r>
      <w:r>
        <w:rPr>
          <w:rFonts w:hint="eastAsia"/>
        </w:rPr>
        <w:t xml:space="preserve"> </w:t>
      </w:r>
      <w:r>
        <w:rPr>
          <w:rFonts w:hint="eastAsia"/>
        </w:rPr>
        <w:t>序的苛刻要求，大大简化了</w:t>
      </w:r>
      <w:r>
        <w:rPr>
          <w:rFonts w:hint="eastAsia"/>
        </w:rPr>
        <w:t>GFS</w:t>
      </w:r>
      <w:r>
        <w:rPr>
          <w:rFonts w:hint="eastAsia"/>
        </w:rPr>
        <w:t>的设计。我们引入了原子性的记录追加操作，从而保证多个客户端能够同时进行追加操作，不需要额外的同步操作来保证数据的一致性。本文后面还有对这些问题的细节的详细讨论。</w:t>
      </w:r>
    </w:p>
    <w:p w:rsidR="0044295B" w:rsidRDefault="0044295B" w:rsidP="00EF4386">
      <w:pPr>
        <w:spacing w:line="360" w:lineRule="auto"/>
        <w:ind w:firstLineChars="200" w:firstLine="480"/>
      </w:pPr>
      <w:r>
        <w:rPr>
          <w:rFonts w:hint="eastAsia"/>
        </w:rPr>
        <w:t>Google</w:t>
      </w:r>
      <w:r>
        <w:rPr>
          <w:rFonts w:hint="eastAsia"/>
        </w:rPr>
        <w:t>已经针对不同的应用部署了多套</w:t>
      </w:r>
      <w:r>
        <w:rPr>
          <w:rFonts w:hint="eastAsia"/>
        </w:rPr>
        <w:t>GFS</w:t>
      </w:r>
      <w:r>
        <w:rPr>
          <w:rFonts w:hint="eastAsia"/>
        </w:rPr>
        <w:t>集群。最大的一个集群拥有超过</w:t>
      </w:r>
      <w:r>
        <w:rPr>
          <w:rFonts w:hint="eastAsia"/>
        </w:rPr>
        <w:t>1000</w:t>
      </w:r>
      <w:r>
        <w:rPr>
          <w:rFonts w:hint="eastAsia"/>
        </w:rPr>
        <w:t>个存储节点，超过</w:t>
      </w:r>
      <w:r>
        <w:rPr>
          <w:rFonts w:hint="eastAsia"/>
        </w:rPr>
        <w:t>300TB</w:t>
      </w:r>
      <w:r>
        <w:rPr>
          <w:rFonts w:hint="eastAsia"/>
        </w:rPr>
        <w:t>的硬盘空间，被不同机器上的数百个客户端连续不断的频繁访问。</w:t>
      </w:r>
      <w:r>
        <w:rPr>
          <w:rFonts w:hint="eastAsia"/>
        </w:rPr>
        <w:t xml:space="preserve"> </w:t>
      </w:r>
    </w:p>
    <w:p w:rsidR="0044295B" w:rsidRDefault="0044295B" w:rsidP="00FE0F2D">
      <w:pPr>
        <w:spacing w:line="360" w:lineRule="auto"/>
        <w:ind w:firstLineChars="200" w:firstLine="480"/>
      </w:pPr>
      <w:r>
        <w:rPr>
          <w:rFonts w:hint="eastAsia"/>
        </w:rPr>
        <w:t>在设计满足我们需求的文件系统时候，我们的设计目标既有机会、又有挑战。之前我们已经提到了一些需要关注的关键点，这里我们将设计的预期目标的细节展开讨论。</w:t>
      </w:r>
    </w:p>
    <w:p w:rsidR="0044295B" w:rsidRDefault="0044295B" w:rsidP="00FE0F2D">
      <w:pPr>
        <w:spacing w:line="360" w:lineRule="auto"/>
        <w:ind w:firstLineChars="200" w:firstLine="480"/>
      </w:pPr>
      <w:r>
        <w:rPr>
          <w:rFonts w:hint="eastAsia"/>
        </w:rPr>
        <w:t>系统由许多廉价的普通组件组成，组件失效是一种常态。系统必须持续监控自身的状态，它必须将组件失效作为一种常态，能够迅速地侦测、冗余并恢复失效的组件。</w:t>
      </w:r>
    </w:p>
    <w:p w:rsidR="0044295B" w:rsidRDefault="0044295B" w:rsidP="00FE0F2D">
      <w:pPr>
        <w:spacing w:line="360" w:lineRule="auto"/>
        <w:ind w:firstLineChars="200" w:firstLine="480"/>
      </w:pPr>
      <w:r>
        <w:rPr>
          <w:rFonts w:hint="eastAsia"/>
        </w:rPr>
        <w:t>系统存储一定数量的大文件。我们预期会有几百万文件，文件的大小通常在</w:t>
      </w:r>
      <w:r>
        <w:rPr>
          <w:rFonts w:hint="eastAsia"/>
        </w:rPr>
        <w:t>100MB</w:t>
      </w:r>
      <w:r>
        <w:rPr>
          <w:rFonts w:hint="eastAsia"/>
        </w:rPr>
        <w:t>或者以上。数个</w:t>
      </w:r>
      <w:r>
        <w:rPr>
          <w:rFonts w:hint="eastAsia"/>
        </w:rPr>
        <w:t>GB</w:t>
      </w:r>
      <w:r>
        <w:rPr>
          <w:rFonts w:hint="eastAsia"/>
        </w:rPr>
        <w:t>大小的文件也是普遍存在，并且要能够被有效的管理。系统也必须支持小文件，但是不需要针对小文件做专门的优化。</w:t>
      </w:r>
    </w:p>
    <w:p w:rsidR="0044295B" w:rsidRDefault="0044295B" w:rsidP="0044295B">
      <w:pPr>
        <w:spacing w:line="360" w:lineRule="auto"/>
      </w:pPr>
      <w:r>
        <w:rPr>
          <w:rFonts w:hint="eastAsia"/>
        </w:rPr>
        <w:t>系统的工作负载主要由两种读操作组成：大规模的流式读取和小规模的随机读取。大规模的流式读取通常一次读取数百</w:t>
      </w:r>
      <w:r>
        <w:rPr>
          <w:rFonts w:hint="eastAsia"/>
        </w:rPr>
        <w:t>KB</w:t>
      </w:r>
      <w:r>
        <w:rPr>
          <w:rFonts w:hint="eastAsia"/>
        </w:rPr>
        <w:t>的数据，更常见的是一次读取</w:t>
      </w:r>
      <w:r>
        <w:rPr>
          <w:rFonts w:hint="eastAsia"/>
        </w:rPr>
        <w:t>1MB</w:t>
      </w:r>
      <w:r>
        <w:rPr>
          <w:rFonts w:hint="eastAsia"/>
        </w:rPr>
        <w:t>甚至更多的数据。来自同一个客户机的连续操作通常是读取同一个文件中连续的一个区域。小规模的随机读取通常是在文件某个随机的位置读取几个</w:t>
      </w:r>
      <w:r>
        <w:rPr>
          <w:rFonts w:hint="eastAsia"/>
        </w:rPr>
        <w:t>KB</w:t>
      </w:r>
      <w:r>
        <w:rPr>
          <w:rFonts w:hint="eastAsia"/>
        </w:rPr>
        <w:t>数据。如果应用程序对性能非常关注，通常的</w:t>
      </w:r>
      <w:r>
        <w:rPr>
          <w:rFonts w:hint="eastAsia"/>
        </w:rPr>
        <w:lastRenderedPageBreak/>
        <w:t>做法是把小规模的随机读取操作合并并排序，之后按顺序批量读取，这样就避免了在文件中前后来回的移动读取位置。</w:t>
      </w:r>
    </w:p>
    <w:p w:rsidR="0044295B" w:rsidRDefault="0044295B" w:rsidP="0044295B">
      <w:pPr>
        <w:spacing w:line="360" w:lineRule="auto"/>
      </w:pPr>
      <w:r>
        <w:rPr>
          <w:rFonts w:hint="eastAsia"/>
        </w:rPr>
        <w:t>系统的工作负载还包括许多大规模的、顺序的、数据追加方式的写操作。一般情况下，每次写入的数据的大小和大规模读类似。数据一旦被写入后，文件就很少会被修改了。系统支持小规模的随机位置写入操作，但是可能效率不彰。</w:t>
      </w:r>
    </w:p>
    <w:p w:rsidR="0044295B" w:rsidRDefault="0044295B" w:rsidP="0044295B">
      <w:pPr>
        <w:spacing w:line="360" w:lineRule="auto"/>
      </w:pPr>
      <w:r>
        <w:rPr>
          <w:rFonts w:hint="eastAsia"/>
        </w:rPr>
        <w:t>系统必须高效的、行为定义明确的实现多</w:t>
      </w:r>
      <w:r w:rsidR="004A62C6">
        <w:rPr>
          <w:rFonts w:hint="eastAsia"/>
        </w:rPr>
        <w:t>客户端并行追加数据到同一个文件里的语意。我们的文件通常被用于“</w:t>
      </w:r>
      <w:r>
        <w:rPr>
          <w:rFonts w:hint="eastAsia"/>
        </w:rPr>
        <w:t>生产者</w:t>
      </w:r>
      <w:r>
        <w:rPr>
          <w:rFonts w:hint="eastAsia"/>
        </w:rPr>
        <w:t>-</w:t>
      </w:r>
      <w:r w:rsidR="004A62C6">
        <w:rPr>
          <w:rFonts w:hint="eastAsia"/>
        </w:rPr>
        <w:t>消费者”</w:t>
      </w:r>
      <w:r>
        <w:rPr>
          <w:rFonts w:hint="eastAsia"/>
        </w:rPr>
        <w:t>队列，或者其它多路文件合并操作。通常会有数百个生产者，每个生产者进</w:t>
      </w:r>
      <w:r>
        <w:rPr>
          <w:rFonts w:hint="eastAsia"/>
        </w:rPr>
        <w:t xml:space="preserve"> </w:t>
      </w:r>
      <w:r>
        <w:rPr>
          <w:rFonts w:hint="eastAsia"/>
        </w:rPr>
        <w:t>程运行在一台机器上，同时对一个文件进行追加操作。使用最小的同步开销来实现的原子的多路追加数据操作是必不可少的。文件可以在稍后读取，或者是消费者在</w:t>
      </w:r>
      <w:r>
        <w:rPr>
          <w:rFonts w:hint="eastAsia"/>
        </w:rPr>
        <w:t xml:space="preserve"> </w:t>
      </w:r>
      <w:r>
        <w:rPr>
          <w:rFonts w:hint="eastAsia"/>
        </w:rPr>
        <w:t>追加的操作的同时读取文件。</w:t>
      </w:r>
    </w:p>
    <w:p w:rsidR="0044295B" w:rsidRDefault="0044295B" w:rsidP="00FE0F2D">
      <w:pPr>
        <w:spacing w:line="360" w:lineRule="auto"/>
        <w:ind w:firstLineChars="200" w:firstLine="480"/>
      </w:pPr>
      <w:r>
        <w:rPr>
          <w:rFonts w:hint="eastAsia"/>
        </w:rPr>
        <w:t>高性能的稳定网络带宽远比低延迟重要。我们的目标程序绝大部分要求能够高速率的、大批量的处理数据，极少有程序对单一的读写操作有严格的响应时间要求。</w:t>
      </w:r>
    </w:p>
    <w:p w:rsidR="0044295B" w:rsidRDefault="0044295B" w:rsidP="00FE0F2D">
      <w:pPr>
        <w:spacing w:line="360" w:lineRule="auto"/>
        <w:ind w:firstLineChars="200" w:firstLine="480"/>
      </w:pPr>
      <w:r>
        <w:rPr>
          <w:rFonts w:hint="eastAsia"/>
        </w:rPr>
        <w:t>GFS</w:t>
      </w:r>
      <w:r>
        <w:rPr>
          <w:rFonts w:hint="eastAsia"/>
        </w:rPr>
        <w:t>提供了一套类似传统文件系统的</w:t>
      </w:r>
      <w:r>
        <w:rPr>
          <w:rFonts w:hint="eastAsia"/>
        </w:rPr>
        <w:t>API</w:t>
      </w:r>
      <w:r>
        <w:rPr>
          <w:rFonts w:hint="eastAsia"/>
        </w:rPr>
        <w:t>接口函数，虽然并不是严格按照</w:t>
      </w:r>
      <w:r>
        <w:rPr>
          <w:rFonts w:hint="eastAsia"/>
        </w:rPr>
        <w:t>POSIX</w:t>
      </w:r>
      <w:r>
        <w:rPr>
          <w:rFonts w:hint="eastAsia"/>
        </w:rPr>
        <w:t>等标准</w:t>
      </w:r>
      <w:r>
        <w:rPr>
          <w:rFonts w:hint="eastAsia"/>
        </w:rPr>
        <w:t>API</w:t>
      </w:r>
      <w:r>
        <w:rPr>
          <w:rFonts w:hint="eastAsia"/>
        </w:rPr>
        <w:t>的形式实现的。文件以分层目录的形式组织，用路径名来标识。我们支持常用的操作，如创建新文件、删除文件、打开文件、关闭文件、读和写文件。</w:t>
      </w:r>
    </w:p>
    <w:p w:rsidR="0044295B" w:rsidRDefault="0044295B" w:rsidP="00FE0F2D">
      <w:pPr>
        <w:spacing w:line="360" w:lineRule="auto"/>
        <w:ind w:firstLineChars="200" w:firstLine="480"/>
      </w:pPr>
      <w:r>
        <w:rPr>
          <w:rFonts w:hint="eastAsia"/>
        </w:rPr>
        <w:t>另外，</w:t>
      </w:r>
      <w:r>
        <w:rPr>
          <w:rFonts w:hint="eastAsia"/>
        </w:rPr>
        <w:t>GFS</w:t>
      </w:r>
      <w:r>
        <w:rPr>
          <w:rFonts w:hint="eastAsia"/>
        </w:rPr>
        <w:t>提供了快照和记录追加操作。快照以很低的成本创建一个文件或者目录树的拷贝。记录追加操作允许多个客户端同时对一个文件进行数据追</w:t>
      </w:r>
      <w:r>
        <w:rPr>
          <w:rFonts w:hint="eastAsia"/>
        </w:rPr>
        <w:t xml:space="preserve"> </w:t>
      </w:r>
      <w:r>
        <w:rPr>
          <w:rFonts w:hint="eastAsia"/>
        </w:rPr>
        <w:t>加操作，同时保证每个客户端的追加操作都是原子性的。这对于实现多路结果合并，以及”生产者</w:t>
      </w:r>
      <w:r>
        <w:rPr>
          <w:rFonts w:hint="eastAsia"/>
        </w:rPr>
        <w:t>-</w:t>
      </w:r>
      <w:r>
        <w:rPr>
          <w:rFonts w:hint="eastAsia"/>
        </w:rPr>
        <w:t>消费者”队列非常有用，多个客户端可以在不需要额外的同步锁</w:t>
      </w:r>
      <w:r>
        <w:rPr>
          <w:rFonts w:hint="eastAsia"/>
        </w:rPr>
        <w:t xml:space="preserve"> </w:t>
      </w:r>
      <w:r>
        <w:rPr>
          <w:rFonts w:hint="eastAsia"/>
        </w:rPr>
        <w:t>定的情况下，同时对一个文件追加数据。我们发现这些类型的文件对于构建大型分布应用是非常重要的。快照和记录追加操作将在</w:t>
      </w:r>
      <w:r>
        <w:rPr>
          <w:rFonts w:hint="eastAsia"/>
        </w:rPr>
        <w:t>3.4</w:t>
      </w:r>
      <w:r>
        <w:rPr>
          <w:rFonts w:hint="eastAsia"/>
        </w:rPr>
        <w:t>和</w:t>
      </w:r>
      <w:r>
        <w:rPr>
          <w:rFonts w:hint="eastAsia"/>
        </w:rPr>
        <w:t>3.3</w:t>
      </w:r>
      <w:r>
        <w:rPr>
          <w:rFonts w:hint="eastAsia"/>
        </w:rPr>
        <w:t>节分别讨论。</w:t>
      </w:r>
    </w:p>
    <w:p w:rsidR="0044295B" w:rsidRDefault="0044295B" w:rsidP="00FE0F2D">
      <w:pPr>
        <w:spacing w:line="360" w:lineRule="auto"/>
        <w:ind w:firstLineChars="200" w:firstLine="480"/>
      </w:pPr>
      <w:r>
        <w:rPr>
          <w:rFonts w:hint="eastAsia"/>
        </w:rPr>
        <w:t>一个</w:t>
      </w:r>
      <w:r>
        <w:rPr>
          <w:rFonts w:hint="eastAsia"/>
        </w:rPr>
        <w:t>GFS</w:t>
      </w:r>
      <w:r>
        <w:rPr>
          <w:rFonts w:hint="eastAsia"/>
        </w:rPr>
        <w:t>集群包含一个单独的</w:t>
      </w:r>
      <w:r>
        <w:rPr>
          <w:rFonts w:hint="eastAsia"/>
        </w:rPr>
        <w:t>Master</w:t>
      </w:r>
      <w:r>
        <w:rPr>
          <w:rFonts w:hint="eastAsia"/>
        </w:rPr>
        <w:t>节点、多台</w:t>
      </w:r>
      <w:r>
        <w:rPr>
          <w:rFonts w:hint="eastAsia"/>
        </w:rPr>
        <w:t xml:space="preserve"> Chunk</w:t>
      </w:r>
      <w:r>
        <w:rPr>
          <w:rFonts w:hint="eastAsia"/>
        </w:rPr>
        <w:t>服务器，并且同时被多个客户端访问，如图</w:t>
      </w:r>
      <w:r>
        <w:rPr>
          <w:rFonts w:hint="eastAsia"/>
        </w:rPr>
        <w:t>1</w:t>
      </w:r>
      <w:r>
        <w:rPr>
          <w:rFonts w:hint="eastAsia"/>
        </w:rPr>
        <w:t>所示。所有的这些机器通常都是普通的</w:t>
      </w:r>
      <w:r>
        <w:rPr>
          <w:rFonts w:hint="eastAsia"/>
        </w:rPr>
        <w:t>Linux</w:t>
      </w:r>
      <w:r>
        <w:rPr>
          <w:rFonts w:hint="eastAsia"/>
        </w:rPr>
        <w:t>机器，运行着用户级别</w:t>
      </w:r>
      <w:r>
        <w:rPr>
          <w:rFonts w:hint="eastAsia"/>
        </w:rPr>
        <w:t>(user-level)</w:t>
      </w:r>
      <w:r>
        <w:rPr>
          <w:rFonts w:hint="eastAsia"/>
        </w:rPr>
        <w:t>的服务</w:t>
      </w:r>
      <w:r>
        <w:rPr>
          <w:rFonts w:hint="eastAsia"/>
        </w:rPr>
        <w:t xml:space="preserve"> </w:t>
      </w:r>
      <w:r>
        <w:rPr>
          <w:rFonts w:hint="eastAsia"/>
        </w:rPr>
        <w:t>进程。我们可以很容易的把</w:t>
      </w:r>
      <w:r>
        <w:rPr>
          <w:rFonts w:hint="eastAsia"/>
        </w:rPr>
        <w:t>Chunk</w:t>
      </w:r>
      <w:r>
        <w:rPr>
          <w:rFonts w:hint="eastAsia"/>
        </w:rPr>
        <w:t>服务器和客户端都放在同一台机器上，前提是机器资源允许，并且我们能够接受不可靠的应用程序代码带来的稳定性降低的风险。</w:t>
      </w:r>
    </w:p>
    <w:p w:rsidR="0044295B" w:rsidRDefault="0044295B" w:rsidP="00FE0F2D">
      <w:pPr>
        <w:spacing w:line="360" w:lineRule="auto"/>
        <w:ind w:firstLineChars="200" w:firstLine="480"/>
      </w:pPr>
      <w:r>
        <w:rPr>
          <w:rFonts w:hint="eastAsia"/>
        </w:rPr>
        <w:t>GFS</w:t>
      </w:r>
      <w:r>
        <w:rPr>
          <w:rFonts w:hint="eastAsia"/>
        </w:rPr>
        <w:t>存储的文件都被分割成固定大小的</w:t>
      </w:r>
      <w:r>
        <w:rPr>
          <w:rFonts w:hint="eastAsia"/>
        </w:rPr>
        <w:t>Chunk</w:t>
      </w:r>
      <w:r>
        <w:rPr>
          <w:rFonts w:hint="eastAsia"/>
        </w:rPr>
        <w:t>。在</w:t>
      </w:r>
      <w:r>
        <w:rPr>
          <w:rFonts w:hint="eastAsia"/>
        </w:rPr>
        <w:t>Chunk</w:t>
      </w:r>
      <w:r>
        <w:rPr>
          <w:rFonts w:hint="eastAsia"/>
        </w:rPr>
        <w:t>创建的时候，</w:t>
      </w:r>
      <w:r>
        <w:rPr>
          <w:rFonts w:hint="eastAsia"/>
        </w:rPr>
        <w:t>Master</w:t>
      </w:r>
      <w:r>
        <w:rPr>
          <w:rFonts w:hint="eastAsia"/>
        </w:rPr>
        <w:t>服务器会给每个</w:t>
      </w:r>
      <w:r>
        <w:rPr>
          <w:rFonts w:hint="eastAsia"/>
        </w:rPr>
        <w:t>Chunk</w:t>
      </w:r>
      <w:r>
        <w:rPr>
          <w:rFonts w:hint="eastAsia"/>
        </w:rPr>
        <w:t>分配一个不变的、全球唯一的</w:t>
      </w:r>
      <w:r>
        <w:rPr>
          <w:rFonts w:hint="eastAsia"/>
        </w:rPr>
        <w:t xml:space="preserve"> 64</w:t>
      </w:r>
      <w:r>
        <w:rPr>
          <w:rFonts w:hint="eastAsia"/>
        </w:rPr>
        <w:t>位的</w:t>
      </w:r>
      <w:r>
        <w:rPr>
          <w:rFonts w:hint="eastAsia"/>
        </w:rPr>
        <w:t>Chunk</w:t>
      </w:r>
      <w:r>
        <w:rPr>
          <w:rFonts w:hint="eastAsia"/>
        </w:rPr>
        <w:t>标识。</w:t>
      </w:r>
      <w:r>
        <w:rPr>
          <w:rFonts w:hint="eastAsia"/>
        </w:rPr>
        <w:t>Chunk</w:t>
      </w:r>
      <w:r>
        <w:rPr>
          <w:rFonts w:hint="eastAsia"/>
        </w:rPr>
        <w:t>服务器把</w:t>
      </w:r>
      <w:r>
        <w:rPr>
          <w:rFonts w:hint="eastAsia"/>
        </w:rPr>
        <w:t>Chunk</w:t>
      </w:r>
      <w:r>
        <w:rPr>
          <w:rFonts w:hint="eastAsia"/>
        </w:rPr>
        <w:t>以</w:t>
      </w:r>
      <w:r>
        <w:rPr>
          <w:rFonts w:hint="eastAsia"/>
        </w:rPr>
        <w:t>linux</w:t>
      </w:r>
      <w:r>
        <w:rPr>
          <w:rFonts w:hint="eastAsia"/>
        </w:rPr>
        <w:t>文件的形式保存在本地硬盘上，并且根据指定的</w:t>
      </w:r>
      <w:r>
        <w:rPr>
          <w:rFonts w:hint="eastAsia"/>
        </w:rPr>
        <w:t>Chunk</w:t>
      </w:r>
      <w:r>
        <w:rPr>
          <w:rFonts w:hint="eastAsia"/>
        </w:rPr>
        <w:t>标识和字节范围来读写块</w:t>
      </w:r>
      <w:r>
        <w:rPr>
          <w:rFonts w:hint="eastAsia"/>
        </w:rPr>
        <w:lastRenderedPageBreak/>
        <w:t>数据。出于可靠性的考虑，每个块都会复制到多个块服务器上。缺省情况下，我们使用</w:t>
      </w:r>
      <w:r>
        <w:rPr>
          <w:rFonts w:hint="eastAsia"/>
        </w:rPr>
        <w:t>3</w:t>
      </w:r>
      <w:r>
        <w:rPr>
          <w:rFonts w:hint="eastAsia"/>
        </w:rPr>
        <w:t>个存储复制节点，不过用户可以为不同的文件命名空间设定不同的复制级别。</w:t>
      </w:r>
    </w:p>
    <w:p w:rsidR="0044295B" w:rsidRDefault="0044295B" w:rsidP="00FE0F2D">
      <w:pPr>
        <w:spacing w:line="360" w:lineRule="auto"/>
        <w:ind w:firstLineChars="200" w:firstLine="480"/>
      </w:pPr>
      <w:r>
        <w:rPr>
          <w:rFonts w:hint="eastAsia"/>
        </w:rPr>
        <w:t>Master</w:t>
      </w:r>
      <w:r>
        <w:rPr>
          <w:rFonts w:hint="eastAsia"/>
        </w:rPr>
        <w:t>节点管理所有的文件系统元数据。这些元数据包括名字空间、访问控制信息、文件和</w:t>
      </w:r>
      <w:r>
        <w:rPr>
          <w:rFonts w:hint="eastAsia"/>
        </w:rPr>
        <w:t>Chunk</w:t>
      </w:r>
      <w:r>
        <w:rPr>
          <w:rFonts w:hint="eastAsia"/>
        </w:rPr>
        <w:t>的映射信息、以及当前</w:t>
      </w:r>
      <w:r>
        <w:rPr>
          <w:rFonts w:hint="eastAsia"/>
        </w:rPr>
        <w:t>Chunk</w:t>
      </w:r>
      <w:r>
        <w:rPr>
          <w:rFonts w:hint="eastAsia"/>
        </w:rPr>
        <w:t>的位置信息。</w:t>
      </w:r>
      <w:r>
        <w:rPr>
          <w:rFonts w:hint="eastAsia"/>
        </w:rPr>
        <w:t>Master</w:t>
      </w:r>
      <w:r>
        <w:rPr>
          <w:rFonts w:hint="eastAsia"/>
        </w:rPr>
        <w:t>节点还管理着系统范围内的活动，比如，</w:t>
      </w:r>
      <w:r>
        <w:rPr>
          <w:rFonts w:hint="eastAsia"/>
        </w:rPr>
        <w:t>Chunk</w:t>
      </w:r>
      <w:r>
        <w:rPr>
          <w:rFonts w:hint="eastAsia"/>
        </w:rPr>
        <w:t>租用管理、孤儿</w:t>
      </w:r>
      <w:r>
        <w:rPr>
          <w:rFonts w:hint="eastAsia"/>
        </w:rPr>
        <w:t>Chunk</w:t>
      </w:r>
      <w:r>
        <w:rPr>
          <w:rFonts w:hint="eastAsia"/>
        </w:rPr>
        <w:t>的回收、以及</w:t>
      </w:r>
      <w:r>
        <w:rPr>
          <w:rFonts w:hint="eastAsia"/>
        </w:rPr>
        <w:t>Chunk</w:t>
      </w:r>
      <w:r>
        <w:rPr>
          <w:rFonts w:hint="eastAsia"/>
        </w:rPr>
        <w:t>在</w:t>
      </w:r>
      <w:r>
        <w:rPr>
          <w:rFonts w:hint="eastAsia"/>
        </w:rPr>
        <w:t>Chunk</w:t>
      </w:r>
      <w:r>
        <w:rPr>
          <w:rFonts w:hint="eastAsia"/>
        </w:rPr>
        <w:t>服务器之间的迁移。</w:t>
      </w:r>
      <w:r>
        <w:rPr>
          <w:rFonts w:hint="eastAsia"/>
        </w:rPr>
        <w:t>Master</w:t>
      </w:r>
      <w:r>
        <w:rPr>
          <w:rFonts w:hint="eastAsia"/>
        </w:rPr>
        <w:t>节点使用心跳信息周期地和每个</w:t>
      </w:r>
      <w:r>
        <w:rPr>
          <w:rFonts w:hint="eastAsia"/>
        </w:rPr>
        <w:t>Chunk</w:t>
      </w:r>
      <w:r>
        <w:rPr>
          <w:rFonts w:hint="eastAsia"/>
        </w:rPr>
        <w:t>服务器通讯，发送指令到各个</w:t>
      </w:r>
      <w:r>
        <w:rPr>
          <w:rFonts w:hint="eastAsia"/>
        </w:rPr>
        <w:t>Chunk</w:t>
      </w:r>
      <w:r>
        <w:rPr>
          <w:rFonts w:hint="eastAsia"/>
        </w:rPr>
        <w:t>服务器并接收</w:t>
      </w:r>
      <w:r>
        <w:rPr>
          <w:rFonts w:hint="eastAsia"/>
        </w:rPr>
        <w:t>Chunk</w:t>
      </w:r>
      <w:r>
        <w:rPr>
          <w:rFonts w:hint="eastAsia"/>
        </w:rPr>
        <w:t>服务器的状态信息。</w:t>
      </w:r>
    </w:p>
    <w:p w:rsidR="0044295B" w:rsidRDefault="0044295B" w:rsidP="00FE0F2D">
      <w:pPr>
        <w:spacing w:line="360" w:lineRule="auto"/>
        <w:ind w:firstLineChars="200" w:firstLine="480"/>
      </w:pPr>
      <w:r>
        <w:rPr>
          <w:rFonts w:hint="eastAsia"/>
        </w:rPr>
        <w:t>GFS</w:t>
      </w:r>
      <w:r>
        <w:rPr>
          <w:rFonts w:hint="eastAsia"/>
        </w:rPr>
        <w:t>客户端代码以库的形式被链接到客户程序里。客户端代码实现了</w:t>
      </w:r>
      <w:r>
        <w:rPr>
          <w:rFonts w:hint="eastAsia"/>
        </w:rPr>
        <w:t>GFS</w:t>
      </w:r>
      <w:r>
        <w:rPr>
          <w:rFonts w:hint="eastAsia"/>
        </w:rPr>
        <w:t>文件系统的</w:t>
      </w:r>
      <w:r>
        <w:rPr>
          <w:rFonts w:hint="eastAsia"/>
        </w:rPr>
        <w:t>API</w:t>
      </w:r>
      <w:r>
        <w:rPr>
          <w:rFonts w:hint="eastAsia"/>
        </w:rPr>
        <w:t>接口函数、应用程序与</w:t>
      </w:r>
      <w:r>
        <w:rPr>
          <w:rFonts w:hint="eastAsia"/>
        </w:rPr>
        <w:t>Master</w:t>
      </w:r>
      <w:r>
        <w:rPr>
          <w:rFonts w:hint="eastAsia"/>
        </w:rPr>
        <w:t>节点和</w:t>
      </w:r>
      <w:r>
        <w:rPr>
          <w:rFonts w:hint="eastAsia"/>
        </w:rPr>
        <w:t>Chunk</w:t>
      </w:r>
      <w:r>
        <w:rPr>
          <w:rFonts w:hint="eastAsia"/>
        </w:rPr>
        <w:t>服</w:t>
      </w:r>
      <w:r>
        <w:rPr>
          <w:rFonts w:hint="eastAsia"/>
        </w:rPr>
        <w:t xml:space="preserve"> </w:t>
      </w:r>
      <w:r>
        <w:rPr>
          <w:rFonts w:hint="eastAsia"/>
        </w:rPr>
        <w:t>务器通讯、以及对数据进行读写操作。客户端和</w:t>
      </w:r>
      <w:r>
        <w:rPr>
          <w:rFonts w:hint="eastAsia"/>
        </w:rPr>
        <w:t>Master</w:t>
      </w:r>
      <w:r>
        <w:rPr>
          <w:rFonts w:hint="eastAsia"/>
        </w:rPr>
        <w:t>节点的通信只获取元数据，所有的数据操作都是由客户端直接和</w:t>
      </w:r>
      <w:r>
        <w:rPr>
          <w:rFonts w:hint="eastAsia"/>
        </w:rPr>
        <w:t>Chunk</w:t>
      </w:r>
      <w:r>
        <w:rPr>
          <w:rFonts w:hint="eastAsia"/>
        </w:rPr>
        <w:t>服务器进行交互的。我们不</w:t>
      </w:r>
      <w:r>
        <w:rPr>
          <w:rFonts w:hint="eastAsia"/>
        </w:rPr>
        <w:t xml:space="preserve"> </w:t>
      </w:r>
      <w:r>
        <w:rPr>
          <w:rFonts w:hint="eastAsia"/>
        </w:rPr>
        <w:t>提供</w:t>
      </w:r>
      <w:r>
        <w:rPr>
          <w:rFonts w:hint="eastAsia"/>
        </w:rPr>
        <w:t>POSIX</w:t>
      </w:r>
      <w:r>
        <w:rPr>
          <w:rFonts w:hint="eastAsia"/>
        </w:rPr>
        <w:t>标准的</w:t>
      </w:r>
      <w:r>
        <w:rPr>
          <w:rFonts w:hint="eastAsia"/>
        </w:rPr>
        <w:t>API</w:t>
      </w:r>
      <w:r>
        <w:rPr>
          <w:rFonts w:hint="eastAsia"/>
        </w:rPr>
        <w:t>的功能，因此，</w:t>
      </w:r>
      <w:r>
        <w:rPr>
          <w:rFonts w:hint="eastAsia"/>
        </w:rPr>
        <w:t>GFS API</w:t>
      </w:r>
      <w:r>
        <w:rPr>
          <w:rFonts w:hint="eastAsia"/>
        </w:rPr>
        <w:t>调用不需要深入到</w:t>
      </w:r>
      <w:r>
        <w:rPr>
          <w:rFonts w:hint="eastAsia"/>
        </w:rPr>
        <w:t>Linux vnode</w:t>
      </w:r>
      <w:r>
        <w:rPr>
          <w:rFonts w:hint="eastAsia"/>
        </w:rPr>
        <w:t>级别。</w:t>
      </w:r>
    </w:p>
    <w:p w:rsidR="0044295B" w:rsidRDefault="0044295B" w:rsidP="00FE0F2D">
      <w:pPr>
        <w:spacing w:line="360" w:lineRule="auto"/>
        <w:ind w:firstLineChars="200" w:firstLine="480"/>
      </w:pPr>
      <w:r>
        <w:rPr>
          <w:rFonts w:hint="eastAsia"/>
        </w:rPr>
        <w:t>无论是客户端还是</w:t>
      </w:r>
      <w:r>
        <w:rPr>
          <w:rFonts w:hint="eastAsia"/>
        </w:rPr>
        <w:t>Chunk</w:t>
      </w:r>
      <w:r>
        <w:rPr>
          <w:rFonts w:hint="eastAsia"/>
        </w:rPr>
        <w:t>服务器都不需要缓存文件数据。客户端缓存数据几乎没有什么用处，因为大部分程序要么以流的方式读取一个巨大文件，要么工作集太大根本无法被缓存。无需考虑缓存相关的问题也简化了客户端和整个系统的设计和实现。（不过，客户端会缓存元数据。）</w:t>
      </w:r>
      <w:r>
        <w:rPr>
          <w:rFonts w:hint="eastAsia"/>
        </w:rPr>
        <w:t>Chunk</w:t>
      </w:r>
      <w:r>
        <w:rPr>
          <w:rFonts w:hint="eastAsia"/>
        </w:rPr>
        <w:t>服务器不需要缓存文件数据的原因是，</w:t>
      </w:r>
      <w:r>
        <w:rPr>
          <w:rFonts w:hint="eastAsia"/>
        </w:rPr>
        <w:t>Chunk</w:t>
      </w:r>
      <w:r>
        <w:rPr>
          <w:rFonts w:hint="eastAsia"/>
        </w:rPr>
        <w:t>以本地文件的方式保存，</w:t>
      </w:r>
      <w:r>
        <w:rPr>
          <w:rFonts w:hint="eastAsia"/>
        </w:rPr>
        <w:t>Linux</w:t>
      </w:r>
      <w:r>
        <w:rPr>
          <w:rFonts w:hint="eastAsia"/>
        </w:rPr>
        <w:t>操作系统的文件系统缓存会把经常访问的数据缓存在内存中。</w:t>
      </w:r>
    </w:p>
    <w:p w:rsidR="0044295B" w:rsidRDefault="0044295B" w:rsidP="00FE0F2D">
      <w:pPr>
        <w:spacing w:line="360" w:lineRule="auto"/>
        <w:ind w:firstLineChars="200" w:firstLine="480"/>
      </w:pPr>
      <w:r>
        <w:rPr>
          <w:rFonts w:hint="eastAsia"/>
        </w:rPr>
        <w:t>单一的</w:t>
      </w:r>
      <w:r>
        <w:rPr>
          <w:rFonts w:hint="eastAsia"/>
        </w:rPr>
        <w:t>Master</w:t>
      </w:r>
      <w:r>
        <w:rPr>
          <w:rFonts w:hint="eastAsia"/>
        </w:rPr>
        <w:t>节点的策略大大简化了我们的设计。单一的</w:t>
      </w:r>
      <w:r>
        <w:rPr>
          <w:rFonts w:hint="eastAsia"/>
        </w:rPr>
        <w:t>Master</w:t>
      </w:r>
      <w:r>
        <w:rPr>
          <w:rFonts w:hint="eastAsia"/>
        </w:rPr>
        <w:t>节点可以通过全局的信息精确定位</w:t>
      </w:r>
      <w:r>
        <w:rPr>
          <w:rFonts w:hint="eastAsia"/>
        </w:rPr>
        <w:t>Chunk</w:t>
      </w:r>
      <w:r>
        <w:rPr>
          <w:rFonts w:hint="eastAsia"/>
        </w:rPr>
        <w:t>的位置以及进行复制决策。另外，我们必须减少对</w:t>
      </w:r>
      <w:r>
        <w:rPr>
          <w:rFonts w:hint="eastAsia"/>
        </w:rPr>
        <w:t>Master</w:t>
      </w:r>
      <w:r>
        <w:rPr>
          <w:rFonts w:hint="eastAsia"/>
        </w:rPr>
        <w:t>节点的读写，避免</w:t>
      </w:r>
      <w:r>
        <w:rPr>
          <w:rFonts w:hint="eastAsia"/>
        </w:rPr>
        <w:t>Master</w:t>
      </w:r>
      <w:r>
        <w:rPr>
          <w:rFonts w:hint="eastAsia"/>
        </w:rPr>
        <w:t>节点成为系统的瓶颈。客户端并不通过</w:t>
      </w:r>
      <w:r>
        <w:rPr>
          <w:rFonts w:hint="eastAsia"/>
        </w:rPr>
        <w:t>Master</w:t>
      </w:r>
      <w:r>
        <w:rPr>
          <w:rFonts w:hint="eastAsia"/>
        </w:rPr>
        <w:t>节点读写文件数据。反之，客户端向</w:t>
      </w:r>
      <w:r>
        <w:rPr>
          <w:rFonts w:hint="eastAsia"/>
        </w:rPr>
        <w:t>Master</w:t>
      </w:r>
      <w:r>
        <w:rPr>
          <w:rFonts w:hint="eastAsia"/>
        </w:rPr>
        <w:t>节点询问它应该联系的</w:t>
      </w:r>
      <w:r>
        <w:rPr>
          <w:rFonts w:hint="eastAsia"/>
        </w:rPr>
        <w:t>Chunk</w:t>
      </w:r>
      <w:r>
        <w:rPr>
          <w:rFonts w:hint="eastAsia"/>
        </w:rPr>
        <w:t>服务器。客户端将这些元数据信息缓存一段时间，后续的操作将直接和</w:t>
      </w:r>
      <w:r>
        <w:rPr>
          <w:rFonts w:hint="eastAsia"/>
        </w:rPr>
        <w:t>Chunk</w:t>
      </w:r>
      <w:r>
        <w:rPr>
          <w:rFonts w:hint="eastAsia"/>
        </w:rPr>
        <w:t>服务器进行数据读写操作。</w:t>
      </w:r>
    </w:p>
    <w:p w:rsidR="0044295B" w:rsidRDefault="0044295B" w:rsidP="00FE0F2D">
      <w:pPr>
        <w:spacing w:line="360" w:lineRule="auto"/>
        <w:ind w:firstLineChars="200" w:firstLine="480"/>
      </w:pPr>
      <w:r>
        <w:rPr>
          <w:rFonts w:hint="eastAsia"/>
        </w:rPr>
        <w:t>我们利用图</w:t>
      </w:r>
      <w:r>
        <w:rPr>
          <w:rFonts w:hint="eastAsia"/>
        </w:rPr>
        <w:t>1</w:t>
      </w:r>
      <w:r>
        <w:rPr>
          <w:rFonts w:hint="eastAsia"/>
        </w:rPr>
        <w:t>解释一下一次简单读取的流程。首先，客户端把文件名和程序指定的字节偏移，根据固定的</w:t>
      </w:r>
      <w:r>
        <w:rPr>
          <w:rFonts w:hint="eastAsia"/>
        </w:rPr>
        <w:t>Chunk</w:t>
      </w:r>
      <w:r>
        <w:rPr>
          <w:rFonts w:hint="eastAsia"/>
        </w:rPr>
        <w:t>大小，转换成文件的</w:t>
      </w:r>
      <w:r>
        <w:rPr>
          <w:rFonts w:hint="eastAsia"/>
        </w:rPr>
        <w:t>Chunk</w:t>
      </w:r>
      <w:r>
        <w:rPr>
          <w:rFonts w:hint="eastAsia"/>
        </w:rPr>
        <w:t>索</w:t>
      </w:r>
      <w:r>
        <w:rPr>
          <w:rFonts w:hint="eastAsia"/>
        </w:rPr>
        <w:t xml:space="preserve"> </w:t>
      </w:r>
      <w:r>
        <w:rPr>
          <w:rFonts w:hint="eastAsia"/>
        </w:rPr>
        <w:t>引。然后，它把文件名和</w:t>
      </w:r>
      <w:r>
        <w:rPr>
          <w:rFonts w:hint="eastAsia"/>
        </w:rPr>
        <w:t>Chunk</w:t>
      </w:r>
      <w:r>
        <w:rPr>
          <w:rFonts w:hint="eastAsia"/>
        </w:rPr>
        <w:t>索引发送给</w:t>
      </w:r>
      <w:r>
        <w:rPr>
          <w:rFonts w:hint="eastAsia"/>
        </w:rPr>
        <w:t>Master</w:t>
      </w:r>
      <w:r>
        <w:rPr>
          <w:rFonts w:hint="eastAsia"/>
        </w:rPr>
        <w:t>节点。</w:t>
      </w:r>
      <w:r>
        <w:rPr>
          <w:rFonts w:hint="eastAsia"/>
        </w:rPr>
        <w:t>Master</w:t>
      </w:r>
      <w:r>
        <w:rPr>
          <w:rFonts w:hint="eastAsia"/>
        </w:rPr>
        <w:t>节点将相应的</w:t>
      </w:r>
      <w:r>
        <w:rPr>
          <w:rFonts w:hint="eastAsia"/>
        </w:rPr>
        <w:t>Chunk</w:t>
      </w:r>
      <w:r>
        <w:rPr>
          <w:rFonts w:hint="eastAsia"/>
        </w:rPr>
        <w:t>标识和副本的位置信息发还给客户端。客户端用文件名和</w:t>
      </w:r>
      <w:r>
        <w:rPr>
          <w:rFonts w:hint="eastAsia"/>
        </w:rPr>
        <w:t xml:space="preserve"> Chunk</w:t>
      </w:r>
      <w:r>
        <w:rPr>
          <w:rFonts w:hint="eastAsia"/>
        </w:rPr>
        <w:t>索引作为</w:t>
      </w:r>
      <w:r>
        <w:rPr>
          <w:rFonts w:hint="eastAsia"/>
        </w:rPr>
        <w:t>key</w:t>
      </w:r>
      <w:r>
        <w:rPr>
          <w:rFonts w:hint="eastAsia"/>
        </w:rPr>
        <w:t>缓存这些信息。</w:t>
      </w:r>
    </w:p>
    <w:p w:rsidR="0044295B" w:rsidRDefault="0044295B" w:rsidP="00FE0F2D">
      <w:pPr>
        <w:spacing w:line="360" w:lineRule="auto"/>
        <w:ind w:firstLineChars="200" w:firstLine="480"/>
      </w:pPr>
      <w:r>
        <w:rPr>
          <w:rFonts w:hint="eastAsia"/>
        </w:rPr>
        <w:t>之后客户端发送请求到其中的一个副本处，一般会选择最近的。请求信息包含了</w:t>
      </w:r>
      <w:r>
        <w:rPr>
          <w:rFonts w:hint="eastAsia"/>
        </w:rPr>
        <w:t>Chunk</w:t>
      </w:r>
      <w:r>
        <w:rPr>
          <w:rFonts w:hint="eastAsia"/>
        </w:rPr>
        <w:t>的标识和字节范围。在对这个</w:t>
      </w:r>
      <w:r>
        <w:rPr>
          <w:rFonts w:hint="eastAsia"/>
        </w:rPr>
        <w:t>Chunk</w:t>
      </w:r>
      <w:r>
        <w:rPr>
          <w:rFonts w:hint="eastAsia"/>
        </w:rPr>
        <w:t>的后续读取操作中，客户端不必再和</w:t>
      </w:r>
      <w:r>
        <w:rPr>
          <w:rFonts w:hint="eastAsia"/>
        </w:rPr>
        <w:t>Master</w:t>
      </w:r>
      <w:r>
        <w:rPr>
          <w:rFonts w:hint="eastAsia"/>
        </w:rPr>
        <w:t>节点通讯</w:t>
      </w:r>
      <w:r>
        <w:rPr>
          <w:rFonts w:hint="eastAsia"/>
        </w:rPr>
        <w:lastRenderedPageBreak/>
        <w:t>了，除非缓存的元数据信息过期或者文件被重新打开。实际上，客户端通常会在一次请求中查询多个</w:t>
      </w:r>
      <w:r>
        <w:rPr>
          <w:rFonts w:hint="eastAsia"/>
        </w:rPr>
        <w:t>Chunk</w:t>
      </w:r>
      <w:r>
        <w:rPr>
          <w:rFonts w:hint="eastAsia"/>
        </w:rPr>
        <w:t>信</w:t>
      </w:r>
      <w:r>
        <w:rPr>
          <w:rFonts w:hint="eastAsia"/>
        </w:rPr>
        <w:t xml:space="preserve"> </w:t>
      </w:r>
      <w:r>
        <w:rPr>
          <w:rFonts w:hint="eastAsia"/>
        </w:rPr>
        <w:t>息，</w:t>
      </w:r>
      <w:r>
        <w:rPr>
          <w:rFonts w:hint="eastAsia"/>
        </w:rPr>
        <w:t>Master</w:t>
      </w:r>
      <w:r>
        <w:rPr>
          <w:rFonts w:hint="eastAsia"/>
        </w:rPr>
        <w:t>节点的回应也可能包含了紧跟着这些被请求的</w:t>
      </w:r>
      <w:r>
        <w:rPr>
          <w:rFonts w:hint="eastAsia"/>
        </w:rPr>
        <w:t>Chunk</w:t>
      </w:r>
      <w:r>
        <w:rPr>
          <w:rFonts w:hint="eastAsia"/>
        </w:rPr>
        <w:t>后面的</w:t>
      </w:r>
      <w:r>
        <w:rPr>
          <w:rFonts w:hint="eastAsia"/>
        </w:rPr>
        <w:t>Chunk</w:t>
      </w:r>
      <w:r>
        <w:rPr>
          <w:rFonts w:hint="eastAsia"/>
        </w:rPr>
        <w:t>的信息。在实际应用中，这些额外的信息在没有任何代价的情况下，避</w:t>
      </w:r>
      <w:r>
        <w:rPr>
          <w:rFonts w:hint="eastAsia"/>
        </w:rPr>
        <w:t xml:space="preserve"> </w:t>
      </w:r>
      <w:r>
        <w:rPr>
          <w:rFonts w:hint="eastAsia"/>
        </w:rPr>
        <w:t>免了客户端和</w:t>
      </w:r>
      <w:r>
        <w:rPr>
          <w:rFonts w:hint="eastAsia"/>
        </w:rPr>
        <w:t>Master</w:t>
      </w:r>
      <w:r>
        <w:rPr>
          <w:rFonts w:hint="eastAsia"/>
        </w:rPr>
        <w:t>节点未来可能会发生的几次通讯。</w:t>
      </w:r>
    </w:p>
    <w:p w:rsidR="0044295B" w:rsidRDefault="0044295B" w:rsidP="00FE0F2D">
      <w:pPr>
        <w:spacing w:line="360" w:lineRule="auto"/>
        <w:ind w:firstLineChars="200" w:firstLine="480"/>
      </w:pPr>
      <w:r>
        <w:rPr>
          <w:rFonts w:hint="eastAsia"/>
        </w:rPr>
        <w:t>Chunk</w:t>
      </w:r>
      <w:r>
        <w:rPr>
          <w:rFonts w:hint="eastAsia"/>
        </w:rPr>
        <w:t>的大小是关键的设计参数之一。我们选择了</w:t>
      </w:r>
      <w:r>
        <w:rPr>
          <w:rFonts w:hint="eastAsia"/>
        </w:rPr>
        <w:t>64MB</w:t>
      </w:r>
      <w:r>
        <w:rPr>
          <w:rFonts w:hint="eastAsia"/>
        </w:rPr>
        <w:t>，这个尺寸远远大于一般文件系统的</w:t>
      </w:r>
      <w:r>
        <w:rPr>
          <w:rFonts w:hint="eastAsia"/>
        </w:rPr>
        <w:t>Block size</w:t>
      </w:r>
      <w:r>
        <w:rPr>
          <w:rFonts w:hint="eastAsia"/>
        </w:rPr>
        <w:t>。每个</w:t>
      </w:r>
      <w:r>
        <w:rPr>
          <w:rFonts w:hint="eastAsia"/>
        </w:rPr>
        <w:t>Chunk</w:t>
      </w:r>
      <w:r>
        <w:rPr>
          <w:rFonts w:hint="eastAsia"/>
        </w:rPr>
        <w:t>的副本都以普通</w:t>
      </w:r>
      <w:r>
        <w:rPr>
          <w:rFonts w:hint="eastAsia"/>
        </w:rPr>
        <w:t>Linux</w:t>
      </w:r>
      <w:r>
        <w:rPr>
          <w:rFonts w:hint="eastAsia"/>
        </w:rPr>
        <w:t>文件的形式保存在</w:t>
      </w:r>
      <w:r>
        <w:rPr>
          <w:rFonts w:hint="eastAsia"/>
        </w:rPr>
        <w:t>Chunk</w:t>
      </w:r>
      <w:r>
        <w:rPr>
          <w:rFonts w:hint="eastAsia"/>
        </w:rPr>
        <w:t>服务器上，只有在需要的时候才扩大。惰性空间分配策略避免了因内部碎片造成</w:t>
      </w:r>
      <w:r>
        <w:rPr>
          <w:rFonts w:hint="eastAsia"/>
        </w:rPr>
        <w:t xml:space="preserve"> </w:t>
      </w:r>
      <w:r>
        <w:rPr>
          <w:rFonts w:hint="eastAsia"/>
        </w:rPr>
        <w:t>的空间浪费，内部碎片或许是对选择这么大的</w:t>
      </w:r>
      <w:r>
        <w:rPr>
          <w:rFonts w:hint="eastAsia"/>
        </w:rPr>
        <w:t>Chunk</w:t>
      </w:r>
      <w:r>
        <w:rPr>
          <w:rFonts w:hint="eastAsia"/>
        </w:rPr>
        <w:t>尺寸最具争议一点。</w:t>
      </w:r>
    </w:p>
    <w:p w:rsidR="0044295B" w:rsidRDefault="0044295B" w:rsidP="00FE0F2D">
      <w:pPr>
        <w:spacing w:line="360" w:lineRule="auto"/>
        <w:ind w:firstLineChars="200" w:firstLine="480"/>
      </w:pPr>
      <w:r>
        <w:rPr>
          <w:rFonts w:hint="eastAsia"/>
        </w:rPr>
        <w:t>选择较大的</w:t>
      </w:r>
      <w:r>
        <w:rPr>
          <w:rFonts w:hint="eastAsia"/>
        </w:rPr>
        <w:t>Chunk</w:t>
      </w:r>
      <w:r>
        <w:rPr>
          <w:rFonts w:hint="eastAsia"/>
        </w:rPr>
        <w:t>尺寸有几个重要的优点。首先，它减少了客户端和</w:t>
      </w:r>
      <w:r>
        <w:rPr>
          <w:rFonts w:hint="eastAsia"/>
        </w:rPr>
        <w:t>Master</w:t>
      </w:r>
      <w:r>
        <w:rPr>
          <w:rFonts w:hint="eastAsia"/>
        </w:rPr>
        <w:t>节点通讯的需求，因为只需要一次和</w:t>
      </w:r>
      <w:r>
        <w:rPr>
          <w:rFonts w:hint="eastAsia"/>
        </w:rPr>
        <w:t>Mater</w:t>
      </w:r>
      <w:r>
        <w:rPr>
          <w:rFonts w:hint="eastAsia"/>
        </w:rPr>
        <w:t>节点的通信就可以</w:t>
      </w:r>
      <w:r>
        <w:rPr>
          <w:rFonts w:hint="eastAsia"/>
        </w:rPr>
        <w:t xml:space="preserve"> </w:t>
      </w:r>
      <w:r>
        <w:rPr>
          <w:rFonts w:hint="eastAsia"/>
        </w:rPr>
        <w:t>获取</w:t>
      </w:r>
      <w:r>
        <w:rPr>
          <w:rFonts w:hint="eastAsia"/>
        </w:rPr>
        <w:t>Chunk</w:t>
      </w:r>
      <w:r>
        <w:rPr>
          <w:rFonts w:hint="eastAsia"/>
        </w:rPr>
        <w:t>的位置信息，之后就可以对同一个</w:t>
      </w:r>
      <w:r>
        <w:rPr>
          <w:rFonts w:hint="eastAsia"/>
        </w:rPr>
        <w:t>Chunk</w:t>
      </w:r>
      <w:r>
        <w:rPr>
          <w:rFonts w:hint="eastAsia"/>
        </w:rPr>
        <w:t>进行多次的读写操作。这种方式对降低我们的工作负载来说效果显著，因为我们的应用程序通常是连续读写大文件。即使是小规模的随机读取，采用较大的</w:t>
      </w:r>
      <w:r>
        <w:rPr>
          <w:rFonts w:hint="eastAsia"/>
        </w:rPr>
        <w:t>Chunk</w:t>
      </w:r>
      <w:r>
        <w:rPr>
          <w:rFonts w:hint="eastAsia"/>
        </w:rPr>
        <w:t>尺寸也带来明显的好处，客户端可以轻松的缓存一个数</w:t>
      </w:r>
      <w:r>
        <w:rPr>
          <w:rFonts w:hint="eastAsia"/>
        </w:rPr>
        <w:t>TB</w:t>
      </w:r>
      <w:r>
        <w:rPr>
          <w:rFonts w:hint="eastAsia"/>
        </w:rPr>
        <w:t>的工作数据集所有的</w:t>
      </w:r>
      <w:r>
        <w:rPr>
          <w:rFonts w:hint="eastAsia"/>
        </w:rPr>
        <w:t>Chunk</w:t>
      </w:r>
      <w:r>
        <w:rPr>
          <w:rFonts w:hint="eastAsia"/>
        </w:rPr>
        <w:t>位置信</w:t>
      </w:r>
      <w:r>
        <w:rPr>
          <w:rFonts w:hint="eastAsia"/>
        </w:rPr>
        <w:t xml:space="preserve"> </w:t>
      </w:r>
      <w:r>
        <w:rPr>
          <w:rFonts w:hint="eastAsia"/>
        </w:rPr>
        <w:t>息。其次，采用较大的</w:t>
      </w:r>
      <w:r>
        <w:rPr>
          <w:rFonts w:hint="eastAsia"/>
        </w:rPr>
        <w:t>Chunk</w:t>
      </w:r>
      <w:r>
        <w:rPr>
          <w:rFonts w:hint="eastAsia"/>
        </w:rPr>
        <w:t>尺寸，客户端能够对一个块进行多次操作，这样就可以通过与</w:t>
      </w:r>
      <w:r>
        <w:rPr>
          <w:rFonts w:hint="eastAsia"/>
        </w:rPr>
        <w:t>Chunk</w:t>
      </w:r>
      <w:r>
        <w:rPr>
          <w:rFonts w:hint="eastAsia"/>
        </w:rPr>
        <w:t>服务器保持较长时间的</w:t>
      </w:r>
      <w:r>
        <w:rPr>
          <w:rFonts w:hint="eastAsia"/>
        </w:rPr>
        <w:t>TCP</w:t>
      </w:r>
      <w:r>
        <w:rPr>
          <w:rFonts w:hint="eastAsia"/>
        </w:rPr>
        <w:t>连接来减少网络负载。第三，选用较大的</w:t>
      </w:r>
      <w:r>
        <w:rPr>
          <w:rFonts w:hint="eastAsia"/>
        </w:rPr>
        <w:t>Chunk</w:t>
      </w:r>
      <w:r>
        <w:rPr>
          <w:rFonts w:hint="eastAsia"/>
        </w:rPr>
        <w:t>尺寸减少了</w:t>
      </w:r>
      <w:r>
        <w:rPr>
          <w:rFonts w:hint="eastAsia"/>
        </w:rPr>
        <w:t>Master</w:t>
      </w:r>
      <w:r>
        <w:rPr>
          <w:rFonts w:hint="eastAsia"/>
        </w:rPr>
        <w:t>节点需要保存的元数据的数量。这就允许我们把元数据全部放在内存中，在</w:t>
      </w:r>
      <w:r w:rsidR="00252A46">
        <w:rPr>
          <w:rFonts w:hint="eastAsia"/>
        </w:rPr>
        <w:t>后面</w:t>
      </w:r>
      <w:r>
        <w:rPr>
          <w:rFonts w:hint="eastAsia"/>
        </w:rPr>
        <w:t>我们会讨论元数据全部</w:t>
      </w:r>
      <w:r>
        <w:rPr>
          <w:rFonts w:hint="eastAsia"/>
        </w:rPr>
        <w:t xml:space="preserve"> </w:t>
      </w:r>
      <w:r>
        <w:rPr>
          <w:rFonts w:hint="eastAsia"/>
        </w:rPr>
        <w:t>放在内存中带来的额外的好处。</w:t>
      </w:r>
    </w:p>
    <w:p w:rsidR="0044295B" w:rsidRDefault="0044295B" w:rsidP="00FE0F2D">
      <w:pPr>
        <w:spacing w:line="360" w:lineRule="auto"/>
        <w:ind w:firstLineChars="200" w:firstLine="480"/>
      </w:pPr>
      <w:r>
        <w:rPr>
          <w:rFonts w:hint="eastAsia"/>
        </w:rPr>
        <w:t>另一方面，即使配合惰性空间分配，采用较大的</w:t>
      </w:r>
      <w:r>
        <w:rPr>
          <w:rFonts w:hint="eastAsia"/>
        </w:rPr>
        <w:t>Chunk</w:t>
      </w:r>
      <w:r>
        <w:rPr>
          <w:rFonts w:hint="eastAsia"/>
        </w:rPr>
        <w:t>尺寸也有其缺陷。小文件包含较少的</w:t>
      </w:r>
      <w:r>
        <w:rPr>
          <w:rFonts w:hint="eastAsia"/>
        </w:rPr>
        <w:t>Chunk</w:t>
      </w:r>
      <w:r>
        <w:rPr>
          <w:rFonts w:hint="eastAsia"/>
        </w:rPr>
        <w:t>，甚至只有一个</w:t>
      </w:r>
      <w:r>
        <w:rPr>
          <w:rFonts w:hint="eastAsia"/>
        </w:rPr>
        <w:t>Chunk</w:t>
      </w:r>
      <w:r>
        <w:rPr>
          <w:rFonts w:hint="eastAsia"/>
        </w:rPr>
        <w:t>。当有许多的客户端对同一个小文件进行多次的访问时，存储这些</w:t>
      </w:r>
      <w:r>
        <w:rPr>
          <w:rFonts w:hint="eastAsia"/>
        </w:rPr>
        <w:t>Chunk</w:t>
      </w:r>
      <w:r>
        <w:rPr>
          <w:rFonts w:hint="eastAsia"/>
        </w:rPr>
        <w:t>的</w:t>
      </w:r>
      <w:r>
        <w:rPr>
          <w:rFonts w:hint="eastAsia"/>
        </w:rPr>
        <w:t>Chunk</w:t>
      </w:r>
      <w:r>
        <w:rPr>
          <w:rFonts w:hint="eastAsia"/>
        </w:rPr>
        <w:t>服务器就会变成热点。在实际应用中，由于我们的程序通常是连续的读取包含多个</w:t>
      </w:r>
      <w:r>
        <w:rPr>
          <w:rFonts w:hint="eastAsia"/>
        </w:rPr>
        <w:t xml:space="preserve"> Chunk</w:t>
      </w:r>
      <w:r>
        <w:rPr>
          <w:rFonts w:hint="eastAsia"/>
        </w:rPr>
        <w:t>的大文件，热点还不是主要的问题。</w:t>
      </w:r>
    </w:p>
    <w:p w:rsidR="0044295B" w:rsidRDefault="0044295B" w:rsidP="00FE0F2D">
      <w:pPr>
        <w:spacing w:line="360" w:lineRule="auto"/>
        <w:ind w:firstLineChars="200" w:firstLine="480"/>
      </w:pPr>
      <w:r>
        <w:rPr>
          <w:rFonts w:hint="eastAsia"/>
        </w:rPr>
        <w:t>然而，当我们第一次把</w:t>
      </w:r>
      <w:r>
        <w:rPr>
          <w:rFonts w:hint="eastAsia"/>
        </w:rPr>
        <w:t>GFS</w:t>
      </w:r>
      <w:r>
        <w:rPr>
          <w:rFonts w:hint="eastAsia"/>
        </w:rPr>
        <w:t>用于批处理队列系统的时候，热点的问题还是产生了：一个可执行文件在</w:t>
      </w:r>
      <w:r>
        <w:rPr>
          <w:rFonts w:hint="eastAsia"/>
        </w:rPr>
        <w:t>GFS</w:t>
      </w:r>
      <w:r>
        <w:rPr>
          <w:rFonts w:hint="eastAsia"/>
        </w:rPr>
        <w:t>上保存为</w:t>
      </w:r>
      <w:r>
        <w:rPr>
          <w:rFonts w:hint="eastAsia"/>
        </w:rPr>
        <w:t>single-chunk</w:t>
      </w:r>
      <w:r>
        <w:rPr>
          <w:rFonts w:hint="eastAsia"/>
        </w:rPr>
        <w:t>文件，之后这个可执行文件在数百台机器上同时启动。存放这个可执行文件的几个</w:t>
      </w:r>
      <w:r>
        <w:rPr>
          <w:rFonts w:hint="eastAsia"/>
        </w:rPr>
        <w:t>Chunk</w:t>
      </w:r>
      <w:r>
        <w:rPr>
          <w:rFonts w:hint="eastAsia"/>
        </w:rPr>
        <w:t>服务器被数百个客户端的并发请求访问导致系统局部过载。我们通过使用更大</w:t>
      </w:r>
      <w:r>
        <w:rPr>
          <w:rFonts w:hint="eastAsia"/>
        </w:rPr>
        <w:t xml:space="preserve"> </w:t>
      </w:r>
      <w:r>
        <w:rPr>
          <w:rFonts w:hint="eastAsia"/>
        </w:rPr>
        <w:t>的复制参数来保存可执行文件，以及错开批处理队列系统程序的启动时间的方法解决了这个问题。一个可能的长效解决方案是，在这种的情况下，允许客户端从其它</w:t>
      </w:r>
      <w:r>
        <w:rPr>
          <w:rFonts w:hint="eastAsia"/>
        </w:rPr>
        <w:t xml:space="preserve"> </w:t>
      </w:r>
      <w:r>
        <w:rPr>
          <w:rFonts w:hint="eastAsia"/>
        </w:rPr>
        <w:t>客户端读取数据。</w:t>
      </w:r>
    </w:p>
    <w:p w:rsidR="0044295B" w:rsidRDefault="0044295B" w:rsidP="00FE0F2D">
      <w:pPr>
        <w:spacing w:line="360" w:lineRule="auto"/>
        <w:ind w:firstLineChars="200" w:firstLine="480"/>
      </w:pPr>
      <w:r>
        <w:rPr>
          <w:rFonts w:hint="eastAsia"/>
        </w:rPr>
        <w:t>Master</w:t>
      </w:r>
      <w:r>
        <w:rPr>
          <w:rFonts w:hint="eastAsia"/>
        </w:rPr>
        <w:t>服务器存储</w:t>
      </w:r>
      <w:r>
        <w:rPr>
          <w:rFonts w:hint="eastAsia"/>
        </w:rPr>
        <w:t>3</w:t>
      </w:r>
      <w:r>
        <w:rPr>
          <w:rFonts w:hint="eastAsia"/>
        </w:rPr>
        <w:t>种主要类型的元数据，包括：文件和</w:t>
      </w:r>
      <w:r>
        <w:rPr>
          <w:rFonts w:hint="eastAsia"/>
        </w:rPr>
        <w:t>Chunk</w:t>
      </w:r>
      <w:r>
        <w:rPr>
          <w:rFonts w:hint="eastAsia"/>
        </w:rPr>
        <w:t>的命名空间、文件和</w:t>
      </w:r>
      <w:r>
        <w:rPr>
          <w:rFonts w:hint="eastAsia"/>
        </w:rPr>
        <w:lastRenderedPageBreak/>
        <w:t>Chunk</w:t>
      </w:r>
      <w:r>
        <w:rPr>
          <w:rFonts w:hint="eastAsia"/>
        </w:rPr>
        <w:t>的对应关系、每个</w:t>
      </w:r>
      <w:r>
        <w:rPr>
          <w:rFonts w:hint="eastAsia"/>
        </w:rPr>
        <w:t>Chunk</w:t>
      </w:r>
      <w:r>
        <w:rPr>
          <w:rFonts w:hint="eastAsia"/>
        </w:rPr>
        <w:t>副本的存放地点。所有的元数据都保存在</w:t>
      </w:r>
      <w:r>
        <w:rPr>
          <w:rFonts w:hint="eastAsia"/>
        </w:rPr>
        <w:t xml:space="preserve"> Master</w:t>
      </w:r>
      <w:r>
        <w:rPr>
          <w:rFonts w:hint="eastAsia"/>
        </w:rPr>
        <w:t>服务器的内存中。前两种类型的元数据（命名空间、文件和</w:t>
      </w:r>
      <w:r>
        <w:rPr>
          <w:rFonts w:hint="eastAsia"/>
        </w:rPr>
        <w:t>Chunk</w:t>
      </w:r>
      <w:r>
        <w:rPr>
          <w:rFonts w:hint="eastAsia"/>
        </w:rPr>
        <w:t>的对应关系）同时也会以记录变更日志的方式记录在操作系统的系统日志文件</w:t>
      </w:r>
      <w:r>
        <w:rPr>
          <w:rFonts w:hint="eastAsia"/>
        </w:rPr>
        <w:t xml:space="preserve"> </w:t>
      </w:r>
      <w:r>
        <w:rPr>
          <w:rFonts w:hint="eastAsia"/>
        </w:rPr>
        <w:t>中，日志文件存储在本地磁盘上，同时日志会被复制到其它的远程</w:t>
      </w:r>
      <w:r>
        <w:rPr>
          <w:rFonts w:hint="eastAsia"/>
        </w:rPr>
        <w:t>Master</w:t>
      </w:r>
      <w:r>
        <w:rPr>
          <w:rFonts w:hint="eastAsia"/>
        </w:rPr>
        <w:t>服务器上。采用保存变更日志的方式，我们能够简单可靠的更新</w:t>
      </w:r>
      <w:r>
        <w:rPr>
          <w:rFonts w:hint="eastAsia"/>
        </w:rPr>
        <w:t>Master</w:t>
      </w:r>
      <w:r>
        <w:rPr>
          <w:rFonts w:hint="eastAsia"/>
        </w:rPr>
        <w:t>服务器</w:t>
      </w:r>
      <w:r>
        <w:rPr>
          <w:rFonts w:hint="eastAsia"/>
        </w:rPr>
        <w:t xml:space="preserve"> </w:t>
      </w:r>
      <w:r>
        <w:rPr>
          <w:rFonts w:hint="eastAsia"/>
        </w:rPr>
        <w:t>的状态，并且不用担心</w:t>
      </w:r>
      <w:r>
        <w:rPr>
          <w:rFonts w:hint="eastAsia"/>
        </w:rPr>
        <w:t>Master</w:t>
      </w:r>
      <w:r>
        <w:rPr>
          <w:rFonts w:hint="eastAsia"/>
        </w:rPr>
        <w:t>服务器崩溃导致数据不一致的风险。</w:t>
      </w:r>
      <w:r>
        <w:rPr>
          <w:rFonts w:hint="eastAsia"/>
        </w:rPr>
        <w:t>Master</w:t>
      </w:r>
      <w:r>
        <w:rPr>
          <w:rFonts w:hint="eastAsia"/>
        </w:rPr>
        <w:t>服务器不会持久保存</w:t>
      </w:r>
      <w:r>
        <w:rPr>
          <w:rFonts w:hint="eastAsia"/>
        </w:rPr>
        <w:t>Chunk</w:t>
      </w:r>
      <w:r>
        <w:rPr>
          <w:rFonts w:hint="eastAsia"/>
        </w:rPr>
        <w:t>位置信息。</w:t>
      </w:r>
      <w:r>
        <w:rPr>
          <w:rFonts w:hint="eastAsia"/>
        </w:rPr>
        <w:t>Master</w:t>
      </w:r>
      <w:r>
        <w:rPr>
          <w:rFonts w:hint="eastAsia"/>
        </w:rPr>
        <w:t>服务器在启动时，或</w:t>
      </w:r>
      <w:r>
        <w:rPr>
          <w:rFonts w:hint="eastAsia"/>
        </w:rPr>
        <w:t xml:space="preserve"> </w:t>
      </w:r>
      <w:r>
        <w:rPr>
          <w:rFonts w:hint="eastAsia"/>
        </w:rPr>
        <w:t>者有新的</w:t>
      </w:r>
      <w:r>
        <w:rPr>
          <w:rFonts w:hint="eastAsia"/>
        </w:rPr>
        <w:t>Chunk</w:t>
      </w:r>
      <w:r>
        <w:rPr>
          <w:rFonts w:hint="eastAsia"/>
        </w:rPr>
        <w:t>服务器加入时，向各个</w:t>
      </w:r>
      <w:r>
        <w:rPr>
          <w:rFonts w:hint="eastAsia"/>
        </w:rPr>
        <w:t>Chunk</w:t>
      </w:r>
      <w:r>
        <w:rPr>
          <w:rFonts w:hint="eastAsia"/>
        </w:rPr>
        <w:t>服务器轮询它们所存储的</w:t>
      </w:r>
      <w:r>
        <w:rPr>
          <w:rFonts w:hint="eastAsia"/>
        </w:rPr>
        <w:t>Chunk</w:t>
      </w:r>
      <w:r>
        <w:rPr>
          <w:rFonts w:hint="eastAsia"/>
        </w:rPr>
        <w:t>的信息。</w:t>
      </w:r>
    </w:p>
    <w:p w:rsidR="0044295B" w:rsidRDefault="0044295B" w:rsidP="00FE0F2D">
      <w:pPr>
        <w:spacing w:line="360" w:lineRule="auto"/>
        <w:ind w:firstLineChars="200" w:firstLine="480"/>
      </w:pPr>
      <w:r>
        <w:rPr>
          <w:rFonts w:hint="eastAsia"/>
        </w:rPr>
        <w:t>因为元数据保存在内存中，所以</w:t>
      </w:r>
      <w:r>
        <w:rPr>
          <w:rFonts w:hint="eastAsia"/>
        </w:rPr>
        <w:t>Master</w:t>
      </w:r>
      <w:r>
        <w:rPr>
          <w:rFonts w:hint="eastAsia"/>
        </w:rPr>
        <w:t>服务器的操作速度非常快。并且，</w:t>
      </w:r>
      <w:r>
        <w:rPr>
          <w:rFonts w:hint="eastAsia"/>
        </w:rPr>
        <w:t>Master</w:t>
      </w:r>
      <w:r>
        <w:rPr>
          <w:rFonts w:hint="eastAsia"/>
        </w:rPr>
        <w:t>服务器可以在后台简单而高效的周期性扫描自己保存的全部</w:t>
      </w:r>
      <w:r>
        <w:rPr>
          <w:rFonts w:hint="eastAsia"/>
        </w:rPr>
        <w:t xml:space="preserve"> </w:t>
      </w:r>
      <w:r>
        <w:rPr>
          <w:rFonts w:hint="eastAsia"/>
        </w:rPr>
        <w:t>状态信息。这种周期性的状态扫描也用于实现</w:t>
      </w:r>
      <w:r>
        <w:rPr>
          <w:rFonts w:hint="eastAsia"/>
        </w:rPr>
        <w:t>Chunk</w:t>
      </w:r>
      <w:r>
        <w:rPr>
          <w:rFonts w:hint="eastAsia"/>
        </w:rPr>
        <w:t>垃圾收集、在</w:t>
      </w:r>
      <w:r>
        <w:rPr>
          <w:rFonts w:hint="eastAsia"/>
        </w:rPr>
        <w:t>Chunk</w:t>
      </w:r>
      <w:r>
        <w:rPr>
          <w:rFonts w:hint="eastAsia"/>
        </w:rPr>
        <w:t>服务器失效的时重新复制数据、通过</w:t>
      </w:r>
      <w:r>
        <w:rPr>
          <w:rFonts w:hint="eastAsia"/>
        </w:rPr>
        <w:t>Chunk</w:t>
      </w:r>
      <w:r>
        <w:rPr>
          <w:rFonts w:hint="eastAsia"/>
        </w:rPr>
        <w:t>的迁移实现跨</w:t>
      </w:r>
      <w:r>
        <w:rPr>
          <w:rFonts w:hint="eastAsia"/>
        </w:rPr>
        <w:t>Chunk</w:t>
      </w:r>
      <w:r>
        <w:rPr>
          <w:rFonts w:hint="eastAsia"/>
        </w:rPr>
        <w:t>服务器的</w:t>
      </w:r>
      <w:r>
        <w:rPr>
          <w:rFonts w:hint="eastAsia"/>
        </w:rPr>
        <w:t xml:space="preserve"> </w:t>
      </w:r>
      <w:r>
        <w:rPr>
          <w:rFonts w:hint="eastAsia"/>
        </w:rPr>
        <w:t>负载均衡以及磁盘使用状况统计等功能。</w:t>
      </w:r>
    </w:p>
    <w:p w:rsidR="00FE0F2D" w:rsidRDefault="0044295B" w:rsidP="00FE0F2D">
      <w:pPr>
        <w:spacing w:line="360" w:lineRule="auto"/>
        <w:ind w:firstLineChars="200" w:firstLine="480"/>
      </w:pPr>
      <w:r>
        <w:rPr>
          <w:rFonts w:hint="eastAsia"/>
        </w:rPr>
        <w:t>将元数据全部保存在内存中的方法有潜在问题：</w:t>
      </w:r>
      <w:r>
        <w:rPr>
          <w:rFonts w:hint="eastAsia"/>
        </w:rPr>
        <w:t>Chunk</w:t>
      </w:r>
      <w:r>
        <w:rPr>
          <w:rFonts w:hint="eastAsia"/>
        </w:rPr>
        <w:t>的数量以及整个系统的承载能力都受限于</w:t>
      </w:r>
      <w:r>
        <w:rPr>
          <w:rFonts w:hint="eastAsia"/>
        </w:rPr>
        <w:t>Master</w:t>
      </w:r>
      <w:r>
        <w:rPr>
          <w:rFonts w:hint="eastAsia"/>
        </w:rPr>
        <w:t>服务器所拥有的内存大小。但是在实际应用中，这并不是一个严重的问题。</w:t>
      </w:r>
      <w:r>
        <w:rPr>
          <w:rFonts w:hint="eastAsia"/>
        </w:rPr>
        <w:t>Master</w:t>
      </w:r>
      <w:r>
        <w:rPr>
          <w:rFonts w:hint="eastAsia"/>
        </w:rPr>
        <w:t>服务器只需要不到</w:t>
      </w:r>
      <w:r>
        <w:rPr>
          <w:rFonts w:hint="eastAsia"/>
        </w:rPr>
        <w:t>64</w:t>
      </w:r>
      <w:r>
        <w:rPr>
          <w:rFonts w:hint="eastAsia"/>
        </w:rPr>
        <w:t>个字节的元数据就能够管理一个</w:t>
      </w:r>
      <w:r>
        <w:rPr>
          <w:rFonts w:hint="eastAsia"/>
        </w:rPr>
        <w:t>64MB</w:t>
      </w:r>
      <w:r>
        <w:rPr>
          <w:rFonts w:hint="eastAsia"/>
        </w:rPr>
        <w:t>的</w:t>
      </w:r>
      <w:r>
        <w:rPr>
          <w:rFonts w:hint="eastAsia"/>
        </w:rPr>
        <w:t>Chunk</w:t>
      </w:r>
      <w:r>
        <w:rPr>
          <w:rFonts w:hint="eastAsia"/>
        </w:rPr>
        <w:t>。由于大多数文件都包含多个</w:t>
      </w:r>
      <w:r>
        <w:rPr>
          <w:rFonts w:hint="eastAsia"/>
        </w:rPr>
        <w:t xml:space="preserve"> Chunk</w:t>
      </w:r>
      <w:r>
        <w:rPr>
          <w:rFonts w:hint="eastAsia"/>
        </w:rPr>
        <w:t>，因此绝大多数</w:t>
      </w:r>
      <w:r>
        <w:rPr>
          <w:rFonts w:hint="eastAsia"/>
        </w:rPr>
        <w:t>Chunk</w:t>
      </w:r>
      <w:r>
        <w:rPr>
          <w:rFonts w:hint="eastAsia"/>
        </w:rPr>
        <w:t>都是满的，除了文件的最后一个</w:t>
      </w:r>
      <w:r>
        <w:rPr>
          <w:rFonts w:hint="eastAsia"/>
        </w:rPr>
        <w:t>Chunk</w:t>
      </w:r>
      <w:r>
        <w:rPr>
          <w:rFonts w:hint="eastAsia"/>
        </w:rPr>
        <w:t>是部分填充的。同样的，每个文件的在命名空间中的数据大小通常在</w:t>
      </w:r>
      <w:r>
        <w:rPr>
          <w:rFonts w:hint="eastAsia"/>
        </w:rPr>
        <w:t>64</w:t>
      </w:r>
      <w:r>
        <w:rPr>
          <w:rFonts w:hint="eastAsia"/>
        </w:rPr>
        <w:t>字节以</w:t>
      </w:r>
      <w:r>
        <w:rPr>
          <w:rFonts w:hint="eastAsia"/>
        </w:rPr>
        <w:t xml:space="preserve"> </w:t>
      </w:r>
      <w:r>
        <w:rPr>
          <w:rFonts w:hint="eastAsia"/>
        </w:rPr>
        <w:t>下，因为保存的文件名是用前缀压缩算法压缩过的。</w:t>
      </w:r>
    </w:p>
    <w:p w:rsidR="0044295B" w:rsidRDefault="0044295B" w:rsidP="00FE0F2D">
      <w:pPr>
        <w:spacing w:line="360" w:lineRule="auto"/>
        <w:ind w:firstLineChars="200" w:firstLine="480"/>
      </w:pPr>
      <w:r>
        <w:rPr>
          <w:rFonts w:hint="eastAsia"/>
        </w:rPr>
        <w:t>即便是需要支持更大的文件系统，为</w:t>
      </w:r>
      <w:r>
        <w:rPr>
          <w:rFonts w:hint="eastAsia"/>
        </w:rPr>
        <w:t>Master</w:t>
      </w:r>
      <w:r>
        <w:rPr>
          <w:rFonts w:hint="eastAsia"/>
        </w:rPr>
        <w:t>服务器增加额外内存的费用是很少的，而通过增加有限的费用，我们就能够把元数据全部保存在内存里，增强了系统的简洁性、可靠性、高性能和灵活性。</w:t>
      </w:r>
    </w:p>
    <w:p w:rsidR="0044295B" w:rsidRDefault="0044295B" w:rsidP="004154CD">
      <w:pPr>
        <w:spacing w:line="360" w:lineRule="auto"/>
        <w:ind w:firstLineChars="200" w:firstLine="480"/>
      </w:pPr>
      <w:r>
        <w:rPr>
          <w:rFonts w:hint="eastAsia"/>
        </w:rPr>
        <w:t>Master</w:t>
      </w:r>
      <w:r>
        <w:rPr>
          <w:rFonts w:hint="eastAsia"/>
        </w:rPr>
        <w:t>服务器并不保存持久化保存哪个</w:t>
      </w:r>
      <w:r>
        <w:rPr>
          <w:rFonts w:hint="eastAsia"/>
        </w:rPr>
        <w:t>Chunk</w:t>
      </w:r>
      <w:r>
        <w:rPr>
          <w:rFonts w:hint="eastAsia"/>
        </w:rPr>
        <w:t>服务器存有指定</w:t>
      </w:r>
      <w:r>
        <w:rPr>
          <w:rFonts w:hint="eastAsia"/>
        </w:rPr>
        <w:t>Chunk</w:t>
      </w:r>
      <w:r>
        <w:rPr>
          <w:rFonts w:hint="eastAsia"/>
        </w:rPr>
        <w:t>的副本的信息。</w:t>
      </w:r>
      <w:r>
        <w:rPr>
          <w:rFonts w:hint="eastAsia"/>
        </w:rPr>
        <w:t>Master</w:t>
      </w:r>
      <w:r>
        <w:rPr>
          <w:rFonts w:hint="eastAsia"/>
        </w:rPr>
        <w:t>服务器只是在启动的时候轮询</w:t>
      </w:r>
      <w:r>
        <w:rPr>
          <w:rFonts w:hint="eastAsia"/>
        </w:rPr>
        <w:t>Chunk</w:t>
      </w:r>
      <w:r>
        <w:rPr>
          <w:rFonts w:hint="eastAsia"/>
        </w:rPr>
        <w:t>服</w:t>
      </w:r>
      <w:r>
        <w:rPr>
          <w:rFonts w:hint="eastAsia"/>
        </w:rPr>
        <w:t xml:space="preserve"> </w:t>
      </w:r>
      <w:r>
        <w:rPr>
          <w:rFonts w:hint="eastAsia"/>
        </w:rPr>
        <w:t>务器以获取这些信息。</w:t>
      </w:r>
      <w:r>
        <w:rPr>
          <w:rFonts w:hint="eastAsia"/>
        </w:rPr>
        <w:t>Master</w:t>
      </w:r>
      <w:r>
        <w:rPr>
          <w:rFonts w:hint="eastAsia"/>
        </w:rPr>
        <w:t>服务器能够保证它持有的信息始终是最新的，因为它控制了所有的</w:t>
      </w:r>
      <w:r>
        <w:rPr>
          <w:rFonts w:hint="eastAsia"/>
        </w:rPr>
        <w:t>Chunk</w:t>
      </w:r>
      <w:r>
        <w:rPr>
          <w:rFonts w:hint="eastAsia"/>
        </w:rPr>
        <w:t>位置的分配，而且通过周期性的心跳信息监控</w:t>
      </w:r>
      <w:r>
        <w:rPr>
          <w:rFonts w:hint="eastAsia"/>
        </w:rPr>
        <w:t xml:space="preserve"> Chunk</w:t>
      </w:r>
      <w:r>
        <w:rPr>
          <w:rFonts w:hint="eastAsia"/>
        </w:rPr>
        <w:t>服务器的状态。</w:t>
      </w:r>
    </w:p>
    <w:p w:rsidR="0044295B" w:rsidRDefault="0044295B" w:rsidP="004154CD">
      <w:pPr>
        <w:spacing w:line="360" w:lineRule="auto"/>
        <w:ind w:firstLineChars="200" w:firstLine="480"/>
      </w:pPr>
      <w:r>
        <w:rPr>
          <w:rFonts w:hint="eastAsia"/>
        </w:rPr>
        <w:t>最初设计时，我们试图把</w:t>
      </w:r>
      <w:r>
        <w:rPr>
          <w:rFonts w:hint="eastAsia"/>
        </w:rPr>
        <w:t>Chunk</w:t>
      </w:r>
      <w:r>
        <w:rPr>
          <w:rFonts w:hint="eastAsia"/>
        </w:rPr>
        <w:t>的位置信息持久的保存在</w:t>
      </w:r>
      <w:r>
        <w:rPr>
          <w:rFonts w:hint="eastAsia"/>
        </w:rPr>
        <w:t>Master</w:t>
      </w:r>
      <w:r>
        <w:rPr>
          <w:rFonts w:hint="eastAsia"/>
        </w:rPr>
        <w:t>服务器上，但是后来我们发现在启动的时候轮询</w:t>
      </w:r>
      <w:r>
        <w:rPr>
          <w:rFonts w:hint="eastAsia"/>
        </w:rPr>
        <w:t>Chunk</w:t>
      </w:r>
      <w:r>
        <w:rPr>
          <w:rFonts w:hint="eastAsia"/>
        </w:rPr>
        <w:t>服务器，之后定期轮询</w:t>
      </w:r>
      <w:r>
        <w:rPr>
          <w:rFonts w:hint="eastAsia"/>
        </w:rPr>
        <w:t xml:space="preserve"> </w:t>
      </w:r>
      <w:r>
        <w:rPr>
          <w:rFonts w:hint="eastAsia"/>
        </w:rPr>
        <w:t>更新的方式更简单。这种设计简化了在有</w:t>
      </w:r>
      <w:r>
        <w:rPr>
          <w:rFonts w:hint="eastAsia"/>
        </w:rPr>
        <w:t>Chunk</w:t>
      </w:r>
      <w:r>
        <w:rPr>
          <w:rFonts w:hint="eastAsia"/>
        </w:rPr>
        <w:t>服务器加入集群、离开集群、更名、失效、以及重启的时候，</w:t>
      </w:r>
      <w:r>
        <w:rPr>
          <w:rFonts w:hint="eastAsia"/>
        </w:rPr>
        <w:t>Master</w:t>
      </w:r>
      <w:r>
        <w:rPr>
          <w:rFonts w:hint="eastAsia"/>
        </w:rPr>
        <w:t>服务器和</w:t>
      </w:r>
      <w:r>
        <w:rPr>
          <w:rFonts w:hint="eastAsia"/>
        </w:rPr>
        <w:t>Chunk</w:t>
      </w:r>
      <w:r>
        <w:rPr>
          <w:rFonts w:hint="eastAsia"/>
        </w:rPr>
        <w:t>服务器数据同步</w:t>
      </w:r>
      <w:r>
        <w:rPr>
          <w:rFonts w:hint="eastAsia"/>
        </w:rPr>
        <w:t xml:space="preserve"> </w:t>
      </w:r>
      <w:r>
        <w:rPr>
          <w:rFonts w:hint="eastAsia"/>
        </w:rPr>
        <w:t>的问题。在一个拥有数百台服务器的集群中，这类事件会</w:t>
      </w:r>
      <w:r>
        <w:rPr>
          <w:rFonts w:hint="eastAsia"/>
        </w:rPr>
        <w:lastRenderedPageBreak/>
        <w:t>频繁的发生。</w:t>
      </w:r>
    </w:p>
    <w:p w:rsidR="0044295B" w:rsidRDefault="0044295B" w:rsidP="004154CD">
      <w:pPr>
        <w:spacing w:line="360" w:lineRule="auto"/>
        <w:ind w:firstLineChars="200" w:firstLine="480"/>
      </w:pPr>
      <w:r>
        <w:rPr>
          <w:rFonts w:hint="eastAsia"/>
        </w:rPr>
        <w:t>可以从另外一个角度去理解这个设计决策：只有</w:t>
      </w:r>
      <w:r>
        <w:rPr>
          <w:rFonts w:hint="eastAsia"/>
        </w:rPr>
        <w:t>Chunk</w:t>
      </w:r>
      <w:r>
        <w:rPr>
          <w:rFonts w:hint="eastAsia"/>
        </w:rPr>
        <w:t>服务器才能最终确定一个</w:t>
      </w:r>
      <w:r>
        <w:rPr>
          <w:rFonts w:hint="eastAsia"/>
        </w:rPr>
        <w:t>Chunk</w:t>
      </w:r>
      <w:r>
        <w:rPr>
          <w:rFonts w:hint="eastAsia"/>
        </w:rPr>
        <w:t>是否在它的硬盘上。我们从没有考虑过在</w:t>
      </w:r>
      <w:r>
        <w:rPr>
          <w:rFonts w:hint="eastAsia"/>
        </w:rPr>
        <w:t>Master</w:t>
      </w:r>
      <w:r>
        <w:rPr>
          <w:rFonts w:hint="eastAsia"/>
        </w:rPr>
        <w:t>服务器</w:t>
      </w:r>
      <w:r>
        <w:rPr>
          <w:rFonts w:hint="eastAsia"/>
        </w:rPr>
        <w:t xml:space="preserve"> </w:t>
      </w:r>
      <w:r>
        <w:rPr>
          <w:rFonts w:hint="eastAsia"/>
        </w:rPr>
        <w:t>上维护一个这些信息的全局视图，因为</w:t>
      </w:r>
      <w:r>
        <w:rPr>
          <w:rFonts w:hint="eastAsia"/>
        </w:rPr>
        <w:t>Chunk</w:t>
      </w:r>
      <w:r>
        <w:rPr>
          <w:rFonts w:hint="eastAsia"/>
        </w:rPr>
        <w:t>服务器的错误可能会导致</w:t>
      </w:r>
      <w:r>
        <w:rPr>
          <w:rFonts w:hint="eastAsia"/>
        </w:rPr>
        <w:t>Chunk</w:t>
      </w:r>
      <w:r>
        <w:rPr>
          <w:rFonts w:hint="eastAsia"/>
        </w:rPr>
        <w:t>自动消失</w:t>
      </w:r>
      <w:r>
        <w:rPr>
          <w:rFonts w:hint="eastAsia"/>
        </w:rPr>
        <w:t>(</w:t>
      </w:r>
      <w:r>
        <w:rPr>
          <w:rFonts w:hint="eastAsia"/>
        </w:rPr>
        <w:t>比如，硬盘损坏了或者无法访问了</w:t>
      </w:r>
      <w:r>
        <w:rPr>
          <w:rFonts w:hint="eastAsia"/>
        </w:rPr>
        <w:t>)</w:t>
      </w:r>
      <w:r>
        <w:rPr>
          <w:rFonts w:hint="eastAsia"/>
        </w:rPr>
        <w:t>，亦或者操作人员可能会重命名一个</w:t>
      </w:r>
      <w:r>
        <w:rPr>
          <w:rFonts w:hint="eastAsia"/>
        </w:rPr>
        <w:t>Chunk</w:t>
      </w:r>
      <w:r>
        <w:rPr>
          <w:rFonts w:hint="eastAsia"/>
        </w:rPr>
        <w:t>服务器。</w:t>
      </w:r>
    </w:p>
    <w:p w:rsidR="0044295B" w:rsidRDefault="0044295B" w:rsidP="004154CD">
      <w:pPr>
        <w:spacing w:line="360" w:lineRule="auto"/>
        <w:ind w:firstLineChars="200" w:firstLine="480"/>
      </w:pPr>
      <w:r>
        <w:rPr>
          <w:rFonts w:hint="eastAsia"/>
        </w:rPr>
        <w:t>操作日志包含了关键的元数据变更历史记录。这对</w:t>
      </w:r>
      <w:r>
        <w:rPr>
          <w:rFonts w:hint="eastAsia"/>
        </w:rPr>
        <w:t>GFS</w:t>
      </w:r>
      <w:r>
        <w:rPr>
          <w:rFonts w:hint="eastAsia"/>
        </w:rPr>
        <w:t>非常重要。这不仅仅是因为操作日志是元数据唯一的持久化存储记录，它也作为判断同步操作顺序的逻辑时间基线。文件和</w:t>
      </w:r>
      <w:r>
        <w:rPr>
          <w:rFonts w:hint="eastAsia"/>
        </w:rPr>
        <w:t>Chunk</w:t>
      </w:r>
      <w:r>
        <w:rPr>
          <w:rFonts w:hint="eastAsia"/>
        </w:rPr>
        <w:t>，连同它们的版本，都由它们创建的逻辑时间唯一的、永久的标识。</w:t>
      </w:r>
    </w:p>
    <w:p w:rsidR="0044295B" w:rsidRDefault="0044295B" w:rsidP="006C2164">
      <w:pPr>
        <w:spacing w:line="360" w:lineRule="auto"/>
        <w:ind w:firstLineChars="200" w:firstLine="480"/>
      </w:pPr>
      <w:r>
        <w:rPr>
          <w:rFonts w:hint="eastAsia"/>
        </w:rPr>
        <w:t>操作日志非常重要，我们必须确保日志文件的完整，确保只有在元数据的变化被持久化后，日志才对客户端是可见的。否则，即使</w:t>
      </w:r>
      <w:r>
        <w:rPr>
          <w:rFonts w:hint="eastAsia"/>
        </w:rPr>
        <w:t>Chunk</w:t>
      </w:r>
      <w:r>
        <w:rPr>
          <w:rFonts w:hint="eastAsia"/>
        </w:rPr>
        <w:t>本身没有出现任</w:t>
      </w:r>
      <w:r>
        <w:rPr>
          <w:rFonts w:hint="eastAsia"/>
        </w:rPr>
        <w:t xml:space="preserve"> </w:t>
      </w:r>
      <w:r>
        <w:rPr>
          <w:rFonts w:hint="eastAsia"/>
        </w:rPr>
        <w:t>何问题，我们仍有可能丢失整个文件系统，或者丢失客户端最近的操作。所以，我们会把日志复制到多台远程机器，并且只有把相应的日志记录写入到本地以及远程</w:t>
      </w:r>
      <w:r>
        <w:rPr>
          <w:rFonts w:hint="eastAsia"/>
        </w:rPr>
        <w:t xml:space="preserve"> </w:t>
      </w:r>
      <w:r>
        <w:rPr>
          <w:rFonts w:hint="eastAsia"/>
        </w:rPr>
        <w:t>机器的硬盘后，才会响应客户端的操作请求。</w:t>
      </w:r>
      <w:r>
        <w:rPr>
          <w:rFonts w:hint="eastAsia"/>
        </w:rPr>
        <w:t>Master</w:t>
      </w:r>
      <w:r>
        <w:rPr>
          <w:rFonts w:hint="eastAsia"/>
        </w:rPr>
        <w:t>服务器会收集多个日志记录后批量处理，以减少写入磁盘和复制对系统整体性能的影响。</w:t>
      </w:r>
    </w:p>
    <w:p w:rsidR="0044295B" w:rsidRDefault="0044295B" w:rsidP="006C2164">
      <w:pPr>
        <w:spacing w:line="360" w:lineRule="auto"/>
        <w:ind w:firstLineChars="200" w:firstLine="480"/>
      </w:pPr>
      <w:r>
        <w:rPr>
          <w:rFonts w:hint="eastAsia"/>
        </w:rPr>
        <w:t>Master</w:t>
      </w:r>
      <w:r>
        <w:rPr>
          <w:rFonts w:hint="eastAsia"/>
        </w:rPr>
        <w:t>服务器在灾难恢复时，通过重演操作日志把文件系统恢复到最近的状态。为了缩短</w:t>
      </w:r>
      <w:r>
        <w:rPr>
          <w:rFonts w:hint="eastAsia"/>
        </w:rPr>
        <w:t>Master</w:t>
      </w:r>
      <w:r>
        <w:rPr>
          <w:rFonts w:hint="eastAsia"/>
        </w:rPr>
        <w:t>启动的时间，我们必须使日志足够小。</w:t>
      </w:r>
      <w:r>
        <w:rPr>
          <w:rFonts w:hint="eastAsia"/>
        </w:rPr>
        <w:t>Master</w:t>
      </w:r>
      <w:r>
        <w:rPr>
          <w:rFonts w:hint="eastAsia"/>
        </w:rPr>
        <w:t>服务器在日志增长到一定量时对系统状态做一次</w:t>
      </w:r>
      <w:r>
        <w:rPr>
          <w:rFonts w:hint="eastAsia"/>
        </w:rPr>
        <w:t>Checkpoint</w:t>
      </w:r>
      <w:r>
        <w:rPr>
          <w:rFonts w:hint="eastAsia"/>
        </w:rPr>
        <w:t>，将所有的状态数据写入一个</w:t>
      </w:r>
      <w:r>
        <w:rPr>
          <w:rFonts w:hint="eastAsia"/>
        </w:rPr>
        <w:t>Checkpoint</w:t>
      </w:r>
      <w:r>
        <w:rPr>
          <w:rFonts w:hint="eastAsia"/>
        </w:rPr>
        <w:t>文件。</w:t>
      </w:r>
      <w:r>
        <w:rPr>
          <w:rFonts w:hint="eastAsia"/>
        </w:rPr>
        <w:t xml:space="preserve"> </w:t>
      </w:r>
      <w:r>
        <w:rPr>
          <w:rFonts w:hint="eastAsia"/>
        </w:rPr>
        <w:t>在灾难恢复的时候，</w:t>
      </w:r>
      <w:r>
        <w:rPr>
          <w:rFonts w:hint="eastAsia"/>
        </w:rPr>
        <w:t>Master</w:t>
      </w:r>
      <w:r>
        <w:rPr>
          <w:rFonts w:hint="eastAsia"/>
        </w:rPr>
        <w:t>服务器就通过从磁盘上读取这个</w:t>
      </w:r>
      <w:r>
        <w:rPr>
          <w:rFonts w:hint="eastAsia"/>
        </w:rPr>
        <w:t>Checkpoint</w:t>
      </w:r>
      <w:r>
        <w:rPr>
          <w:rFonts w:hint="eastAsia"/>
        </w:rPr>
        <w:t>文件，以及重演</w:t>
      </w:r>
      <w:r>
        <w:rPr>
          <w:rFonts w:hint="eastAsia"/>
        </w:rPr>
        <w:t>Checkpoint</w:t>
      </w:r>
      <w:r>
        <w:rPr>
          <w:rFonts w:hint="eastAsia"/>
        </w:rPr>
        <w:t>之后的有限个日志文件就能够恢复系统。</w:t>
      </w:r>
      <w:r>
        <w:rPr>
          <w:rFonts w:hint="eastAsia"/>
        </w:rPr>
        <w:t>Checkpoint</w:t>
      </w:r>
      <w:r>
        <w:rPr>
          <w:rFonts w:hint="eastAsia"/>
        </w:rPr>
        <w:t>文件以压缩</w:t>
      </w:r>
      <w:r>
        <w:rPr>
          <w:rFonts w:hint="eastAsia"/>
        </w:rPr>
        <w:t>B-</w:t>
      </w:r>
      <w:r w:rsidR="00AD61F1">
        <w:rPr>
          <w:rFonts w:hint="eastAsia"/>
        </w:rPr>
        <w:t>树形式</w:t>
      </w:r>
      <w:r>
        <w:rPr>
          <w:rFonts w:hint="eastAsia"/>
        </w:rPr>
        <w:t>的数据结构存储，可以直接映射到内存，在用于命名空间查询时无需额外的解析。这大大提高了恢复速度，增强了可用性。</w:t>
      </w:r>
    </w:p>
    <w:p w:rsidR="0044295B" w:rsidRDefault="0044295B" w:rsidP="006C2164">
      <w:pPr>
        <w:spacing w:line="360" w:lineRule="auto"/>
        <w:ind w:firstLineChars="200" w:firstLine="480"/>
      </w:pPr>
      <w:r>
        <w:rPr>
          <w:rFonts w:hint="eastAsia"/>
        </w:rPr>
        <w:t>由于创建一个</w:t>
      </w:r>
      <w:r>
        <w:rPr>
          <w:rFonts w:hint="eastAsia"/>
        </w:rPr>
        <w:t>Checkpoint</w:t>
      </w:r>
      <w:r>
        <w:rPr>
          <w:rFonts w:hint="eastAsia"/>
        </w:rPr>
        <w:t>文件需要一定的时间，所以</w:t>
      </w:r>
      <w:r>
        <w:rPr>
          <w:rFonts w:hint="eastAsia"/>
        </w:rPr>
        <w:t>Master</w:t>
      </w:r>
      <w:r>
        <w:rPr>
          <w:rFonts w:hint="eastAsia"/>
        </w:rPr>
        <w:t>服务器的内部状态被组织为一种格式，这种格式要确保在</w:t>
      </w:r>
      <w:r>
        <w:rPr>
          <w:rFonts w:hint="eastAsia"/>
        </w:rPr>
        <w:t xml:space="preserve">Checkpoint </w:t>
      </w:r>
      <w:r>
        <w:rPr>
          <w:rFonts w:hint="eastAsia"/>
        </w:rPr>
        <w:t>过程中不会阻塞正在进行的修改操作。</w:t>
      </w:r>
      <w:r>
        <w:rPr>
          <w:rFonts w:hint="eastAsia"/>
        </w:rPr>
        <w:t>Master</w:t>
      </w:r>
      <w:r>
        <w:rPr>
          <w:rFonts w:hint="eastAsia"/>
        </w:rPr>
        <w:t>服务器使用独立的线程切换到新的日志文件和创建新的</w:t>
      </w:r>
      <w:r>
        <w:rPr>
          <w:rFonts w:hint="eastAsia"/>
        </w:rPr>
        <w:t>Checkpoint</w:t>
      </w:r>
      <w:r>
        <w:rPr>
          <w:rFonts w:hint="eastAsia"/>
        </w:rPr>
        <w:t>文件。新的</w:t>
      </w:r>
      <w:r>
        <w:rPr>
          <w:rFonts w:hint="eastAsia"/>
        </w:rPr>
        <w:t xml:space="preserve">Checkpoint </w:t>
      </w:r>
      <w:r>
        <w:rPr>
          <w:rFonts w:hint="eastAsia"/>
        </w:rPr>
        <w:t>文件包括切换前所有的修改。对于一个包含数百万个文件的集群，创建一个</w:t>
      </w:r>
      <w:r>
        <w:rPr>
          <w:rFonts w:hint="eastAsia"/>
        </w:rPr>
        <w:t>Checkpoint</w:t>
      </w:r>
      <w:r>
        <w:rPr>
          <w:rFonts w:hint="eastAsia"/>
        </w:rPr>
        <w:t>文件需要</w:t>
      </w:r>
      <w:r>
        <w:rPr>
          <w:rFonts w:hint="eastAsia"/>
        </w:rPr>
        <w:t>1</w:t>
      </w:r>
      <w:r>
        <w:rPr>
          <w:rFonts w:hint="eastAsia"/>
        </w:rPr>
        <w:t>分钟左右的时间。创建完成后，</w:t>
      </w:r>
      <w:r>
        <w:rPr>
          <w:rFonts w:hint="eastAsia"/>
        </w:rPr>
        <w:t xml:space="preserve">Checkpoint </w:t>
      </w:r>
      <w:r>
        <w:rPr>
          <w:rFonts w:hint="eastAsia"/>
        </w:rPr>
        <w:t>文件会被写入在本地和远程的硬盘里。</w:t>
      </w:r>
    </w:p>
    <w:p w:rsidR="0044295B" w:rsidRDefault="0044295B" w:rsidP="006C2164">
      <w:pPr>
        <w:spacing w:line="360" w:lineRule="auto"/>
        <w:ind w:firstLineChars="200" w:firstLine="480"/>
      </w:pPr>
      <w:r>
        <w:rPr>
          <w:rFonts w:hint="eastAsia"/>
        </w:rPr>
        <w:t>Master</w:t>
      </w:r>
      <w:r>
        <w:rPr>
          <w:rFonts w:hint="eastAsia"/>
        </w:rPr>
        <w:t>服务器恢复只需要最新的</w:t>
      </w:r>
      <w:r>
        <w:rPr>
          <w:rFonts w:hint="eastAsia"/>
        </w:rPr>
        <w:t>Checkpoint</w:t>
      </w:r>
      <w:r>
        <w:rPr>
          <w:rFonts w:hint="eastAsia"/>
        </w:rPr>
        <w:t>文件和后续的日志文件。旧的</w:t>
      </w:r>
      <w:r>
        <w:rPr>
          <w:rFonts w:hint="eastAsia"/>
        </w:rPr>
        <w:t>Checkpoint</w:t>
      </w:r>
      <w:r>
        <w:rPr>
          <w:rFonts w:hint="eastAsia"/>
        </w:rPr>
        <w:t>文件和日志文件可以被删除，但是为了应对灾难性的故障，我们通常会多保存一些历史文</w:t>
      </w:r>
      <w:r>
        <w:rPr>
          <w:rFonts w:hint="eastAsia"/>
        </w:rPr>
        <w:lastRenderedPageBreak/>
        <w:t>件。</w:t>
      </w:r>
      <w:r>
        <w:rPr>
          <w:rFonts w:hint="eastAsia"/>
        </w:rPr>
        <w:t>Checkpoint</w:t>
      </w:r>
      <w:r>
        <w:rPr>
          <w:rFonts w:hint="eastAsia"/>
        </w:rPr>
        <w:t>失败不会对正确性产生任何影响，因为恢复功能的代码可以检测并跳过没有完成的</w:t>
      </w:r>
      <w:r>
        <w:rPr>
          <w:rFonts w:hint="eastAsia"/>
        </w:rPr>
        <w:t>Checkpoint</w:t>
      </w:r>
      <w:r>
        <w:rPr>
          <w:rFonts w:hint="eastAsia"/>
        </w:rPr>
        <w:t>文件。</w:t>
      </w:r>
    </w:p>
    <w:p w:rsidR="0044295B" w:rsidRDefault="0044295B" w:rsidP="006C2164">
      <w:pPr>
        <w:spacing w:line="360" w:lineRule="auto"/>
        <w:ind w:firstLineChars="200" w:firstLine="480"/>
      </w:pPr>
      <w:r>
        <w:rPr>
          <w:rFonts w:hint="eastAsia"/>
        </w:rPr>
        <w:t>GFS</w:t>
      </w:r>
      <w:r>
        <w:rPr>
          <w:rFonts w:hint="eastAsia"/>
        </w:rPr>
        <w:t>支持一个宽松的一致性模型，这个模型能够很好的支撑我们的高度分布的应用，同时还保持了相对简单且容易实现的优点。本节我们讨论</w:t>
      </w:r>
      <w:r>
        <w:rPr>
          <w:rFonts w:hint="eastAsia"/>
        </w:rPr>
        <w:t>GFS</w:t>
      </w:r>
      <w:r>
        <w:rPr>
          <w:rFonts w:hint="eastAsia"/>
        </w:rPr>
        <w:t>的一致</w:t>
      </w:r>
      <w:r>
        <w:rPr>
          <w:rFonts w:hint="eastAsia"/>
        </w:rPr>
        <w:t xml:space="preserve"> </w:t>
      </w:r>
      <w:r>
        <w:rPr>
          <w:rFonts w:hint="eastAsia"/>
        </w:rPr>
        <w:t>性的保障机制，以及对应用程序的意义。我们也着重描述了</w:t>
      </w:r>
      <w:r>
        <w:rPr>
          <w:rFonts w:hint="eastAsia"/>
        </w:rPr>
        <w:t>GFS</w:t>
      </w:r>
      <w:r>
        <w:rPr>
          <w:rFonts w:hint="eastAsia"/>
        </w:rPr>
        <w:t>如何管理这些一致性保障机制，但是实现的细节将在本论文的其它部分讨论。</w:t>
      </w:r>
    </w:p>
    <w:p w:rsidR="00BC0FCA" w:rsidRPr="00306BF2" w:rsidRDefault="0044295B" w:rsidP="00306BF2">
      <w:pPr>
        <w:spacing w:line="360" w:lineRule="auto"/>
        <w:ind w:firstLineChars="200" w:firstLine="480"/>
      </w:pPr>
      <w:r>
        <w:rPr>
          <w:rFonts w:hint="eastAsia"/>
        </w:rPr>
        <w:t>文件命名空间的修改（例如，文件创建）是原子性的。它们仅由</w:t>
      </w:r>
      <w:r>
        <w:rPr>
          <w:rFonts w:hint="eastAsia"/>
        </w:rPr>
        <w:t>Master</w:t>
      </w:r>
      <w:r>
        <w:rPr>
          <w:rFonts w:hint="eastAsia"/>
        </w:rPr>
        <w:t>节点的控制：命名空间锁提供了原子性和正确性的保障；</w:t>
      </w:r>
      <w:r>
        <w:rPr>
          <w:rFonts w:hint="eastAsia"/>
        </w:rPr>
        <w:t>Master</w:t>
      </w:r>
      <w:r>
        <w:rPr>
          <w:rFonts w:hint="eastAsia"/>
        </w:rPr>
        <w:t>节点的操作日志定义了这些操作在全局的顺序。</w:t>
      </w:r>
    </w:p>
    <w:p w:rsidR="00DD3A0E" w:rsidRDefault="00BC0FCA">
      <w:pPr>
        <w:widowControl/>
        <w:jc w:val="left"/>
        <w:rPr>
          <w:rFonts w:asciiTheme="minorEastAsia" w:eastAsiaTheme="minorEastAsia" w:hAnsiTheme="minorEastAsia"/>
        </w:rPr>
      </w:pPr>
      <w:r>
        <w:rPr>
          <w:rFonts w:asciiTheme="minorEastAsia" w:eastAsiaTheme="minorEastAsia" w:hAnsiTheme="minorEastAsia"/>
        </w:rPr>
        <w:br w:type="page"/>
      </w:r>
    </w:p>
    <w:p w:rsidR="000E1C06" w:rsidRPr="005F0BC8" w:rsidRDefault="000E1C06" w:rsidP="000E1C06">
      <w:pPr>
        <w:widowControl/>
        <w:spacing w:line="360" w:lineRule="auto"/>
        <w:rPr>
          <w:rFonts w:ascii="黑体" w:eastAsia="黑体" w:hAnsi="黑体" w:cs="Times New Roman"/>
          <w:b/>
          <w:sz w:val="44"/>
          <w:szCs w:val="44"/>
        </w:rPr>
      </w:pPr>
      <w:r w:rsidRPr="006457D8">
        <w:rPr>
          <w:rFonts w:ascii="黑体" w:eastAsia="黑体" w:hAnsi="黑体" w:cs="Times New Roman" w:hint="eastAsia"/>
          <w:b/>
          <w:sz w:val="44"/>
          <w:szCs w:val="44"/>
        </w:rPr>
        <w:lastRenderedPageBreak/>
        <w:t>附录</w:t>
      </w:r>
      <w:r>
        <w:rPr>
          <w:rFonts w:ascii="黑体" w:eastAsia="黑体" w:hAnsi="黑体" w:cs="Times New Roman" w:hint="eastAsia"/>
          <w:b/>
          <w:sz w:val="44"/>
          <w:szCs w:val="44"/>
        </w:rPr>
        <w:t>B</w:t>
      </w:r>
      <w:r w:rsidRPr="006457D8">
        <w:rPr>
          <w:rFonts w:ascii="黑体" w:eastAsia="黑体" w:hAnsi="黑体" w:cs="Times New Roman" w:hint="eastAsia"/>
          <w:b/>
          <w:sz w:val="44"/>
          <w:szCs w:val="44"/>
        </w:rPr>
        <w:t xml:space="preserve"> </w:t>
      </w:r>
      <w:r>
        <w:rPr>
          <w:rFonts w:ascii="黑体" w:eastAsia="黑体" w:hAnsi="黑体" w:cs="Times New Roman" w:hint="eastAsia"/>
          <w:b/>
          <w:sz w:val="44"/>
          <w:szCs w:val="44"/>
        </w:rPr>
        <w:t>原文</w:t>
      </w:r>
    </w:p>
    <w:p w:rsidR="000E1C06" w:rsidRPr="000E1C06" w:rsidRDefault="000E1C06" w:rsidP="000E1C06">
      <w:pPr>
        <w:rPr>
          <w:rFonts w:eastAsiaTheme="minorEastAsia" w:cs="Times New Roman"/>
          <w:b/>
        </w:rPr>
      </w:pPr>
      <w:r w:rsidRPr="000E1C06">
        <w:rPr>
          <w:rFonts w:eastAsiaTheme="minorEastAsia" w:cs="Times New Roman"/>
          <w:b/>
        </w:rPr>
        <w:t>The Google File Systema</w:t>
      </w:r>
    </w:p>
    <w:p w:rsidR="000E1C06" w:rsidRPr="000E1C06" w:rsidRDefault="000E1C06" w:rsidP="000E1C06">
      <w:pPr>
        <w:rPr>
          <w:rFonts w:eastAsiaTheme="minorEastAsia" w:cs="Times New Roman"/>
          <w:b/>
        </w:rPr>
      </w:pPr>
      <w:r w:rsidRPr="000E1C06">
        <w:rPr>
          <w:rFonts w:eastAsiaTheme="minorEastAsia" w:cs="Times New Roman"/>
          <w:b/>
        </w:rPr>
        <w:t>Sanjay Ghemawat, Howard Gobioff, and Shun-Tak Leung</w:t>
      </w:r>
    </w:p>
    <w:p w:rsidR="000E1C06" w:rsidRDefault="000E1C06" w:rsidP="000E1C06">
      <w:pPr>
        <w:rPr>
          <w:rFonts w:eastAsiaTheme="minorEastAsia" w:cs="Times New Roman"/>
          <w:b/>
        </w:rPr>
      </w:pPr>
      <w:r w:rsidRPr="000E1C06">
        <w:rPr>
          <w:rFonts w:eastAsiaTheme="minorEastAsia" w:cs="Times New Roman"/>
          <w:b/>
        </w:rPr>
        <w:t>Google</w:t>
      </w:r>
    </w:p>
    <w:p w:rsidR="00BC7499" w:rsidRPr="00BC7499" w:rsidRDefault="00BC7499" w:rsidP="00BC7499">
      <w:pPr>
        <w:rPr>
          <w:rFonts w:eastAsiaTheme="minorEastAsia" w:cs="Times New Roman"/>
          <w:b/>
        </w:rPr>
      </w:pPr>
      <w:r w:rsidRPr="00BC7499">
        <w:rPr>
          <w:rFonts w:eastAsiaTheme="minorEastAsia" w:cs="Times New Roman"/>
          <w:b/>
        </w:rPr>
        <w:t>ABSTRACT</w:t>
      </w:r>
    </w:p>
    <w:p w:rsidR="00BC7499" w:rsidRPr="00BC7499" w:rsidRDefault="00BC7499" w:rsidP="00BC7499">
      <w:pPr>
        <w:rPr>
          <w:rFonts w:eastAsiaTheme="minorEastAsia" w:cs="Times New Roman"/>
        </w:rPr>
      </w:pPr>
      <w:r w:rsidRPr="00BC7499">
        <w:rPr>
          <w:rFonts w:eastAsiaTheme="minorEastAsia" w:cs="Times New Roman"/>
        </w:rPr>
        <w:t>We have designed and implemented the Google File System, a scalable distributed file system for large distributed data-intensive applications. It provides fault tolerance while running on inexpensive commodity hardware, and it delivers high aggregate performance to a large number of clients.</w:t>
      </w:r>
    </w:p>
    <w:p w:rsidR="00BC7499" w:rsidRPr="00BC7499" w:rsidRDefault="00BC7499" w:rsidP="00BC7499">
      <w:pPr>
        <w:rPr>
          <w:rFonts w:eastAsiaTheme="minorEastAsia" w:cs="Times New Roman"/>
        </w:rPr>
      </w:pPr>
      <w:r w:rsidRPr="00BC7499">
        <w:rPr>
          <w:rFonts w:eastAsiaTheme="minorEastAsia" w:cs="Times New Roman"/>
        </w:rPr>
        <w:t>While sharing many of the same goals as previous distributed file systems, our design has been driven by observations of our application workloads and technological environment, both current and anticipated, that reflect a marked departure from some earlier file system assumptions. This has led us to reexamine traditional choices and explore radically different design points.</w:t>
      </w:r>
    </w:p>
    <w:p w:rsidR="00BC7499" w:rsidRPr="00BC7499" w:rsidRDefault="00BC7499" w:rsidP="00BC7499">
      <w:pPr>
        <w:rPr>
          <w:rFonts w:eastAsiaTheme="minorEastAsia" w:cs="Times New Roman"/>
        </w:rPr>
      </w:pPr>
      <w:r w:rsidRPr="00BC7499">
        <w:rPr>
          <w:rFonts w:eastAsiaTheme="minorEastAsia" w:cs="Times New Roman"/>
        </w:rPr>
        <w:t>The file system has successfully met our storage needs. It is widely deployed within Google as the storage platform for the generation and processing of data used by our service as well as research and development efforts that require large data sets. The largest cluster to date provides hundreds of terabytes of storage across thousands of disks on over a thousand machines, and it is concurrently accessed by hundreds of clients.</w:t>
      </w:r>
    </w:p>
    <w:p w:rsidR="00BC7499" w:rsidRPr="00BC7499" w:rsidRDefault="00BC7499" w:rsidP="00BC7499">
      <w:pPr>
        <w:rPr>
          <w:rFonts w:eastAsiaTheme="minorEastAsia" w:cs="Times New Roman"/>
        </w:rPr>
      </w:pPr>
      <w:r w:rsidRPr="00BC7499">
        <w:rPr>
          <w:rFonts w:eastAsiaTheme="minorEastAsia" w:cs="Times New Roman"/>
        </w:rPr>
        <w:t>In this paper, we present file system interface extensions designed to support distributed applications, discuss many aspects of our design, and report measurements from both micro-benchmarks and real world use.</w:t>
      </w:r>
    </w:p>
    <w:p w:rsidR="00BC7499" w:rsidRPr="00BC7499" w:rsidRDefault="00BC7499" w:rsidP="00BC7499">
      <w:pPr>
        <w:rPr>
          <w:rFonts w:eastAsiaTheme="minorEastAsia" w:cs="Times New Roman"/>
          <w:b/>
        </w:rPr>
      </w:pPr>
      <w:r w:rsidRPr="00BC7499">
        <w:rPr>
          <w:rFonts w:eastAsiaTheme="minorEastAsia" w:cs="Times New Roman"/>
          <w:b/>
        </w:rPr>
        <w:t>Categories and Subject Descriptors</w:t>
      </w:r>
    </w:p>
    <w:p w:rsidR="00BC7499" w:rsidRPr="00BC7499" w:rsidRDefault="00BC7499" w:rsidP="00BC7499">
      <w:pPr>
        <w:rPr>
          <w:rFonts w:eastAsiaTheme="minorEastAsia" w:cs="Times New Roman"/>
        </w:rPr>
      </w:pPr>
      <w:r w:rsidRPr="00BC7499">
        <w:rPr>
          <w:rFonts w:eastAsiaTheme="minorEastAsia" w:cs="Times New Roman"/>
        </w:rPr>
        <w:t>D [</w:t>
      </w:r>
      <w:r w:rsidRPr="00BC7499">
        <w:rPr>
          <w:rFonts w:eastAsiaTheme="minorEastAsia" w:cs="Times New Roman"/>
          <w:b/>
        </w:rPr>
        <w:t>4</w:t>
      </w:r>
      <w:r w:rsidRPr="00BC7499">
        <w:rPr>
          <w:rFonts w:eastAsiaTheme="minorEastAsia" w:cs="Times New Roman"/>
        </w:rPr>
        <w:t>]: 3—</w:t>
      </w:r>
      <w:r w:rsidRPr="00BC7499">
        <w:rPr>
          <w:rFonts w:eastAsiaTheme="minorEastAsia" w:cs="Times New Roman"/>
          <w:i/>
        </w:rPr>
        <w:t>Distributed file systems</w:t>
      </w:r>
    </w:p>
    <w:p w:rsidR="00BC7499" w:rsidRPr="00BC7499" w:rsidRDefault="00BC7499" w:rsidP="00BC7499">
      <w:pPr>
        <w:rPr>
          <w:rFonts w:eastAsiaTheme="minorEastAsia" w:cs="Times New Roman"/>
          <w:b/>
        </w:rPr>
      </w:pPr>
      <w:r w:rsidRPr="00BC7499">
        <w:rPr>
          <w:rFonts w:eastAsiaTheme="minorEastAsia" w:cs="Times New Roman"/>
          <w:b/>
        </w:rPr>
        <w:t>General Terms</w:t>
      </w:r>
    </w:p>
    <w:p w:rsidR="00BC7499" w:rsidRPr="00BC7499" w:rsidRDefault="00BC7499" w:rsidP="00BC7499">
      <w:pPr>
        <w:rPr>
          <w:rFonts w:eastAsiaTheme="minorEastAsia" w:cs="Times New Roman"/>
        </w:rPr>
      </w:pPr>
      <w:r w:rsidRPr="00BC7499">
        <w:rPr>
          <w:rFonts w:eastAsiaTheme="minorEastAsia" w:cs="Times New Roman"/>
        </w:rPr>
        <w:t>Design, reliability, performance, measurement</w:t>
      </w:r>
    </w:p>
    <w:p w:rsidR="00BC7499" w:rsidRPr="00BC7499" w:rsidRDefault="00BC7499" w:rsidP="00BC7499">
      <w:pPr>
        <w:rPr>
          <w:rFonts w:eastAsiaTheme="minorEastAsia" w:cs="Times New Roman"/>
          <w:b/>
        </w:rPr>
      </w:pPr>
      <w:r w:rsidRPr="00BC7499">
        <w:rPr>
          <w:rFonts w:eastAsiaTheme="minorEastAsia" w:cs="Times New Roman"/>
          <w:b/>
        </w:rPr>
        <w:t>Keywords</w:t>
      </w:r>
    </w:p>
    <w:p w:rsidR="00BC7499" w:rsidRPr="00BC7499" w:rsidRDefault="00BC7499" w:rsidP="00BC7499">
      <w:pPr>
        <w:rPr>
          <w:rFonts w:eastAsiaTheme="minorEastAsia" w:cs="Times New Roman"/>
        </w:rPr>
      </w:pPr>
      <w:r w:rsidRPr="00BC7499">
        <w:rPr>
          <w:rFonts w:eastAsiaTheme="minorEastAsia" w:cs="Times New Roman"/>
        </w:rPr>
        <w:t>Fault tolerance, scalability, data storage, clustered storage</w:t>
      </w:r>
    </w:p>
    <w:p w:rsidR="00BC7499" w:rsidRPr="00BC7499" w:rsidRDefault="00BC7499" w:rsidP="00BC7499">
      <w:pPr>
        <w:rPr>
          <w:rFonts w:eastAsiaTheme="minorEastAsia" w:cs="Times New Roman"/>
        </w:rPr>
      </w:pPr>
      <w:r w:rsidRPr="00BC7499">
        <w:rPr>
          <w:rFonts w:eastAsiaTheme="minorEastAsia" w:cs="Times New Roman"/>
          <w:noProof/>
        </w:rPr>
        <w:drawing>
          <wp:inline distT="0" distB="0" distL="0" distR="0" wp14:anchorId="6B566A59" wp14:editId="6D3ABC22">
            <wp:extent cx="1214628" cy="6096"/>
            <wp:effectExtent l="0" t="0" r="0" b="0"/>
            <wp:docPr id="1"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5"/>
                    <a:stretch>
                      <a:fillRect/>
                    </a:stretch>
                  </pic:blipFill>
                  <pic:spPr>
                    <a:xfrm flipV="1">
                      <a:off x="0" y="0"/>
                      <a:ext cx="1214628" cy="6096"/>
                    </a:xfrm>
                    <a:prstGeom prst="rect">
                      <a:avLst/>
                    </a:prstGeom>
                  </pic:spPr>
                </pic:pic>
              </a:graphicData>
            </a:graphic>
          </wp:inline>
        </w:drawing>
      </w:r>
    </w:p>
    <w:p w:rsidR="00BC7499" w:rsidRPr="00BC7499" w:rsidRDefault="00BC7499" w:rsidP="00BC7499">
      <w:pPr>
        <w:rPr>
          <w:rFonts w:eastAsiaTheme="minorEastAsia" w:cs="Times New Roman"/>
        </w:rPr>
      </w:pPr>
      <w:r w:rsidRPr="00BC7499">
        <w:rPr>
          <w:rFonts w:ascii="Cambria Math" w:eastAsiaTheme="minorEastAsia" w:hAnsi="Cambria Math" w:cs="Cambria Math"/>
          <w:vertAlign w:val="superscript"/>
        </w:rPr>
        <w:t>∗</w:t>
      </w:r>
      <w:r w:rsidRPr="00BC7499">
        <w:rPr>
          <w:rFonts w:eastAsiaTheme="minorEastAsia" w:cs="Times New Roman"/>
        </w:rPr>
        <w:t>The authors can be reached at the following addresses: {</w:t>
      </w:r>
      <w:r w:rsidRPr="00BC7499">
        <w:rPr>
          <w:rFonts w:eastAsiaTheme="minorEastAsia" w:cs="Times New Roman"/>
          <w:i/>
        </w:rPr>
        <w:t>sanjay,hgobioff,shuntak</w:t>
      </w:r>
      <w:r w:rsidRPr="00BC7499">
        <w:rPr>
          <w:rFonts w:eastAsiaTheme="minorEastAsia" w:cs="Times New Roman"/>
        </w:rPr>
        <w:t>}</w:t>
      </w:r>
      <w:r w:rsidRPr="00BC7499">
        <w:rPr>
          <w:rFonts w:eastAsiaTheme="minorEastAsia" w:cs="Times New Roman"/>
          <w:i/>
        </w:rPr>
        <w:t>@google.com</w:t>
      </w:r>
      <w:r w:rsidRPr="00BC7499">
        <w:rPr>
          <w:rFonts w:eastAsiaTheme="minorEastAsia" w:cs="Times New Roman"/>
        </w:rPr>
        <w:t>.</w:t>
      </w:r>
    </w:p>
    <w:p w:rsidR="00BC7499" w:rsidRPr="00BC7499" w:rsidRDefault="00BC7499" w:rsidP="00BC7499">
      <w:pPr>
        <w:rPr>
          <w:rFonts w:eastAsiaTheme="minorEastAsia" w:cs="Times New Roman"/>
        </w:rPr>
      </w:pPr>
      <w:r w:rsidRPr="00BC7499">
        <w:rPr>
          <w:rFonts w:eastAsiaTheme="minorEastAsia" w:cs="Times New Roman"/>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to republish, to post on servers or to redistribute to lists, requires prior specific permission and/or a fee.</w:t>
      </w:r>
    </w:p>
    <w:p w:rsidR="00BC7499" w:rsidRPr="00BC7499" w:rsidRDefault="00BC7499" w:rsidP="00BC7499">
      <w:pPr>
        <w:rPr>
          <w:rFonts w:eastAsiaTheme="minorEastAsia" w:cs="Times New Roman"/>
        </w:rPr>
      </w:pPr>
      <w:r w:rsidRPr="00BC7499">
        <w:rPr>
          <w:rFonts w:eastAsiaTheme="minorEastAsia" w:cs="Times New Roman"/>
          <w:i/>
        </w:rPr>
        <w:t xml:space="preserve">SOSP’03, </w:t>
      </w:r>
      <w:r w:rsidRPr="00BC7499">
        <w:rPr>
          <w:rFonts w:eastAsiaTheme="minorEastAsia" w:cs="Times New Roman"/>
        </w:rPr>
        <w:t>October 19–22, 2003, Bolton Landing, New York, USA.</w:t>
      </w:r>
    </w:p>
    <w:p w:rsidR="00BC7499" w:rsidRPr="00BC7499" w:rsidRDefault="00BC7499" w:rsidP="00BC7499">
      <w:pPr>
        <w:rPr>
          <w:rFonts w:eastAsiaTheme="minorEastAsia" w:cs="Times New Roman"/>
        </w:rPr>
      </w:pPr>
      <w:r w:rsidRPr="00BC7499">
        <w:rPr>
          <w:rFonts w:eastAsiaTheme="minorEastAsia" w:cs="Times New Roman"/>
        </w:rPr>
        <w:t>Copyright 2003 ACM 1-58113-757-5/03/0010 ...$5.00.</w:t>
      </w:r>
    </w:p>
    <w:p w:rsidR="00BC7499" w:rsidRPr="00BC7499" w:rsidRDefault="00BC7499" w:rsidP="00BC7499">
      <w:pPr>
        <w:rPr>
          <w:rFonts w:eastAsiaTheme="minorEastAsia" w:cs="Times New Roman"/>
          <w:b/>
        </w:rPr>
      </w:pPr>
      <w:r w:rsidRPr="00BC7499">
        <w:rPr>
          <w:rFonts w:eastAsiaTheme="minorEastAsia" w:cs="Times New Roman"/>
          <w:b/>
        </w:rPr>
        <w:t>INTRODUCTION</w:t>
      </w:r>
    </w:p>
    <w:p w:rsidR="00BC7499" w:rsidRPr="00BC7499" w:rsidRDefault="00BC7499" w:rsidP="00BC7499">
      <w:pPr>
        <w:rPr>
          <w:rFonts w:eastAsiaTheme="minorEastAsia" w:cs="Times New Roman"/>
        </w:rPr>
      </w:pPr>
      <w:r w:rsidRPr="00BC7499">
        <w:rPr>
          <w:rFonts w:eastAsiaTheme="minorEastAsia" w:cs="Times New Roman"/>
        </w:rPr>
        <w:t xml:space="preserve">We have designed and implemented the Google File System (GFS) to meet the rapidly growing demands of Google’s data processing needs. GFS shares many of the same goals as previous distributed file systems such as performance, scalability, reliability, and availability. However, its design has been driven by key observations of our application workloads and technological </w:t>
      </w:r>
      <w:r w:rsidRPr="00BC7499">
        <w:rPr>
          <w:rFonts w:eastAsiaTheme="minorEastAsia" w:cs="Times New Roman"/>
        </w:rPr>
        <w:lastRenderedPageBreak/>
        <w:t>environment, both current and anticipated, that reflect a marked departure from some earlier file system design assumptions. We have reexamined traditional choices and explored radically different points in the design space.</w:t>
      </w:r>
    </w:p>
    <w:p w:rsidR="00BC7499" w:rsidRPr="00BC7499" w:rsidRDefault="00BC7499" w:rsidP="00BC7499">
      <w:pPr>
        <w:rPr>
          <w:rFonts w:eastAsiaTheme="minorEastAsia" w:cs="Times New Roman"/>
        </w:rPr>
      </w:pPr>
      <w:r w:rsidRPr="00BC7499">
        <w:rPr>
          <w:rFonts w:eastAsiaTheme="minorEastAsia" w:cs="Times New Roman"/>
        </w:rPr>
        <w:t>First, component failures are the norm rather than the exception. The file system consists of hundreds or even thousands of storage machines built from inexpensive commodity parts and is accessed by a comparable number of client machines. The quantity and quality of the components virtually guarantee that some are not functional at any given time and some will not recover from their current failures. We have seen problems caused by application bugs, operating system bugs, human errors, and the failures of disks, memory, connectors, networking, and power supplies. Therefore, constant monitoring, error detection, fault tolerance, and automatic recovery must be integral to the system.</w:t>
      </w:r>
    </w:p>
    <w:p w:rsidR="00BC7499" w:rsidRPr="00BC7499" w:rsidRDefault="00BC7499" w:rsidP="00BC7499">
      <w:pPr>
        <w:rPr>
          <w:rFonts w:eastAsiaTheme="minorEastAsia" w:cs="Times New Roman"/>
        </w:rPr>
      </w:pPr>
      <w:r w:rsidRPr="00BC7499">
        <w:rPr>
          <w:rFonts w:eastAsiaTheme="minorEastAsia" w:cs="Times New Roman"/>
        </w:rPr>
        <w:t>Second, files are huge by traditional standards. Multi-GB files are common. Each file typically contains many application objects such as web documents. When we are regularly working with fast growing data sets of many TBs comprising billions of objects, it is unwieldy to manage billions of approximately KB-sized files even when the file system could support it. As a result, design assumptions and parameters such as I/O operation and block sizes have to be revisited.</w:t>
      </w:r>
    </w:p>
    <w:p w:rsidR="00BC7499" w:rsidRPr="00BC7499" w:rsidRDefault="00BC7499" w:rsidP="00BC7499">
      <w:pPr>
        <w:rPr>
          <w:rFonts w:eastAsiaTheme="minorEastAsia" w:cs="Times New Roman"/>
        </w:rPr>
      </w:pPr>
      <w:r w:rsidRPr="00BC7499">
        <w:rPr>
          <w:rFonts w:eastAsiaTheme="minorEastAsia" w:cs="Times New Roman"/>
        </w:rPr>
        <w:t>Third, most files are mutated by appending new data rather than overwriting existing data. Random writes within a file are practically non-existent. Once written, the files are only read, and often only sequentially. A variety of data share these characteristics. Some may constitute large repositories that data analysis programs scan through. Some may be data streams continuously generated by running applications. Some may be archival data. Some may be intermediate results produced on one machine and processed on another, whether simultaneously or later in time. Given this access pattern on huge files, appending becomes the focus of performance optimization and atomicity guarantees, while caching data blocks in the client loses its appeal.</w:t>
      </w:r>
    </w:p>
    <w:p w:rsidR="00BC7499" w:rsidRPr="00BC7499" w:rsidRDefault="00BC7499" w:rsidP="00BC7499">
      <w:pPr>
        <w:rPr>
          <w:rFonts w:eastAsiaTheme="minorEastAsia" w:cs="Times New Roman"/>
        </w:rPr>
      </w:pPr>
      <w:r w:rsidRPr="00BC7499">
        <w:rPr>
          <w:rFonts w:eastAsiaTheme="minorEastAsia" w:cs="Times New Roman"/>
        </w:rPr>
        <w:t>Fourth, co-designing the applications and the file system API benefits the overall system by increasing our flexibility.</w:t>
      </w:r>
    </w:p>
    <w:p w:rsidR="00BC7499" w:rsidRPr="00BC7499" w:rsidRDefault="00BC7499" w:rsidP="00BC7499">
      <w:pPr>
        <w:rPr>
          <w:rFonts w:eastAsiaTheme="minorEastAsia" w:cs="Times New Roman"/>
        </w:rPr>
      </w:pPr>
      <w:r w:rsidRPr="00BC7499">
        <w:rPr>
          <w:rFonts w:eastAsiaTheme="minorEastAsia" w:cs="Times New Roman"/>
        </w:rPr>
        <w:t>For example, we have relaxed GFS’s consistency model to vastly simplify the file system without imposing an onerous burden on the applications. We have also introduced an atomic append operation so that multiple clients can append concurrently to a file without extra synchronization between them. These will be discussed in more details later in the paper.</w:t>
      </w:r>
    </w:p>
    <w:p w:rsidR="00BC7499" w:rsidRPr="00BC7499" w:rsidRDefault="00BC7499" w:rsidP="00BC7499">
      <w:pPr>
        <w:rPr>
          <w:rFonts w:eastAsiaTheme="minorEastAsia" w:cs="Times New Roman"/>
        </w:rPr>
      </w:pPr>
      <w:r w:rsidRPr="00BC7499">
        <w:rPr>
          <w:rFonts w:eastAsiaTheme="minorEastAsia" w:cs="Times New Roman"/>
        </w:rPr>
        <w:t>Multiple GFS clusters are currently deployed for different purposes. The largest ones have over 1000 storage nodes, over 300 TB of disk storage, and are heavily accessed by hundreds of clients on distinct machines on a continuous basis.</w:t>
      </w:r>
    </w:p>
    <w:p w:rsidR="00BC7499" w:rsidRPr="00BC7499" w:rsidRDefault="00BC7499" w:rsidP="00BC7499">
      <w:pPr>
        <w:rPr>
          <w:rFonts w:eastAsiaTheme="minorEastAsia" w:cs="Times New Roman"/>
          <w:b/>
        </w:rPr>
      </w:pPr>
      <w:r w:rsidRPr="00BC7499">
        <w:rPr>
          <w:rFonts w:eastAsiaTheme="minorEastAsia" w:cs="Times New Roman"/>
          <w:b/>
        </w:rPr>
        <w:t>DESIGN OVERVIEW</w:t>
      </w:r>
    </w:p>
    <w:p w:rsidR="00BC7499" w:rsidRPr="00BC7499" w:rsidRDefault="00BC7499" w:rsidP="00BC7499">
      <w:pPr>
        <w:rPr>
          <w:rFonts w:eastAsiaTheme="minorEastAsia" w:cs="Times New Roman"/>
          <w:b/>
        </w:rPr>
      </w:pPr>
      <w:r w:rsidRPr="00BC7499">
        <w:rPr>
          <w:rFonts w:eastAsiaTheme="minorEastAsia" w:cs="Times New Roman"/>
          <w:b/>
        </w:rPr>
        <w:t>Assumptions</w:t>
      </w:r>
    </w:p>
    <w:p w:rsidR="00BC7499" w:rsidRPr="00BC7499" w:rsidRDefault="00BC7499" w:rsidP="00BC7499">
      <w:pPr>
        <w:rPr>
          <w:rFonts w:eastAsiaTheme="minorEastAsia" w:cs="Times New Roman"/>
        </w:rPr>
      </w:pPr>
      <w:r w:rsidRPr="00BC7499">
        <w:rPr>
          <w:rFonts w:eastAsiaTheme="minorEastAsia" w:cs="Times New Roman"/>
        </w:rPr>
        <w:t>In designing a file system for our needs, we have been guided by assumptions that offer both challenges and opportunities. We alluded to some key observations earlier and now lay out our assumptions in more details.</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system is built from many inexpensive commodity components that often fail. It must constantly monitor itself and detect, tolerate, and recover promptly from component failures on a routine basis.</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 xml:space="preserve">The system stores a modest number of large files. We expect a few million files, each </w:t>
      </w:r>
      <w:r w:rsidRPr="00BC7499">
        <w:rPr>
          <w:rFonts w:eastAsiaTheme="minorEastAsia" w:cs="Times New Roman"/>
        </w:rPr>
        <w:lastRenderedPageBreak/>
        <w:t>typically 100 MB or larger in size. Multi-GB files are the common case and should be managed efficiently. Small files must be supported, but we need not optimize for them.</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workloads primarily consist of two kinds of reads: large streaming reads and small random reads. In large streaming reads, individual operations typically read hundreds of KBs, more commonly 1 MB or more. Successive operations from the same client often read through a contiguous region of a file. A small random read typically reads a few KBs at some arbitrary offset. Performance-conscious applications often batch and sort their small reads to advance steadily through the file rather than go back and forth.</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workloads also have many large, sequential writes that append data to files. Typical operation sizes are similar to those for reads. Once written, files are seldom modified again. Small writes at arbitrary positions in a file are supported but do not have to be efficient.</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system must efficiently implement well-defined semantics for multiple clients that concurrently append to the same file. Our files are often used as producerconsumer queues or for many-way merging. Hundreds of producers, running one per machine, will concurrently append to a file. Atomicity with minimal synchronization overhead is essential. The file may be read later, or a consumer may be reading through the file simultaneously.</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High sustained bandwidth is more important than low latency. Most of our target applications place a premium on processing data in bulk at a high rate, while few have stringent response time requirements for an individual read or write.</w:t>
      </w:r>
    </w:p>
    <w:p w:rsidR="00BC7499" w:rsidRPr="00BC7499" w:rsidRDefault="00BC7499" w:rsidP="00BC7499">
      <w:pPr>
        <w:rPr>
          <w:rFonts w:eastAsiaTheme="minorEastAsia" w:cs="Times New Roman"/>
          <w:b/>
        </w:rPr>
      </w:pPr>
      <w:r w:rsidRPr="00BC7499">
        <w:rPr>
          <w:rFonts w:eastAsiaTheme="minorEastAsia" w:cs="Times New Roman"/>
          <w:b/>
        </w:rPr>
        <w:t>Interface</w:t>
      </w:r>
    </w:p>
    <w:p w:rsidR="00BC7499" w:rsidRPr="00BC7499" w:rsidRDefault="00BC7499" w:rsidP="00BC7499">
      <w:pPr>
        <w:rPr>
          <w:rFonts w:eastAsiaTheme="minorEastAsia" w:cs="Times New Roman"/>
        </w:rPr>
      </w:pPr>
      <w:r w:rsidRPr="00BC7499">
        <w:rPr>
          <w:rFonts w:eastAsiaTheme="minorEastAsia" w:cs="Times New Roman"/>
        </w:rPr>
        <w:t xml:space="preserve">GFS provides a familiar file system interface, though it does not implement a standard API such as POSIX. Files are organized hierarchically in directories and identified by pathnames. We support the usual operations to </w:t>
      </w:r>
      <w:r w:rsidRPr="00BC7499">
        <w:rPr>
          <w:rFonts w:eastAsiaTheme="minorEastAsia" w:cs="Times New Roman"/>
          <w:i/>
        </w:rPr>
        <w:t>create</w:t>
      </w:r>
      <w:r w:rsidRPr="00BC7499">
        <w:rPr>
          <w:rFonts w:eastAsiaTheme="minorEastAsia" w:cs="Times New Roman"/>
        </w:rPr>
        <w:t xml:space="preserve">, </w:t>
      </w:r>
      <w:r w:rsidRPr="00BC7499">
        <w:rPr>
          <w:rFonts w:eastAsiaTheme="minorEastAsia" w:cs="Times New Roman"/>
          <w:i/>
        </w:rPr>
        <w:t>delete</w:t>
      </w:r>
      <w:r w:rsidRPr="00BC7499">
        <w:rPr>
          <w:rFonts w:eastAsiaTheme="minorEastAsia" w:cs="Times New Roman"/>
        </w:rPr>
        <w:t xml:space="preserve">, </w:t>
      </w:r>
      <w:r w:rsidRPr="00BC7499">
        <w:rPr>
          <w:rFonts w:eastAsiaTheme="minorEastAsia" w:cs="Times New Roman"/>
          <w:i/>
        </w:rPr>
        <w:t>open</w:t>
      </w:r>
      <w:r w:rsidRPr="00BC7499">
        <w:rPr>
          <w:rFonts w:eastAsiaTheme="minorEastAsia" w:cs="Times New Roman"/>
        </w:rPr>
        <w:t xml:space="preserve">, </w:t>
      </w:r>
      <w:r w:rsidRPr="00BC7499">
        <w:rPr>
          <w:rFonts w:eastAsiaTheme="minorEastAsia" w:cs="Times New Roman"/>
          <w:i/>
        </w:rPr>
        <w:t>close</w:t>
      </w:r>
      <w:r w:rsidRPr="00BC7499">
        <w:rPr>
          <w:rFonts w:eastAsiaTheme="minorEastAsia" w:cs="Times New Roman"/>
        </w:rPr>
        <w:t xml:space="preserve">, </w:t>
      </w:r>
      <w:r w:rsidRPr="00BC7499">
        <w:rPr>
          <w:rFonts w:eastAsiaTheme="minorEastAsia" w:cs="Times New Roman"/>
          <w:i/>
        </w:rPr>
        <w:t>read</w:t>
      </w:r>
      <w:r w:rsidRPr="00BC7499">
        <w:rPr>
          <w:rFonts w:eastAsiaTheme="minorEastAsia" w:cs="Times New Roman"/>
        </w:rPr>
        <w:t xml:space="preserve">, and </w:t>
      </w:r>
      <w:r w:rsidRPr="00BC7499">
        <w:rPr>
          <w:rFonts w:eastAsiaTheme="minorEastAsia" w:cs="Times New Roman"/>
          <w:i/>
        </w:rPr>
        <w:t xml:space="preserve">write </w:t>
      </w:r>
      <w:r w:rsidRPr="00BC7499">
        <w:rPr>
          <w:rFonts w:eastAsiaTheme="minorEastAsia" w:cs="Times New Roman"/>
        </w:rPr>
        <w:t>files.</w:t>
      </w:r>
    </w:p>
    <w:p w:rsidR="00BC7499" w:rsidRPr="00BC7499" w:rsidRDefault="00BC7499" w:rsidP="00BC7499">
      <w:pPr>
        <w:rPr>
          <w:rFonts w:eastAsiaTheme="minorEastAsia" w:cs="Times New Roman"/>
        </w:rPr>
      </w:pPr>
      <w:r w:rsidRPr="00BC7499">
        <w:rPr>
          <w:rFonts w:eastAsiaTheme="minorEastAsia" w:cs="Times New Roman"/>
        </w:rPr>
        <w:t xml:space="preserve">Moreover, GFS has </w:t>
      </w:r>
      <w:r w:rsidRPr="00BC7499">
        <w:rPr>
          <w:rFonts w:eastAsiaTheme="minorEastAsia" w:cs="Times New Roman"/>
          <w:i/>
        </w:rPr>
        <w:t xml:space="preserve">snapshot </w:t>
      </w:r>
      <w:r w:rsidRPr="00BC7499">
        <w:rPr>
          <w:rFonts w:eastAsiaTheme="minorEastAsia" w:cs="Times New Roman"/>
        </w:rPr>
        <w:t xml:space="preserve">and </w:t>
      </w:r>
      <w:r w:rsidRPr="00BC7499">
        <w:rPr>
          <w:rFonts w:eastAsiaTheme="minorEastAsia" w:cs="Times New Roman"/>
          <w:i/>
        </w:rPr>
        <w:t xml:space="preserve">record append </w:t>
      </w:r>
      <w:r w:rsidRPr="00BC7499">
        <w:rPr>
          <w:rFonts w:eastAsiaTheme="minorEastAsia" w:cs="Times New Roman"/>
        </w:rPr>
        <w:t>operations. Snapshot creates a copy of a file or a directory tree at low cost. Record append allows multiple clients to append data to the same file concurrently while guaranteeing the atomicity of each individual client’s append. It is useful for implementing multi-way merge results and producerconsumer queues that many clients can simultaneously append to without additional locking. We have found these types of files to be invaluable in building large distributed applications. Snapshot and record append are discussed further in Sections 3.4 and 3.3 respectively.</w:t>
      </w:r>
    </w:p>
    <w:p w:rsidR="00BC7499" w:rsidRPr="00BC7499" w:rsidRDefault="00BC7499" w:rsidP="00BC7499">
      <w:pPr>
        <w:rPr>
          <w:rFonts w:eastAsiaTheme="minorEastAsia" w:cs="Times New Roman"/>
          <w:b/>
        </w:rPr>
      </w:pPr>
      <w:r w:rsidRPr="00BC7499">
        <w:rPr>
          <w:rFonts w:eastAsiaTheme="minorEastAsia" w:cs="Times New Roman"/>
          <w:b/>
        </w:rPr>
        <w:t>Architecture</w:t>
      </w:r>
    </w:p>
    <w:p w:rsidR="00BC7499" w:rsidRPr="00BC7499" w:rsidRDefault="00BC7499" w:rsidP="00BC7499">
      <w:pPr>
        <w:rPr>
          <w:rFonts w:eastAsiaTheme="minorEastAsia" w:cs="Times New Roman"/>
        </w:rPr>
      </w:pPr>
      <w:r w:rsidRPr="00BC7499">
        <w:rPr>
          <w:rFonts w:eastAsiaTheme="minorEastAsia" w:cs="Times New Roman"/>
        </w:rPr>
        <w:t xml:space="preserve">A GFS cluster consists of a single </w:t>
      </w:r>
      <w:r w:rsidRPr="00BC7499">
        <w:rPr>
          <w:rFonts w:eastAsiaTheme="minorEastAsia" w:cs="Times New Roman"/>
          <w:i/>
        </w:rPr>
        <w:t xml:space="preserve">master </w:t>
      </w:r>
      <w:r w:rsidRPr="00BC7499">
        <w:rPr>
          <w:rFonts w:eastAsiaTheme="minorEastAsia" w:cs="Times New Roman"/>
        </w:rPr>
        <w:t xml:space="preserve">and multiple </w:t>
      </w:r>
      <w:r w:rsidRPr="00BC7499">
        <w:rPr>
          <w:rFonts w:eastAsiaTheme="minorEastAsia" w:cs="Times New Roman"/>
          <w:i/>
        </w:rPr>
        <w:t xml:space="preserve">chunkservers </w:t>
      </w:r>
      <w:r w:rsidRPr="00BC7499">
        <w:rPr>
          <w:rFonts w:eastAsiaTheme="minorEastAsia" w:cs="Times New Roman"/>
        </w:rPr>
        <w:t xml:space="preserve">and is accessed by multiple </w:t>
      </w:r>
      <w:r w:rsidRPr="00BC7499">
        <w:rPr>
          <w:rFonts w:eastAsiaTheme="minorEastAsia" w:cs="Times New Roman"/>
          <w:i/>
        </w:rPr>
        <w:t>clients</w:t>
      </w:r>
      <w:r w:rsidRPr="00BC7499">
        <w:rPr>
          <w:rFonts w:eastAsiaTheme="minorEastAsia" w:cs="Times New Roman"/>
        </w:rPr>
        <w:t>, as shown in Figure 1. Each of these is typically a commodity Linux machine running a user-level server process. It is easy to run both a chunkserver and a client on the same machine, as long as machine resources permit and the lower reliability caused by running possibly flaky application code is acceptable.</w:t>
      </w:r>
    </w:p>
    <w:p w:rsidR="00BC7499" w:rsidRPr="00BC7499" w:rsidRDefault="00BC7499" w:rsidP="00BC7499">
      <w:pPr>
        <w:rPr>
          <w:rFonts w:eastAsiaTheme="minorEastAsia" w:cs="Times New Roman"/>
        </w:rPr>
      </w:pPr>
      <w:r w:rsidRPr="00BC7499">
        <w:rPr>
          <w:rFonts w:eastAsiaTheme="minorEastAsia" w:cs="Times New Roman"/>
        </w:rPr>
        <w:t xml:space="preserve">Files are divided into fixed-size </w:t>
      </w:r>
      <w:r w:rsidRPr="00BC7499">
        <w:rPr>
          <w:rFonts w:eastAsiaTheme="minorEastAsia" w:cs="Times New Roman"/>
          <w:i/>
        </w:rPr>
        <w:t>chunks</w:t>
      </w:r>
      <w:r w:rsidRPr="00BC7499">
        <w:rPr>
          <w:rFonts w:eastAsiaTheme="minorEastAsia" w:cs="Times New Roman"/>
        </w:rPr>
        <w:t xml:space="preserve">. Each chunk is identified by an immutable and globally unique 64 bit </w:t>
      </w:r>
      <w:r w:rsidRPr="00BC7499">
        <w:rPr>
          <w:rFonts w:eastAsiaTheme="minorEastAsia" w:cs="Times New Roman"/>
          <w:i/>
        </w:rPr>
        <w:t xml:space="preserve">chunk handle </w:t>
      </w:r>
      <w:r w:rsidRPr="00BC7499">
        <w:rPr>
          <w:rFonts w:eastAsiaTheme="minorEastAsia" w:cs="Times New Roman"/>
        </w:rPr>
        <w:t>assigned by the master at the time of chunk creation. Chunkservers store chunks on local disks as Linux files and read or write chunk data specified by a chunk handle and byte range. For reliability, each chunk is replicated on multiple chunkservers. By default, we store three replicas, though users can designate different replication levels for different regions of the file namespace.</w:t>
      </w:r>
    </w:p>
    <w:p w:rsidR="00BC7499" w:rsidRPr="00BC7499" w:rsidRDefault="00BC7499" w:rsidP="00BC7499">
      <w:pPr>
        <w:rPr>
          <w:rFonts w:eastAsiaTheme="minorEastAsia" w:cs="Times New Roman"/>
        </w:rPr>
      </w:pPr>
      <w:r w:rsidRPr="00BC7499">
        <w:rPr>
          <w:rFonts w:eastAsiaTheme="minorEastAsia" w:cs="Times New Roman"/>
        </w:rPr>
        <w:lastRenderedPageBreak/>
        <w:t xml:space="preserve">The master maintains all file system metadata. This includes the namespace, access control information, the mapping from files to chunks, and the current locations of chunks. It also controls system-wide activities such as chunk lease management, garbage collection of orphaned chunks, and chunk migration between chunkservers. The master periodically communicates with each chunkserver in </w:t>
      </w:r>
      <w:r w:rsidRPr="00BC7499">
        <w:rPr>
          <w:rFonts w:eastAsiaTheme="minorEastAsia" w:cs="Times New Roman"/>
          <w:i/>
        </w:rPr>
        <w:t xml:space="preserve">HeartBeat </w:t>
      </w:r>
      <w:r w:rsidRPr="00BC7499">
        <w:rPr>
          <w:rFonts w:eastAsiaTheme="minorEastAsia" w:cs="Times New Roman"/>
        </w:rPr>
        <w:t>messages to give it instructions and collect its state.</w:t>
      </w:r>
    </w:p>
    <w:p w:rsidR="00BC7499" w:rsidRPr="00BC7499" w:rsidRDefault="00BC7499" w:rsidP="00BC7499">
      <w:pPr>
        <w:rPr>
          <w:rFonts w:eastAsiaTheme="minorEastAsia" w:cs="Times New Roman"/>
        </w:rPr>
      </w:pPr>
      <w:r w:rsidRPr="00BC7499">
        <w:rPr>
          <w:rFonts w:eastAsiaTheme="minorEastAsia" w:cs="Times New Roman"/>
        </w:rPr>
        <w:t>GFS client code linked into each application implements the file system API and communicates with the master and chunkservers to read or write data on behalf of the application. Clients interact with the master for metadata operations, but all data-bearing communication goes directly to the chunkservers. We do not provide the POSIX API and therefore need not hook into the Linux vnode layer.</w:t>
      </w:r>
    </w:p>
    <w:p w:rsidR="00BC7499" w:rsidRPr="00BC7499" w:rsidRDefault="00BC7499" w:rsidP="00BC7499">
      <w:pPr>
        <w:rPr>
          <w:rFonts w:eastAsiaTheme="minorEastAsia" w:cs="Times New Roman"/>
        </w:rPr>
      </w:pPr>
      <w:r w:rsidRPr="00BC7499">
        <w:rPr>
          <w:rFonts w:eastAsiaTheme="minorEastAsia" w:cs="Times New Roman"/>
        </w:rPr>
        <w:t>Neither the client nor the chunkserver caches file data. Client caches offer little benefit because most applications stream through huge files or have working sets too large to be cached. Not having them simplifies the client and the overall system by eliminating cache coherence issues. (Clients do cache metadata, however.) Chunkservers need not cache file data because chunks are stored as local files and so Linux’s buffer cache already keeps frequently accessed data in memory.</w:t>
      </w:r>
    </w:p>
    <w:tbl>
      <w:tblPr>
        <w:tblpPr w:vertAnchor="text" w:horzAnchor="margin" w:tblpY="373"/>
        <w:tblOverlap w:val="never"/>
        <w:tblW w:w="10046" w:type="dxa"/>
        <w:tblCellMar>
          <w:left w:w="0" w:type="dxa"/>
          <w:right w:w="0" w:type="dxa"/>
        </w:tblCellMar>
        <w:tblLook w:val="04A0" w:firstRow="1" w:lastRow="0" w:firstColumn="1" w:lastColumn="0" w:noHBand="0" w:noVBand="1"/>
      </w:tblPr>
      <w:tblGrid>
        <w:gridCol w:w="10046"/>
      </w:tblGrid>
      <w:tr w:rsidR="00BC7499" w:rsidRPr="00BC7499" w:rsidTr="009174AD">
        <w:tc>
          <w:tcPr>
            <w:tcW w:w="7954" w:type="dxa"/>
            <w:tcBorders>
              <w:top w:val="nil"/>
              <w:left w:val="nil"/>
              <w:bottom w:val="nil"/>
              <w:right w:val="nil"/>
            </w:tcBorders>
          </w:tcPr>
          <w:p w:rsidR="00BC7499" w:rsidRPr="00BC7499" w:rsidRDefault="00BC7499" w:rsidP="00BC7499">
            <w:pPr>
              <w:rPr>
                <w:rFonts w:eastAsiaTheme="minorEastAsia" w:cs="Times New Roman"/>
              </w:rPr>
            </w:pPr>
            <w:r w:rsidRPr="00BC7499">
              <w:rPr>
                <w:rFonts w:eastAsiaTheme="minorEastAsia" w:cs="Times New Roman"/>
                <w:noProof/>
              </w:rPr>
              <mc:AlternateContent>
                <mc:Choice Requires="wpg">
                  <w:drawing>
                    <wp:inline distT="0" distB="0" distL="0" distR="0" wp14:anchorId="01506276" wp14:editId="03DDF0F5">
                      <wp:extent cx="5050761" cy="1817154"/>
                      <wp:effectExtent l="0" t="0" r="0" b="0"/>
                      <wp:docPr id="70155" name="Group 70155"/>
                      <wp:cNvGraphicFramePr/>
                      <a:graphic xmlns:a="http://schemas.openxmlformats.org/drawingml/2006/main">
                        <a:graphicData uri="http://schemas.microsoft.com/office/word/2010/wordprocessingGroup">
                          <wpg:wgp>
                            <wpg:cNvGrpSpPr/>
                            <wpg:grpSpPr>
                              <a:xfrm>
                                <a:off x="0" y="0"/>
                                <a:ext cx="5050761" cy="1817154"/>
                                <a:chOff x="0" y="0"/>
                                <a:chExt cx="5050761" cy="1817154"/>
                              </a:xfrm>
                            </wpg:grpSpPr>
                            <wps:wsp>
                              <wps:cNvPr id="264" name="Shape 264"/>
                              <wps:cNvSpPr/>
                              <wps:spPr>
                                <a:xfrm>
                                  <a:off x="1927098"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5" name="Shape 265"/>
                              <wps:cNvSpPr/>
                              <wps:spPr>
                                <a:xfrm>
                                  <a:off x="2187702"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6" name="Shape 266"/>
                              <wps:cNvSpPr/>
                              <wps:spPr>
                                <a:xfrm>
                                  <a:off x="3102102"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7" name="Shape 267"/>
                              <wps:cNvSpPr/>
                              <wps:spPr>
                                <a:xfrm>
                                  <a:off x="3363468"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89095" name="Shape 89095"/>
                              <wps:cNvSpPr/>
                              <wps:spPr>
                                <a:xfrm>
                                  <a:off x="1926704"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6" name="Shape 89096"/>
                              <wps:cNvSpPr/>
                              <wps:spPr>
                                <a:xfrm>
                                  <a:off x="2187956"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7" name="Shape 89097"/>
                              <wps:cNvSpPr/>
                              <wps:spPr>
                                <a:xfrm>
                                  <a:off x="3102318"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8" name="Shape 89098"/>
                              <wps:cNvSpPr/>
                              <wps:spPr>
                                <a:xfrm>
                                  <a:off x="3363570"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274" name="Shape 274"/>
                              <wps:cNvSpPr/>
                              <wps:spPr>
                                <a:xfrm>
                                  <a:off x="3886060" y="914362"/>
                                  <a:ext cx="228600" cy="0"/>
                                </a:xfrm>
                                <a:custGeom>
                                  <a:avLst/>
                                  <a:gdLst/>
                                  <a:ahLst/>
                                  <a:cxnLst/>
                                  <a:rect l="0" t="0" r="0" b="0"/>
                                  <a:pathLst>
                                    <a:path w="228600">
                                      <a:moveTo>
                                        <a:pt x="0" y="0"/>
                                      </a:moveTo>
                                      <a:lnTo>
                                        <a:pt x="228600" y="0"/>
                                      </a:lnTo>
                                    </a:path>
                                  </a:pathLst>
                                </a:custGeom>
                                <a:noFill/>
                                <a:ln w="3264" cap="flat" cmpd="sng" algn="ctr">
                                  <a:solidFill>
                                    <a:srgbClr val="000000"/>
                                  </a:solidFill>
                                  <a:prstDash val="solid"/>
                                  <a:miter lim="127000"/>
                                </a:ln>
                                <a:effectLst/>
                              </wps:spPr>
                              <wps:bodyPr/>
                            </wps:wsp>
                            <wps:wsp>
                              <wps:cNvPr id="275" name="Shape 275"/>
                              <wps:cNvSpPr/>
                              <wps:spPr>
                                <a:xfrm>
                                  <a:off x="4055440" y="901306"/>
                                  <a:ext cx="52248" cy="26124"/>
                                </a:xfrm>
                                <a:custGeom>
                                  <a:avLst/>
                                  <a:gdLst/>
                                  <a:ahLst/>
                                  <a:cxnLst/>
                                  <a:rect l="0" t="0" r="0" b="0"/>
                                  <a:pathLst>
                                    <a:path w="52248" h="26124">
                                      <a:moveTo>
                                        <a:pt x="0" y="0"/>
                                      </a:moveTo>
                                      <a:lnTo>
                                        <a:pt x="52248" y="13056"/>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278" name="Shape 278"/>
                              <wps:cNvSpPr/>
                              <wps:spPr>
                                <a:xfrm>
                                  <a:off x="3886060" y="783742"/>
                                  <a:ext cx="261252" cy="0"/>
                                </a:xfrm>
                                <a:custGeom>
                                  <a:avLst/>
                                  <a:gdLst/>
                                  <a:ahLst/>
                                  <a:cxnLst/>
                                  <a:rect l="0" t="0" r="0" b="0"/>
                                  <a:pathLst>
                                    <a:path w="261252">
                                      <a:moveTo>
                                        <a:pt x="0" y="0"/>
                                      </a:moveTo>
                                      <a:lnTo>
                                        <a:pt x="261252" y="0"/>
                                      </a:lnTo>
                                    </a:path>
                                  </a:pathLst>
                                </a:custGeom>
                                <a:noFill/>
                                <a:ln w="45720" cap="flat" cmpd="sng" algn="ctr">
                                  <a:solidFill>
                                    <a:srgbClr val="000000"/>
                                  </a:solidFill>
                                  <a:prstDash val="solid"/>
                                  <a:miter lim="127000"/>
                                </a:ln>
                                <a:effectLst/>
                              </wps:spPr>
                              <wps:bodyPr/>
                            </wps:wsp>
                            <wps:wsp>
                              <wps:cNvPr id="279" name="Shape 279"/>
                              <wps:cNvSpPr/>
                              <wps:spPr>
                                <a:xfrm>
                                  <a:off x="4092880" y="731495"/>
                                  <a:ext cx="52248" cy="104495"/>
                                </a:xfrm>
                                <a:custGeom>
                                  <a:avLst/>
                                  <a:gdLst/>
                                  <a:ahLst/>
                                  <a:cxnLst/>
                                  <a:rect l="0" t="0" r="0" b="0"/>
                                  <a:pathLst>
                                    <a:path w="52248" h="104495">
                                      <a:moveTo>
                                        <a:pt x="0" y="0"/>
                                      </a:moveTo>
                                      <a:lnTo>
                                        <a:pt x="52248" y="52247"/>
                                      </a:lnTo>
                                      <a:lnTo>
                                        <a:pt x="0" y="104495"/>
                                      </a:lnTo>
                                      <a:lnTo>
                                        <a:pt x="0" y="0"/>
                                      </a:lnTo>
                                      <a:close/>
                                    </a:path>
                                  </a:pathLst>
                                </a:custGeom>
                                <a:solidFill>
                                  <a:srgbClr val="000000"/>
                                </a:solidFill>
                                <a:ln w="3264" cap="flat" cmpd="sng" algn="ctr">
                                  <a:solidFill>
                                    <a:srgbClr val="000000"/>
                                  </a:solidFill>
                                  <a:prstDash val="solid"/>
                                  <a:miter lim="127000"/>
                                </a:ln>
                                <a:effectLst/>
                              </wps:spPr>
                              <wps:bodyPr/>
                            </wps:wsp>
                            <wps:wsp>
                              <wps:cNvPr id="280" name="Rectangle 280"/>
                              <wps:cNvSpPr/>
                              <wps:spPr>
                                <a:xfrm>
                                  <a:off x="3886063" y="547416"/>
                                  <a:ext cx="455451" cy="127309"/>
                                </a:xfrm>
                                <a:prstGeom prst="rect">
                                  <a:avLst/>
                                </a:prstGeom>
                                <a:ln>
                                  <a:noFill/>
                                </a:ln>
                              </wps:spPr>
                              <wps:txbx>
                                <w:txbxContent>
                                  <w:p w:rsidR="00182ECB" w:rsidRDefault="00182ECB" w:rsidP="00BC7499">
                                    <w:pPr>
                                      <w:spacing w:line="276" w:lineRule="auto"/>
                                      <w:jc w:val="left"/>
                                    </w:pPr>
                                    <w:r>
                                      <w:rPr>
                                        <w:rFonts w:eastAsia="Times New Roman" w:cs="Times New Roman"/>
                                        <w:sz w:val="16"/>
                                      </w:rPr>
                                      <w:t xml:space="preserve">Legend: </w:t>
                                    </w:r>
                                  </w:p>
                                </w:txbxContent>
                              </wps:txbx>
                              <wps:bodyPr horzOverflow="overflow" lIns="0" tIns="0" rIns="0" bIns="0" rtlCol="0">
                                <a:noAutofit/>
                              </wps:bodyPr>
                            </wps:wsp>
                            <wps:wsp>
                              <wps:cNvPr id="281" name="Rectangle 281"/>
                              <wps:cNvSpPr/>
                              <wps:spPr>
                                <a:xfrm>
                                  <a:off x="4310592" y="743352"/>
                                  <a:ext cx="822092" cy="127309"/>
                                </a:xfrm>
                                <a:prstGeom prst="rect">
                                  <a:avLst/>
                                </a:prstGeom>
                                <a:ln>
                                  <a:noFill/>
                                </a:ln>
                              </wps:spPr>
                              <wps:txbx>
                                <w:txbxContent>
                                  <w:p w:rsidR="00182ECB" w:rsidRDefault="00182ECB" w:rsidP="00BC7499">
                                    <w:pPr>
                                      <w:spacing w:line="276" w:lineRule="auto"/>
                                      <w:jc w:val="left"/>
                                    </w:pPr>
                                    <w:r>
                                      <w:rPr>
                                        <w:rFonts w:eastAsia="Times New Roman" w:cs="Times New Roman"/>
                                        <w:sz w:val="16"/>
                                      </w:rPr>
                                      <w:t xml:space="preserve">Data messages </w:t>
                                    </w:r>
                                  </w:p>
                                </w:txbxContent>
                              </wps:txbx>
                              <wps:bodyPr horzOverflow="overflow" lIns="0" tIns="0" rIns="0" bIns="0" rtlCol="0">
                                <a:noAutofit/>
                              </wps:bodyPr>
                            </wps:wsp>
                            <wps:wsp>
                              <wps:cNvPr id="282" name="Rectangle 282"/>
                              <wps:cNvSpPr/>
                              <wps:spPr>
                                <a:xfrm>
                                  <a:off x="4310592" y="873977"/>
                                  <a:ext cx="984426" cy="127309"/>
                                </a:xfrm>
                                <a:prstGeom prst="rect">
                                  <a:avLst/>
                                </a:prstGeom>
                                <a:ln>
                                  <a:noFill/>
                                </a:ln>
                              </wps:spPr>
                              <wps:txbx>
                                <w:txbxContent>
                                  <w:p w:rsidR="00182ECB" w:rsidRDefault="00182ECB" w:rsidP="00BC7499">
                                    <w:pPr>
                                      <w:spacing w:line="276" w:lineRule="auto"/>
                                      <w:jc w:val="left"/>
                                    </w:pPr>
                                    <w:r>
                                      <w:rPr>
                                        <w:rFonts w:eastAsia="Times New Roman" w:cs="Times New Roman"/>
                                        <w:sz w:val="16"/>
                                      </w:rPr>
                                      <w:t xml:space="preserve">Control messages </w:t>
                                    </w:r>
                                  </w:p>
                                </w:txbxContent>
                              </wps:txbx>
                              <wps:bodyPr horzOverflow="overflow" lIns="0" tIns="0" rIns="0" bIns="0" rtlCol="0">
                                <a:noAutofit/>
                              </wps:bodyPr>
                            </wps:wsp>
                            <wps:wsp>
                              <wps:cNvPr id="283" name="Shape 283"/>
                              <wps:cNvSpPr/>
                              <wps:spPr>
                                <a:xfrm>
                                  <a:off x="2057324" y="391871"/>
                                  <a:ext cx="130632" cy="130619"/>
                                </a:xfrm>
                                <a:custGeom>
                                  <a:avLst/>
                                  <a:gdLst/>
                                  <a:ahLst/>
                                  <a:cxnLst/>
                                  <a:rect l="0" t="0" r="0" b="0"/>
                                  <a:pathLst>
                                    <a:path w="130632" h="130619">
                                      <a:moveTo>
                                        <a:pt x="130632" y="0"/>
                                      </a:moveTo>
                                      <a:lnTo>
                                        <a:pt x="0" y="130619"/>
                                      </a:lnTo>
                                    </a:path>
                                  </a:pathLst>
                                </a:custGeom>
                                <a:noFill/>
                                <a:ln w="6528" cap="flat" cmpd="sng" algn="ctr">
                                  <a:solidFill>
                                    <a:srgbClr val="000000"/>
                                  </a:solidFill>
                                  <a:prstDash val="solid"/>
                                  <a:miter lim="127000"/>
                                </a:ln>
                                <a:effectLst/>
                              </wps:spPr>
                              <wps:bodyPr/>
                            </wps:wsp>
                            <wps:wsp>
                              <wps:cNvPr id="284" name="Shape 284"/>
                              <wps:cNvSpPr/>
                              <wps:spPr>
                                <a:xfrm>
                                  <a:off x="2187956" y="391871"/>
                                  <a:ext cx="0" cy="130619"/>
                                </a:xfrm>
                                <a:custGeom>
                                  <a:avLst/>
                                  <a:gdLst/>
                                  <a:ahLst/>
                                  <a:cxnLst/>
                                  <a:rect l="0" t="0" r="0" b="0"/>
                                  <a:pathLst>
                                    <a:path h="130619">
                                      <a:moveTo>
                                        <a:pt x="0" y="0"/>
                                      </a:moveTo>
                                      <a:lnTo>
                                        <a:pt x="0" y="130619"/>
                                      </a:lnTo>
                                    </a:path>
                                  </a:pathLst>
                                </a:custGeom>
                                <a:noFill/>
                                <a:ln w="6528" cap="flat" cmpd="sng" algn="ctr">
                                  <a:solidFill>
                                    <a:srgbClr val="000000"/>
                                  </a:solidFill>
                                  <a:prstDash val="solid"/>
                                  <a:miter lim="127000"/>
                                </a:ln>
                                <a:effectLst/>
                              </wps:spPr>
                              <wps:bodyPr/>
                            </wps:wsp>
                            <wps:wsp>
                              <wps:cNvPr id="285" name="Shape 285"/>
                              <wps:cNvSpPr/>
                              <wps:spPr>
                                <a:xfrm>
                                  <a:off x="2187956" y="391871"/>
                                  <a:ext cx="130620" cy="130619"/>
                                </a:xfrm>
                                <a:custGeom>
                                  <a:avLst/>
                                  <a:gdLst/>
                                  <a:ahLst/>
                                  <a:cxnLst/>
                                  <a:rect l="0" t="0" r="0" b="0"/>
                                  <a:pathLst>
                                    <a:path w="130620" h="130619">
                                      <a:moveTo>
                                        <a:pt x="0" y="0"/>
                                      </a:moveTo>
                                      <a:lnTo>
                                        <a:pt x="130620" y="130619"/>
                                      </a:lnTo>
                                    </a:path>
                                  </a:pathLst>
                                </a:custGeom>
                                <a:noFill/>
                                <a:ln w="6528" cap="flat" cmpd="sng" algn="ctr">
                                  <a:solidFill>
                                    <a:srgbClr val="000000"/>
                                  </a:solidFill>
                                  <a:prstDash val="solid"/>
                                  <a:miter lim="127000"/>
                                </a:ln>
                                <a:effectLst/>
                              </wps:spPr>
                              <wps:bodyPr/>
                            </wps:wsp>
                            <wps:wsp>
                              <wps:cNvPr id="286" name="Shape 286"/>
                              <wps:cNvSpPr/>
                              <wps:spPr>
                                <a:xfrm>
                                  <a:off x="1926704" y="522491"/>
                                  <a:ext cx="130620" cy="130632"/>
                                </a:xfrm>
                                <a:custGeom>
                                  <a:avLst/>
                                  <a:gdLst/>
                                  <a:ahLst/>
                                  <a:cxnLst/>
                                  <a:rect l="0" t="0" r="0" b="0"/>
                                  <a:pathLst>
                                    <a:path w="130620" h="130632">
                                      <a:moveTo>
                                        <a:pt x="130620" y="0"/>
                                      </a:moveTo>
                                      <a:lnTo>
                                        <a:pt x="0" y="130632"/>
                                      </a:lnTo>
                                    </a:path>
                                  </a:pathLst>
                                </a:custGeom>
                                <a:noFill/>
                                <a:ln w="6528" cap="flat" cmpd="sng" algn="ctr">
                                  <a:solidFill>
                                    <a:srgbClr val="000000"/>
                                  </a:solidFill>
                                  <a:prstDash val="solid"/>
                                  <a:miter lim="127000"/>
                                </a:ln>
                                <a:effectLst/>
                              </wps:spPr>
                              <wps:bodyPr/>
                            </wps:wsp>
                            <wps:wsp>
                              <wps:cNvPr id="287" name="Shape 287"/>
                              <wps:cNvSpPr/>
                              <wps:spPr>
                                <a:xfrm>
                                  <a:off x="2057324" y="522491"/>
                                  <a:ext cx="0" cy="130632"/>
                                </a:xfrm>
                                <a:custGeom>
                                  <a:avLst/>
                                  <a:gdLst/>
                                  <a:ahLst/>
                                  <a:cxnLst/>
                                  <a:rect l="0" t="0" r="0" b="0"/>
                                  <a:pathLst>
                                    <a:path h="130632">
                                      <a:moveTo>
                                        <a:pt x="0" y="0"/>
                                      </a:moveTo>
                                      <a:lnTo>
                                        <a:pt x="0" y="130632"/>
                                      </a:lnTo>
                                    </a:path>
                                  </a:pathLst>
                                </a:custGeom>
                                <a:noFill/>
                                <a:ln w="6528" cap="flat" cmpd="sng" algn="ctr">
                                  <a:solidFill>
                                    <a:srgbClr val="000000"/>
                                  </a:solidFill>
                                  <a:prstDash val="solid"/>
                                  <a:miter lim="127000"/>
                                </a:ln>
                                <a:effectLst/>
                              </wps:spPr>
                              <wps:bodyPr/>
                            </wps:wsp>
                            <wps:wsp>
                              <wps:cNvPr id="288" name="Shape 288"/>
                              <wps:cNvSpPr/>
                              <wps:spPr>
                                <a:xfrm>
                                  <a:off x="2057324" y="522491"/>
                                  <a:ext cx="130632" cy="130632"/>
                                </a:xfrm>
                                <a:custGeom>
                                  <a:avLst/>
                                  <a:gdLst/>
                                  <a:ahLst/>
                                  <a:cxnLst/>
                                  <a:rect l="0" t="0" r="0" b="0"/>
                                  <a:pathLst>
                                    <a:path w="130632" h="130632">
                                      <a:moveTo>
                                        <a:pt x="0" y="0"/>
                                      </a:moveTo>
                                      <a:lnTo>
                                        <a:pt x="130632" y="130632"/>
                                      </a:lnTo>
                                    </a:path>
                                  </a:pathLst>
                                </a:custGeom>
                                <a:noFill/>
                                <a:ln w="6528" cap="flat" cmpd="sng" algn="ctr">
                                  <a:solidFill>
                                    <a:srgbClr val="000000"/>
                                  </a:solidFill>
                                  <a:prstDash val="solid"/>
                                  <a:miter lim="127000"/>
                                </a:ln>
                                <a:effectLst/>
                              </wps:spPr>
                              <wps:bodyPr/>
                            </wps:wsp>
                            <wps:wsp>
                              <wps:cNvPr id="289" name="Shape 289"/>
                              <wps:cNvSpPr/>
                              <wps:spPr>
                                <a:xfrm>
                                  <a:off x="2057324" y="653123"/>
                                  <a:ext cx="130632" cy="130619"/>
                                </a:xfrm>
                                <a:custGeom>
                                  <a:avLst/>
                                  <a:gdLst/>
                                  <a:ahLst/>
                                  <a:cxnLst/>
                                  <a:rect l="0" t="0" r="0" b="0"/>
                                  <a:pathLst>
                                    <a:path w="130632" h="130619">
                                      <a:moveTo>
                                        <a:pt x="130632" y="0"/>
                                      </a:moveTo>
                                      <a:lnTo>
                                        <a:pt x="0" y="130619"/>
                                      </a:lnTo>
                                    </a:path>
                                  </a:pathLst>
                                </a:custGeom>
                                <a:noFill/>
                                <a:ln w="6528" cap="flat" cmpd="sng" algn="ctr">
                                  <a:solidFill>
                                    <a:srgbClr val="000000"/>
                                  </a:solidFill>
                                  <a:prstDash val="solid"/>
                                  <a:miter lim="127000"/>
                                </a:ln>
                                <a:effectLst/>
                              </wps:spPr>
                              <wps:bodyPr/>
                            </wps:wsp>
                            <wps:wsp>
                              <wps:cNvPr id="290" name="Shape 290"/>
                              <wps:cNvSpPr/>
                              <wps:spPr>
                                <a:xfrm>
                                  <a:off x="2187956" y="653123"/>
                                  <a:ext cx="0" cy="130619"/>
                                </a:xfrm>
                                <a:custGeom>
                                  <a:avLst/>
                                  <a:gdLst/>
                                  <a:ahLst/>
                                  <a:cxnLst/>
                                  <a:rect l="0" t="0" r="0" b="0"/>
                                  <a:pathLst>
                                    <a:path h="130619">
                                      <a:moveTo>
                                        <a:pt x="0" y="0"/>
                                      </a:moveTo>
                                      <a:lnTo>
                                        <a:pt x="0" y="130619"/>
                                      </a:lnTo>
                                    </a:path>
                                  </a:pathLst>
                                </a:custGeom>
                                <a:noFill/>
                                <a:ln w="6528" cap="flat" cmpd="sng" algn="ctr">
                                  <a:solidFill>
                                    <a:srgbClr val="000000"/>
                                  </a:solidFill>
                                  <a:prstDash val="solid"/>
                                  <a:miter lim="127000"/>
                                </a:ln>
                                <a:effectLst/>
                              </wps:spPr>
                              <wps:bodyPr/>
                            </wps:wsp>
                            <wps:wsp>
                              <wps:cNvPr id="291" name="Shape 291"/>
                              <wps:cNvSpPr/>
                              <wps:spPr>
                                <a:xfrm>
                                  <a:off x="2187956" y="653123"/>
                                  <a:ext cx="130620" cy="130619"/>
                                </a:xfrm>
                                <a:custGeom>
                                  <a:avLst/>
                                  <a:gdLst/>
                                  <a:ahLst/>
                                  <a:cxnLst/>
                                  <a:rect l="0" t="0" r="0" b="0"/>
                                  <a:pathLst>
                                    <a:path w="130620" h="130619">
                                      <a:moveTo>
                                        <a:pt x="0" y="0"/>
                                      </a:moveTo>
                                      <a:lnTo>
                                        <a:pt x="130620" y="130619"/>
                                      </a:lnTo>
                                    </a:path>
                                  </a:pathLst>
                                </a:custGeom>
                                <a:noFill/>
                                <a:ln w="6528" cap="flat" cmpd="sng" algn="ctr">
                                  <a:solidFill>
                                    <a:srgbClr val="000000"/>
                                  </a:solidFill>
                                  <a:prstDash val="solid"/>
                                  <a:miter lim="127000"/>
                                </a:ln>
                                <a:effectLst/>
                              </wps:spPr>
                              <wps:bodyPr/>
                            </wps:wsp>
                            <wps:wsp>
                              <wps:cNvPr id="292" name="Shape 292"/>
                              <wps:cNvSpPr/>
                              <wps:spPr>
                                <a:xfrm>
                                  <a:off x="1927098"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293" name="Shape 293"/>
                              <wps:cNvSpPr/>
                              <wps:spPr>
                                <a:xfrm>
                                  <a:off x="1926704"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4" name="Shape 294"/>
                              <wps:cNvSpPr/>
                              <wps:spPr>
                                <a:xfrm>
                                  <a:off x="2057324"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5" name="Shape 295"/>
                              <wps:cNvSpPr/>
                              <wps:spPr>
                                <a:xfrm>
                                  <a:off x="2187702"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296" name="Shape 296"/>
                              <wps:cNvSpPr/>
                              <wps:spPr>
                                <a:xfrm>
                                  <a:off x="2187956"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7" name="Shape 297"/>
                              <wps:cNvSpPr/>
                              <wps:spPr>
                                <a:xfrm>
                                  <a:off x="2318576"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8" name="Shape 298"/>
                              <wps:cNvSpPr/>
                              <wps:spPr>
                                <a:xfrm>
                                  <a:off x="2416543" y="1763420"/>
                                  <a:ext cx="163284" cy="0"/>
                                </a:xfrm>
                                <a:custGeom>
                                  <a:avLst/>
                                  <a:gdLst/>
                                  <a:ahLst/>
                                  <a:cxnLst/>
                                  <a:rect l="0" t="0" r="0" b="0"/>
                                  <a:pathLst>
                                    <a:path w="163284">
                                      <a:moveTo>
                                        <a:pt x="163284" y="0"/>
                                      </a:moveTo>
                                      <a:lnTo>
                                        <a:pt x="0" y="0"/>
                                      </a:lnTo>
                                      <a:close/>
                                    </a:path>
                                  </a:pathLst>
                                </a:custGeom>
                                <a:solidFill>
                                  <a:srgbClr val="000000"/>
                                </a:solidFill>
                                <a:ln w="13068" cap="flat" cmpd="sng" algn="ctr">
                                  <a:solidFill>
                                    <a:srgbClr val="000000"/>
                                  </a:solidFill>
                                  <a:custDash>
                                    <a:ds d="149951" sp="149951"/>
                                  </a:custDash>
                                  <a:miter lim="127000"/>
                                </a:ln>
                                <a:effectLst/>
                              </wps:spPr>
                              <wps:bodyPr/>
                            </wps:wsp>
                            <wps:wsp>
                              <wps:cNvPr id="299" name="Shape 299"/>
                              <wps:cNvSpPr/>
                              <wps:spPr>
                                <a:xfrm>
                                  <a:off x="3102102"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300" name="Shape 300"/>
                              <wps:cNvSpPr/>
                              <wps:spPr>
                                <a:xfrm>
                                  <a:off x="3102318"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1" name="Shape 301"/>
                              <wps:cNvSpPr/>
                              <wps:spPr>
                                <a:xfrm>
                                  <a:off x="3232938"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2" name="Shape 302"/>
                              <wps:cNvSpPr/>
                              <wps:spPr>
                                <a:xfrm>
                                  <a:off x="3363468"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303" name="Shape 303"/>
                              <wps:cNvSpPr/>
                              <wps:spPr>
                                <a:xfrm>
                                  <a:off x="3363570"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4" name="Shape 304"/>
                              <wps:cNvSpPr/>
                              <wps:spPr>
                                <a:xfrm>
                                  <a:off x="3494189"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5" name="Shape 305"/>
                              <wps:cNvSpPr/>
                              <wps:spPr>
                                <a:xfrm>
                                  <a:off x="3592157" y="1763420"/>
                                  <a:ext cx="163284" cy="0"/>
                                </a:xfrm>
                                <a:custGeom>
                                  <a:avLst/>
                                  <a:gdLst/>
                                  <a:ahLst/>
                                  <a:cxnLst/>
                                  <a:rect l="0" t="0" r="0" b="0"/>
                                  <a:pathLst>
                                    <a:path w="163284">
                                      <a:moveTo>
                                        <a:pt x="163284" y="0"/>
                                      </a:moveTo>
                                      <a:lnTo>
                                        <a:pt x="0" y="0"/>
                                      </a:lnTo>
                                      <a:close/>
                                    </a:path>
                                  </a:pathLst>
                                </a:custGeom>
                                <a:solidFill>
                                  <a:srgbClr val="000000"/>
                                </a:solidFill>
                                <a:ln w="13068" cap="flat" cmpd="sng" algn="ctr">
                                  <a:solidFill>
                                    <a:srgbClr val="000000"/>
                                  </a:solidFill>
                                  <a:custDash>
                                    <a:ds d="149951" sp="149951"/>
                                  </a:custDash>
                                  <a:miter lim="127000"/>
                                </a:ln>
                                <a:effectLst/>
                              </wps:spPr>
                              <wps:bodyPr/>
                            </wps:wsp>
                            <wps:wsp>
                              <wps:cNvPr id="308" name="Shape 308"/>
                              <wps:cNvSpPr/>
                              <wps:spPr>
                                <a:xfrm>
                                  <a:off x="163284" y="359207"/>
                                  <a:ext cx="1632801" cy="979691"/>
                                </a:xfrm>
                                <a:custGeom>
                                  <a:avLst/>
                                  <a:gdLst/>
                                  <a:ahLst/>
                                  <a:cxnLst/>
                                  <a:rect l="0" t="0" r="0" b="0"/>
                                  <a:pathLst>
                                    <a:path w="1632801" h="979691">
                                      <a:moveTo>
                                        <a:pt x="1632801" y="979691"/>
                                      </a:moveTo>
                                      <a:lnTo>
                                        <a:pt x="0" y="979691"/>
                                      </a:lnTo>
                                      <a:lnTo>
                                        <a:pt x="0" y="0"/>
                                      </a:lnTo>
                                    </a:path>
                                  </a:pathLst>
                                </a:custGeom>
                                <a:noFill/>
                                <a:ln w="45720" cap="flat" cmpd="sng" algn="ctr">
                                  <a:solidFill>
                                    <a:srgbClr val="000000"/>
                                  </a:solidFill>
                                  <a:prstDash val="solid"/>
                                  <a:miter lim="127000"/>
                                </a:ln>
                                <a:effectLst/>
                              </wps:spPr>
                              <wps:bodyPr/>
                            </wps:wsp>
                            <wps:wsp>
                              <wps:cNvPr id="309" name="Shape 309"/>
                              <wps:cNvSpPr/>
                              <wps:spPr>
                                <a:xfrm>
                                  <a:off x="111036" y="361391"/>
                                  <a:ext cx="104496" cy="52248"/>
                                </a:xfrm>
                                <a:custGeom>
                                  <a:avLst/>
                                  <a:gdLst/>
                                  <a:ahLst/>
                                  <a:cxnLst/>
                                  <a:rect l="0" t="0" r="0" b="0"/>
                                  <a:pathLst>
                                    <a:path w="104496" h="52248">
                                      <a:moveTo>
                                        <a:pt x="52248" y="0"/>
                                      </a:moveTo>
                                      <a:lnTo>
                                        <a:pt x="104496" y="52248"/>
                                      </a:lnTo>
                                      <a:lnTo>
                                        <a:pt x="0" y="52248"/>
                                      </a:lnTo>
                                      <a:lnTo>
                                        <a:pt x="52248" y="0"/>
                                      </a:lnTo>
                                      <a:close/>
                                    </a:path>
                                  </a:pathLst>
                                </a:custGeom>
                                <a:solidFill>
                                  <a:srgbClr val="000000"/>
                                </a:solidFill>
                                <a:ln w="3264" cap="flat" cmpd="sng" algn="ctr">
                                  <a:solidFill>
                                    <a:srgbClr val="000000"/>
                                  </a:solidFill>
                                  <a:prstDash val="solid"/>
                                  <a:miter lim="127000"/>
                                </a:ln>
                                <a:effectLst/>
                              </wps:spPr>
                              <wps:bodyPr/>
                            </wps:wsp>
                            <wps:wsp>
                              <wps:cNvPr id="312" name="Shape 312"/>
                              <wps:cNvSpPr/>
                              <wps:spPr>
                                <a:xfrm>
                                  <a:off x="391871" y="359207"/>
                                  <a:ext cx="1404214" cy="914374"/>
                                </a:xfrm>
                                <a:custGeom>
                                  <a:avLst/>
                                  <a:gdLst/>
                                  <a:ahLst/>
                                  <a:cxnLst/>
                                  <a:rect l="0" t="0" r="0" b="0"/>
                                  <a:pathLst>
                                    <a:path w="1404214" h="914374">
                                      <a:moveTo>
                                        <a:pt x="0" y="0"/>
                                      </a:moveTo>
                                      <a:lnTo>
                                        <a:pt x="0" y="914374"/>
                                      </a:lnTo>
                                      <a:lnTo>
                                        <a:pt x="1404214" y="914374"/>
                                      </a:lnTo>
                                    </a:path>
                                  </a:pathLst>
                                </a:custGeom>
                                <a:noFill/>
                                <a:ln w="3264" cap="flat" cmpd="sng" algn="ctr">
                                  <a:solidFill>
                                    <a:srgbClr val="000000"/>
                                  </a:solidFill>
                                  <a:prstDash val="solid"/>
                                  <a:miter lim="127000"/>
                                </a:ln>
                                <a:effectLst/>
                              </wps:spPr>
                              <wps:bodyPr/>
                            </wps:wsp>
                            <wps:wsp>
                              <wps:cNvPr id="313" name="Shape 313"/>
                              <wps:cNvSpPr/>
                              <wps:spPr>
                                <a:xfrm>
                                  <a:off x="1736865" y="1260513"/>
                                  <a:ext cx="52248" cy="26124"/>
                                </a:xfrm>
                                <a:custGeom>
                                  <a:avLst/>
                                  <a:gdLst/>
                                  <a:ahLst/>
                                  <a:cxnLst/>
                                  <a:rect l="0" t="0" r="0" b="0"/>
                                  <a:pathLst>
                                    <a:path w="52248" h="26124">
                                      <a:moveTo>
                                        <a:pt x="0" y="0"/>
                                      </a:moveTo>
                                      <a:lnTo>
                                        <a:pt x="52248" y="13068"/>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314" name="Shape 314"/>
                              <wps:cNvSpPr/>
                              <wps:spPr>
                                <a:xfrm>
                                  <a:off x="0" y="195935"/>
                                  <a:ext cx="587807" cy="0"/>
                                </a:xfrm>
                                <a:custGeom>
                                  <a:avLst/>
                                  <a:gdLst/>
                                  <a:ahLst/>
                                  <a:cxnLst/>
                                  <a:rect l="0" t="0" r="0" b="0"/>
                                  <a:pathLst>
                                    <a:path w="587807">
                                      <a:moveTo>
                                        <a:pt x="0" y="0"/>
                                      </a:moveTo>
                                      <a:lnTo>
                                        <a:pt x="587807" y="0"/>
                                      </a:lnTo>
                                    </a:path>
                                  </a:pathLst>
                                </a:custGeom>
                                <a:noFill/>
                                <a:ln w="3264" cap="flat" cmpd="sng" algn="ctr">
                                  <a:solidFill>
                                    <a:srgbClr val="000000"/>
                                  </a:solidFill>
                                  <a:prstDash val="solid"/>
                                  <a:miter lim="127000"/>
                                </a:ln>
                                <a:effectLst/>
                              </wps:spPr>
                              <wps:bodyPr/>
                            </wps:wsp>
                            <wps:wsp>
                              <wps:cNvPr id="315" name="Shape 315"/>
                              <wps:cNvSpPr/>
                              <wps:spPr>
                                <a:xfrm>
                                  <a:off x="0" y="0"/>
                                  <a:ext cx="587807" cy="359219"/>
                                </a:xfrm>
                                <a:custGeom>
                                  <a:avLst/>
                                  <a:gdLst/>
                                  <a:ahLst/>
                                  <a:cxnLst/>
                                  <a:rect l="0" t="0" r="0" b="0"/>
                                  <a:pathLst>
                                    <a:path w="587807" h="359219">
                                      <a:moveTo>
                                        <a:pt x="0" y="0"/>
                                      </a:moveTo>
                                      <a:lnTo>
                                        <a:pt x="587807" y="0"/>
                                      </a:lnTo>
                                      <a:lnTo>
                                        <a:pt x="587807" y="359219"/>
                                      </a:lnTo>
                                      <a:lnTo>
                                        <a:pt x="0" y="359219"/>
                                      </a:lnTo>
                                      <a:close/>
                                    </a:path>
                                  </a:pathLst>
                                </a:custGeom>
                                <a:noFill/>
                                <a:ln w="3264" cap="flat" cmpd="sng" algn="ctr">
                                  <a:solidFill>
                                    <a:srgbClr val="000000"/>
                                  </a:solidFill>
                                  <a:prstDash val="solid"/>
                                  <a:miter lim="127000"/>
                                </a:ln>
                                <a:effectLst/>
                              </wps:spPr>
                              <wps:bodyPr/>
                            </wps:wsp>
                            <wps:wsp>
                              <wps:cNvPr id="319" name="Shape 319"/>
                              <wps:cNvSpPr/>
                              <wps:spPr>
                                <a:xfrm>
                                  <a:off x="587807" y="228588"/>
                                  <a:ext cx="1208278" cy="0"/>
                                </a:xfrm>
                                <a:custGeom>
                                  <a:avLst/>
                                  <a:gdLst/>
                                  <a:ahLst/>
                                  <a:cxnLst/>
                                  <a:rect l="0" t="0" r="0" b="0"/>
                                  <a:pathLst>
                                    <a:path w="1208278">
                                      <a:moveTo>
                                        <a:pt x="0" y="0"/>
                                      </a:moveTo>
                                      <a:lnTo>
                                        <a:pt x="1208278" y="0"/>
                                      </a:lnTo>
                                    </a:path>
                                  </a:pathLst>
                                </a:custGeom>
                                <a:noFill/>
                                <a:ln w="3264" cap="flat" cmpd="sng" algn="ctr">
                                  <a:solidFill>
                                    <a:srgbClr val="000000"/>
                                  </a:solidFill>
                                  <a:prstDash val="solid"/>
                                  <a:miter lim="127000"/>
                                </a:ln>
                                <a:effectLst/>
                              </wps:spPr>
                              <wps:bodyPr/>
                            </wps:wsp>
                            <wps:wsp>
                              <wps:cNvPr id="320" name="Shape 320"/>
                              <wps:cNvSpPr/>
                              <wps:spPr>
                                <a:xfrm>
                                  <a:off x="1736865" y="215532"/>
                                  <a:ext cx="52248" cy="26124"/>
                                </a:xfrm>
                                <a:custGeom>
                                  <a:avLst/>
                                  <a:gdLst/>
                                  <a:ahLst/>
                                  <a:cxnLst/>
                                  <a:rect l="0" t="0" r="0" b="0"/>
                                  <a:pathLst>
                                    <a:path w="52248" h="26124">
                                      <a:moveTo>
                                        <a:pt x="0" y="0"/>
                                      </a:moveTo>
                                      <a:lnTo>
                                        <a:pt x="52248" y="13056"/>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323" name="Shape 323"/>
                              <wps:cNvSpPr/>
                              <wps:spPr>
                                <a:xfrm>
                                  <a:off x="587807" y="326555"/>
                                  <a:ext cx="1208278" cy="0"/>
                                </a:xfrm>
                                <a:custGeom>
                                  <a:avLst/>
                                  <a:gdLst/>
                                  <a:ahLst/>
                                  <a:cxnLst/>
                                  <a:rect l="0" t="0" r="0" b="0"/>
                                  <a:pathLst>
                                    <a:path w="1208278">
                                      <a:moveTo>
                                        <a:pt x="1208278" y="0"/>
                                      </a:moveTo>
                                      <a:lnTo>
                                        <a:pt x="0" y="0"/>
                                      </a:lnTo>
                                    </a:path>
                                  </a:pathLst>
                                </a:custGeom>
                                <a:noFill/>
                                <a:ln w="3264" cap="flat" cmpd="sng" algn="ctr">
                                  <a:solidFill>
                                    <a:srgbClr val="000000"/>
                                  </a:solidFill>
                                  <a:prstDash val="solid"/>
                                  <a:miter lim="127000"/>
                                </a:ln>
                                <a:effectLst/>
                              </wps:spPr>
                              <wps:bodyPr/>
                            </wps:wsp>
                            <wps:wsp>
                              <wps:cNvPr id="324" name="Shape 324"/>
                              <wps:cNvSpPr/>
                              <wps:spPr>
                                <a:xfrm>
                                  <a:off x="594779" y="313499"/>
                                  <a:ext cx="52248" cy="26124"/>
                                </a:xfrm>
                                <a:custGeom>
                                  <a:avLst/>
                                  <a:gdLst/>
                                  <a:ahLst/>
                                  <a:cxnLst/>
                                  <a:rect l="0" t="0" r="0" b="0"/>
                                  <a:pathLst>
                                    <a:path w="52248" h="26124">
                                      <a:moveTo>
                                        <a:pt x="52248" y="0"/>
                                      </a:moveTo>
                                      <a:lnTo>
                                        <a:pt x="52248" y="26124"/>
                                      </a:lnTo>
                                      <a:lnTo>
                                        <a:pt x="0" y="13056"/>
                                      </a:lnTo>
                                      <a:lnTo>
                                        <a:pt x="52248" y="0"/>
                                      </a:lnTo>
                                      <a:close/>
                                    </a:path>
                                  </a:pathLst>
                                </a:custGeom>
                                <a:solidFill>
                                  <a:srgbClr val="000000"/>
                                </a:solidFill>
                                <a:ln w="3264" cap="flat" cmpd="sng" algn="ctr">
                                  <a:solidFill>
                                    <a:srgbClr val="000000"/>
                                  </a:solidFill>
                                  <a:prstDash val="solid"/>
                                  <a:miter lim="127000"/>
                                </a:ln>
                                <a:effectLst/>
                              </wps:spPr>
                              <wps:bodyPr/>
                            </wps:wsp>
                            <wps:wsp>
                              <wps:cNvPr id="325" name="Shape 325"/>
                              <wps:cNvSpPr/>
                              <wps:spPr>
                                <a:xfrm>
                                  <a:off x="1796085" y="0"/>
                                  <a:ext cx="1796085" cy="849058"/>
                                </a:xfrm>
                                <a:custGeom>
                                  <a:avLst/>
                                  <a:gdLst/>
                                  <a:ahLst/>
                                  <a:cxnLst/>
                                  <a:rect l="0" t="0" r="0" b="0"/>
                                  <a:pathLst>
                                    <a:path w="1796085" h="849058">
                                      <a:moveTo>
                                        <a:pt x="0" y="849058"/>
                                      </a:moveTo>
                                      <a:lnTo>
                                        <a:pt x="1796085" y="849058"/>
                                      </a:lnTo>
                                      <a:lnTo>
                                        <a:pt x="1796085" y="0"/>
                                      </a:lnTo>
                                      <a:lnTo>
                                        <a:pt x="0" y="0"/>
                                      </a:lnTo>
                                      <a:close/>
                                    </a:path>
                                  </a:pathLst>
                                </a:custGeom>
                                <a:noFill/>
                                <a:ln w="3264" cap="flat" cmpd="sng" algn="ctr">
                                  <a:solidFill>
                                    <a:srgbClr val="000000"/>
                                  </a:solidFill>
                                  <a:prstDash val="solid"/>
                                  <a:miter lim="127000"/>
                                </a:ln>
                                <a:effectLst/>
                              </wps:spPr>
                              <wps:bodyPr/>
                            </wps:wsp>
                            <wps:wsp>
                              <wps:cNvPr id="326" name="Shape 326"/>
                              <wps:cNvSpPr/>
                              <wps:spPr>
                                <a:xfrm>
                                  <a:off x="4212628" y="1404201"/>
                                  <a:ext cx="163271" cy="0"/>
                                </a:xfrm>
                                <a:custGeom>
                                  <a:avLst/>
                                  <a:gdLst/>
                                  <a:ahLst/>
                                  <a:cxnLst/>
                                  <a:rect l="0" t="0" r="0" b="0"/>
                                  <a:pathLst>
                                    <a:path w="163271">
                                      <a:moveTo>
                                        <a:pt x="163271" y="0"/>
                                      </a:moveTo>
                                      <a:lnTo>
                                        <a:pt x="0" y="0"/>
                                      </a:lnTo>
                                    </a:path>
                                  </a:pathLst>
                                </a:custGeom>
                                <a:noFill/>
                                <a:ln w="13068" cap="flat" cmpd="sng" algn="ctr">
                                  <a:solidFill>
                                    <a:srgbClr val="000000"/>
                                  </a:solidFill>
                                  <a:custDash>
                                    <a:ds d="149951" sp="149951"/>
                                  </a:custDash>
                                  <a:miter lim="127000"/>
                                </a:ln>
                                <a:effectLst/>
                              </wps:spPr>
                              <wps:bodyPr/>
                            </wps:wsp>
                            <wps:wsp>
                              <wps:cNvPr id="329" name="Shape 329"/>
                              <wps:cNvSpPr/>
                              <wps:spPr>
                                <a:xfrm>
                                  <a:off x="1894053" y="849058"/>
                                  <a:ext cx="0" cy="391871"/>
                                </a:xfrm>
                                <a:custGeom>
                                  <a:avLst/>
                                  <a:gdLst/>
                                  <a:ahLst/>
                                  <a:cxnLst/>
                                  <a:rect l="0" t="0" r="0" b="0"/>
                                  <a:pathLst>
                                    <a:path h="391871">
                                      <a:moveTo>
                                        <a:pt x="0" y="391871"/>
                                      </a:moveTo>
                                      <a:lnTo>
                                        <a:pt x="0" y="0"/>
                                      </a:lnTo>
                                    </a:path>
                                  </a:pathLst>
                                </a:custGeom>
                                <a:noFill/>
                                <a:ln w="3264" cap="flat" cmpd="sng" algn="ctr">
                                  <a:solidFill>
                                    <a:srgbClr val="000000"/>
                                  </a:solidFill>
                                  <a:prstDash val="solid"/>
                                  <a:miter lim="127000"/>
                                </a:ln>
                                <a:effectLst/>
                              </wps:spPr>
                              <wps:bodyPr/>
                            </wps:wsp>
                            <wps:wsp>
                              <wps:cNvPr id="330" name="Shape 330"/>
                              <wps:cNvSpPr/>
                              <wps:spPr>
                                <a:xfrm>
                                  <a:off x="1880984" y="856018"/>
                                  <a:ext cx="26124" cy="52248"/>
                                </a:xfrm>
                                <a:custGeom>
                                  <a:avLst/>
                                  <a:gdLst/>
                                  <a:ahLst/>
                                  <a:cxnLst/>
                                  <a:rect l="0" t="0" r="0" b="0"/>
                                  <a:pathLst>
                                    <a:path w="26124" h="52248">
                                      <a:moveTo>
                                        <a:pt x="13068" y="0"/>
                                      </a:moveTo>
                                      <a:lnTo>
                                        <a:pt x="26124" y="52248"/>
                                      </a:lnTo>
                                      <a:lnTo>
                                        <a:pt x="0" y="52248"/>
                                      </a:lnTo>
                                      <a:lnTo>
                                        <a:pt x="13068" y="0"/>
                                      </a:lnTo>
                                      <a:close/>
                                    </a:path>
                                  </a:pathLst>
                                </a:custGeom>
                                <a:solidFill>
                                  <a:srgbClr val="000000"/>
                                </a:solidFill>
                                <a:ln w="3264" cap="flat" cmpd="sng" algn="ctr">
                                  <a:solidFill>
                                    <a:srgbClr val="000000"/>
                                  </a:solidFill>
                                  <a:prstDash val="solid"/>
                                  <a:miter lim="127000"/>
                                </a:ln>
                                <a:effectLst/>
                              </wps:spPr>
                              <wps:bodyPr/>
                            </wps:wsp>
                            <wps:wsp>
                              <wps:cNvPr id="333" name="Shape 333"/>
                              <wps:cNvSpPr/>
                              <wps:spPr>
                                <a:xfrm>
                                  <a:off x="1992020" y="849058"/>
                                  <a:ext cx="0" cy="391871"/>
                                </a:xfrm>
                                <a:custGeom>
                                  <a:avLst/>
                                  <a:gdLst/>
                                  <a:ahLst/>
                                  <a:cxnLst/>
                                  <a:rect l="0" t="0" r="0" b="0"/>
                                  <a:pathLst>
                                    <a:path h="391871">
                                      <a:moveTo>
                                        <a:pt x="0" y="0"/>
                                      </a:moveTo>
                                      <a:lnTo>
                                        <a:pt x="0" y="391871"/>
                                      </a:lnTo>
                                    </a:path>
                                  </a:pathLst>
                                </a:custGeom>
                                <a:noFill/>
                                <a:ln w="3264" cap="flat" cmpd="sng" algn="ctr">
                                  <a:solidFill>
                                    <a:srgbClr val="000000"/>
                                  </a:solidFill>
                                  <a:prstDash val="solid"/>
                                  <a:miter lim="127000"/>
                                </a:ln>
                                <a:effectLst/>
                              </wps:spPr>
                              <wps:bodyPr/>
                            </wps:wsp>
                            <wps:wsp>
                              <wps:cNvPr id="334" name="Shape 334"/>
                              <wps:cNvSpPr/>
                              <wps:spPr>
                                <a:xfrm>
                                  <a:off x="1978952" y="1181709"/>
                                  <a:ext cx="26124" cy="52248"/>
                                </a:xfrm>
                                <a:custGeom>
                                  <a:avLst/>
                                  <a:gdLst/>
                                  <a:ahLst/>
                                  <a:cxnLst/>
                                  <a:rect l="0" t="0" r="0" b="0"/>
                                  <a:pathLst>
                                    <a:path w="26124" h="52248">
                                      <a:moveTo>
                                        <a:pt x="0" y="0"/>
                                      </a:moveTo>
                                      <a:lnTo>
                                        <a:pt x="26124" y="0"/>
                                      </a:lnTo>
                                      <a:lnTo>
                                        <a:pt x="13068" y="52248"/>
                                      </a:lnTo>
                                      <a:lnTo>
                                        <a:pt x="0" y="0"/>
                                      </a:lnTo>
                                      <a:close/>
                                    </a:path>
                                  </a:pathLst>
                                </a:custGeom>
                                <a:solidFill>
                                  <a:srgbClr val="000000"/>
                                </a:solidFill>
                                <a:ln w="3264" cap="flat" cmpd="sng" algn="ctr">
                                  <a:solidFill>
                                    <a:srgbClr val="000000"/>
                                  </a:solidFill>
                                  <a:prstDash val="solid"/>
                                  <a:miter lim="127000"/>
                                </a:ln>
                                <a:effectLst/>
                              </wps:spPr>
                              <wps:bodyPr/>
                            </wps:wsp>
                            <wps:wsp>
                              <wps:cNvPr id="337" name="Shape 337"/>
                              <wps:cNvSpPr/>
                              <wps:spPr>
                                <a:xfrm>
                                  <a:off x="3494189" y="849058"/>
                                  <a:ext cx="0" cy="391871"/>
                                </a:xfrm>
                                <a:custGeom>
                                  <a:avLst/>
                                  <a:gdLst/>
                                  <a:ahLst/>
                                  <a:cxnLst/>
                                  <a:rect l="0" t="0" r="0" b="0"/>
                                  <a:pathLst>
                                    <a:path h="391871">
                                      <a:moveTo>
                                        <a:pt x="0" y="0"/>
                                      </a:moveTo>
                                      <a:lnTo>
                                        <a:pt x="0" y="391871"/>
                                      </a:lnTo>
                                    </a:path>
                                  </a:pathLst>
                                </a:custGeom>
                                <a:noFill/>
                                <a:ln w="3264" cap="flat" cmpd="sng" algn="ctr">
                                  <a:solidFill>
                                    <a:srgbClr val="000000"/>
                                  </a:solidFill>
                                  <a:prstDash val="solid"/>
                                  <a:miter lim="127000"/>
                                </a:ln>
                                <a:effectLst/>
                              </wps:spPr>
                              <wps:bodyPr/>
                            </wps:wsp>
                            <wps:wsp>
                              <wps:cNvPr id="338" name="Shape 338"/>
                              <wps:cNvSpPr/>
                              <wps:spPr>
                                <a:xfrm>
                                  <a:off x="3481134" y="1181709"/>
                                  <a:ext cx="26124" cy="52248"/>
                                </a:xfrm>
                                <a:custGeom>
                                  <a:avLst/>
                                  <a:gdLst/>
                                  <a:ahLst/>
                                  <a:cxnLst/>
                                  <a:rect l="0" t="0" r="0" b="0"/>
                                  <a:pathLst>
                                    <a:path w="26124" h="52248">
                                      <a:moveTo>
                                        <a:pt x="0" y="0"/>
                                      </a:moveTo>
                                      <a:lnTo>
                                        <a:pt x="26124" y="0"/>
                                      </a:lnTo>
                                      <a:lnTo>
                                        <a:pt x="13055" y="52248"/>
                                      </a:lnTo>
                                      <a:lnTo>
                                        <a:pt x="0" y="0"/>
                                      </a:lnTo>
                                      <a:close/>
                                    </a:path>
                                  </a:pathLst>
                                </a:custGeom>
                                <a:solidFill>
                                  <a:srgbClr val="000000"/>
                                </a:solidFill>
                                <a:ln w="3264" cap="flat" cmpd="sng" algn="ctr">
                                  <a:solidFill>
                                    <a:srgbClr val="000000"/>
                                  </a:solidFill>
                                  <a:prstDash val="solid"/>
                                  <a:miter lim="127000"/>
                                </a:ln>
                                <a:effectLst/>
                              </wps:spPr>
                              <wps:bodyPr/>
                            </wps:wsp>
                            <wps:wsp>
                              <wps:cNvPr id="341" name="Shape 341"/>
                              <wps:cNvSpPr/>
                              <wps:spPr>
                                <a:xfrm>
                                  <a:off x="3396222" y="849058"/>
                                  <a:ext cx="0" cy="391871"/>
                                </a:xfrm>
                                <a:custGeom>
                                  <a:avLst/>
                                  <a:gdLst/>
                                  <a:ahLst/>
                                  <a:cxnLst/>
                                  <a:rect l="0" t="0" r="0" b="0"/>
                                  <a:pathLst>
                                    <a:path h="391871">
                                      <a:moveTo>
                                        <a:pt x="0" y="391871"/>
                                      </a:moveTo>
                                      <a:lnTo>
                                        <a:pt x="0" y="0"/>
                                      </a:lnTo>
                                    </a:path>
                                  </a:pathLst>
                                </a:custGeom>
                                <a:noFill/>
                                <a:ln w="3264" cap="flat" cmpd="sng" algn="ctr">
                                  <a:solidFill>
                                    <a:srgbClr val="000000"/>
                                  </a:solidFill>
                                  <a:prstDash val="solid"/>
                                  <a:miter lim="127000"/>
                                </a:ln>
                                <a:effectLst/>
                              </wps:spPr>
                              <wps:bodyPr/>
                            </wps:wsp>
                            <wps:wsp>
                              <wps:cNvPr id="342" name="Shape 342"/>
                              <wps:cNvSpPr/>
                              <wps:spPr>
                                <a:xfrm>
                                  <a:off x="3383166" y="856018"/>
                                  <a:ext cx="26124" cy="52248"/>
                                </a:xfrm>
                                <a:custGeom>
                                  <a:avLst/>
                                  <a:gdLst/>
                                  <a:ahLst/>
                                  <a:cxnLst/>
                                  <a:rect l="0" t="0" r="0" b="0"/>
                                  <a:pathLst>
                                    <a:path w="26124" h="52248">
                                      <a:moveTo>
                                        <a:pt x="13056" y="0"/>
                                      </a:moveTo>
                                      <a:lnTo>
                                        <a:pt x="26124" y="52248"/>
                                      </a:lnTo>
                                      <a:lnTo>
                                        <a:pt x="0" y="52248"/>
                                      </a:lnTo>
                                      <a:lnTo>
                                        <a:pt x="13056" y="0"/>
                                      </a:lnTo>
                                      <a:close/>
                                    </a:path>
                                  </a:pathLst>
                                </a:custGeom>
                                <a:solidFill>
                                  <a:srgbClr val="000000"/>
                                </a:solidFill>
                                <a:ln w="3264" cap="flat" cmpd="sng" algn="ctr">
                                  <a:solidFill>
                                    <a:srgbClr val="000000"/>
                                  </a:solidFill>
                                  <a:prstDash val="solid"/>
                                  <a:miter lim="127000"/>
                                </a:ln>
                                <a:effectLst/>
                              </wps:spPr>
                              <wps:bodyPr/>
                            </wps:wsp>
                            <wps:wsp>
                              <wps:cNvPr id="343" name="Shape 343"/>
                              <wps:cNvSpPr/>
                              <wps:spPr>
                                <a:xfrm>
                                  <a:off x="2971699" y="1404201"/>
                                  <a:ext cx="979678" cy="0"/>
                                </a:xfrm>
                                <a:custGeom>
                                  <a:avLst/>
                                  <a:gdLst/>
                                  <a:ahLst/>
                                  <a:cxnLst/>
                                  <a:rect l="0" t="0" r="0" b="0"/>
                                  <a:pathLst>
                                    <a:path w="979678">
                                      <a:moveTo>
                                        <a:pt x="0" y="0"/>
                                      </a:moveTo>
                                      <a:lnTo>
                                        <a:pt x="979678" y="0"/>
                                      </a:lnTo>
                                    </a:path>
                                  </a:pathLst>
                                </a:custGeom>
                                <a:noFill/>
                                <a:ln w="3264" cap="flat" cmpd="sng" algn="ctr">
                                  <a:solidFill>
                                    <a:srgbClr val="000000"/>
                                  </a:solidFill>
                                  <a:prstDash val="solid"/>
                                  <a:miter lim="127000"/>
                                </a:ln>
                                <a:effectLst/>
                              </wps:spPr>
                              <wps:bodyPr/>
                            </wps:wsp>
                            <wps:wsp>
                              <wps:cNvPr id="344" name="Shape 344"/>
                              <wps:cNvSpPr/>
                              <wps:spPr>
                                <a:xfrm>
                                  <a:off x="2971699" y="1240930"/>
                                  <a:ext cx="979678" cy="326555"/>
                                </a:xfrm>
                                <a:custGeom>
                                  <a:avLst/>
                                  <a:gdLst/>
                                  <a:ahLst/>
                                  <a:cxnLst/>
                                  <a:rect l="0" t="0" r="0" b="0"/>
                                  <a:pathLst>
                                    <a:path w="979678" h="326555">
                                      <a:moveTo>
                                        <a:pt x="0" y="0"/>
                                      </a:moveTo>
                                      <a:lnTo>
                                        <a:pt x="979678" y="0"/>
                                      </a:lnTo>
                                      <a:lnTo>
                                        <a:pt x="979678" y="326555"/>
                                      </a:lnTo>
                                      <a:lnTo>
                                        <a:pt x="0" y="326555"/>
                                      </a:lnTo>
                                      <a:close/>
                                    </a:path>
                                  </a:pathLst>
                                </a:custGeom>
                                <a:noFill/>
                                <a:ln w="3264" cap="flat" cmpd="sng" algn="ctr">
                                  <a:solidFill>
                                    <a:srgbClr val="000000"/>
                                  </a:solidFill>
                                  <a:prstDash val="solid"/>
                                  <a:miter lim="127000"/>
                                </a:ln>
                                <a:effectLst/>
                              </wps:spPr>
                              <wps:bodyPr/>
                            </wps:wsp>
                            <wps:wsp>
                              <wps:cNvPr id="346" name="Shape 346"/>
                              <wps:cNvSpPr/>
                              <wps:spPr>
                                <a:xfrm>
                                  <a:off x="1796085" y="1404201"/>
                                  <a:ext cx="979678" cy="0"/>
                                </a:xfrm>
                                <a:custGeom>
                                  <a:avLst/>
                                  <a:gdLst/>
                                  <a:ahLst/>
                                  <a:cxnLst/>
                                  <a:rect l="0" t="0" r="0" b="0"/>
                                  <a:pathLst>
                                    <a:path w="979678">
                                      <a:moveTo>
                                        <a:pt x="0" y="0"/>
                                      </a:moveTo>
                                      <a:lnTo>
                                        <a:pt x="979678" y="0"/>
                                      </a:lnTo>
                                    </a:path>
                                  </a:pathLst>
                                </a:custGeom>
                                <a:noFill/>
                                <a:ln w="3264" cap="flat" cmpd="sng" algn="ctr">
                                  <a:solidFill>
                                    <a:srgbClr val="000000"/>
                                  </a:solidFill>
                                  <a:prstDash val="solid"/>
                                  <a:miter lim="127000"/>
                                </a:ln>
                                <a:effectLst/>
                              </wps:spPr>
                              <wps:bodyPr/>
                            </wps:wsp>
                            <wps:wsp>
                              <wps:cNvPr id="347" name="Shape 347"/>
                              <wps:cNvSpPr/>
                              <wps:spPr>
                                <a:xfrm>
                                  <a:off x="1796085" y="1240930"/>
                                  <a:ext cx="979678" cy="326555"/>
                                </a:xfrm>
                                <a:custGeom>
                                  <a:avLst/>
                                  <a:gdLst/>
                                  <a:ahLst/>
                                  <a:cxnLst/>
                                  <a:rect l="0" t="0" r="0" b="0"/>
                                  <a:pathLst>
                                    <a:path w="979678" h="326555">
                                      <a:moveTo>
                                        <a:pt x="0" y="0"/>
                                      </a:moveTo>
                                      <a:lnTo>
                                        <a:pt x="979678" y="0"/>
                                      </a:lnTo>
                                      <a:lnTo>
                                        <a:pt x="979678" y="326555"/>
                                      </a:lnTo>
                                      <a:lnTo>
                                        <a:pt x="0" y="326555"/>
                                      </a:lnTo>
                                      <a:close/>
                                    </a:path>
                                  </a:pathLst>
                                </a:custGeom>
                                <a:noFill/>
                                <a:ln w="3264" cap="flat" cmpd="sng" algn="ctr">
                                  <a:solidFill>
                                    <a:srgbClr val="000000"/>
                                  </a:solidFill>
                                  <a:prstDash val="solid"/>
                                  <a:miter lim="127000"/>
                                </a:ln>
                                <a:effectLst/>
                              </wps:spPr>
                              <wps:bodyPr/>
                            </wps:wsp>
                            <wps:wsp>
                              <wps:cNvPr id="349" name="Shape 349"/>
                              <wps:cNvSpPr/>
                              <wps:spPr>
                                <a:xfrm>
                                  <a:off x="1861388"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0" name="Shape 350"/>
                              <wps:cNvSpPr/>
                              <wps:spPr>
                                <a:xfrm>
                                  <a:off x="2122640"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1" name="Shape 351"/>
                              <wps:cNvSpPr/>
                              <wps:spPr>
                                <a:xfrm>
                                  <a:off x="3037002"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2" name="Shape 352"/>
                              <wps:cNvSpPr/>
                              <wps:spPr>
                                <a:xfrm>
                                  <a:off x="3298253"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5" name="Shape 355"/>
                              <wps:cNvSpPr/>
                              <wps:spPr>
                                <a:xfrm>
                                  <a:off x="2841066" y="326555"/>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57" name="Shape 357"/>
                              <wps:cNvSpPr/>
                              <wps:spPr>
                                <a:xfrm>
                                  <a:off x="2841066" y="457174"/>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59" name="Shape 359"/>
                              <wps:cNvSpPr/>
                              <wps:spPr>
                                <a:xfrm>
                                  <a:off x="2841066" y="587807"/>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63" name="Shape 363"/>
                              <wps:cNvSpPr/>
                              <wps:spPr>
                                <a:xfrm>
                                  <a:off x="2318576" y="161976"/>
                                  <a:ext cx="489839" cy="621766"/>
                                </a:xfrm>
                                <a:custGeom>
                                  <a:avLst/>
                                  <a:gdLst/>
                                  <a:ahLst/>
                                  <a:cxnLst/>
                                  <a:rect l="0" t="0" r="0" b="0"/>
                                  <a:pathLst>
                                    <a:path w="489839" h="621766">
                                      <a:moveTo>
                                        <a:pt x="0" y="621766"/>
                                      </a:moveTo>
                                      <a:lnTo>
                                        <a:pt x="432" y="621334"/>
                                      </a:lnTo>
                                      <a:lnTo>
                                        <a:pt x="1740" y="620458"/>
                                      </a:lnTo>
                                      <a:lnTo>
                                        <a:pt x="3924" y="618718"/>
                                      </a:lnTo>
                                      <a:lnTo>
                                        <a:pt x="6972" y="616534"/>
                                      </a:lnTo>
                                      <a:lnTo>
                                        <a:pt x="10884" y="613054"/>
                                      </a:lnTo>
                                      <a:lnTo>
                                        <a:pt x="16116" y="608698"/>
                                      </a:lnTo>
                                      <a:lnTo>
                                        <a:pt x="21768" y="603910"/>
                                      </a:lnTo>
                                      <a:lnTo>
                                        <a:pt x="28740" y="598259"/>
                                      </a:lnTo>
                                      <a:lnTo>
                                        <a:pt x="35700" y="592162"/>
                                      </a:lnTo>
                                      <a:lnTo>
                                        <a:pt x="43536" y="585622"/>
                                      </a:lnTo>
                                      <a:lnTo>
                                        <a:pt x="51384" y="578218"/>
                                      </a:lnTo>
                                      <a:lnTo>
                                        <a:pt x="59652" y="570382"/>
                                      </a:lnTo>
                                      <a:lnTo>
                                        <a:pt x="68364" y="562115"/>
                                      </a:lnTo>
                                      <a:lnTo>
                                        <a:pt x="77508" y="552538"/>
                                      </a:lnTo>
                                      <a:lnTo>
                                        <a:pt x="87084" y="542518"/>
                                      </a:lnTo>
                                      <a:lnTo>
                                        <a:pt x="97091" y="531634"/>
                                      </a:lnTo>
                                      <a:lnTo>
                                        <a:pt x="107988" y="519010"/>
                                      </a:lnTo>
                                      <a:lnTo>
                                        <a:pt x="119304" y="505510"/>
                                      </a:lnTo>
                                      <a:lnTo>
                                        <a:pt x="130620" y="491147"/>
                                      </a:lnTo>
                                      <a:lnTo>
                                        <a:pt x="141948" y="476338"/>
                                      </a:lnTo>
                                      <a:lnTo>
                                        <a:pt x="151955" y="462407"/>
                                      </a:lnTo>
                                      <a:lnTo>
                                        <a:pt x="160668" y="449770"/>
                                      </a:lnTo>
                                      <a:lnTo>
                                        <a:pt x="168504" y="438455"/>
                                      </a:lnTo>
                                      <a:lnTo>
                                        <a:pt x="174599" y="428878"/>
                                      </a:lnTo>
                                      <a:lnTo>
                                        <a:pt x="179388" y="420598"/>
                                      </a:lnTo>
                                      <a:lnTo>
                                        <a:pt x="182880" y="414070"/>
                                      </a:lnTo>
                                      <a:lnTo>
                                        <a:pt x="185928" y="408406"/>
                                      </a:lnTo>
                                      <a:lnTo>
                                        <a:pt x="188532" y="403186"/>
                                      </a:lnTo>
                                      <a:lnTo>
                                        <a:pt x="190716" y="398399"/>
                                      </a:lnTo>
                                      <a:lnTo>
                                        <a:pt x="192456" y="394043"/>
                                      </a:lnTo>
                                      <a:lnTo>
                                        <a:pt x="194627" y="389255"/>
                                      </a:lnTo>
                                      <a:lnTo>
                                        <a:pt x="196812" y="384035"/>
                                      </a:lnTo>
                                      <a:lnTo>
                                        <a:pt x="199860" y="378371"/>
                                      </a:lnTo>
                                      <a:lnTo>
                                        <a:pt x="203340" y="371398"/>
                                      </a:lnTo>
                                      <a:lnTo>
                                        <a:pt x="207696" y="363994"/>
                                      </a:lnTo>
                                      <a:lnTo>
                                        <a:pt x="212484" y="355295"/>
                                      </a:lnTo>
                                      <a:lnTo>
                                        <a:pt x="217703" y="346151"/>
                                      </a:lnTo>
                                      <a:lnTo>
                                        <a:pt x="223367" y="336575"/>
                                      </a:lnTo>
                                      <a:lnTo>
                                        <a:pt x="228587" y="327863"/>
                                      </a:lnTo>
                                      <a:lnTo>
                                        <a:pt x="230772" y="323938"/>
                                      </a:lnTo>
                                      <a:lnTo>
                                        <a:pt x="232943" y="320459"/>
                                      </a:lnTo>
                                      <a:lnTo>
                                        <a:pt x="236436" y="315239"/>
                                      </a:lnTo>
                                      <a:lnTo>
                                        <a:pt x="238176" y="311747"/>
                                      </a:lnTo>
                                      <a:lnTo>
                                        <a:pt x="239039" y="310883"/>
                                      </a:lnTo>
                                      <a:lnTo>
                                        <a:pt x="239484" y="310438"/>
                                      </a:lnTo>
                                      <a:lnTo>
                                        <a:pt x="239484" y="310883"/>
                                      </a:lnTo>
                                      <a:lnTo>
                                        <a:pt x="238608" y="312623"/>
                                      </a:lnTo>
                                      <a:lnTo>
                                        <a:pt x="238176" y="313931"/>
                                      </a:lnTo>
                                      <a:lnTo>
                                        <a:pt x="235560" y="319150"/>
                                      </a:lnTo>
                                      <a:lnTo>
                                        <a:pt x="234683" y="321335"/>
                                      </a:lnTo>
                                      <a:lnTo>
                                        <a:pt x="233388" y="323507"/>
                                      </a:lnTo>
                                      <a:lnTo>
                                        <a:pt x="232511" y="325679"/>
                                      </a:lnTo>
                                      <a:lnTo>
                                        <a:pt x="231203" y="327863"/>
                                      </a:lnTo>
                                      <a:lnTo>
                                        <a:pt x="230340" y="330035"/>
                                      </a:lnTo>
                                      <a:lnTo>
                                        <a:pt x="229032" y="332219"/>
                                      </a:lnTo>
                                      <a:lnTo>
                                        <a:pt x="228155" y="334390"/>
                                      </a:lnTo>
                                      <a:lnTo>
                                        <a:pt x="226847" y="336575"/>
                                      </a:lnTo>
                                      <a:lnTo>
                                        <a:pt x="224244" y="341795"/>
                                      </a:lnTo>
                                      <a:lnTo>
                                        <a:pt x="223367" y="343103"/>
                                      </a:lnTo>
                                      <a:lnTo>
                                        <a:pt x="222936" y="343967"/>
                                      </a:lnTo>
                                      <a:lnTo>
                                        <a:pt x="222491" y="344843"/>
                                      </a:lnTo>
                                      <a:lnTo>
                                        <a:pt x="222059" y="345274"/>
                                      </a:lnTo>
                                      <a:lnTo>
                                        <a:pt x="222059" y="344843"/>
                                      </a:lnTo>
                                      <a:lnTo>
                                        <a:pt x="222491" y="343967"/>
                                      </a:lnTo>
                                      <a:lnTo>
                                        <a:pt x="222936" y="342226"/>
                                      </a:lnTo>
                                      <a:lnTo>
                                        <a:pt x="223800" y="340487"/>
                                      </a:lnTo>
                                      <a:lnTo>
                                        <a:pt x="225539" y="335267"/>
                                      </a:lnTo>
                                      <a:lnTo>
                                        <a:pt x="226847" y="331774"/>
                                      </a:lnTo>
                                      <a:lnTo>
                                        <a:pt x="228587" y="327863"/>
                                      </a:lnTo>
                                      <a:lnTo>
                                        <a:pt x="232080" y="319150"/>
                                      </a:lnTo>
                                      <a:lnTo>
                                        <a:pt x="235991" y="309575"/>
                                      </a:lnTo>
                                      <a:lnTo>
                                        <a:pt x="239916" y="299555"/>
                                      </a:lnTo>
                                      <a:lnTo>
                                        <a:pt x="243396" y="290410"/>
                                      </a:lnTo>
                                      <a:lnTo>
                                        <a:pt x="246875" y="281711"/>
                                      </a:lnTo>
                                      <a:lnTo>
                                        <a:pt x="250368" y="273431"/>
                                      </a:lnTo>
                                      <a:lnTo>
                                        <a:pt x="253416" y="266026"/>
                                      </a:lnTo>
                                      <a:lnTo>
                                        <a:pt x="256019" y="259067"/>
                                      </a:lnTo>
                                      <a:lnTo>
                                        <a:pt x="261252" y="245999"/>
                                      </a:lnTo>
                                      <a:lnTo>
                                        <a:pt x="263855" y="239902"/>
                                      </a:lnTo>
                                      <a:lnTo>
                                        <a:pt x="266471" y="233375"/>
                                      </a:lnTo>
                                      <a:lnTo>
                                        <a:pt x="269087" y="226416"/>
                                      </a:lnTo>
                                      <a:lnTo>
                                        <a:pt x="272136" y="219011"/>
                                      </a:lnTo>
                                      <a:lnTo>
                                        <a:pt x="275615" y="210731"/>
                                      </a:lnTo>
                                      <a:lnTo>
                                        <a:pt x="279095" y="202031"/>
                                      </a:lnTo>
                                      <a:lnTo>
                                        <a:pt x="282588" y="192887"/>
                                      </a:lnTo>
                                      <a:lnTo>
                                        <a:pt x="286499" y="182867"/>
                                      </a:lnTo>
                                      <a:lnTo>
                                        <a:pt x="290423" y="173291"/>
                                      </a:lnTo>
                                      <a:lnTo>
                                        <a:pt x="293903" y="164579"/>
                                      </a:lnTo>
                                      <a:lnTo>
                                        <a:pt x="295643" y="160668"/>
                                      </a:lnTo>
                                      <a:lnTo>
                                        <a:pt x="296951" y="157175"/>
                                      </a:lnTo>
                                      <a:lnTo>
                                        <a:pt x="298691" y="151955"/>
                                      </a:lnTo>
                                      <a:lnTo>
                                        <a:pt x="299567" y="149771"/>
                                      </a:lnTo>
                                      <a:lnTo>
                                        <a:pt x="300000" y="148475"/>
                                      </a:lnTo>
                                      <a:lnTo>
                                        <a:pt x="300431" y="147599"/>
                                      </a:lnTo>
                                      <a:lnTo>
                                        <a:pt x="300431" y="146723"/>
                                      </a:lnTo>
                                      <a:lnTo>
                                        <a:pt x="300000" y="147167"/>
                                      </a:lnTo>
                                      <a:lnTo>
                                        <a:pt x="299567" y="147599"/>
                                      </a:lnTo>
                                      <a:lnTo>
                                        <a:pt x="299123" y="148475"/>
                                      </a:lnTo>
                                      <a:lnTo>
                                        <a:pt x="298259" y="149339"/>
                                      </a:lnTo>
                                      <a:lnTo>
                                        <a:pt x="297383" y="150647"/>
                                      </a:lnTo>
                                      <a:lnTo>
                                        <a:pt x="296520" y="152387"/>
                                      </a:lnTo>
                                      <a:lnTo>
                                        <a:pt x="295643" y="154127"/>
                                      </a:lnTo>
                                      <a:lnTo>
                                        <a:pt x="294335" y="155866"/>
                                      </a:lnTo>
                                      <a:lnTo>
                                        <a:pt x="293472" y="157619"/>
                                      </a:lnTo>
                                      <a:lnTo>
                                        <a:pt x="292164" y="159791"/>
                                      </a:lnTo>
                                      <a:lnTo>
                                        <a:pt x="291287" y="161963"/>
                                      </a:lnTo>
                                      <a:lnTo>
                                        <a:pt x="289992" y="163716"/>
                                      </a:lnTo>
                                      <a:lnTo>
                                        <a:pt x="289115" y="165887"/>
                                      </a:lnTo>
                                      <a:lnTo>
                                        <a:pt x="287807" y="168059"/>
                                      </a:lnTo>
                                      <a:lnTo>
                                        <a:pt x="285191" y="173291"/>
                                      </a:lnTo>
                                      <a:lnTo>
                                        <a:pt x="284328" y="174599"/>
                                      </a:lnTo>
                                      <a:lnTo>
                                        <a:pt x="283896" y="175907"/>
                                      </a:lnTo>
                                      <a:lnTo>
                                        <a:pt x="283020" y="177647"/>
                                      </a:lnTo>
                                      <a:lnTo>
                                        <a:pt x="283020" y="178079"/>
                                      </a:lnTo>
                                      <a:lnTo>
                                        <a:pt x="283451" y="177647"/>
                                      </a:lnTo>
                                      <a:lnTo>
                                        <a:pt x="284328" y="177203"/>
                                      </a:lnTo>
                                      <a:lnTo>
                                        <a:pt x="286067" y="174599"/>
                                      </a:lnTo>
                                      <a:lnTo>
                                        <a:pt x="287807" y="172859"/>
                                      </a:lnTo>
                                      <a:lnTo>
                                        <a:pt x="289547" y="170243"/>
                                      </a:lnTo>
                                      <a:lnTo>
                                        <a:pt x="291732" y="167627"/>
                                      </a:lnTo>
                                      <a:lnTo>
                                        <a:pt x="293903" y="164579"/>
                                      </a:lnTo>
                                      <a:lnTo>
                                        <a:pt x="300000" y="156743"/>
                                      </a:lnTo>
                                      <a:lnTo>
                                        <a:pt x="306095" y="148031"/>
                                      </a:lnTo>
                                      <a:lnTo>
                                        <a:pt x="312191" y="139763"/>
                                      </a:lnTo>
                                      <a:lnTo>
                                        <a:pt x="317411" y="131928"/>
                                      </a:lnTo>
                                      <a:lnTo>
                                        <a:pt x="321767" y="124955"/>
                                      </a:lnTo>
                                      <a:lnTo>
                                        <a:pt x="325691" y="118427"/>
                                      </a:lnTo>
                                      <a:lnTo>
                                        <a:pt x="329171" y="112331"/>
                                      </a:lnTo>
                                      <a:lnTo>
                                        <a:pt x="332219" y="107111"/>
                                      </a:lnTo>
                                      <a:lnTo>
                                        <a:pt x="337452" y="96659"/>
                                      </a:lnTo>
                                      <a:lnTo>
                                        <a:pt x="340932" y="91427"/>
                                      </a:lnTo>
                                      <a:lnTo>
                                        <a:pt x="344411" y="85331"/>
                                      </a:lnTo>
                                      <a:lnTo>
                                        <a:pt x="349199" y="78803"/>
                                      </a:lnTo>
                                      <a:lnTo>
                                        <a:pt x="355295" y="70967"/>
                                      </a:lnTo>
                                      <a:lnTo>
                                        <a:pt x="362699" y="62699"/>
                                      </a:lnTo>
                                      <a:lnTo>
                                        <a:pt x="371411" y="53111"/>
                                      </a:lnTo>
                                      <a:lnTo>
                                        <a:pt x="380987" y="43535"/>
                                      </a:lnTo>
                                      <a:lnTo>
                                        <a:pt x="391871" y="33959"/>
                                      </a:lnTo>
                                      <a:lnTo>
                                        <a:pt x="404063" y="24816"/>
                                      </a:lnTo>
                                      <a:lnTo>
                                        <a:pt x="415379" y="16980"/>
                                      </a:lnTo>
                                      <a:lnTo>
                                        <a:pt x="425399" y="11316"/>
                                      </a:lnTo>
                                      <a:lnTo>
                                        <a:pt x="434975" y="6959"/>
                                      </a:lnTo>
                                      <a:lnTo>
                                        <a:pt x="443256" y="4343"/>
                                      </a:lnTo>
                                      <a:lnTo>
                                        <a:pt x="451091" y="2171"/>
                                      </a:lnTo>
                                      <a:lnTo>
                                        <a:pt x="458495" y="864"/>
                                      </a:lnTo>
                                      <a:lnTo>
                                        <a:pt x="465455" y="432"/>
                                      </a:lnTo>
                                      <a:lnTo>
                                        <a:pt x="471551" y="0"/>
                                      </a:lnTo>
                                      <a:lnTo>
                                        <a:pt x="477215" y="0"/>
                                      </a:lnTo>
                                      <a:lnTo>
                                        <a:pt x="481571" y="432"/>
                                      </a:lnTo>
                                      <a:lnTo>
                                        <a:pt x="489839" y="1295"/>
                                      </a:lnTo>
                                    </a:path>
                                  </a:pathLst>
                                </a:custGeom>
                                <a:noFill/>
                                <a:ln w="3264" cap="flat" cmpd="sng" algn="ctr">
                                  <a:solidFill>
                                    <a:srgbClr val="000000"/>
                                  </a:solidFill>
                                  <a:custDash>
                                    <a:ds d="600389" sp="600389"/>
                                  </a:custDash>
                                  <a:miter lim="127000"/>
                                </a:ln>
                                <a:effectLst/>
                              </wps:spPr>
                              <wps:bodyPr/>
                            </wps:wsp>
                            <wps:wsp>
                              <wps:cNvPr id="364" name="Shape 364"/>
                              <wps:cNvSpPr/>
                              <wps:spPr>
                                <a:xfrm>
                                  <a:off x="2747899" y="143688"/>
                                  <a:ext cx="53556" cy="26123"/>
                                </a:xfrm>
                                <a:custGeom>
                                  <a:avLst/>
                                  <a:gdLst/>
                                  <a:ahLst/>
                                  <a:cxnLst/>
                                  <a:rect l="0" t="0" r="0" b="0"/>
                                  <a:pathLst>
                                    <a:path w="53556" h="26123">
                                      <a:moveTo>
                                        <a:pt x="2603" y="0"/>
                                      </a:moveTo>
                                      <a:lnTo>
                                        <a:pt x="53556" y="18720"/>
                                      </a:lnTo>
                                      <a:lnTo>
                                        <a:pt x="0" y="26123"/>
                                      </a:lnTo>
                                      <a:lnTo>
                                        <a:pt x="2603" y="0"/>
                                      </a:lnTo>
                                      <a:close/>
                                    </a:path>
                                  </a:pathLst>
                                </a:custGeom>
                                <a:solidFill>
                                  <a:srgbClr val="000000"/>
                                </a:solidFill>
                                <a:ln w="3264" cap="flat" cmpd="sng" algn="ctr">
                                  <a:solidFill>
                                    <a:srgbClr val="000000"/>
                                  </a:solidFill>
                                  <a:prstDash val="solid"/>
                                  <a:miter lim="127000"/>
                                </a:ln>
                                <a:effectLst/>
                              </wps:spPr>
                              <wps:bodyPr/>
                            </wps:wsp>
                            <wps:wsp>
                              <wps:cNvPr id="365" name="Rectangle 365"/>
                              <wps:cNvSpPr/>
                              <wps:spPr>
                                <a:xfrm>
                                  <a:off x="65314" y="57576"/>
                                  <a:ext cx="656283" cy="127309"/>
                                </a:xfrm>
                                <a:prstGeom prst="rect">
                                  <a:avLst/>
                                </a:prstGeom>
                                <a:ln>
                                  <a:noFill/>
                                </a:ln>
                              </wps:spPr>
                              <wps:txbx>
                                <w:txbxContent>
                                  <w:p w:rsidR="00182ECB" w:rsidRDefault="00182ECB" w:rsidP="00BC7499">
                                    <w:pPr>
                                      <w:spacing w:line="276" w:lineRule="auto"/>
                                      <w:jc w:val="left"/>
                                    </w:pPr>
                                    <w:r>
                                      <w:rPr>
                                        <w:rFonts w:eastAsia="Times New Roman" w:cs="Times New Roman"/>
                                        <w:sz w:val="16"/>
                                      </w:rPr>
                                      <w:t>Application</w:t>
                                    </w:r>
                                  </w:p>
                                </w:txbxContent>
                              </wps:txbx>
                              <wps:bodyPr horzOverflow="overflow" lIns="0" tIns="0" rIns="0" bIns="0" rtlCol="0">
                                <a:noAutofit/>
                              </wps:bodyPr>
                            </wps:wsp>
                            <wps:wsp>
                              <wps:cNvPr id="70144" name="Rectangle 70144"/>
                              <wps:cNvSpPr/>
                              <wps:spPr>
                                <a:xfrm>
                                  <a:off x="653123" y="122888"/>
                                  <a:ext cx="46282" cy="127309"/>
                                </a:xfrm>
                                <a:prstGeom prst="rect">
                                  <a:avLst/>
                                </a:prstGeom>
                                <a:ln>
                                  <a:noFill/>
                                </a:ln>
                              </wps:spPr>
                              <wps:txbx>
                                <w:txbxContent>
                                  <w:p w:rsidR="00182ECB" w:rsidRDefault="00182ECB"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6" name="Rectangle 70146"/>
                              <wps:cNvSpPr/>
                              <wps:spPr>
                                <a:xfrm>
                                  <a:off x="687921" y="122888"/>
                                  <a:ext cx="1273790" cy="127309"/>
                                </a:xfrm>
                                <a:prstGeom prst="rect">
                                  <a:avLst/>
                                </a:prstGeom>
                                <a:ln>
                                  <a:noFill/>
                                </a:ln>
                              </wps:spPr>
                              <wps:txbx>
                                <w:txbxContent>
                                  <w:p w:rsidR="00182ECB" w:rsidRDefault="00182ECB" w:rsidP="00BC7499">
                                    <w:pPr>
                                      <w:spacing w:line="276" w:lineRule="auto"/>
                                      <w:jc w:val="left"/>
                                    </w:pPr>
                                    <w:r>
                                      <w:rPr>
                                        <w:rFonts w:eastAsia="Times New Roman" w:cs="Times New Roman"/>
                                        <w:sz w:val="16"/>
                                      </w:rPr>
                                      <w:t xml:space="preserve">file name, chunk index </w:t>
                                    </w:r>
                                  </w:p>
                                </w:txbxContent>
                              </wps:txbx>
                              <wps:bodyPr horzOverflow="overflow" lIns="0" tIns="0" rIns="0" bIns="0" rtlCol="0">
                                <a:noAutofit/>
                              </wps:bodyPr>
                            </wps:wsp>
                            <wps:wsp>
                              <wps:cNvPr id="70145" name="Rectangle 70145"/>
                              <wps:cNvSpPr/>
                              <wps:spPr>
                                <a:xfrm>
                                  <a:off x="1645658" y="122888"/>
                                  <a:ext cx="46282" cy="127309"/>
                                </a:xfrm>
                                <a:prstGeom prst="rect">
                                  <a:avLst/>
                                </a:prstGeom>
                                <a:ln>
                                  <a:noFill/>
                                </a:ln>
                              </wps:spPr>
                              <wps:txbx>
                                <w:txbxContent>
                                  <w:p w:rsidR="00182ECB" w:rsidRDefault="00182ECB"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7" name="Rectangle 70147"/>
                              <wps:cNvSpPr/>
                              <wps:spPr>
                                <a:xfrm>
                                  <a:off x="783747" y="384136"/>
                                  <a:ext cx="46282" cy="127309"/>
                                </a:xfrm>
                                <a:prstGeom prst="rect">
                                  <a:avLst/>
                                </a:prstGeom>
                                <a:ln>
                                  <a:noFill/>
                                </a:ln>
                              </wps:spPr>
                              <wps:txbx>
                                <w:txbxContent>
                                  <w:p w:rsidR="00182ECB" w:rsidRDefault="00182ECB"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8" name="Rectangle 70148"/>
                              <wps:cNvSpPr/>
                              <wps:spPr>
                                <a:xfrm>
                                  <a:off x="818545" y="384136"/>
                                  <a:ext cx="779702" cy="127309"/>
                                </a:xfrm>
                                <a:prstGeom prst="rect">
                                  <a:avLst/>
                                </a:prstGeom>
                                <a:ln>
                                  <a:noFill/>
                                </a:ln>
                              </wps:spPr>
                              <wps:txbx>
                                <w:txbxContent>
                                  <w:p w:rsidR="00182ECB" w:rsidRDefault="00182ECB" w:rsidP="00BC7499">
                                    <w:pPr>
                                      <w:spacing w:line="276" w:lineRule="auto"/>
                                      <w:jc w:val="left"/>
                                    </w:pPr>
                                    <w:r>
                                      <w:rPr>
                                        <w:rFonts w:eastAsia="Times New Roman" w:cs="Times New Roman"/>
                                        <w:sz w:val="16"/>
                                      </w:rPr>
                                      <w:t xml:space="preserve">chunk handle, </w:t>
                                    </w:r>
                                  </w:p>
                                </w:txbxContent>
                              </wps:txbx>
                              <wps:bodyPr horzOverflow="overflow" lIns="0" tIns="0" rIns="0" bIns="0" rtlCol="0">
                                <a:noAutofit/>
                              </wps:bodyPr>
                            </wps:wsp>
                            <wps:wsp>
                              <wps:cNvPr id="368" name="Rectangle 368"/>
                              <wps:cNvSpPr/>
                              <wps:spPr>
                                <a:xfrm>
                                  <a:off x="816403" y="482105"/>
                                  <a:ext cx="922577" cy="127309"/>
                                </a:xfrm>
                                <a:prstGeom prst="rect">
                                  <a:avLst/>
                                </a:prstGeom>
                                <a:ln>
                                  <a:noFill/>
                                </a:ln>
                              </wps:spPr>
                              <wps:txbx>
                                <w:txbxContent>
                                  <w:p w:rsidR="00182ECB" w:rsidRDefault="00182ECB" w:rsidP="00BC7499">
                                    <w:pPr>
                                      <w:spacing w:line="276" w:lineRule="auto"/>
                                      <w:jc w:val="left"/>
                                    </w:pPr>
                                    <w:r>
                                      <w:rPr>
                                        <w:rFonts w:eastAsia="Times New Roman" w:cs="Times New Roman"/>
                                        <w:sz w:val="16"/>
                                      </w:rPr>
                                      <w:t xml:space="preserve">chunk locations) </w:t>
                                    </w:r>
                                  </w:p>
                                </w:txbxContent>
                              </wps:txbx>
                              <wps:bodyPr horzOverflow="overflow" lIns="0" tIns="0" rIns="0" bIns="0" rtlCol="0">
                                <a:noAutofit/>
                              </wps:bodyPr>
                            </wps:wsp>
                            <wps:wsp>
                              <wps:cNvPr id="369" name="Rectangle 369"/>
                              <wps:cNvSpPr/>
                              <wps:spPr>
                                <a:xfrm>
                                  <a:off x="1861397" y="90232"/>
                                  <a:ext cx="714101" cy="125642"/>
                                </a:xfrm>
                                <a:prstGeom prst="rect">
                                  <a:avLst/>
                                </a:prstGeom>
                                <a:ln>
                                  <a:noFill/>
                                </a:ln>
                              </wps:spPr>
                              <wps:txbx>
                                <w:txbxContent>
                                  <w:p w:rsidR="00182ECB" w:rsidRDefault="00182ECB" w:rsidP="00BC7499">
                                    <w:pPr>
                                      <w:spacing w:line="276" w:lineRule="auto"/>
                                      <w:jc w:val="left"/>
                                    </w:pPr>
                                    <w:r>
                                      <w:rPr>
                                        <w:rFonts w:eastAsia="Times New Roman" w:cs="Times New Roman"/>
                                        <w:b/>
                                        <w:sz w:val="16"/>
                                      </w:rPr>
                                      <w:t>GFS master</w:t>
                                    </w:r>
                                  </w:p>
                                </w:txbxContent>
                              </wps:txbx>
                              <wps:bodyPr horzOverflow="overflow" lIns="0" tIns="0" rIns="0" bIns="0" rtlCol="0">
                                <a:noAutofit/>
                              </wps:bodyPr>
                            </wps:wsp>
                            <wps:wsp>
                              <wps:cNvPr id="370" name="Rectangle 370"/>
                              <wps:cNvSpPr/>
                              <wps:spPr>
                                <a:xfrm>
                                  <a:off x="1861397" y="253512"/>
                                  <a:ext cx="860729" cy="127309"/>
                                </a:xfrm>
                                <a:prstGeom prst="rect">
                                  <a:avLst/>
                                </a:prstGeom>
                                <a:ln>
                                  <a:noFill/>
                                </a:ln>
                              </wps:spPr>
                              <wps:txbx>
                                <w:txbxContent>
                                  <w:p w:rsidR="00182ECB" w:rsidRDefault="00182ECB" w:rsidP="00BC7499">
                                    <w:pPr>
                                      <w:spacing w:line="276" w:lineRule="auto"/>
                                      <w:jc w:val="left"/>
                                    </w:pPr>
                                    <w:r>
                                      <w:rPr>
                                        <w:rFonts w:eastAsia="Times New Roman" w:cs="Times New Roman"/>
                                        <w:sz w:val="16"/>
                                      </w:rPr>
                                      <w:t>File namespace</w:t>
                                    </w:r>
                                  </w:p>
                                </w:txbxContent>
                              </wps:txbx>
                              <wps:bodyPr horzOverflow="overflow" lIns="0" tIns="0" rIns="0" bIns="0" rtlCol="0">
                                <a:noAutofit/>
                              </wps:bodyPr>
                            </wps:wsp>
                            <wps:wsp>
                              <wps:cNvPr id="371" name="Rectangle 371"/>
                              <wps:cNvSpPr/>
                              <wps:spPr>
                                <a:xfrm>
                                  <a:off x="2841079" y="90232"/>
                                  <a:ext cx="440024" cy="127309"/>
                                </a:xfrm>
                                <a:prstGeom prst="rect">
                                  <a:avLst/>
                                </a:prstGeom>
                                <a:ln>
                                  <a:noFill/>
                                </a:ln>
                              </wps:spPr>
                              <wps:txbx>
                                <w:txbxContent>
                                  <w:p w:rsidR="00182ECB" w:rsidRDefault="00182ECB" w:rsidP="00BC7499">
                                    <w:pPr>
                                      <w:spacing w:line="276" w:lineRule="auto"/>
                                      <w:jc w:val="left"/>
                                    </w:pPr>
                                    <w:r>
                                      <w:rPr>
                                        <w:rFonts w:eastAsia="Times New Roman" w:cs="Times New Roman"/>
                                        <w:sz w:val="16"/>
                                      </w:rPr>
                                      <w:t xml:space="preserve">/foo/bar </w:t>
                                    </w:r>
                                  </w:p>
                                </w:txbxContent>
                              </wps:txbx>
                              <wps:bodyPr horzOverflow="overflow" lIns="0" tIns="0" rIns="0" bIns="0" rtlCol="0">
                                <a:noAutofit/>
                              </wps:bodyPr>
                            </wps:wsp>
                            <wps:wsp>
                              <wps:cNvPr id="372" name="Rectangle 372"/>
                              <wps:cNvSpPr/>
                              <wps:spPr>
                                <a:xfrm>
                                  <a:off x="2024678" y="906633"/>
                                  <a:ext cx="1513121" cy="127309"/>
                                </a:xfrm>
                                <a:prstGeom prst="rect">
                                  <a:avLst/>
                                </a:prstGeom>
                                <a:ln>
                                  <a:noFill/>
                                </a:ln>
                              </wps:spPr>
                              <wps:txbx>
                                <w:txbxContent>
                                  <w:p w:rsidR="00182ECB" w:rsidRDefault="00182ECB" w:rsidP="00BC7499">
                                    <w:pPr>
                                      <w:spacing w:line="276" w:lineRule="auto"/>
                                      <w:jc w:val="left"/>
                                    </w:pPr>
                                    <w:r>
                                      <w:rPr>
                                        <w:rFonts w:eastAsia="Times New Roman" w:cs="Times New Roman"/>
                                        <w:sz w:val="16"/>
                                      </w:rPr>
                                      <w:t>Instructions to chunkserver</w:t>
                                    </w:r>
                                  </w:p>
                                </w:txbxContent>
                              </wps:txbx>
                              <wps:bodyPr horzOverflow="overflow" lIns="0" tIns="0" rIns="0" bIns="0" rtlCol="0">
                                <a:noAutofit/>
                              </wps:bodyPr>
                            </wps:wsp>
                            <wps:wsp>
                              <wps:cNvPr id="373" name="Rectangle 373"/>
                              <wps:cNvSpPr/>
                              <wps:spPr>
                                <a:xfrm>
                                  <a:off x="2579831" y="1102569"/>
                                  <a:ext cx="999713" cy="127309"/>
                                </a:xfrm>
                                <a:prstGeom prst="rect">
                                  <a:avLst/>
                                </a:prstGeom>
                                <a:ln>
                                  <a:noFill/>
                                </a:ln>
                              </wps:spPr>
                              <wps:txbx>
                                <w:txbxContent>
                                  <w:p w:rsidR="00182ECB" w:rsidRDefault="00182ECB" w:rsidP="00BC7499">
                                    <w:pPr>
                                      <w:spacing w:line="276" w:lineRule="auto"/>
                                      <w:jc w:val="left"/>
                                    </w:pPr>
                                    <w:r>
                                      <w:rPr>
                                        <w:rFonts w:eastAsia="Times New Roman" w:cs="Times New Roman"/>
                                        <w:sz w:val="16"/>
                                      </w:rPr>
                                      <w:t xml:space="preserve">Chunkserver state </w:t>
                                    </w:r>
                                  </w:p>
                                </w:txbxContent>
                              </wps:txbx>
                              <wps:bodyPr horzOverflow="overflow" lIns="0" tIns="0" rIns="0" bIns="0" rtlCol="0">
                                <a:noAutofit/>
                              </wps:bodyPr>
                            </wps:wsp>
                            <wps:wsp>
                              <wps:cNvPr id="374" name="Rectangle 374"/>
                              <wps:cNvSpPr/>
                              <wps:spPr>
                                <a:xfrm>
                                  <a:off x="3037016" y="1298505"/>
                                  <a:ext cx="1046273" cy="125642"/>
                                </a:xfrm>
                                <a:prstGeom prst="rect">
                                  <a:avLst/>
                                </a:prstGeom>
                                <a:ln>
                                  <a:noFill/>
                                </a:ln>
                              </wps:spPr>
                              <wps:txbx>
                                <w:txbxContent>
                                  <w:p w:rsidR="00182ECB" w:rsidRDefault="00182ECB" w:rsidP="00BC7499">
                                    <w:pPr>
                                      <w:spacing w:line="276" w:lineRule="auto"/>
                                      <w:jc w:val="left"/>
                                    </w:pPr>
                                    <w:r>
                                      <w:rPr>
                                        <w:rFonts w:eastAsia="Times New Roman" w:cs="Times New Roman"/>
                                        <w:b/>
                                        <w:sz w:val="16"/>
                                      </w:rPr>
                                      <w:t xml:space="preserve">GFS chunkserver </w:t>
                                    </w:r>
                                  </w:p>
                                </w:txbxContent>
                              </wps:txbx>
                              <wps:bodyPr horzOverflow="overflow" lIns="0" tIns="0" rIns="0" bIns="0" rtlCol="0">
                                <a:noAutofit/>
                              </wps:bodyPr>
                            </wps:wsp>
                            <wps:wsp>
                              <wps:cNvPr id="375" name="Rectangle 375"/>
                              <wps:cNvSpPr/>
                              <wps:spPr>
                                <a:xfrm>
                                  <a:off x="1861397" y="1298505"/>
                                  <a:ext cx="1046273" cy="125642"/>
                                </a:xfrm>
                                <a:prstGeom prst="rect">
                                  <a:avLst/>
                                </a:prstGeom>
                                <a:ln>
                                  <a:noFill/>
                                </a:ln>
                              </wps:spPr>
                              <wps:txbx>
                                <w:txbxContent>
                                  <w:p w:rsidR="00182ECB" w:rsidRDefault="00182ECB" w:rsidP="00BC7499">
                                    <w:pPr>
                                      <w:spacing w:line="276" w:lineRule="auto"/>
                                      <w:jc w:val="left"/>
                                    </w:pPr>
                                    <w:r>
                                      <w:rPr>
                                        <w:rFonts w:eastAsia="Times New Roman" w:cs="Times New Roman"/>
                                        <w:b/>
                                        <w:sz w:val="16"/>
                                      </w:rPr>
                                      <w:t>GFS chunkserver</w:t>
                                    </w:r>
                                  </w:p>
                                </w:txbxContent>
                              </wps:txbx>
                              <wps:bodyPr horzOverflow="overflow" lIns="0" tIns="0" rIns="0" bIns="0" rtlCol="0">
                                <a:noAutofit/>
                              </wps:bodyPr>
                            </wps:wsp>
                            <wps:wsp>
                              <wps:cNvPr id="70149" name="Rectangle 70149"/>
                              <wps:cNvSpPr/>
                              <wps:spPr>
                                <a:xfrm>
                                  <a:off x="522498" y="1167881"/>
                                  <a:ext cx="46282" cy="127309"/>
                                </a:xfrm>
                                <a:prstGeom prst="rect">
                                  <a:avLst/>
                                </a:prstGeom>
                                <a:ln>
                                  <a:noFill/>
                                </a:ln>
                              </wps:spPr>
                              <wps:txbx>
                                <w:txbxContent>
                                  <w:p w:rsidR="00182ECB" w:rsidRDefault="00182ECB"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51" name="Rectangle 70151"/>
                              <wps:cNvSpPr/>
                              <wps:spPr>
                                <a:xfrm>
                                  <a:off x="557297" y="1167881"/>
                                  <a:ext cx="1397208" cy="127309"/>
                                </a:xfrm>
                                <a:prstGeom prst="rect">
                                  <a:avLst/>
                                </a:prstGeom>
                                <a:ln>
                                  <a:noFill/>
                                </a:ln>
                              </wps:spPr>
                              <wps:txbx>
                                <w:txbxContent>
                                  <w:p w:rsidR="00182ECB" w:rsidRDefault="00182ECB" w:rsidP="00BC7499">
                                    <w:pPr>
                                      <w:spacing w:line="276" w:lineRule="auto"/>
                                      <w:jc w:val="left"/>
                                    </w:pPr>
                                    <w:r>
                                      <w:rPr>
                                        <w:rFonts w:eastAsia="Times New Roman" w:cs="Times New Roman"/>
                                        <w:sz w:val="16"/>
                                      </w:rPr>
                                      <w:t xml:space="preserve">chunk handle, byte range </w:t>
                                    </w:r>
                                  </w:p>
                                </w:txbxContent>
                              </wps:txbx>
                              <wps:bodyPr horzOverflow="overflow" lIns="0" tIns="0" rIns="0" bIns="0" rtlCol="0">
                                <a:noAutofit/>
                              </wps:bodyPr>
                            </wps:wsp>
                            <wps:wsp>
                              <wps:cNvPr id="70150" name="Rectangle 70150"/>
                              <wps:cNvSpPr/>
                              <wps:spPr>
                                <a:xfrm>
                                  <a:off x="1607829" y="1167881"/>
                                  <a:ext cx="46282" cy="127309"/>
                                </a:xfrm>
                                <a:prstGeom prst="rect">
                                  <a:avLst/>
                                </a:prstGeom>
                                <a:ln>
                                  <a:noFill/>
                                </a:ln>
                              </wps:spPr>
                              <wps:txbx>
                                <w:txbxContent>
                                  <w:p w:rsidR="00182ECB" w:rsidRDefault="00182ECB"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377" name="Rectangle 377"/>
                              <wps:cNvSpPr/>
                              <wps:spPr>
                                <a:xfrm>
                                  <a:off x="555155" y="1396473"/>
                                  <a:ext cx="605971" cy="127309"/>
                                </a:xfrm>
                                <a:prstGeom prst="rect">
                                  <a:avLst/>
                                </a:prstGeom>
                                <a:ln>
                                  <a:noFill/>
                                </a:ln>
                              </wps:spPr>
                              <wps:txbx>
                                <w:txbxContent>
                                  <w:p w:rsidR="00182ECB" w:rsidRDefault="00182ECB" w:rsidP="00BC7499">
                                    <w:pPr>
                                      <w:spacing w:line="276" w:lineRule="auto"/>
                                      <w:jc w:val="left"/>
                                    </w:pPr>
                                    <w:r>
                                      <w:rPr>
                                        <w:rFonts w:eastAsia="Times New Roman" w:cs="Times New Roman"/>
                                        <w:sz w:val="16"/>
                                      </w:rPr>
                                      <w:t xml:space="preserve">chunk data </w:t>
                                    </w:r>
                                  </w:p>
                                </w:txbxContent>
                              </wps:txbx>
                              <wps:bodyPr horzOverflow="overflow" lIns="0" tIns="0" rIns="0" bIns="0" rtlCol="0">
                                <a:noAutofit/>
                              </wps:bodyPr>
                            </wps:wsp>
                            <wps:wsp>
                              <wps:cNvPr id="378" name="Rectangle 378"/>
                              <wps:cNvSpPr/>
                              <wps:spPr>
                                <a:xfrm>
                                  <a:off x="2873735" y="220855"/>
                                  <a:ext cx="621398" cy="127309"/>
                                </a:xfrm>
                                <a:prstGeom prst="rect">
                                  <a:avLst/>
                                </a:prstGeom>
                                <a:ln>
                                  <a:noFill/>
                                </a:ln>
                              </wps:spPr>
                              <wps:txbx>
                                <w:txbxContent>
                                  <w:p w:rsidR="00182ECB" w:rsidRDefault="00182ECB" w:rsidP="00BC7499">
                                    <w:pPr>
                                      <w:spacing w:line="276" w:lineRule="auto"/>
                                      <w:jc w:val="left"/>
                                    </w:pPr>
                                    <w:r>
                                      <w:rPr>
                                        <w:rFonts w:eastAsia="Times New Roman" w:cs="Times New Roman"/>
                                        <w:sz w:val="16"/>
                                        <w:bdr w:val="single" w:sz="4" w:space="0" w:color="000000"/>
                                      </w:rPr>
                                      <w:t xml:space="preserve">chunk 2ef0 </w:t>
                                    </w:r>
                                  </w:p>
                                </w:txbxContent>
                              </wps:txbx>
                              <wps:bodyPr horzOverflow="overflow" lIns="0" tIns="0" rIns="0" bIns="0" rtlCol="0">
                                <a:noAutofit/>
                              </wps:bodyPr>
                            </wps:wsp>
                            <wps:wsp>
                              <wps:cNvPr id="4697" name="Rectangle 4697"/>
                              <wps:cNvSpPr/>
                              <wps:spPr>
                                <a:xfrm>
                                  <a:off x="1926709" y="1461785"/>
                                  <a:ext cx="972889" cy="127309"/>
                                </a:xfrm>
                                <a:prstGeom prst="rect">
                                  <a:avLst/>
                                </a:prstGeom>
                                <a:ln>
                                  <a:noFill/>
                                </a:ln>
                              </wps:spPr>
                              <wps:txbx>
                                <w:txbxContent>
                                  <w:p w:rsidR="00182ECB" w:rsidRDefault="00182ECB" w:rsidP="00BC7499">
                                    <w:pPr>
                                      <w:spacing w:line="276" w:lineRule="auto"/>
                                      <w:jc w:val="left"/>
                                    </w:pPr>
                                    <w:r>
                                      <w:rPr>
                                        <w:rFonts w:eastAsia="Times New Roman" w:cs="Times New Roman"/>
                                        <w:sz w:val="16"/>
                                      </w:rPr>
                                      <w:t>Linux file system</w:t>
                                    </w:r>
                                  </w:p>
                                </w:txbxContent>
                              </wps:txbx>
                              <wps:bodyPr horzOverflow="overflow" lIns="0" tIns="0" rIns="0" bIns="0" rtlCol="0">
                                <a:noAutofit/>
                              </wps:bodyPr>
                            </wps:wsp>
                            <wps:wsp>
                              <wps:cNvPr id="4698" name="Rectangle 4698"/>
                              <wps:cNvSpPr/>
                              <wps:spPr>
                                <a:xfrm>
                                  <a:off x="3069630" y="1461785"/>
                                  <a:ext cx="972890" cy="127309"/>
                                </a:xfrm>
                                <a:prstGeom prst="rect">
                                  <a:avLst/>
                                </a:prstGeom>
                                <a:ln>
                                  <a:noFill/>
                                </a:ln>
                              </wps:spPr>
                              <wps:txbx>
                                <w:txbxContent>
                                  <w:p w:rsidR="00182ECB" w:rsidRDefault="00182ECB" w:rsidP="00BC7499">
                                    <w:pPr>
                                      <w:spacing w:line="276" w:lineRule="auto"/>
                                      <w:jc w:val="left"/>
                                    </w:pPr>
                                    <w:r>
                                      <w:rPr>
                                        <w:rFonts w:eastAsia="Times New Roman" w:cs="Times New Roman"/>
                                        <w:sz w:val="16"/>
                                      </w:rPr>
                                      <w:t xml:space="preserve">Linux file system </w:t>
                                    </w:r>
                                  </w:p>
                                </w:txbxContent>
                              </wps:txbx>
                              <wps:bodyPr horzOverflow="overflow" lIns="0" tIns="0" rIns="0" bIns="0" rtlCol="0">
                                <a:noAutofit/>
                              </wps:bodyPr>
                            </wps:wsp>
                            <wps:wsp>
                              <wps:cNvPr id="380" name="Rectangle 380"/>
                              <wps:cNvSpPr/>
                              <wps:spPr>
                                <a:xfrm>
                                  <a:off x="65313" y="253511"/>
                                  <a:ext cx="629320" cy="125642"/>
                                </a:xfrm>
                                <a:prstGeom prst="rect">
                                  <a:avLst/>
                                </a:prstGeom>
                                <a:ln>
                                  <a:noFill/>
                                </a:ln>
                              </wps:spPr>
                              <wps:txbx>
                                <w:txbxContent>
                                  <w:p w:rsidR="00182ECB" w:rsidRDefault="00182ECB" w:rsidP="00BC7499">
                                    <w:pPr>
                                      <w:spacing w:line="276" w:lineRule="auto"/>
                                      <w:jc w:val="left"/>
                                    </w:pPr>
                                    <w:r>
                                      <w:rPr>
                                        <w:rFonts w:eastAsia="Times New Roman" w:cs="Times New Roman"/>
                                        <w:b/>
                                        <w:sz w:val="16"/>
                                      </w:rPr>
                                      <w:t>GFS client</w:t>
                                    </w:r>
                                  </w:p>
                                </w:txbxContent>
                              </wps:txbx>
                              <wps:bodyPr horzOverflow="overflow" lIns="0" tIns="0" rIns="0" bIns="0" rtlCol="0">
                                <a:noAutofit/>
                              </wps:bodyPr>
                            </wps:wsp>
                          </wpg:wgp>
                        </a:graphicData>
                      </a:graphic>
                    </wp:inline>
                  </w:drawing>
                </mc:Choice>
                <mc:Fallback>
                  <w:pict>
                    <v:group w14:anchorId="01506276" id="Group 70155" o:spid="_x0000_s1026" style="width:397.7pt;height:143.1pt;mso-position-horizontal-relative:char;mso-position-vertical-relative:line" coordsize="50507,18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">
                      <v:shape id="Shape 264" o:spid="_x0000_s1027" style="position:absolute;left:19270;top:1773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BvLsQA&#10;AADcAAAADwAAAGRycy9kb3ducmV2LnhtbESPzWrDMBCE74G+g9hCb7FcN5jiWgmlEEhvdZr2vLXW&#10;P8RaGUtRnLePAoEeh5n5hik3sxlEoMn1lhU8JykI4trqnlsFh+/t8hWE88gaB8uk4EIONuuHRYmF&#10;tmeuKOx9KyKEXYEKOu/HQkpXd2TQJXYkjl5jJ4M+yqmVesJzhJtBZmmaS4M9x4UOR/roqD7uT0ZB&#10;fnz5vZj575Q11far3VXh0/4EpZ4e5/c3EJ5m/x++t3daQZav4HYmHg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wby7EAAAA3AAAAA8AAAAAAAAAAAAAAAAAmAIAAGRycy9k&#10;b3ducmV2LnhtbFBLBQYAAAAABAAEAPUAAACJAwAAAAA=&#10;" path="m65316,v36055,,65316,9753,65316,21768c130632,33782,101371,43535,65316,43535,29261,43535,,33782,,21768,,9753,29261,,65316,xe" strokeweight=".09067mm">
                        <v:stroke miterlimit="83231f" joinstyle="miter"/>
                        <v:path arrowok="t" textboxrect="0,0,130632,43535"/>
                      </v:shape>
                      <v:shape id="Shape 265" o:spid="_x0000_s1028" style="position:absolute;left:21877;top:1773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zKtcQA&#10;AADcAAAADwAAAGRycy9kb3ducmV2LnhtbESPzWrDMBCE74G+g9hCb7Fcl5jiWgmlEEhvdZr2vLXW&#10;P8RaGUtRnLePAoEeh5n5hik3sxlEoMn1lhU8JykI4trqnlsFh+/t8hWE88gaB8uk4EIONuuHRYmF&#10;tmeuKOx9KyKEXYEKOu/HQkpXd2TQJXYkjl5jJ4M+yqmVesJzhJtBZmmaS4M9x4UOR/roqD7uT0ZB&#10;fnz5vZj575Q11far3VXh0/4EpZ4e5/c3EJ5m/x++t3daQZav4HYmHg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8yrXEAAAA3AAAAA8AAAAAAAAAAAAAAAAAmAIAAGRycy9k&#10;b3ducmV2LnhtbFBLBQYAAAAABAAEAPUAAACJAwAAAAA=&#10;" path="m65316,v36055,,65316,9753,65316,21768c130632,33782,101371,43535,65316,43535,29261,43535,,33782,,21768,,9753,29261,,65316,xe" strokeweight=".09067mm">
                        <v:stroke miterlimit="83231f" joinstyle="miter"/>
                        <v:path arrowok="t" textboxrect="0,0,130632,43535"/>
                      </v:shape>
                      <v:shape id="Shape 266" o:spid="_x0000_s1029" style="position:absolute;left:31021;top:1773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UwsMA&#10;AADcAAAADwAAAGRycy9kb3ducmV2LnhtbESPS4vCQBCE78L+h6EXvOlkIwTJOhERBPdmfJ17M50H&#10;ZnpCZozx3zsLCx6LqvqKWq1H04qBetdYVvA1j0AQF1Y3XCk4n3azJQjnkTW2lknBkxyss4/JClNt&#10;H5zTcPSVCBB2KSqove9SKV1Rk0E3tx1x8ErbG/RB9pXUPT4C3LQyjqJEGmw4LNTY0bam4na8GwXJ&#10;bXF9mvH3Hpf57lDt8+HHXgalpp/j5huEp9G/w//tvVYQJwn8nQlHQG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UwsMAAADcAAAADwAAAAAAAAAAAAAAAACYAgAAZHJzL2Rv&#10;d25yZXYueG1sUEsFBgAAAAAEAAQA9QAAAIgDAAAAAA==&#10;" path="m65316,v36055,,65316,9753,65316,21768c130632,33782,101371,43535,65316,43535,29261,43535,,33782,,21768,,9753,29261,,65316,xe" strokeweight=".09067mm">
                        <v:stroke miterlimit="83231f" joinstyle="miter"/>
                        <v:path arrowok="t" textboxrect="0,0,130632,43535"/>
                      </v:shape>
                      <v:shape id="Shape 267" o:spid="_x0000_s1030" style="position:absolute;left:33634;top:1773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LxWcIA&#10;AADcAAAADwAAAGRycy9kb3ducmV2LnhtbESPQYvCMBSE74L/ITzBm6Z2oSvVKCII7s266vnZPNti&#10;81KaWOu/N8LCHoeZ+YZZrntTi45aV1lWMJtGIIhzqysuFJx+d5M5COeRNdaWScGLHKxXw8ESU22f&#10;nFF39IUIEHYpKii9b1IpXV6SQTe1DXHwbrY16INsC6lbfAa4qWUcRYk0WHFYKLGhbUn5/fgwCpL7&#10;1+Vl+usjvmW7Q7HPuh977pQaj/rNAoSn3v+H/9p7rSBOvuFzJhwBuX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vFZwgAAANwAAAAPAAAAAAAAAAAAAAAAAJgCAABkcnMvZG93&#10;bnJldi54bWxQSwUGAAAAAAQABAD1AAAAhwMAAAAA&#10;" path="m65316,v36055,,65316,9753,65316,21768c130632,33782,101371,43535,65316,43535,29261,43535,,33782,,21768,,9753,29261,,65316,xe" strokeweight=".09067mm">
                        <v:stroke miterlimit="83231f" joinstyle="miter"/>
                        <v:path arrowok="t" textboxrect="0,0,130632,43535"/>
                      </v:shape>
                      <v:shape id="Shape 89095" o:spid="_x0000_s1031" style="position:absolute;left:19267;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tPsgA&#10;AADeAAAADwAAAGRycy9kb3ducmV2LnhtbESPQWsCMRSE7wX/Q3hCL1Kztii6NcoiLVRBserF22Pz&#10;ulncvCybqOu/N4LQ4zAz3zDTeWsrcaHGl44VDPoJCOLc6ZILBYf999sYhA/IGivHpOBGHuazzssU&#10;U+2u/EuXXShEhLBPUYEJoU6l9Lkhi77vauLo/bnGYoiyKaRu8BrhtpLvSTKSFkuOCwZrWhjKT7uz&#10;VdA7DtYmW26rr3O7Xa2GH711dtgo9dpts08QgdrwH362f7SC8SSZDOFxJ14BOb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uS0+yAAAAN4AAAAPAAAAAAAAAAAAAAAAAJgCAABk&#10;cnMvZG93bnJldi54bWxQSwUGAAAAAAQABAD1AAAAjQMAAAAA&#10;" path="m,l130620,r,43535l,43535,,e" stroked="f" strokeweight="0">
                        <v:stroke miterlimit="83231f" joinstyle="miter"/>
                        <v:path arrowok="t" textboxrect="0,0,130620,43535"/>
                      </v:shape>
                      <v:shape id="Shape 89096" o:spid="_x0000_s1032" style="position:absolute;left:21879;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zScgA&#10;AADeAAAADwAAAGRycy9kb3ducmV2LnhtbESPQWsCMRSE7wX/Q3hCL1KztlR0a5RFWqiCYtWLt8fm&#10;dbO4eVk2Udd/bwTB4zAz3zCTWWsrcabGl44VDPoJCOLc6ZILBfvdz9sIhA/IGivHpOBKHmbTzssE&#10;U+0u/EfnbShEhLBPUYEJoU6l9Lkhi77vauLo/bvGYoiyKaRu8BLhtpLvSTKUFkuOCwZrmhvKj9uT&#10;VdA7DFYmW2yq71O7WS4/P3qrbL9W6rXbZl8gArXhGX60f7WC0TgZD+F+J14BOb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a7NJyAAAAN4AAAAPAAAAAAAAAAAAAAAAAJgCAABk&#10;cnMvZG93bnJldi54bWxQSwUGAAAAAAQABAD1AAAAjQMAAAAA&#10;" path="m,l130620,r,43535l,43535,,e" stroked="f" strokeweight="0">
                        <v:stroke miterlimit="83231f" joinstyle="miter"/>
                        <v:path arrowok="t" textboxrect="0,0,130620,43535"/>
                      </v:shape>
                      <v:shape id="Shape 89097" o:spid="_x0000_s1033" style="position:absolute;left:31023;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W0skA&#10;AADeAAAADwAAAGRycy9kb3ducmV2LnhtbESPQWsCMRSE74L/ITyhF9GsLVbdGmWRFlpBUeult8fm&#10;dbO4eVk2Udd/b4RCj8PMfMPMl62txIUaXzpWMBomIIhzp0suFBy/PwZTED4ga6wck4IbeVguup05&#10;ptpdeU+XQyhEhLBPUYEJoU6l9Lkhi37oauLo/brGYoiyKaRu8BrhtpLPSfIqLZYcFwzWtDKUnw5n&#10;q6D/M9qY7GtXvZ/b3Xo9fulvsuNWqadem72BCNSG//Bf+1MrmM6S2QQed+IVkIs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icW0skAAADeAAAADwAAAAAAAAAAAAAAAACYAgAA&#10;ZHJzL2Rvd25yZXYueG1sUEsFBgAAAAAEAAQA9QAAAI4DAAAAAA==&#10;" path="m,l130620,r,43535l,43535,,e" stroked="f" strokeweight="0">
                        <v:stroke miterlimit="83231f" joinstyle="miter"/>
                        <v:path arrowok="t" textboxrect="0,0,130620,43535"/>
                      </v:shape>
                      <v:shape id="Shape 89098" o:spid="_x0000_s1034" style="position:absolute;left:33635;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CoMYA&#10;AADeAAAADwAAAGRycy9kb3ducmV2LnhtbERPz2vCMBS+D/Y/hDfwIjNV2bCdUcpQcILDaS/eHs1b&#10;U9a8lCZq99+bg+Dx4/s9X/a2ERfqfO1YwXiUgCAuna65UlAc168zED4ga2wck4J/8rBcPD/NMdPu&#10;yj90OYRKxBD2GSowIbSZlL40ZNGPXEscuV/XWQwRdpXUHV5juG3kJEnepcWaY4PBlj4NlX+Hs1Uw&#10;PI13Jv/aN6tzv99u36bDXV58KzV46fMPEIH68BDf3RutYJYmadwb78Qr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iCoMYAAADeAAAADwAAAAAAAAAAAAAAAACYAgAAZHJz&#10;L2Rvd25yZXYueG1sUEsFBgAAAAAEAAQA9QAAAIsDAAAAAA==&#10;" path="m,l130620,r,43535l,43535,,e" stroked="f" strokeweight="0">
                        <v:stroke miterlimit="83231f" joinstyle="miter"/>
                        <v:path arrowok="t" textboxrect="0,0,130620,43535"/>
                      </v:shape>
                      <v:shape id="Shape 274" o:spid="_x0000_s1035" style="position:absolute;left:38860;top:914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wHEcMA&#10;AADcAAAADwAAAGRycy9kb3ducmV2LnhtbESPT4vCMBTE74LfITzBm6aKu63VKKLI7rX+weujebbF&#10;5qU0Uet++s3CgsdhZn7DLNedqcWDWldZVjAZRyCIc6srLhScjvtRAsJ5ZI21ZVLwIgfrVb+3xFTb&#10;J2f0OPhCBAi7FBWU3jeplC4vyaAb24Y4eFfbGvRBtoXULT4D3NRyGkWf0mDFYaHEhrYl5bfD3Sg4&#10;G8w2dXKhpIh29DH/+slcfFRqOOg2CxCeOv8O/7e/tYJpPIO/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wHEcMAAADcAAAADwAAAAAAAAAAAAAAAACYAgAAZHJzL2Rv&#10;d25yZXYueG1sUEsFBgAAAAAEAAQA9QAAAIgDAAAAAA==&#10;" path="m,l228600,e" filled="f" strokeweight=".09067mm">
                        <v:stroke miterlimit="83231f" joinstyle="miter"/>
                        <v:path arrowok="t" textboxrect="0,0,228600,0"/>
                      </v:shape>
                      <v:shape id="Shape 275" o:spid="_x0000_s1036" style="position:absolute;left:40554;top:9013;width:522;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FIv8UA&#10;AADcAAAADwAAAGRycy9kb3ducmV2LnhtbESPQWvCQBSE70L/w/IK3nRjpEaiq5SWYi+lmBa8PrLP&#10;JDb7NuxuTfTXu4WCx2FmvmHW28G04kzON5YVzKYJCOLS6oYrBd9fb5MlCB+QNbaWScGFPGw3D6M1&#10;5tr2vKdzESoRIexzVFCH0OVS+rImg35qO+LoHa0zGKJ0ldQO+wg3rUyTZCENNhwXauzopabyp/g1&#10;Cl7Lz91w/ciqw6w9cN+dsnQxd0qNH4fnFYhAQ7iH/9vvWkGaPcH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Ui/xQAAANwAAAAPAAAAAAAAAAAAAAAAAJgCAABkcnMv&#10;ZG93bnJldi54bWxQSwUGAAAAAAQABAD1AAAAigMAAAAA&#10;" path="m,l52248,13056,,26124,,xe" fillcolor="black" strokeweight=".09067mm">
                        <v:stroke miterlimit="83231f" joinstyle="miter"/>
                        <v:path arrowok="t" textboxrect="0,0,52248,26124"/>
                      </v:shape>
                      <v:shape id="Shape 278" o:spid="_x0000_s1037" style="position:absolute;left:38860;top:7837;width:2613;height:0;visibility:visible;mso-wrap-style:square;v-text-anchor:top" coordsize="26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Nf678A&#10;AADcAAAADwAAAGRycy9kb3ducmV2LnhtbERPz2uDMBS+F/Y/hDfYrcY5aDdnLDIQdp0tPT/M07iZ&#10;FzGZ1f9+OQx6/Ph+F6fVjmKh2Q+OFTwnKQji1umBewWXc71/BeEDssbRMSnYyMOpfNgVmGt34y9a&#10;mtCLGMI+RwUmhCmX0reGLPrETcSR69xsMUQ491LPeIvhdpRZmh6kxYFjg8GJPgy1P82vVXBcvmtt&#10;zOWtqZrupQpZdt76q1JPj2v1DiLQGu7if/enVpAd49p4Jh4BWf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s1/rvwAAANwAAAAPAAAAAAAAAAAAAAAAAJgCAABkcnMvZG93bnJl&#10;di54bWxQSwUGAAAAAAQABAD1AAAAhAMAAAAA&#10;" path="m,l261252,e" filled="f" strokeweight="3.6pt">
                        <v:stroke miterlimit="83231f" joinstyle="miter"/>
                        <v:path arrowok="t" textboxrect="0,0,261252,0"/>
                      </v:shape>
                      <v:shape id="Shape 279" o:spid="_x0000_s1038" style="position:absolute;left:40928;top:7314;width:523;height:1045;visibility:visible;mso-wrap-style:square;v-text-anchor:top" coordsize="52248,104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HH3sQA&#10;AADcAAAADwAAAGRycy9kb3ducmV2LnhtbESPUWvCQBCE3wv+h2OFvtWLeag19ZRQKA1FhGp/wJJb&#10;c8HsXsxdNe2v7wmFPg4z8w2z2ozcqQsNofViYD7LQJHU3rbSGPg8vD48gQoRxWLnhQx8U4DNenK3&#10;wsL6q3zQZR8blSASCjTgYuwLrUPtiDHMfE+SvKMfGGOSQ6PtgNcE507nWfaoGVtJCw57enFUn/Zf&#10;bKBabivHZf1z3mX4pkvL4Z1zY+6nY/kMKtIY/8N/7coayBdLuJ1JR0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xx97EAAAA3AAAAA8AAAAAAAAAAAAAAAAAmAIAAGRycy9k&#10;b3ducmV2LnhtbFBLBQYAAAAABAAEAPUAAACJAwAAAAA=&#10;" path="m,l52248,52247,,104495,,xe" fillcolor="black" strokeweight=".09067mm">
                        <v:stroke miterlimit="83231f" joinstyle="miter"/>
                        <v:path arrowok="t" textboxrect="0,0,52248,104495"/>
                      </v:shape>
                      <v:rect id="Rectangle 280" o:spid="_x0000_s1039" style="position:absolute;left:38860;top:5474;width:455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ObMAA&#10;AADcAAAADwAAAGRycy9kb3ducmV2LnhtbERPy4rCMBTdD/gP4QruxlQXUqtRRGfQpS9Qd5fm2hab&#10;m9JEW/16sxBcHs57Om9NKR5Uu8KygkE/AkGcWl1wpuB4+P+NQTiPrLG0TAqe5GA+6/xMMdG24R09&#10;9j4TIYRdggpy76tESpfmZND1bUUcuKutDfoA60zqGpsQbko5jKKRNFhwaMixomVO6W1/NwrWcbU4&#10;b+yrycq/y/q0PY1Xh7FXqtdtFxMQnlr/FX/cG61gGIf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2ObMAAAADcAAAADwAAAAAAAAAAAAAAAACYAgAAZHJzL2Rvd25y&#10;ZXYueG1sUEsFBgAAAAAEAAQA9QAAAIUDAAAAAA==&#10;" filled="f" stroked="f">
                        <v:textbox inset="0,0,0,0">
                          <w:txbxContent>
                            <w:p w:rsidR="00182ECB" w:rsidRDefault="00182ECB" w:rsidP="00BC7499">
                              <w:pPr>
                                <w:spacing w:line="276" w:lineRule="auto"/>
                                <w:jc w:val="left"/>
                              </w:pPr>
                              <w:r>
                                <w:rPr>
                                  <w:rFonts w:eastAsia="Times New Roman" w:cs="Times New Roman"/>
                                  <w:sz w:val="16"/>
                                </w:rPr>
                                <w:t xml:space="preserve">Legend: </w:t>
                              </w:r>
                            </w:p>
                          </w:txbxContent>
                        </v:textbox>
                      </v:rect>
                      <v:rect id="Rectangle 281" o:spid="_x0000_s1040" style="position:absolute;left:43105;top:7433;width:822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rsidR="00182ECB" w:rsidRDefault="00182ECB" w:rsidP="00BC7499">
                              <w:pPr>
                                <w:spacing w:line="276" w:lineRule="auto"/>
                                <w:jc w:val="left"/>
                              </w:pPr>
                              <w:r>
                                <w:rPr>
                                  <w:rFonts w:eastAsia="Times New Roman" w:cs="Times New Roman"/>
                                  <w:sz w:val="16"/>
                                </w:rPr>
                                <w:t xml:space="preserve">Data messages </w:t>
                              </w:r>
                            </w:p>
                          </w:txbxContent>
                        </v:textbox>
                      </v:rect>
                      <v:rect id="Rectangle 282" o:spid="_x0000_s1041" style="position:absolute;left:43105;top:8739;width:984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inset="0,0,0,0">
                          <w:txbxContent>
                            <w:p w:rsidR="00182ECB" w:rsidRDefault="00182ECB" w:rsidP="00BC7499">
                              <w:pPr>
                                <w:spacing w:line="276" w:lineRule="auto"/>
                                <w:jc w:val="left"/>
                              </w:pPr>
                              <w:r>
                                <w:rPr>
                                  <w:rFonts w:eastAsia="Times New Roman" w:cs="Times New Roman"/>
                                  <w:sz w:val="16"/>
                                </w:rPr>
                                <w:t xml:space="preserve">Control messages </w:t>
                              </w:r>
                            </w:p>
                          </w:txbxContent>
                        </v:textbox>
                      </v:rect>
                      <v:shape id="Shape 283" o:spid="_x0000_s1042" style="position:absolute;left:20573;top:3918;width:1306;height:1306;visibility:visible;mso-wrap-style:square;v-text-anchor:top" coordsize="130632,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rV8QA&#10;AADcAAAADwAAAGRycy9kb3ducmV2LnhtbESPX2vCMBTF3wd+h3AFX0TTKRPpjCKCskEHWrf3S3Nt&#10;y5qbrklr/fZGEPZ4OH9+nNWmN5XoqHGlZQWv0wgEcWZ1ybmC7/N+sgThPLLGyjIpuJGDzXrwssJY&#10;2yufqEt9LsIIuxgVFN7XsZQuK8igm9qaOHgX2xj0QTa51A1ew7ip5CyKFtJgyYFQYE27grLftDWB&#10;e7iMu/TrdNRtn6TJX/t5SH7elBoN++07CE+9/w8/2x9awWw5h8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9q1fEAAAA3AAAAA8AAAAAAAAAAAAAAAAAmAIAAGRycy9k&#10;b3ducmV2LnhtbFBLBQYAAAAABAAEAPUAAACJAwAAAAA=&#10;" path="m130632,l,130619e" filled="f" strokeweight=".18133mm">
                        <v:stroke miterlimit="83231f" joinstyle="miter"/>
                        <v:path arrowok="t" textboxrect="0,0,130632,130619"/>
                      </v:shape>
                      <v:shape id="Shape 284" o:spid="_x0000_s1043" style="position:absolute;left:21879;top:3918;width:0;height:1306;visibility:visible;mso-wrap-style:square;v-text-anchor:top" coordsize="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J5AcUA&#10;AADcAAAADwAAAGRycy9kb3ducmV2LnhtbESPUWvCMBSF34X9h3AHe5GZKiJSG6WODYYMRB3s9dLc&#10;NsXmpiaZ1n+/DAZ7PJxzvsMpNoPtxJV8aB0rmE4yEMSV0y03Cj5Pb89LECEia+wck4I7BdisH0YF&#10;5trd+EDXY2xEgnDIUYGJsc+lDJUhi2HieuLk1c5bjEn6RmqPtwS3nZxl2UJabDktGOzpxVB1Pn5b&#10;BeFufbmNX6/j/e7jdKlLU03NQamnx6FcgYg0xP/wX/tdK5gt5/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UnkBxQAAANwAAAAPAAAAAAAAAAAAAAAAAJgCAABkcnMv&#10;ZG93bnJldi54bWxQSwUGAAAAAAQABAD1AAAAigMAAAAA&#10;" path="m,l,130619e" filled="f" strokeweight=".18133mm">
                        <v:stroke miterlimit="83231f" joinstyle="miter"/>
                        <v:path arrowok="t" textboxrect="0,0,0,130619"/>
                      </v:shape>
                      <v:shape id="Shape 285" o:spid="_x0000_s1044" style="position:absolute;left:21879;top:3918;width:1306;height:1306;visibility:visible;mso-wrap-style:square;v-text-anchor:top" coordsize="13062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ymNcMA&#10;AADcAAAADwAAAGRycy9kb3ducmV2LnhtbESP3WrCQBSE7wu+w3KE3tVdAw0huoqIBW9s/XuAY/aY&#10;hGTPhuxW07fvCoKXw8x8w8yXg23FjXpfO9YwnSgQxIUzNZcazqevjwyED8gGW8ek4Y88LBejtznm&#10;xt35QLdjKEWEsM9RQxVCl0vpi4os+onriKN3db3FEGVfStPjPcJtKxOlUmmx5rhQYUfriorm+Gs1&#10;+CTFLNvtp6H5WdWX771K1abR+n08rGYgAg3hFX62t0ZDkn3C4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ymNcMAAADcAAAADwAAAAAAAAAAAAAAAACYAgAAZHJzL2Rv&#10;d25yZXYueG1sUEsFBgAAAAAEAAQA9QAAAIgDAAAAAA==&#10;" path="m,l130620,130619e" filled="f" strokeweight=".18133mm">
                        <v:stroke miterlimit="83231f" joinstyle="miter"/>
                        <v:path arrowok="t" textboxrect="0,0,130620,130619"/>
                      </v:shape>
                      <v:shape id="Shape 286" o:spid="_x0000_s1045" style="position:absolute;left:19267;top:5224;width:1306;height:1307;visibility:visible;mso-wrap-style:square;v-text-anchor:top" coordsize="130620,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yogsQA&#10;AADcAAAADwAAAGRycy9kb3ducmV2LnhtbESPQWvCQBSE7wX/w/IEL6VuEqhI6hqqoKQghdr2/sg+&#10;k9Ds27C7JvHfdwtCj8PMfMNsisl0YiDnW8sK0mUCgriyuuVawdfn4WkNwgdkjZ1lUnAjD8V29rDB&#10;XNuRP2g4h1pECPscFTQh9LmUvmrIoF/anjh6F+sMhihdLbXDMcJNJ7MkWUmDLceFBnvaN1T9nK9G&#10;wXW/eyRryvcTXm5HcunbmH0/K7WYT68vIAJN4T98b5daQbZewd+Ze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MqILEAAAA3AAAAA8AAAAAAAAAAAAAAAAAmAIAAGRycy9k&#10;b3ducmV2LnhtbFBLBQYAAAAABAAEAPUAAACJAwAAAAA=&#10;" path="m130620,l,130632e" filled="f" strokeweight=".18133mm">
                        <v:stroke miterlimit="83231f" joinstyle="miter"/>
                        <v:path arrowok="t" textboxrect="0,0,130620,130632"/>
                      </v:shape>
                      <v:shape id="Shape 287" o:spid="_x0000_s1046" style="position:absolute;left:20573;top:5224;width:0;height:1307;visibility:visible;mso-wrap-style:square;v-text-anchor:top" coordsize="0,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LpdcUA&#10;AADcAAAADwAAAGRycy9kb3ducmV2LnhtbESPQWvCQBSE7wX/w/IEb3WTQBuJrlICigehNG3B3h7Z&#10;ZzY0+zZktzH+e7dQ6HGYmW+YzW6ynRhp8K1jBekyAUFcO91yo+Djff+4AuEDssbOMSm4kYfddvaw&#10;wUK7K7/RWIVGRAj7AhWYEPpCSl8bsuiXrieO3sUNFkOUQyP1gNcIt53MkuRZWmw5LhjsqTRUf1c/&#10;VsETvaYl4jH/MrJJx8OnO5/OTqnFfHpZgwg0hf/wX/uoFWSrHH7Px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ul1xQAAANwAAAAPAAAAAAAAAAAAAAAAAJgCAABkcnMv&#10;ZG93bnJldi54bWxQSwUGAAAAAAQABAD1AAAAigMAAAAA&#10;" path="m,l,130632e" filled="f" strokeweight=".18133mm">
                        <v:stroke miterlimit="83231f" joinstyle="miter"/>
                        <v:path arrowok="t" textboxrect="0,0,0,130632"/>
                      </v:shape>
                      <v:shape id="Shape 288" o:spid="_x0000_s1047" style="position:absolute;left:20573;top:5224;width:1306;height:1307;visibility:visible;mso-wrap-style:square;v-text-anchor:top" coordsize="130632,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Ij18IA&#10;AADcAAAADwAAAGRycy9kb3ducmV2LnhtbERPTWuDQBC9F/oflin01qyxJQ02G5GCJLdQbXMe3IlK&#10;3FnrbtTk13cPhRwf73uTzqYTIw2utaxguYhAEFdWt1wr+C7zlzUI55E1dpZJwZUcpNvHhw0m2k78&#10;RWPhaxFC2CWooPG+T6R0VUMG3cL2xIE72cGgD3CopR5wCuGmk3EUraTBlkNDgz19NlSdi4tRcOTD&#10;rX+Pf+g1eztW591U5r9ZqdTz05x9gPA0+7v4373XCuJ1WBv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giPXwgAAANwAAAAPAAAAAAAAAAAAAAAAAJgCAABkcnMvZG93&#10;bnJldi54bWxQSwUGAAAAAAQABAD1AAAAhwMAAAAA&#10;" path="m,l130632,130632e" filled="f" strokeweight=".18133mm">
                        <v:stroke miterlimit="83231f" joinstyle="miter"/>
                        <v:path arrowok="t" textboxrect="0,0,130632,130632"/>
                      </v:shape>
                      <v:shape id="Shape 289" o:spid="_x0000_s1048" style="position:absolute;left:20573;top:6531;width:1306;height:1306;visibility:visible;mso-wrap-style:square;v-text-anchor:top" coordsize="130632,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WcvcUA&#10;AADcAAAADwAAAGRycy9kb3ducmV2LnhtbESPW2vCQBCF34X+h2UKvkjdKFRsmlWKoFhIQdP2fchO&#10;LjQ7G7ObmP77bkHw8XAuHyfZjqYRA3WutqxgMY9AEOdW11wq+PrcP61BOI+ssbFMCn7JwXbzMEkw&#10;1vbKZxoyX4owwi5GBZX3bSylyysy6Oa2JQ5eYTuDPsiulLrDaxg3jVxG0UoarDkQKmxpV1H+k/Um&#10;cA/FbMg+zifdj2mWXvr3Q/r9rNT0cXx7BeFp9PfwrX3UCpbrF/g/E4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1Zy9xQAAANwAAAAPAAAAAAAAAAAAAAAAAJgCAABkcnMv&#10;ZG93bnJldi54bWxQSwUGAAAAAAQABAD1AAAAigMAAAAA&#10;" path="m130632,l,130619e" filled="f" strokeweight=".18133mm">
                        <v:stroke miterlimit="83231f" joinstyle="miter"/>
                        <v:path arrowok="t" textboxrect="0,0,130632,130619"/>
                      </v:shape>
                      <v:shape id="Shape 290" o:spid="_x0000_s1049" style="position:absolute;left:21879;top:6531;width:0;height:1306;visibility:visible;mso-wrap-style:square;v-text-anchor:top" coordsize="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Dp38IA&#10;AADcAAAADwAAAGRycy9kb3ducmV2LnhtbERPz2vCMBS+C/sfwhvsIjPVg2hnlG5MGCJIVdj10Tyb&#10;sualS6LW/94cBI8f3+/FqretuJAPjWMF41EGgrhyuuFawfGwfp+BCBFZY+uYFNwowGr5Mlhgrt2V&#10;S7rsYy1SCIccFZgYu1zKUBmyGEauI07cyXmLMUFfS+3xmsJtKydZNpUWG04NBjv6MlT97c9WQbhZ&#10;X3zG3+/hbrM9/J8KU41NqdTba198gIjUx6f44f7RCibz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sOnfwgAAANwAAAAPAAAAAAAAAAAAAAAAAJgCAABkcnMvZG93&#10;bnJldi54bWxQSwUGAAAAAAQABAD1AAAAhwMAAAAA&#10;" path="m,l,130619e" filled="f" strokeweight=".18133mm">
                        <v:stroke miterlimit="83231f" joinstyle="miter"/>
                        <v:path arrowok="t" textboxrect="0,0,0,130619"/>
                      </v:shape>
                      <v:shape id="Shape 291" o:spid="_x0000_s1050" style="position:absolute;left:21879;top:6531;width:1306;height:1306;visibility:visible;mso-wrap-style:square;v-text-anchor:top" coordsize="13062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268QA&#10;AADcAAAADwAAAGRycy9kb3ducmV2LnhtbESPwWrDMBBE74X8g9hAb41kH4zrRDEmpNBL2zTJB2ys&#10;jW1srYylJu7fV4VCj8PMvGE25WwHcaPJd441JCsFgrh2puNGw/n08pSD8AHZ4OCYNHyTh3K7eNhg&#10;YdydP+l2DI2IEPYFamhDGAspfd2SRb9yI3H0rm6yGKKcGmkmvEe4HWSqVCYtdhwXWhxp11LdH7+s&#10;Bp9mmOdvhyT0H1V3eT+oTO17rR+Xc7UGEWgO/+G/9qvRkD4n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eNuvEAAAA3AAAAA8AAAAAAAAAAAAAAAAAmAIAAGRycy9k&#10;b3ducmV2LnhtbFBLBQYAAAAABAAEAPUAAACJAwAAAAA=&#10;" path="m,l130620,130619e" filled="f" strokeweight=".18133mm">
                        <v:stroke miterlimit="83231f" joinstyle="miter"/>
                        <v:path arrowok="t" textboxrect="0,0,130620,130619"/>
                      </v:shape>
                      <v:shape id="Shape 292" o:spid="_x0000_s1051" style="position:absolute;left:19270;top:1664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8brMIA&#10;AADcAAAADwAAAGRycy9kb3ducmV2LnhtbESPQYvCMBSE74L/ITzBm6b24K7VKCIosrftKnh8NM+2&#10;2LyUJrXx35uFhT0OM/MNs9kF04gnda62rGAxT0AQF1bXXCq4/BxnnyCcR9bYWCYFL3Kw245HG8y0&#10;HfibnrkvRYSwy1BB5X2bSemKigy6uW2Jo3e3nUEfZVdK3eEQ4aaRaZIspcGa40KFLR0qKh55bxTc&#10;nbkNX8Ui6V867z/8KVzTS1BqOgn7NQhPwf+H/9pnrSBdpfB7Jh4Bu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xuswgAAANwAAAAPAAAAAAAAAAAAAAAAAJgCAABkcnMvZG93&#10;bnJldi54bWxQSwUGAAAAAAQABAD1AAAAhwMAAAAA&#10;" path="m130632,21768v,12014,-29261,21767,-65316,21767c29261,43535,,33782,,21768,,9754,29261,,65316,v36055,,65316,9754,65316,21768xe" filled="f" strokeweight=".09067mm">
                        <v:stroke miterlimit="83231f" joinstyle="miter"/>
                        <v:path arrowok="t" textboxrect="0,0,130632,43535"/>
                      </v:shape>
                      <v:shape id="Shape 293" o:spid="_x0000_s1052" style="position:absolute;left:19267;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NW8IA&#10;AADcAAAADwAAAGRycy9kb3ducmV2LnhtbESPzWrDMBCE74W8g9hALiWR7UBI3CghmAR6bNI+wGJt&#10;bWNrZSTFP29fFQo9DjPzDXM8T6YTAznfWFaQbhIQxKXVDVcKvj5v6z0IH5A1dpZJwUwezqfFyxFz&#10;bUe+0/AIlYgQ9jkqqEPocyl9WZNBv7E9cfS+rTMYonSV1A7HCDedzJJkJw02HBdq7KmoqWwfT6Og&#10;ODC9Std+XGgep0FeQ7tNtVKr5XR5AxFoCv/hv/a7VpAdtvB7Jh4Be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uI1bwgAAANwAAAAPAAAAAAAAAAAAAAAAAJgCAABkcnMvZG93&#10;bnJldi54bWxQSwUGAAAAAAQABAD1AAAAhwMAAAAA&#10;" path="m,l,108851e" filled="f" strokeweight=".09067mm">
                        <v:stroke miterlimit="83231f" joinstyle="miter"/>
                        <v:path arrowok="t" textboxrect="0,0,0,108851"/>
                      </v:shape>
                      <v:shape id="Shape 294" o:spid="_x0000_s1053" style="position:absolute;left:20573;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VL8MA&#10;AADcAAAADwAAAGRycy9kb3ducmV2LnhtbESPzWrDMBCE74W8g9hALyWR45aSOFGMCQ302KZ5gMXa&#10;2MbWykiKf94+KhR6HGbmG+aQT6YTAznfWFawWScgiEurG64UXH/Oqy0IH5A1dpZJwUwe8uPi6YCZ&#10;tiN/03AJlYgQ9hkqqEPoMyl9WZNBv7Y9cfRu1hkMUbpKaodjhJtOpknyLg02HBdq7OlUU9le7kbB&#10;acf0Il37VdA8ToP8CO3rRiv1vJyKPYhAU/gP/7U/tYJ09wa/Z+IRkM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EVL8MAAADcAAAADwAAAAAAAAAAAAAAAACYAgAAZHJzL2Rv&#10;d25yZXYueG1sUEsFBgAAAAAEAAQA9QAAAIgDAAAAAA==&#10;" path="m,l,108851e" filled="f" strokeweight=".09067mm">
                        <v:stroke miterlimit="83231f" joinstyle="miter"/>
                        <v:path arrowok="t" textboxrect="0,0,0,108851"/>
                      </v:shape>
                      <v:shape id="Shape 295" o:spid="_x0000_s1054" style="position:absolute;left:21877;top:1664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D2MMA&#10;AADcAAAADwAAAGRycy9kb3ducmV2LnhtbESPQWvCQBSE7wX/w/IEb3VjwNamriKCIt4aU+jxkX0m&#10;wezbkN2Y9d+7hUKPw8x8w6y3wbTiTr1rLCtYzBMQxKXVDVcKisvhdQXCeWSNrWVS8CAH283kZY2Z&#10;tiN/0T33lYgQdhkqqL3vMildWZNBN7cdcfSutjfoo+wrqXscI9y0Mk2SN2mw4bhQY0f7mspbPhgF&#10;V2d+xnO5SIaHzod3fwzfaRGUmk3D7hOEp+D/w3/tk1aQfizh90w8An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aD2MMAAADcAAAADwAAAAAAAAAAAAAAAACYAgAAZHJzL2Rv&#10;d25yZXYueG1sUEsFBgAAAAAEAAQA9QAAAIgDAAAAAA==&#10;" path="m130632,21768v,12014,-29261,21767,-65316,21767c29261,43535,,33782,,21768,,9754,29261,,65316,v36055,,65316,9754,65316,21768xe" filled="f" strokeweight=".09067mm">
                        <v:stroke miterlimit="83231f" joinstyle="miter"/>
                        <v:path arrowok="t" textboxrect="0,0,130632,43535"/>
                      </v:shape>
                      <v:shape id="Shape 296" o:spid="_x0000_s1055" style="position:absolute;left:21879;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8uw8EA&#10;AADcAAAADwAAAGRycy9kb3ducmV2LnhtbESP3YrCMBSE7xd8h3CEvVnWVAVZa1MR2QUv/XuAQ3Ns&#10;S5uTkmTb+vZGELwcZuYbJtuOphU9OV9bVjCfJSCIC6trLhVcL3/fPyB8QNbYWiYFd/KwzScfGaba&#10;Dnyi/hxKESHsU1RQhdClUvqiIoN+Zjvi6N2sMxiidKXUDocIN61cJMlKGqw5LlTY0b6iojn/GwX7&#10;NdOXdM1xR/dh7OVvaJZzrdTndNxtQAQawzv8ah+0gsV6B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PLsPBAAAA3AAAAA8AAAAAAAAAAAAAAAAAmAIAAGRycy9kb3du&#10;cmV2LnhtbFBLBQYAAAAABAAEAPUAAACGAwAAAAA=&#10;" path="m,l,108851e" filled="f" strokeweight=".09067mm">
                        <v:stroke miterlimit="83231f" joinstyle="miter"/>
                        <v:path arrowok="t" textboxrect="0,0,0,108851"/>
                      </v:shape>
                      <v:shape id="Shape 297" o:spid="_x0000_s1056" style="position:absolute;left:23185;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LWMMA&#10;AADcAAAADwAAAGRycy9kb3ducmV2LnhtbESPzWrDMBCE74W8g9hALyWR40KbOFGMCQ302KZ5gMXa&#10;2MbWykiKf94+KhR6HGbmG+aQT6YTAznfWFawWScgiEurG64UXH/Oqy0IH5A1dpZJwUwe8uPi6YCZ&#10;tiN/03AJlYgQ9hkqqEPoMyl9WZNBv7Y9cfRu1hkMUbpKaodjhJtOpknyJg02HBdq7OlUU9le7kbB&#10;acf0Il37VdA8ToP8CO3rRiv1vJyKPYhAU/gP/7U/tYJ09w6/Z+IRkM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OLWMMAAADcAAAADwAAAAAAAAAAAAAAAACYAgAAZHJzL2Rv&#10;d25yZXYueG1sUEsFBgAAAAAEAAQA9QAAAIgDAAAAAA==&#10;" path="m,l,108851e" filled="f" strokeweight=".09067mm">
                        <v:stroke miterlimit="83231f" joinstyle="miter"/>
                        <v:path arrowok="t" textboxrect="0,0,0,108851"/>
                      </v:shape>
                      <v:shape id="Shape 298" o:spid="_x0000_s1057" style="position:absolute;left:24165;top:17634;width:1633;height:0;visibility:visible;mso-wrap-style:square;v-text-anchor:top" coordsize="163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r48EA&#10;AADcAAAADwAAAGRycy9kb3ducmV2LnhtbERPy4rCMBTdC/5DuMLsNLWMotUoIggDrnwgLq/NtSk2&#10;N7XJaPXrJ4sBl4fzni9bW4kHNb50rGA4SEAQ506XXCg4Hjb9CQgfkDVWjknBizwsF93OHDPtnryj&#10;xz4UIoawz1CBCaHOpPS5IYt+4GriyF1dYzFE2BRSN/iM4baSaZKMpcWSY4PBmtaG8tv+1yq4Vre1&#10;af15Whw2u8t99D5tvy+pUl+9djUDEagNH/G/+0crSKdxbTwTj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MK+PBAAAA3AAAAA8AAAAAAAAAAAAAAAAAmAIAAGRycy9kb3du&#10;cmV2LnhtbFBLBQYAAAAABAAEAPUAAACGAwAAAAA=&#10;" path="m163284,l,,163284,xe" fillcolor="black" strokeweight=".363mm">
                        <v:stroke miterlimit="83231f" joinstyle="miter"/>
                        <v:path arrowok="t" textboxrect="0,0,163284,0"/>
                      </v:shape>
                      <v:shape id="Shape 299" o:spid="_x0000_s1058" style="position:absolute;left:31021;top:1664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uJ3cIA&#10;AADcAAAADwAAAGRycy9kb3ducmV2LnhtbESPQYvCMBSE78L+h/AWvGlqD6t2jbIsKIs3q4LHR/Ns&#10;yzYvpUlt/PdGEDwOM/MNs9oE04gbda62rGA2TUAQF1bXXCo4HbeTBQjnkTU2lknBnRxs1h+jFWba&#10;DnygW+5LESHsMlRQed9mUrqiIoNualvi6F1tZ9BH2ZVSdzhEuGlkmiRf0mDNcaHCln4rKv7z3ii4&#10;OnMZ9sUs6e867+d+F87pKSg1/gw/3yA8Bf8Ov9p/WkG6XMLzTDwC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K4ndwgAAANwAAAAPAAAAAAAAAAAAAAAAAJgCAABkcnMvZG93&#10;bnJldi54bWxQSwUGAAAAAAQABAD1AAAAhwMAAAAA&#10;" path="m130632,21768v,12014,-29261,21767,-65316,21767c29261,43535,,33782,,21768,,9754,29261,,65316,v36055,,65316,9754,65316,21768xe" filled="f" strokeweight=".09067mm">
                        <v:stroke miterlimit="83231f" joinstyle="miter"/>
                        <v:path arrowok="t" textboxrect="0,0,130632,43535"/>
                      </v:shape>
                      <v:shape id="Shape 300" o:spid="_x0000_s1059" style="position:absolute;left:31023;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GJNr8A&#10;AADcAAAADwAAAGRycy9kb3ducmV2LnhtbERP3WrCMBS+F/YO4Qy8kZmqIK5rKiITvJzVBzg0Z21p&#10;c1KSrD9vby6EXX58/9lxMp0YyPnGsoLNOgFBXFrdcKXgcb98HED4gKyxs0wKZvJwzN8WGabajnyj&#10;oQiViCHsU1RQh9CnUvqyJoN+bXviyP1aZzBE6CqpHY4x3HRymyR7abDh2FBjT+eayrb4MwrOn0wr&#10;6dqfE83jNMjv0O42Wqnl+3T6AhFoCv/il/uqFeySOD+eiUdA5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gYk2vwAAANwAAAAPAAAAAAAAAAAAAAAAAJgCAABkcnMvZG93bnJl&#10;di54bWxQSwUGAAAAAAQABAD1AAAAhAMAAAAA&#10;" path="m,l,108851e" filled="f" strokeweight=".09067mm">
                        <v:stroke miterlimit="83231f" joinstyle="miter"/>
                        <v:path arrowok="t" textboxrect="0,0,0,108851"/>
                      </v:shape>
                      <v:shape id="Shape 301" o:spid="_x0000_s1060" style="position:absolute;left:32329;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0srcEA&#10;AADcAAAADwAAAGRycy9kb3ducmV2LnhtbESP3YrCMBSE74V9h3CEvZFt2hVktxpFRMFL/x7g0Jxt&#10;S5uTkmTb+vZGELwcZuYbZrUZTSt6cr62rCBLUhDEhdU1lwpu18PXDwgfkDW2lknBnTxs1h+TFeba&#10;Dnym/hJKESHsc1RQhdDlUvqiIoM+sR1x9P6sMxiidKXUDocIN638TtOFNFhzXKiwo11FRXP5Nwp2&#10;v0wz6ZrTlu7D2Mt9aOaZVupzOm6XIAKN4R1+tY9awTzN4HkmHg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NLK3BAAAA3AAAAA8AAAAAAAAAAAAAAAAAmAIAAGRycy9kb3du&#10;cmV2LnhtbFBLBQYAAAAABAAEAPUAAACGAwAAAAA=&#10;" path="m,l,108851e" filled="f" strokeweight=".09067mm">
                        <v:stroke miterlimit="83231f" joinstyle="miter"/>
                        <v:path arrowok="t" textboxrect="0,0,0,108851"/>
                      </v:shape>
                      <v:shape id="Shape 302" o:spid="_x0000_s1061" style="position:absolute;left:33634;top:1664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BtsMA&#10;AADcAAAADwAAAGRycy9kb3ducmV2LnhtbESPwWrDMBBE74H8g9hCb4kUF9rgRjYlkFB6q5tAjou1&#10;sU2tlbHkWPn7qlDocZiZN8yujLYXNxp951jDZq1AENfOdNxoOH0dVlsQPiAb7B2Thjt5KIvlYoe5&#10;cTN/0q0KjUgQ9jlqaEMYcil93ZJFv3YDcfKubrQYkhwbaUacE9z2MlPqWVrsOC20ONC+pfq7mqyG&#10;q7eX+aPeqOluquklHOM5O0WtHx/i2yuIQDH8h//a70bDk8rg90w6Ar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BtsMAAADcAAAADwAAAAAAAAAAAAAAAACYAgAAZHJzL2Rv&#10;d25yZXYueG1sUEsFBgAAAAAEAAQA9QAAAIgDAAAAAA==&#10;" path="m130632,21768v,12014,-29261,21767,-65316,21767c29261,43535,,33782,,21768,,9754,29261,,65316,v36055,,65316,9754,65316,21768xe" filled="f" strokeweight=".09067mm">
                        <v:stroke miterlimit="83231f" joinstyle="miter"/>
                        <v:path arrowok="t" textboxrect="0,0,130632,43535"/>
                      </v:shape>
                      <v:shape id="Shape 303" o:spid="_x0000_s1062" style="position:absolute;left:33635;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MXQcIA&#10;AADcAAAADwAAAGRycy9kb3ducmV2LnhtbESPzWrDMBCE74W8g9hCLqWRHUNJ3CghmBZybJ08wGJt&#10;bWNrZSTFP28fFQo9DjPzDXM4zaYXIznfWlaQbhIQxJXVLdcKbtfP1x0IH5A19pZJwUIeTsfV0wFz&#10;bSf+prEMtYgQ9jkqaEIYcil91ZBBv7EDcfR+rDMYonS11A6nCDe93CbJmzTYclxocKCioaor70ZB&#10;sWd6ka77OtMyzaP8CF2WaqXWz/P5HUSgOfyH/9oXrSBLMvg9E4+AP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UxdBwgAAANwAAAAPAAAAAAAAAAAAAAAAAJgCAABkcnMvZG93&#10;bnJldi54bWxQSwUGAAAAAAQABAD1AAAAhwMAAAAA&#10;" path="m,l,108851e" filled="f" strokeweight=".09067mm">
                        <v:stroke miterlimit="83231f" joinstyle="miter"/>
                        <v:path arrowok="t" textboxrect="0,0,0,108851"/>
                      </v:shape>
                      <v:shape id="Shape 304" o:spid="_x0000_s1063" style="position:absolute;left:34941;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PNcIA&#10;AADcAAAADwAAAGRycy9kb3ducmV2LnhtbESPwWrDMBBE74X8g9hALyWW3ZSQOFaCCS302Cb5gMXa&#10;2MbWykiK7fx9VSj0OMzMG6Y4zqYXIznfWlaQJSkI4srqlmsF18vHagvCB2SNvWVS8CAPx8PiqcBc&#10;24m/aTyHWkQI+xwVNCEMuZS+asigT+xAHL2bdQZDlK6W2uEU4aaXr2m6kQZbjgsNDnRqqOrOd6Pg&#10;tGN6ka77KukxzaN8D90600o9L+dyDyLQHP7Df+1PrWCdvsHvmXgE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o81wgAAANwAAAAPAAAAAAAAAAAAAAAAAJgCAABkcnMvZG93&#10;bnJldi54bWxQSwUGAAAAAAQABAD1AAAAhwMAAAAA&#10;" path="m,l,108851e" filled="f" strokeweight=".09067mm">
                        <v:stroke miterlimit="83231f" joinstyle="miter"/>
                        <v:path arrowok="t" textboxrect="0,0,0,108851"/>
                      </v:shape>
                      <v:shape id="Shape 305" o:spid="_x0000_s1064" style="position:absolute;left:35921;top:17634;width:1633;height:0;visibility:visible;mso-wrap-style:square;v-text-anchor:top" coordsize="163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eZ8YA&#10;AADcAAAADwAAAGRycy9kb3ducmV2LnhtbESPQWvCQBSE7wX/w/KE3upGW6VN3UgRBKGnaJEen9ln&#10;NiT7Nma3Mfrr3UKhx2FmvmGWq8E2oqfOV44VTCcJCOLC6YpLBV/7zdMrCB+QNTaOScGVPKyy0cMS&#10;U+0unFO/C6WIEPYpKjAhtKmUvjBk0U9cSxy9k+sshii7UuoOLxFuGzlLkoW0WHFcMNjS2lBR736s&#10;glNTr83gv9/K/SY/nue3w+fLcabU43j4eAcRaAj/4b/2Vit4TubweyYe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YeZ8YAAADcAAAADwAAAAAAAAAAAAAAAACYAgAAZHJz&#10;L2Rvd25yZXYueG1sUEsFBgAAAAAEAAQA9QAAAIsDAAAAAA==&#10;" path="m163284,l,,163284,xe" fillcolor="black" strokeweight=".363mm">
                        <v:stroke miterlimit="83231f" joinstyle="miter"/>
                        <v:path arrowok="t" textboxrect="0,0,163284,0"/>
                      </v:shape>
                      <v:shape id="Shape 308" o:spid="_x0000_s1065" style="position:absolute;left:1632;top:3592;width:16328;height:9796;visibility:visible;mso-wrap-style:square;v-text-anchor:top" coordsize="1632801,979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IOHMMA&#10;AADcAAAADwAAAGRycy9kb3ducmV2LnhtbERPTWsCMRC9C/0PYQq9abatFlmNUsoWvIhoS/U4JOPu&#10;1s1km6S6+uvNQfD4eN/TeWcbcSQfascKngcZCGLtTM2lgu+vz/4YRIjIBhvHpOBMAeazh94Uc+NO&#10;vKbjJpYihXDIUUEVY5tLGXRFFsPAtcSJ2ztvMSboS2k8nlK4beRLlr1JizWnhgpb+qhIHzb/VsHf&#10;72VUFKu62O4Ofrjcdz+stVXq6bF7n4CI1MW7+OZeGAWvWVqbzqQjI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IOHMMAAADcAAAADwAAAAAAAAAAAAAAAACYAgAAZHJzL2Rv&#10;d25yZXYueG1sUEsFBgAAAAAEAAQA9QAAAIgDAAAAAA==&#10;" path="m1632801,979691l,979691,,e" filled="f" strokeweight="3.6pt">
                        <v:stroke miterlimit="83231f" joinstyle="miter"/>
                        <v:path arrowok="t" textboxrect="0,0,1632801,979691"/>
                      </v:shape>
                      <v:shape id="Shape 309" o:spid="_x0000_s1066" style="position:absolute;left:1110;top:3613;width:1045;height:523;visibility:visible;mso-wrap-style:square;v-text-anchor:top" coordsize="104496,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L+98cA&#10;AADcAAAADwAAAGRycy9kb3ducmV2LnhtbESPQWvCQBSE74L/YXmCt7qppbVNXcUmCj14sCqF3h7Z&#10;1ySYfRt2V5P667uFgsdhZr5h5sveNOJCzteWFdxPEhDEhdU1lwqOh83dMwgfkDU2lknBD3lYLoaD&#10;OabadvxBl30oRYSwT1FBFUKbSumLigz6iW2Jo/dtncEQpSuldthFuGnkNEmepMGa40KFLWUVFaf9&#10;2SjYffXuMcub6/ZtnctZ3n1mvJ4qNR71q1cQgfpwC/+337WCh+QF/s7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y/vfHAAAA3AAAAA8AAAAAAAAAAAAAAAAAmAIAAGRy&#10;cy9kb3ducmV2LnhtbFBLBQYAAAAABAAEAPUAAACMAwAAAAA=&#10;" path="m52248,r52248,52248l,52248,52248,xe" fillcolor="black" strokeweight=".09067mm">
                        <v:stroke miterlimit="83231f" joinstyle="miter"/>
                        <v:path arrowok="t" textboxrect="0,0,104496,52248"/>
                      </v:shape>
                      <v:shape id="Shape 312" o:spid="_x0000_s1067" style="position:absolute;left:3918;top:3592;width:14042;height:9143;visibility:visible;mso-wrap-style:square;v-text-anchor:top" coordsize="1404214,914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KU8MA&#10;AADcAAAADwAAAGRycy9kb3ducmV2LnhtbESP0WoCMRRE3wv+Q7iCbzWrgspqFBGkYl/a1Q+4bq6b&#10;1c1N2KS6/r0pFPo4zMwZZrnubCPu1IbasYLRMANBXDpdc6XgdNy9z0GEiKyxcUwKnhRgveq9LTHX&#10;7sHfdC9iJRKEQ44KTIw+lzKUhiyGofPEybu41mJMsq2kbvGR4LaR4yybSos1pwWDnraGylvxYxVk&#10;H+emMJPpdX/YfXmelZ/Bb2ZKDfrdZgEiUhf/w3/tvVYwGY3h90w6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eKU8MAAADcAAAADwAAAAAAAAAAAAAAAACYAgAAZHJzL2Rv&#10;d25yZXYueG1sUEsFBgAAAAAEAAQA9QAAAIgDAAAAAA==&#10;" path="m,l,914374r1404214,e" filled="f" strokeweight=".09067mm">
                        <v:stroke miterlimit="83231f" joinstyle="miter"/>
                        <v:path arrowok="t" textboxrect="0,0,1404214,914374"/>
                      </v:shape>
                      <v:shape id="Shape 313" o:spid="_x0000_s1068" style="position:absolute;left:17368;top:12605;width:523;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bcQA&#10;AADcAAAADwAAAGRycy9kb3ducmV2LnhtbESPQWvCQBSE70L/w/IK3nQTA1qiq5SK1IsUteD1kX0m&#10;0ezbsLs1aX+9WxA8DjPzDbNY9aYRN3K+tqwgHScgiAuray4VfB83ozcQPiBrbCyTgl/ysFq+DBaY&#10;a9vxnm6HUIoIYZ+jgiqENpfSFxUZ9GPbEkfvbJ3BEKUrpXbYRbhp5CRJptJgzXGhwpY+Kiquhx+j&#10;YF18ffZ/u1l5SpsTd+1lNplmTqnha/8+BxGoD8/wo73VCrI0g/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6n23EAAAA3AAAAA8AAAAAAAAAAAAAAAAAmAIAAGRycy9k&#10;b3ducmV2LnhtbFBLBQYAAAAABAAEAPUAAACJAwAAAAA=&#10;" path="m,l52248,13068,,26124,,xe" fillcolor="black" strokeweight=".09067mm">
                        <v:stroke miterlimit="83231f" joinstyle="miter"/>
                        <v:path arrowok="t" textboxrect="0,0,52248,26124"/>
                      </v:shape>
                      <v:shape id="Shape 314" o:spid="_x0000_s1069" style="position:absolute;top:1959;width:5878;height:0;visibility:visible;mso-wrap-style:square;v-text-anchor:top" coordsize="5878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T8WcUA&#10;AADcAAAADwAAAGRycy9kb3ducmV2LnhtbESPQYvCMBSE78L+h/AWvGnqKrJWo5QFQVg9qCt6fDTP&#10;tti81Car1V9vBMHjMDPfMJNZY0pxodoVlhX0uhEI4tTqgjMFf9t55xuE88gaS8uk4EYOZtOP1gRj&#10;ba+8psvGZyJA2MWoIPe+iqV0aU4GXddWxME72tqgD7LOpK7xGuCmlF9RNJQGCw4LOVb0k1N62vwb&#10;Bcnv6p4sD9vlYrf3OO8n59H9NFSq/dkkYxCeGv8Ov9oLraDfG8DzTDgC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PxZxQAAANwAAAAPAAAAAAAAAAAAAAAAAJgCAABkcnMv&#10;ZG93bnJldi54bWxQSwUGAAAAAAQABAD1AAAAigMAAAAA&#10;" path="m,l587807,e" filled="f" strokeweight=".09067mm">
                        <v:stroke miterlimit="83231f" joinstyle="miter"/>
                        <v:path arrowok="t" textboxrect="0,0,587807,0"/>
                      </v:shape>
                      <v:shape id="Shape 315" o:spid="_x0000_s1070" style="position:absolute;width:5878;height:3592;visibility:visible;mso-wrap-style:square;v-text-anchor:top" coordsize="587807,359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ZaMQA&#10;AADcAAAADwAAAGRycy9kb3ducmV2LnhtbESPQWvCQBSE7wX/w/IEL0U3sTRodJVSEDyVxgpeH9ln&#10;Es2+jburSf99t1DocZiZb5j1djCteJDzjWUF6SwBQVxa3XCl4Pi1my5A+ICssbVMCr7Jw3Yzelpj&#10;rm3PBT0OoRIRwj5HBXUIXS6lL2sy6Ge2I47e2TqDIUpXSe2wj3DTynmSZNJgw3Ghxo7eayqvh7tR&#10;kN2Wl/4zKZ4zZz9O83RPVNxJqcl4eFuBCDSE//Bfe68VvKSv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VGWjEAAAA3AAAAA8AAAAAAAAAAAAAAAAAmAIAAGRycy9k&#10;b3ducmV2LnhtbFBLBQYAAAAABAAEAPUAAACJAwAAAAA=&#10;" path="m,l587807,r,359219l,359219,,xe" filled="f" strokeweight=".09067mm">
                        <v:stroke miterlimit="83231f" joinstyle="miter"/>
                        <v:path arrowok="t" textboxrect="0,0,587807,359219"/>
                      </v:shape>
                      <v:shape id="Shape 319" o:spid="_x0000_s1071" style="position:absolute;left:5878;top:2285;width:12082;height:0;visibility:visible;mso-wrap-style:square;v-text-anchor:top" coordsize="1208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gvTcQA&#10;AADcAAAADwAAAGRycy9kb3ducmV2LnhtbESPQYvCMBSE74L/ITxhb5qqsGo1iriIu3sRrR68PZpn&#10;W2xeShO1+us3C4LHYWa+YWaLxpTiRrUrLCvo9yIQxKnVBWcKDsm6OwbhPLLG0jIpeJCDxbzdmmGs&#10;7Z13dNv7TAQIuxgV5N5XsZQuzcmg69mKOHhnWxv0QdaZ1DXeA9yUchBFn9JgwWEhx4pWOaWX/dUo&#10;oMRv1s+fbXJKD19muDvSSP6SUh+dZjkF4anx7/Cr/a0VDPsT+D8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4L03EAAAA3AAAAA8AAAAAAAAAAAAAAAAAmAIAAGRycy9k&#10;b3ducmV2LnhtbFBLBQYAAAAABAAEAPUAAACJAwAAAAA=&#10;" path="m,l1208278,e" filled="f" strokeweight=".09067mm">
                        <v:stroke miterlimit="83231f" joinstyle="miter"/>
                        <v:path arrowok="t" textboxrect="0,0,1208278,0"/>
                      </v:shape>
                      <v:shape id="Shape 320" o:spid="_x0000_s1072" style="position:absolute;left:17368;top:2155;width:523;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Lp8EA&#10;AADcAAAADwAAAGRycy9kb3ducmV2LnhtbERPy4rCMBTdD/gP4Q64G1MrqHSMMjgMuhHxAW4vzZ22&#10;2tyUJNrq15uF4PJw3rNFZ2pxI+crywqGgwQEcW51xYWC4+HvawrCB2SNtWVScCcPi3nvY4aZti3v&#10;6LYPhYgh7DNUUIbQZFL6vCSDfmAb4sj9W2cwROgKqR22MdzUMk2SsTRYcWwosaFlSfllfzUKfvPt&#10;qntsJsVpWJ+4bc6TdDxySvU/u59vEIG68Ba/3GutYJTG+fFMPA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Ey6fBAAAA3AAAAA8AAAAAAAAAAAAAAAAAmAIAAGRycy9kb3du&#10;cmV2LnhtbFBLBQYAAAAABAAEAPUAAACGAwAAAAA=&#10;" path="m,l52248,13056,,26124,,xe" fillcolor="black" strokeweight=".09067mm">
                        <v:stroke miterlimit="83231f" joinstyle="miter"/>
                        <v:path arrowok="t" textboxrect="0,0,52248,26124"/>
                      </v:shape>
                      <v:shape id="Shape 323" o:spid="_x0000_s1073" style="position:absolute;left:5878;top:3265;width:12082;height:0;visibility:visible;mso-wrap-style:square;v-text-anchor:top" coordsize="1208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SGsQA&#10;AADcAAAADwAAAGRycy9kb3ducmV2LnhtbESPQYvCMBSE74L/ITzBm6ZacKVrFFFE3cuidQ97ezRv&#10;22LzUpqo1V9vFgSPw8x8w8wWranElRpXWlYwGkYgiDOrS84VnNLNYArCeWSNlWVScCcHi3m3M8NE&#10;2xsf6Hr0uQgQdgkqKLyvEyldVpBBN7Q1cfD+bGPQB9nkUjd4C3BTyXEUTaTBksNCgTWtCsrOx4tR&#10;QKnfbh777/Q3O61NfPihD/lFSvV77fIThKfWv8Ov9k4riMcx/J8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80hrEAAAA3AAAAA8AAAAAAAAAAAAAAAAAmAIAAGRycy9k&#10;b3ducmV2LnhtbFBLBQYAAAAABAAEAPUAAACJAwAAAAA=&#10;" path="m1208278,l,e" filled="f" strokeweight=".09067mm">
                        <v:stroke miterlimit="83231f" joinstyle="miter"/>
                        <v:path arrowok="t" textboxrect="0,0,1208278,0"/>
                      </v:shape>
                      <v:shape id="Shape 324" o:spid="_x0000_s1074" style="position:absolute;left:5947;top:3134;width:523;height:262;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NpMUA&#10;AADcAAAADwAAAGRycy9kb3ducmV2LnhtbESPQWvCQBSE70L/w/IK3nRjLFpSN6FUxF6K1Ba8PrKv&#10;Sdrs27C7muivdwuCx2FmvmFWxWBacSLnG8sKZtMEBHFpdcOVgu+vzeQZhA/IGlvLpOBMHor8YbTC&#10;TNueP+m0D5WIEPYZKqhD6DIpfVmTQT+1HXH0fqwzGKJ0ldQO+wg3rUyTZCENNhwXauzorabyb380&#10;CtblbjtcPpbVYdYeuO9+l+li7pQaPw6vLyACDeEevrXftYJ5+gT/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82kxQAAANwAAAAPAAAAAAAAAAAAAAAAAJgCAABkcnMv&#10;ZG93bnJldi54bWxQSwUGAAAAAAQABAD1AAAAigMAAAAA&#10;" path="m52248,r,26124l,13056,52248,xe" fillcolor="black" strokeweight=".09067mm">
                        <v:stroke miterlimit="83231f" joinstyle="miter"/>
                        <v:path arrowok="t" textboxrect="0,0,52248,26124"/>
                      </v:shape>
                      <v:shape id="Shape 325" o:spid="_x0000_s1075" style="position:absolute;left:17960;width:17961;height:8490;visibility:visible;mso-wrap-style:square;v-text-anchor:top" coordsize="1796085,849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rfYccA&#10;AADcAAAADwAAAGRycy9kb3ducmV2LnhtbESPQWvCQBSE70L/w/IKXqRualEkdRURikWhou3B40v2&#10;NUnNvg27G43/3hUKHoeZ+YaZLTpTizM5X1lW8DpMQBDnVldcKPj5/niZgvABWWNtmRRcycNi/tSb&#10;Yarthfd0PoRCRAj7FBWUITSplD4vyaAf2oY4er/WGQxRukJqh5cIN7UcJclEGqw4LpTY0Kqk/HRo&#10;jYJ1Oz1mg9psdoO/bPu12bvVsc2U6j93y3cQgbrwCP+3P7WCt9EY7mfiEZ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K32HHAAAA3AAAAA8AAAAAAAAAAAAAAAAAmAIAAGRy&#10;cy9kb3ducmV2LnhtbFBLBQYAAAAABAAEAPUAAACMAwAAAAA=&#10;" path="m,849058r1796085,l1796085,,,,,849058xe" filled="f" strokeweight=".09067mm">
                        <v:stroke miterlimit="83231f" joinstyle="miter"/>
                        <v:path arrowok="t" textboxrect="0,0,1796085,849058"/>
                      </v:shape>
                      <v:shape id="Shape 326" o:spid="_x0000_s1076" style="position:absolute;left:42126;top:14042;width:1632;height:0;visibility:visible;mso-wrap-style:square;v-text-anchor:top" coordsize="1632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MQA&#10;AADcAAAADwAAAGRycy9kb3ducmV2LnhtbESPQYvCMBSE7wv+h/AEb2tiFZVqFBEELyLrquDt0Tzb&#10;YvNSm6j1328WFvY4zMw3zHzZ2ko8qfGlYw2DvgJBnDlTcq7h+L35nILwAdlg5Zg0vMnDctH5mGNq&#10;3Iu/6HkIuYgQ9ilqKEKoUyl9VpBF33c1cfSurrEYomxyaRp8RbitZKLUWFosOS4UWNO6oOx2eFgN&#10;211m7/noeJ6ceDJKLpU67dVN6163Xc1ABGrDf/ivvTUahskYfs/EI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7lWjEAAAA3AAAAA8AAAAAAAAAAAAAAAAAmAIAAGRycy9k&#10;b3ducmV2LnhtbFBLBQYAAAAABAAEAPUAAACJAwAAAAA=&#10;" path="m163271,l,e" filled="f" strokeweight=".363mm">
                        <v:stroke miterlimit="83231f" joinstyle="miter"/>
                        <v:path arrowok="t" textboxrect="0,0,163271,0"/>
                      </v:shape>
                      <v:shape id="Shape 329" o:spid="_x0000_s1077" style="position:absolute;left:18940;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0BysQA&#10;AADcAAAADwAAAGRycy9kb3ducmV2LnhtbESP32rCMBTG74W9QzgD72xaB+KqUWTiEIYX1j3AMTm2&#10;dc1JaaLWPb0ZDLz8+P78+ObL3jbiSp2vHSvIkhQEsXam5lLB92EzmoLwAdlg45gU3MnDcvEymGNu&#10;3I33dC1CKeII+xwVVCG0uZReV2TRJ64ljt7JdRZDlF0pTYe3OG4bOU7TibRYcyRU2NJHRfqnuNjI&#10;/Tzqs9xdVk7v7gVnv826+MqUGr72qxmIQH14hv/bW6PgbfwOf2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NAcrEAAAA3AAAAA8AAAAAAAAAAAAAAAAAmAIAAGRycy9k&#10;b3ducmV2LnhtbFBLBQYAAAAABAAEAPUAAACJAwAAAAA=&#10;" path="m,391871l,e" filled="f" strokeweight=".09067mm">
                        <v:stroke miterlimit="83231f" joinstyle="miter"/>
                        <v:path arrowok="t" textboxrect="0,0,0,391871"/>
                      </v:shape>
                      <v:shape id="Shape 330" o:spid="_x0000_s1078" style="position:absolute;left:18809;top:8560;width:262;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ovcIA&#10;AADcAAAADwAAAGRycy9kb3ducmV2LnhtbERPz2vCMBS+D/wfwhO8yExVlNEZRQRB9LTqdn40b023&#10;5qUksVb/enMY7Pjx/V5tetuIjnyoHSuYTjIQxKXTNVcKLuf96xuIEJE1No5JwZ0CbNaDlxXm2t34&#10;g7oiViKFcMhRgYmxzaUMpSGLYeJa4sR9O28xJugrqT3eUrht5CzLltJizanBYEs7Q+VvcbUKHov7&#10;53i/XVyO/qfoTuZqZ3L8pdRo2G/fQUTq47/4z33QCubzND+dS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U6i9wgAAANwAAAAPAAAAAAAAAAAAAAAAAJgCAABkcnMvZG93&#10;bnJldi54bWxQSwUGAAAAAAQABAD1AAAAhwMAAAAA&#10;" path="m13068,l26124,52248,,52248,13068,xe" fillcolor="black" strokeweight=".09067mm">
                        <v:stroke miterlimit="83231f" joinstyle="miter"/>
                        <v:path arrowok="t" textboxrect="0,0,26124,52248"/>
                      </v:shape>
                      <v:shape id="Shape 333" o:spid="_x0000_s1079" style="position:absolute;left:19920;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yg/cQA&#10;AADcAAAADwAAAGRycy9kb3ducmV2LnhtbESP32rCMBTG7wXfIRxhd5rWwhjVKKI4BsOLVR/gmBzb&#10;bs1JadJa9/TLYLDLj+/Pj2+9HW0jBup87VhBukhAEGtnai4VXM7H+QsIH5ANNo5JwYM8bDfTyRpz&#10;4+78QUMRShFH2OeooAqhzaX0uiKLfuFa4ujdXGcxRNmV0nR4j+O2kcskeZYWa46EClvaV6S/it5G&#10;7utVf8pTv3P69Cg4/W4OxXuq1NNs3K1ABBrDf/iv/WYUZFkGv2fi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8oP3EAAAA3AAAAA8AAAAAAAAAAAAAAAAAmAIAAGRycy9k&#10;b3ducmV2LnhtbFBLBQYAAAAABAAEAPUAAACJAwAAAAA=&#10;" path="m,l,391871e" filled="f" strokeweight=".09067mm">
                        <v:stroke miterlimit="83231f" joinstyle="miter"/>
                        <v:path arrowok="t" textboxrect="0,0,0,391871"/>
                      </v:shape>
                      <v:shape id="Shape 334" o:spid="_x0000_s1080" style="position:absolute;left:19789;top:11817;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iuvsUA&#10;AADcAAAADwAAAGRycy9kb3ducmV2LnhtbESPQWsCMRSE74X+h/AKXkSz1VrK1igiCKU9uVrPj83r&#10;ZtvNy5LEdfXXm4LgcZiZb5j5sreN6MiH2rGC53EGgrh0uuZKwX63Gb2BCBFZY+OYFJwpwHLx+DDH&#10;XLsTb6krYiUShEOOCkyMbS5lKA1ZDGPXEifvx3mLMUlfSe3xlOC2kZMse5UWa04LBltaGyr/iqNV&#10;cJmdv4eb1Wz/6X+L7ssc7UQOD0oNnvrVO4hIfbyHb+0PrWA6fYH/M+k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aK6+xQAAANwAAAAPAAAAAAAAAAAAAAAAAJgCAABkcnMv&#10;ZG93bnJldi54bWxQSwUGAAAAAAQABAD1AAAAigMAAAAA&#10;" path="m,l26124,,13068,52248,,xe" fillcolor="black" strokeweight=".09067mm">
                        <v:stroke miterlimit="83231f" joinstyle="miter"/>
                        <v:path arrowok="t" textboxrect="0,0,26124,52248"/>
                      </v:shape>
                      <v:shape id="Shape 337" o:spid="_x0000_s1081" style="position:absolute;left:34941;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em/sMA&#10;AADcAAAADwAAAGRycy9kb3ducmV2LnhtbESP32rCMBTG7we+QziCdzOtgpNqFFE2hOHFOh/gmBzb&#10;anNSmqh1T28EYZcf358f33zZ2VpcqfWVYwXpMAFBrJ2puFCw//18n4LwAdlg7ZgU3MnDctF7m2Nm&#10;3I1/6JqHQsQR9hkqKENoMim9LsmiH7qGOHpH11oMUbaFNC3e4rit5ShJJtJixZFQYkPrkvQ5v9jI&#10;/Trok9xdVk7v7jmnf/Um/06VGvS71QxEoC78h1/trVEwHn/A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em/sMAAADcAAAADwAAAAAAAAAAAAAAAACYAgAAZHJzL2Rv&#10;d25yZXYueG1sUEsFBgAAAAAEAAQA9QAAAIgDAAAAAA==&#10;" path="m,l,391871e" filled="f" strokeweight=".09067mm">
                        <v:stroke miterlimit="83231f" joinstyle="miter"/>
                        <v:path arrowok="t" textboxrect="0,0,0,391871"/>
                      </v:shape>
                      <v:shape id="Shape 338" o:spid="_x0000_s1082" style="position:absolute;left:34811;top:11817;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Wku8IA&#10;AADcAAAADwAAAGRycy9kb3ducmV2LnhtbERPz2vCMBS+D/wfwhO8yExVlNEZRQRB9LTqdn40b023&#10;5qUksVb/enMY7Pjx/V5tetuIjnyoHSuYTjIQxKXTNVcKLuf96xuIEJE1No5JwZ0CbNaDlxXm2t34&#10;g7oiViKFcMhRgYmxzaUMpSGLYeJa4sR9O28xJugrqT3eUrht5CzLltJizanBYEs7Q+VvcbUKHov7&#10;53i/XVyO/qfoTuZqZ3L8pdRo2G/fQUTq47/4z33QCubztDadS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JaS7wgAAANwAAAAPAAAAAAAAAAAAAAAAAJgCAABkcnMvZG93&#10;bnJldi54bWxQSwUGAAAAAAQABAD1AAAAhwMAAAAA&#10;" path="m,l26124,,13055,52248,,xe" fillcolor="black" strokeweight=".09067mm">
                        <v:stroke miterlimit="83231f" joinstyle="miter"/>
                        <v:path arrowok="t" textboxrect="0,0,26124,52248"/>
                      </v:shape>
                      <v:shape id="Shape 341" o:spid="_x0000_s1083" style="position:absolute;left:33962;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TobMMA&#10;AADcAAAADwAAAGRycy9kb3ducmV2LnhtbESP32rCMBTG7wXfIRxhdzbtJjKqUUTZGAwv7HyAY3Js&#10;q81JaaLWPb0ZDLz8+P78+ObL3jbiSp2vHSvIkhQEsXam5lLB/udj/A7CB2SDjWNScCcPy8VwMMfc&#10;uBvv6FqEUsQR9jkqqEJocym9rsiiT1xLHL2j6yyGKLtSmg5vcdw28jVNp9JizZFQYUvrivS5uNjI&#10;/Tzok9xeVk5v7wVnv82m+M6Uehn1qxmIQH14hv/bX0bB2ySDv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TobMMAAADcAAAADwAAAAAAAAAAAAAAAACYAgAAZHJzL2Rv&#10;d25yZXYueG1sUEsFBgAAAAAEAAQA9QAAAIgDAAAAAA==&#10;" path="m,391871l,e" filled="f" strokeweight=".09067mm">
                        <v:stroke miterlimit="83231f" joinstyle="miter"/>
                        <v:path arrowok="t" textboxrect="0,0,0,391871"/>
                      </v:shape>
                      <v:shape id="Shape 342" o:spid="_x0000_s1084" style="position:absolute;left:33831;top:8560;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vgLMYA&#10;AADcAAAADwAAAGRycy9kb3ducmV2LnhtbESPQWsCMRSE74X+h/AKXqRm3dZStkYRQZB66tb2/Ni8&#10;blY3L0sS17W/vhEKHoeZ+YaZLwfbip58aBwrmE4yEMSV0w3XCvafm8dXECEia2wdk4ILBVgu7u/m&#10;WGh35g/qy1iLBOFQoAITY1dIGSpDFsPEdcTJ+3HeYkzS11J7PCe4bWWeZS/SYsNpwWBHa0PVsTxZ&#10;Bb+zy9d4s5rt3/2h7HfmZHM5/lZq9DCs3kBEGuIt/N/eagVPzzlcz6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vgLMYAAADcAAAADwAAAAAAAAAAAAAAAACYAgAAZHJz&#10;L2Rvd25yZXYueG1sUEsFBgAAAAAEAAQA9QAAAIsDAAAAAA==&#10;" path="m13056,l26124,52248,,52248,13056,xe" fillcolor="black" strokeweight=".09067mm">
                        <v:stroke miterlimit="83231f" joinstyle="miter"/>
                        <v:path arrowok="t" textboxrect="0,0,26124,52248"/>
                      </v:shape>
                      <v:shape id="Shape 343" o:spid="_x0000_s1085" style="position:absolute;left:29716;top:14042;width:9797;height:0;visibility:visible;mso-wrap-style:square;v-text-anchor:top" coordsize="979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dQxsIA&#10;AADcAAAADwAAAGRycy9kb3ducmV2LnhtbESPS6vCMBSE94L/IRzBnaY+EK1GER8XNy58LFwemmNb&#10;bE5KE2v99+aC4HKYmW+YxaoxhaipcrllBYN+BII4sTrnVMH1su9NQTiPrLGwTAre5GC1bLcWGGv7&#10;4hPVZ5+KAGEXo4LM+zKW0iUZGXR9WxIH724rgz7IKpW6wleAm0IOo2giDeYcFjIsaZNR8jg/jYLt&#10;3/7Il+O92NR1MrvJxzjfWatUt9Os5yA8Nf4X/rYPWsFoPIL/M+EIyO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p1DGwgAAANwAAAAPAAAAAAAAAAAAAAAAAJgCAABkcnMvZG93&#10;bnJldi54bWxQSwUGAAAAAAQABAD1AAAAhwMAAAAA&#10;" path="m,l979678,e" filled="f" strokeweight=".09067mm">
                        <v:stroke miterlimit="83231f" joinstyle="miter"/>
                        <v:path arrowok="t" textboxrect="0,0,979678,0"/>
                      </v:shape>
                      <v:shape id="Shape 344" o:spid="_x0000_s1086" style="position:absolute;left:29716;top:12409;width:9797;height:3265;visibility:visible;mso-wrap-style:square;v-text-anchor:top" coordsize="979678,326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DGMUA&#10;AADcAAAADwAAAGRycy9kb3ducmV2LnhtbESPQWvCQBSE70L/w/KE3urGVoxEV2lLg0XooVHvj+wz&#10;iWbfht3VpP++Wyh4HGbmG2a1GUwrbuR8Y1nBdJKAIC6tbrhScNjnTwsQPiBrbC2Tgh/ysFk/jFaY&#10;advzN92KUIkIYZ+hgjqELpPSlzUZ9BPbEUfvZJ3BEKWrpHbYR7hp5XOSzKXBhuNCjR2911ReiqtR&#10;kPjFwR0/znn6lbqmfNtdt3ZLSj2Oh9cliEBDuIf/259awcts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EMYxQAAANwAAAAPAAAAAAAAAAAAAAAAAJgCAABkcnMv&#10;ZG93bnJldi54bWxQSwUGAAAAAAQABAD1AAAAigMAAAAA&#10;" path="m,l979678,r,326555l,326555,,xe" filled="f" strokeweight=".09067mm">
                        <v:stroke miterlimit="83231f" joinstyle="miter"/>
                        <v:path arrowok="t" textboxrect="0,0,979678,326555"/>
                      </v:shape>
                      <v:shape id="Shape 346" o:spid="_x0000_s1087" style="position:absolute;left:17960;top:14042;width:9797;height:0;visibility:visible;mso-wrap-style:square;v-text-anchor:top" coordsize="979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XsIA&#10;AADcAAAADwAAAGRycy9kb3ducmV2LnhtbESPS6vCMBSE9xf8D+EI7q6pD0SrUcQXblz4WLg8NMe2&#10;2JyUJtb6740guBxm5htmtmhMIWqqXG5ZQa8bgSBOrM45VXA5b//HIJxH1lhYJgUvcrCYt/5mGGv7&#10;5CPVJ5+KAGEXo4LM+zKW0iUZGXRdWxIH72Yrgz7IKpW6wmeAm0L2o2gkDeYcFjIsaZVRcj89jIL1&#10;bnvg8+FWrOo6mVzlfZhvrFWq026WUxCeGv8Lf9t7rWAwHMHnTDg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0PNewgAAANwAAAAPAAAAAAAAAAAAAAAAAJgCAABkcnMvZG93&#10;bnJldi54bWxQSwUGAAAAAAQABAD1AAAAhwMAAAAA&#10;" path="m,l979678,e" filled="f" strokeweight=".09067mm">
                        <v:stroke miterlimit="83231f" joinstyle="miter"/>
                        <v:path arrowok="t" textboxrect="0,0,979678,0"/>
                      </v:shape>
                      <v:shape id="Shape 347" o:spid="_x0000_s1088" style="position:absolute;left:17960;top:12409;width:9797;height:3265;visibility:visible;mso-wrap-style:square;v-text-anchor:top" coordsize="979678,326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7db8UA&#10;AADcAAAADwAAAGRycy9kb3ducmV2LnhtbESPQWvCQBSE70L/w/IK3nRTK0ZSN6GVikXw0NTeH9ln&#10;Ept9G3ZXTf99tyB4HGbmG2ZVDKYTF3K+tazgaZqAIK6sbrlWcPjaTJYgfEDW2FkmBb/kocgfRivM&#10;tL3yJ13KUIsIYZ+hgiaEPpPSVw0Z9FPbE0fvaJ3BEKWrpXZ4jXDTyVmSLKTBluNCgz2tG6p+yrNR&#10;kPjlwX2/nzbpPnVt9bY7b+2WlBo/Dq8vIAIN4R6+tT+0gud5Cv9n4h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3t1vxQAAANwAAAAPAAAAAAAAAAAAAAAAAJgCAABkcnMv&#10;ZG93bnJldi54bWxQSwUGAAAAAAQABAD1AAAAigMAAAAA&#10;" path="m,l979678,r,326555l,326555,,xe" filled="f" strokeweight=".09067mm">
                        <v:stroke miterlimit="83231f" joinstyle="miter"/>
                        <v:path arrowok="t" textboxrect="0,0,979678,326555"/>
                      </v:shape>
                      <v:shape id="Shape 349" o:spid="_x0000_s1089" style="position:absolute;left:18613;top:15674;width:654;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Y68cQA&#10;AADcAAAADwAAAGRycy9kb3ducmV2LnhtbESPT4vCMBTE7wt+h/AEb2vqH0SrUYqw4kWwKoK3R/Ns&#10;S5uX0mS1fnsjLOxxmJnfMKtNZ2rxoNaVlhWMhhEI4szqknMFl/PP9xyE88gaa8uk4EUONuve1wpj&#10;bZ+c0uPkcxEg7GJUUHjfxFK6rCCDbmgb4uDdbWvQB9nmUrf4DHBTy3EUzaTBksNCgQ1tC8qq069R&#10;UKdJck0Xs+rA8nY0+91xfKtypQb9LlmC8NT5//Bfe68VTKYL+JwJR0C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GOvHEAAAA3AAAAA8AAAAAAAAAAAAAAAAAmAIAAGRycy9k&#10;b3ducmV2LnhtbFBLBQYAAAAABAAEAPUAAACJAwAAAAA=&#10;" path="m,l,163284r65316,e" filled="f" strokeweight=".09067mm">
                        <v:stroke miterlimit="83231f" joinstyle="miter"/>
                        <v:path arrowok="t" textboxrect="0,0,65316,163284"/>
                      </v:shape>
                      <v:shape id="Shape 350" o:spid="_x0000_s1090" style="position:absolute;left:21226;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scIA&#10;AADcAAAADwAAAGRycy9kb3ducmV2LnhtbERPTWvCQBC9F/wPywjemo1KpU1dJQiWXAomFcHbkB2T&#10;kOxsyG5N/PfuodDj431v95PpxJ0G11hWsIxiEMSl1Q1XCs4/x9d3EM4ja+wsk4IHOdjvZi9bTLQd&#10;Oad74SsRQtglqKD2vk+kdGVNBl1ke+LA3exg0Ac4VFIPOIZw08lVHG+kwYZDQ409HWoq2+LXKOjy&#10;NL3kH5v2m+X1ZLKv0+raVkot5lP6CcLT5P/Ff+5MK1i/hfnhTDgC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5QWxwgAAANwAAAAPAAAAAAAAAAAAAAAAAJgCAABkcnMvZG93&#10;bnJldi54bWxQSwUGAAAAAAQABAD1AAAAhwMAAAAA&#10;" path="m,l,163284r65316,e" filled="f" strokeweight=".09067mm">
                        <v:stroke miterlimit="83231f" joinstyle="miter"/>
                        <v:path arrowok="t" textboxrect="0,0,65316,163284"/>
                      </v:shape>
                      <v:shape id="Shape 351" o:spid="_x0000_s1091" style="position:absolute;left:30370;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mgKsUA&#10;AADcAAAADwAAAGRycy9kb3ducmV2LnhtbESPQWuDQBSE74H+h+UVeotrUhoak02QQoqXQrSl4O3h&#10;vqrovhV3E+2/7xYCOQ4z8w2zP86mF1caXWtZwSqKQRBXVrdcK/j6PC1fQTiPrLG3TAp+ycHx8LDY&#10;Y6LtxDldC1+LAGGXoILG+yGR0lUNGXSRHYiD92NHgz7IsZZ6xCnATS/XcbyRBlsOCw0O9NZQ1RUX&#10;o6DP0/Q73266D5bl2WTv53XZ1Uo9Pc7pDoSn2d/Dt3amFTy/rOD/TDgC8vA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aAqxQAAANwAAAAPAAAAAAAAAAAAAAAAAJgCAABkcnMv&#10;ZG93bnJldi54bWxQSwUGAAAAAAQABAD1AAAAigMAAAAA&#10;" path="m,l,163284r65316,e" filled="f" strokeweight=".09067mm">
                        <v:stroke miterlimit="83231f" joinstyle="miter"/>
                        <v:path arrowok="t" textboxrect="0,0,65316,163284"/>
                      </v:shape>
                      <v:shape id="Shape 352" o:spid="_x0000_s1092" style="position:absolute;left:32982;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XcQA&#10;AADcAAAADwAAAGRycy9kb3ducmV2LnhtbESPQYvCMBSE7wv+h/AEb2tqRdFqlCKseFmwKoK3R/Ns&#10;S5uX0mS1/vuNsLDHYWa+Ydbb3jTiQZ2rLCuYjCMQxLnVFRcKLuevzwUI55E1NpZJwYscbDeDjzUm&#10;2j45o8fJFyJA2CWooPS+TaR0eUkG3di2xMG7286gD7IrpO7wGeCmkXEUzaXBisNCiS3tSsrr049R&#10;0GRpes2W8/qb5e1oDvtjfKsLpUbDPl2B8NT7//Bf+6AVTGcxvM+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7Pl3EAAAA3AAAAA8AAAAAAAAAAAAAAAAAmAIAAGRycy9k&#10;b3ducmV2LnhtbFBLBQYAAAAABAAEAPUAAACJAwAAAAA=&#10;" path="m,l,163284r65316,e" filled="f" strokeweight=".09067mm">
                        <v:stroke miterlimit="83231f" joinstyle="miter"/>
                        <v:path arrowok="t" textboxrect="0,0,65316,163284"/>
                      </v:shape>
                      <v:shape id="Shape 355" o:spid="_x0000_s1093" style="position:absolute;left:28410;top:3265;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5gcMA&#10;AADcAAAADwAAAGRycy9kb3ducmV2LnhtbESPQUvDQBSE7wX/w/IEb81LlKqk3QYRKp5EU8Hr6+4z&#10;CWbfht1tG/+9Kwgeh5n5htk0sxvViUMcvGioihIUi/F2kE7D+363vAcVE4ml0Qtr+OYIzfZisaHa&#10;+rO88alNncoQiTVp6FOaasRoenYUCz+xZO/TB0cpy9ChDXTOcDfidVneoqNB8kJPEz/2bL7ao9Mg&#10;LwdszREdTk93r6E048eurbS+upwf1qASz+k//Nd+thpuViv4PZOPA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h5gcMAAADcAAAADwAAAAAAAAAAAAAAAACYAgAAZHJzL2Rv&#10;d25yZXYueG1sUEsFBgAAAAAEAAQA9QAAAIgDAAAAAA==&#10;" path="m,l522491,r,130619l,130619,,xe" filled="f" strokeweight=".09067mm">
                        <v:stroke miterlimit="83231f" joinstyle="miter"/>
                        <v:path arrowok="t" textboxrect="0,0,522491,130619"/>
                      </v:shape>
                      <v:shape id="Shape 357" o:spid="_x0000_s1094" style="position:absolute;left:28410;top:4571;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ZCbcMA&#10;AADcAAAADwAAAGRycy9kb3ducmV2LnhtbESPQWsCMRSE74X+h/CE3upbW6yyGqUULD2JXQu9PpPn&#10;7uLmZUmibv99IxR6HGbmG2a5HlynLhxi60XDZFyAYjHetlJr+NpvHuegYiKx1HlhDT8cYb26v1tS&#10;af1VPvlSpVpliMSSNDQp9SViNA07imPfs2Tv6IOjlGWo0Qa6Zrjr8KkoXtBRK3mhoZ7fGjan6uw0&#10;yPaAlTmjw/59tguF6b431UTrh9HwugCVeEj/4b/2h9XwPJ3B7Uw+Arj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ZCbcMAAADcAAAADwAAAAAAAAAAAAAAAACYAgAAZHJzL2Rv&#10;d25yZXYueG1sUEsFBgAAAAAEAAQA9QAAAIgDAAAAAA==&#10;" path="m,l522491,r,130619l,130619,,xe" filled="f" strokeweight=".09067mm">
                        <v:stroke miterlimit="83231f" joinstyle="miter"/>
                        <v:path arrowok="t" textboxrect="0,0,522491,130619"/>
                      </v:shape>
                      <v:shape id="Shape 359" o:spid="_x0000_s1095" style="position:absolute;left:28410;top:5878;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zhMQA&#10;AADcAAAADwAAAGRycy9kb3ducmV2LnhtbESPQUsDMRSE74L/ITyhN/u2itpumxYRWnoSuxZ6fU2e&#10;u4ublyVJ2+2/N4LgcZiZb5jFanCdOnOIrRcNk3EBisV420qtYf+5vp+CionEUueFNVw5wmp5e7Og&#10;0vqL7PhcpVpliMSSNDQp9SViNA07imPfs2TvywdHKctQow10yXDX4UNRPKOjVvJCQz2/NWy+q5PT&#10;IO9HrMwJHfabl49QmO6wriZaj+6G1zmoxEP6D/+1t1bD49MMfs/kI4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1c4TEAAAA3AAAAA8AAAAAAAAAAAAAAAAAmAIAAGRycy9k&#10;b3ducmV2LnhtbFBLBQYAAAAABAAEAPUAAACJAwAAAAA=&#10;" path="m,l522491,r,130619l,130619,,xe" filled="f" strokeweight=".09067mm">
                        <v:stroke miterlimit="83231f" joinstyle="miter"/>
                        <v:path arrowok="t" textboxrect="0,0,522491,130619"/>
                      </v:shape>
                      <v:shape id="Shape 363" o:spid="_x0000_s1096" style="position:absolute;left:23185;top:1619;width:4899;height:6218;visibility:visible;mso-wrap-style:square;v-text-anchor:top" coordsize="489839,621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sA28MA&#10;AADcAAAADwAAAGRycy9kb3ducmV2LnhtbESPzWrDMBCE74W8g9hCLqWRWoMJbpRQUlpybX7ua2tj&#10;m0grY6mxk6evAoEch5n5hlmsRmfFmfrQetbwNlMgiCtvWq417Hffr3MQISIbtJ5Jw4UCrJaTpwUW&#10;xg/8S+dtrEWCcChQQxNjV0gZqoYchpnviJN39L3DmGRfS9PjkODOynelcumw5bTQYEfrhqrT9s9p&#10;OJ5eBiXlV1nZzNJPWebqcM21nj6Pnx8gIo3xEb63N0ZDlmdwO5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sA28MAAADcAAAADwAAAAAAAAAAAAAAAACYAgAAZHJzL2Rv&#10;d25yZXYueG1sUEsFBgAAAAAEAAQA9QAAAIgDAAAAAA==&#10;" path="m,621766r432,-432l1740,620458r2184,-1740l6972,616534r3912,-3480l16116,608698r5652,-4788l28740,598259r6960,-6097l43536,585622r7848,-7404l59652,570382r8712,-8267l77508,552538r9576,-10020l97091,531634r10897,-12624l119304,505510r11316,-14363l141948,476338r10007,-13931l160668,449770r7836,-11315l174599,428878r4789,-8280l182880,414070r3048,-5664l188532,403186r2184,-4787l192456,394043r2171,-4788l196812,384035r3048,-5664l203340,371398r4356,-7404l212484,355295r5219,-9144l223367,336575r5220,-8712l230772,323938r2171,-3479l236436,315239r1740,-3492l239039,310883r445,-445l239484,310883r-876,1740l238176,313931r-2616,5219l234683,321335r-1295,2172l232511,325679r-1308,2184l230340,330035r-1308,2184l228155,334390r-1308,2185l224244,341795r-877,1308l222936,343967r-445,876l222059,345274r,-431l222491,343967r445,-1741l223800,340487r1739,-5220l226847,331774r1740,-3911l232080,319150r3911,-9575l239916,299555r3480,-9145l246875,281711r3493,-8280l253416,266026r2603,-6959l261252,245999r2603,-6097l266471,233375r2616,-6959l272136,219011r3479,-8280l279095,202031r3493,-9144l286499,182867r3924,-9576l293903,164579r1740,-3911l296951,157175r1740,-5220l299567,149771r433,-1296l300431,147599r,-876l300000,147167r-433,432l299123,148475r-864,864l297383,150647r-863,1740l295643,154127r-1308,1739l293472,157619r-1308,2172l291287,161963r-1295,1753l289115,165887r-1308,2172l285191,173291r-863,1308l283896,175907r-876,1740l283020,178079r431,-432l284328,177203r1739,-2604l287807,172859r1740,-2616l291732,167627r2171,-3048l300000,156743r6095,-8712l312191,139763r5220,-7835l321767,124955r3924,-6528l329171,112331r3048,-5220l337452,96659r3480,-5232l344411,85331r4788,-6528l355295,70967r7404,-8268l371411,53111r9576,-9576l391871,33959r12192,-9143l415379,16980r10020,-5664l434975,6959r8281,-2616l451091,2171,458495,864r6960,-432l471551,r5664,l481571,432r8268,863e" filled="f" strokeweight=".09067mm">
                        <v:stroke miterlimit="83231f" joinstyle="miter"/>
                        <v:path arrowok="t" textboxrect="0,0,489839,621766"/>
                      </v:shape>
                      <v:shape id="Shape 364" o:spid="_x0000_s1097" style="position:absolute;left:27478;top:1436;width:536;height:262;visibility:visible;mso-wrap-style:square;v-text-anchor:top" coordsize="53556,26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vrqsQA&#10;AADcAAAADwAAAGRycy9kb3ducmV2LnhtbESPT4vCMBTE74LfITzBi6ypf1m6RlmUikd1e9jjo3m2&#10;ZZuXbhK1fvvNguBxmJnfMKtNZxpxI+drywom4wQEcWF1zaWC/Ct7ewfhA7LGxjIpeJCHzbrfW2Gq&#10;7Z1PdDuHUkQI+xQVVCG0qZS+qMigH9uWOHoX6wyGKF0ptcN7hJtGTpNkKQ3WHBcqbGlbUfFzvhoF&#10;37skf5jt4jKio/st80O2z8xEqeGg+/wAEagLr/CzfdAKZss5/J+JR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L66rEAAAA3AAAAA8AAAAAAAAAAAAAAAAAmAIAAGRycy9k&#10;b3ducmV2LnhtbFBLBQYAAAAABAAEAPUAAACJAwAAAAA=&#10;" path="m2603,l53556,18720,,26123,2603,xe" fillcolor="black" strokeweight=".09067mm">
                        <v:stroke miterlimit="83231f" joinstyle="miter"/>
                        <v:path arrowok="t" textboxrect="0,0,53556,26123"/>
                      </v:shape>
                      <v:rect id="Rectangle 365" o:spid="_x0000_s1098" style="position:absolute;left:653;top:575;width:6562;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182ECB" w:rsidRDefault="00182ECB" w:rsidP="00BC7499">
                              <w:pPr>
                                <w:spacing w:line="276" w:lineRule="auto"/>
                                <w:jc w:val="left"/>
                              </w:pPr>
                              <w:r>
                                <w:rPr>
                                  <w:rFonts w:eastAsia="Times New Roman" w:cs="Times New Roman"/>
                                  <w:sz w:val="16"/>
                                </w:rPr>
                                <w:t>Application</w:t>
                              </w:r>
                            </w:p>
                          </w:txbxContent>
                        </v:textbox>
                      </v:rect>
                      <v:rect id="Rectangle 70144" o:spid="_x0000_s1099" style="position:absolute;left:6531;top:122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IMYA&#10;AADeAAAADwAAAGRycy9kb3ducmV2LnhtbESPT4vCMBTE7wt+h/AEb2vqIq5Wo4ir6HH9A+rt0Tzb&#10;YvNSmmirn94sLHgcZuY3zGTWmELcqXK5ZQW9bgSCOLE651TBYb/6HIJwHlljYZkUPMjBbNr6mGCs&#10;bc1buu98KgKEXYwKMu/LWEqXZGTQdW1JHLyLrQz6IKtU6grrADeF/IqigTSYc1jIsKRFRsl1dzMK&#10;1sNyftrYZ50Wy/P6+Hsc/exHXqlOu5mPQXhq/Dv8395oBd9Rr9+HvzvhCsjp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ZIMYAAADeAAAADwAAAAAAAAAAAAAAAACYAgAAZHJz&#10;L2Rvd25yZXYueG1sUEsFBgAAAAAEAAQA9QAAAIsDAAAAAA==&#10;" filled="f" stroked="f">
                        <v:textbox inset="0,0,0,0">
                          <w:txbxContent>
                            <w:p w:rsidR="00182ECB" w:rsidRDefault="00182ECB" w:rsidP="00BC7499">
                              <w:pPr>
                                <w:spacing w:line="276" w:lineRule="auto"/>
                                <w:jc w:val="left"/>
                              </w:pPr>
                              <w:r>
                                <w:rPr>
                                  <w:rFonts w:eastAsia="Times New Roman" w:cs="Times New Roman"/>
                                  <w:sz w:val="16"/>
                                </w:rPr>
                                <w:t xml:space="preserve">( </w:t>
                              </w:r>
                            </w:p>
                          </w:txbxContent>
                        </v:textbox>
                      </v:rect>
                      <v:rect id="Rectangle 70146" o:spid="_x0000_s1100" style="position:absolute;left:6879;top:1228;width:1273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izMcA&#10;AADeAAAADwAAAGRycy9kb3ducmV2LnhtbESPS4vCQBCE78L+h6EXvOlEER/RUWRV9Ohjwd1bk2mT&#10;sJmekBlN9Nc7grDHoqq+omaLxhTiRpXLLSvodSMQxInVOacKvk+bzhiE88gaC8uk4E4OFvOP1gxj&#10;bWs+0O3oUxEg7GJUkHlfxlK6JCODrmtL4uBdbGXQB1mlUldYB7gpZD+KhtJgzmEhw5K+Mkr+jlej&#10;YDsulz87+6jTYv27Pe/Pk9Vp4pVqfzbLKQhPjf8Pv9s7rWAU9QZDeN0JV0DO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uoszHAAAA3gAAAA8AAAAAAAAAAAAAAAAAmAIAAGRy&#10;cy9kb3ducmV2LnhtbFBLBQYAAAAABAAEAPUAAACMAwAAAAA=&#10;" filled="f" stroked="f">
                        <v:textbox inset="0,0,0,0">
                          <w:txbxContent>
                            <w:p w:rsidR="00182ECB" w:rsidRDefault="00182ECB" w:rsidP="00BC7499">
                              <w:pPr>
                                <w:spacing w:line="276" w:lineRule="auto"/>
                                <w:jc w:val="left"/>
                              </w:pPr>
                              <w:r>
                                <w:rPr>
                                  <w:rFonts w:eastAsia="Times New Roman" w:cs="Times New Roman"/>
                                  <w:sz w:val="16"/>
                                </w:rPr>
                                <w:t xml:space="preserve">file name, chunk index </w:t>
                              </w:r>
                            </w:p>
                          </w:txbxContent>
                        </v:textbox>
                      </v:rect>
                      <v:rect id="Rectangle 70145" o:spid="_x0000_s1101" style="position:absolute;left:16456;top:122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w8u8gA&#10;AADeAAAADwAAAGRycy9kb3ducmV2LnhtbESPQWvCQBSE74L/YXlCb7qx1FZTV5FWSY42FtTbI/ua&#10;hGbfhuxq0v56Vyj0OMzMN8xy3ZtaXKl1lWUF00kEgji3uuJCwedhN56DcB5ZY22ZFPyQg/VqOFhi&#10;rG3HH3TNfCEChF2MCkrvm1hKl5dk0E1sQxy8L9sa9EG2hdQtdgFuavkYRc/SYMVhocSG3krKv7OL&#10;UZDMm80ptb9dUW/PyXF/XLwfFl6ph1G/eQXhqff/4b92qhW8RNOnGdzvhCsgV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vDy7yAAAAN4AAAAPAAAAAAAAAAAAAAAAAJgCAABk&#10;cnMvZG93bnJldi54bWxQSwUGAAAAAAQABAD1AAAAjQMAAAAA&#10;" filled="f" stroked="f">
                        <v:textbox inset="0,0,0,0">
                          <w:txbxContent>
                            <w:p w:rsidR="00182ECB" w:rsidRDefault="00182ECB" w:rsidP="00BC7499">
                              <w:pPr>
                                <w:spacing w:line="276" w:lineRule="auto"/>
                                <w:jc w:val="left"/>
                              </w:pPr>
                              <w:r>
                                <w:rPr>
                                  <w:rFonts w:eastAsia="Times New Roman" w:cs="Times New Roman"/>
                                  <w:sz w:val="16"/>
                                </w:rPr>
                                <w:t xml:space="preserve">) </w:t>
                              </w:r>
                            </w:p>
                          </w:txbxContent>
                        </v:textbox>
                      </v:rect>
                      <v:rect id="Rectangle 70147" o:spid="_x0000_s1102" style="position:absolute;left:7837;top:3841;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IHV8gA&#10;AADeAAAADwAAAGRycy9kb3ducmV2LnhtbESPQWvCQBSE7wX/w/IKvdWNRWqMriLWYo41EWxvj+wz&#10;Cc2+DdmtSfvrXaHgcZiZb5jlejCNuFDnassKJuMIBHFhdc2lgmP+/hyDcB5ZY2OZFPySg/Vq9LDE&#10;RNueD3TJfCkChF2CCirv20RKV1Rk0I1tSxy8s+0M+iC7UuoO+wA3jXyJoldpsOawUGFL24qK7+zH&#10;KNjH7eYztX992ey+9qeP0/wtn3ulnh6HzQKEp8Hfw//tVCuYRZPpDG53whW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IgdXyAAAAN4AAAAPAAAAAAAAAAAAAAAAAJgCAABk&#10;cnMvZG93bnJldi54bWxQSwUGAAAAAAQABAD1AAAAjQMAAAAA&#10;" filled="f" stroked="f">
                        <v:textbox inset="0,0,0,0">
                          <w:txbxContent>
                            <w:p w:rsidR="00182ECB" w:rsidRDefault="00182ECB" w:rsidP="00BC7499">
                              <w:pPr>
                                <w:spacing w:line="276" w:lineRule="auto"/>
                                <w:jc w:val="left"/>
                              </w:pPr>
                              <w:r>
                                <w:rPr>
                                  <w:rFonts w:eastAsia="Times New Roman" w:cs="Times New Roman"/>
                                  <w:sz w:val="16"/>
                                </w:rPr>
                                <w:t xml:space="preserve">( </w:t>
                              </w:r>
                            </w:p>
                          </w:txbxContent>
                        </v:textbox>
                      </v:rect>
                      <v:rect id="Rectangle 70148" o:spid="_x0000_s1103" style="position:absolute;left:8185;top:3841;width:779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TJcUA&#10;AADeAAAADwAAAGRycy9kb3ducmV2LnhtbERPTWvCQBC9F/oflin0VjeR0mp0DVJbkqNGQb0N2TEJ&#10;zc6G7Nak/fXuoeDx8b6X6WhacaXeNZYVxJMIBHFpdcOVgsP+62UGwnlkja1lUvBLDtLV48MSE20H&#10;3tG18JUIIewSVFB73yVSurImg25iO+LAXWxv0AfYV1L3OIRw08ppFL1Jgw2Hhho7+qip/C5+jIJs&#10;1q1Puf0bqvbznB23x/lmP/dKPT+N6wUIT6O/i//duVbwHsWvYW+4E6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ZMlxQAAAN4AAAAPAAAAAAAAAAAAAAAAAJgCAABkcnMv&#10;ZG93bnJldi54bWxQSwUGAAAAAAQABAD1AAAAigMAAAAA&#10;" filled="f" stroked="f">
                        <v:textbox inset="0,0,0,0">
                          <w:txbxContent>
                            <w:p w:rsidR="00182ECB" w:rsidRDefault="00182ECB" w:rsidP="00BC7499">
                              <w:pPr>
                                <w:spacing w:line="276" w:lineRule="auto"/>
                                <w:jc w:val="left"/>
                              </w:pPr>
                              <w:r>
                                <w:rPr>
                                  <w:rFonts w:eastAsia="Times New Roman" w:cs="Times New Roman"/>
                                  <w:sz w:val="16"/>
                                </w:rPr>
                                <w:t xml:space="preserve">chunk handle, </w:t>
                              </w:r>
                            </w:p>
                          </w:txbxContent>
                        </v:textbox>
                      </v:rect>
                      <v:rect id="Rectangle 368" o:spid="_x0000_s1104" style="position:absolute;left:8164;top:4821;width:922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rsidR="00182ECB" w:rsidRDefault="00182ECB" w:rsidP="00BC7499">
                              <w:pPr>
                                <w:spacing w:line="276" w:lineRule="auto"/>
                                <w:jc w:val="left"/>
                              </w:pPr>
                              <w:r>
                                <w:rPr>
                                  <w:rFonts w:eastAsia="Times New Roman" w:cs="Times New Roman"/>
                                  <w:sz w:val="16"/>
                                </w:rPr>
                                <w:t xml:space="preserve">chunk locations) </w:t>
                              </w:r>
                            </w:p>
                          </w:txbxContent>
                        </v:textbox>
                      </v:rect>
                      <v:rect id="Rectangle 369" o:spid="_x0000_s1105" style="position:absolute;left:18613;top:902;width:7141;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inset="0,0,0,0">
                          <w:txbxContent>
                            <w:p w:rsidR="00182ECB" w:rsidRDefault="00182ECB" w:rsidP="00BC7499">
                              <w:pPr>
                                <w:spacing w:line="276" w:lineRule="auto"/>
                                <w:jc w:val="left"/>
                              </w:pPr>
                              <w:r>
                                <w:rPr>
                                  <w:rFonts w:eastAsia="Times New Roman" w:cs="Times New Roman"/>
                                  <w:b/>
                                  <w:sz w:val="16"/>
                                </w:rPr>
                                <w:t>GFS master</w:t>
                              </w:r>
                            </w:p>
                          </w:txbxContent>
                        </v:textbox>
                      </v:rect>
                      <v:rect id="Rectangle 370" o:spid="_x0000_s1106" style="position:absolute;left:18613;top:2535;width:860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182ECB" w:rsidRDefault="00182ECB" w:rsidP="00BC7499">
                              <w:pPr>
                                <w:spacing w:line="276" w:lineRule="auto"/>
                                <w:jc w:val="left"/>
                              </w:pPr>
                              <w:r>
                                <w:rPr>
                                  <w:rFonts w:eastAsia="Times New Roman" w:cs="Times New Roman"/>
                                  <w:sz w:val="16"/>
                                </w:rPr>
                                <w:t>File namespace</w:t>
                              </w:r>
                            </w:p>
                          </w:txbxContent>
                        </v:textbox>
                      </v:rect>
                      <v:rect id="Rectangle 371" o:spid="_x0000_s1107" style="position:absolute;left:28410;top:902;width:440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rsidR="00182ECB" w:rsidRDefault="00182ECB" w:rsidP="00BC7499">
                              <w:pPr>
                                <w:spacing w:line="276" w:lineRule="auto"/>
                                <w:jc w:val="left"/>
                              </w:pPr>
                              <w:r>
                                <w:rPr>
                                  <w:rFonts w:eastAsia="Times New Roman" w:cs="Times New Roman"/>
                                  <w:sz w:val="16"/>
                                </w:rPr>
                                <w:t xml:space="preserve">/foo/bar </w:t>
                              </w:r>
                            </w:p>
                          </w:txbxContent>
                        </v:textbox>
                      </v:rect>
                      <v:rect id="Rectangle 372" o:spid="_x0000_s1108" style="position:absolute;left:20246;top:9066;width:1513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rsidR="00182ECB" w:rsidRDefault="00182ECB" w:rsidP="00BC7499">
                              <w:pPr>
                                <w:spacing w:line="276" w:lineRule="auto"/>
                                <w:jc w:val="left"/>
                              </w:pPr>
                              <w:r>
                                <w:rPr>
                                  <w:rFonts w:eastAsia="Times New Roman" w:cs="Times New Roman"/>
                                  <w:sz w:val="16"/>
                                </w:rPr>
                                <w:t>Instructions to chunkserver</w:t>
                              </w:r>
                            </w:p>
                          </w:txbxContent>
                        </v:textbox>
                      </v:rect>
                      <v:rect id="Rectangle 373" o:spid="_x0000_s1109" style="position:absolute;left:25798;top:11025;width:999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182ECB" w:rsidRDefault="00182ECB" w:rsidP="00BC7499">
                              <w:pPr>
                                <w:spacing w:line="276" w:lineRule="auto"/>
                                <w:jc w:val="left"/>
                              </w:pPr>
                              <w:r>
                                <w:rPr>
                                  <w:rFonts w:eastAsia="Times New Roman" w:cs="Times New Roman"/>
                                  <w:sz w:val="16"/>
                                </w:rPr>
                                <w:t xml:space="preserve">Chunkserver state </w:t>
                              </w:r>
                            </w:p>
                          </w:txbxContent>
                        </v:textbox>
                      </v:rect>
                      <v:rect id="Rectangle 374" o:spid="_x0000_s1110" style="position:absolute;left:30370;top:12985;width:10462;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31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C99XHAAAA3AAAAA8AAAAAAAAAAAAAAAAAmAIAAGRy&#10;cy9kb3ducmV2LnhtbFBLBQYAAAAABAAEAPUAAACMAwAAAAA=&#10;" filled="f" stroked="f">
                        <v:textbox inset="0,0,0,0">
                          <w:txbxContent>
                            <w:p w:rsidR="00182ECB" w:rsidRDefault="00182ECB" w:rsidP="00BC7499">
                              <w:pPr>
                                <w:spacing w:line="276" w:lineRule="auto"/>
                                <w:jc w:val="left"/>
                              </w:pPr>
                              <w:r>
                                <w:rPr>
                                  <w:rFonts w:eastAsia="Times New Roman" w:cs="Times New Roman"/>
                                  <w:b/>
                                  <w:sz w:val="16"/>
                                </w:rPr>
                                <w:t xml:space="preserve">GFS chunkserver </w:t>
                              </w:r>
                            </w:p>
                          </w:txbxContent>
                        </v:textbox>
                      </v:rect>
                      <v:rect id="Rectangle 375" o:spid="_x0000_s1111" style="position:absolute;left:18613;top:12985;width:10463;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ST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Uk7HAAAA3AAAAA8AAAAAAAAAAAAAAAAAmAIAAGRy&#10;cy9kb3ducmV2LnhtbFBLBQYAAAAABAAEAPUAAACMAwAAAAA=&#10;" filled="f" stroked="f">
                        <v:textbox inset="0,0,0,0">
                          <w:txbxContent>
                            <w:p w:rsidR="00182ECB" w:rsidRDefault="00182ECB" w:rsidP="00BC7499">
                              <w:pPr>
                                <w:spacing w:line="276" w:lineRule="auto"/>
                                <w:jc w:val="left"/>
                              </w:pPr>
                              <w:r>
                                <w:rPr>
                                  <w:rFonts w:eastAsia="Times New Roman" w:cs="Times New Roman"/>
                                  <w:b/>
                                  <w:sz w:val="16"/>
                                </w:rPr>
                                <w:t>GFS chunkserver</w:t>
                              </w:r>
                            </w:p>
                          </w:txbxContent>
                        </v:textbox>
                      </v:rect>
                      <v:rect id="Rectangle 70149" o:spid="_x0000_s1112" style="position:absolute;left:5224;top:1167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E2vsgA&#10;AADeAAAADwAAAGRycy9kb3ducmV2LnhtbESPT2vCQBTE74V+h+UVeqsbS7FJzCpSFT36p5B6e2Rf&#10;k9Ds25BdTeyn7woFj8PM/IbJ5oNpxIU6V1tWMB5FIIgLq2suFXwe1y8xCOeRNTaWScGVHMxnjw8Z&#10;ptr2vKfLwZciQNilqKDyvk2ldEVFBt3ItsTB+7adQR9kV0rdYR/gppGvUTSRBmsOCxW29FFR8XM4&#10;GwWbuF18be1vXzar0ybf5cnymHilnp+GxRSEp8Hfw//trVbwHo3fEr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8Ta+yAAAAN4AAAAPAAAAAAAAAAAAAAAAAJgCAABk&#10;cnMvZG93bnJldi54bWxQSwUGAAAAAAQABAD1AAAAjQMAAAAA&#10;" filled="f" stroked="f">
                        <v:textbox inset="0,0,0,0">
                          <w:txbxContent>
                            <w:p w:rsidR="00182ECB" w:rsidRDefault="00182ECB" w:rsidP="00BC7499">
                              <w:pPr>
                                <w:spacing w:line="276" w:lineRule="auto"/>
                                <w:jc w:val="left"/>
                              </w:pPr>
                              <w:r>
                                <w:rPr>
                                  <w:rFonts w:eastAsia="Times New Roman" w:cs="Times New Roman"/>
                                  <w:sz w:val="16"/>
                                </w:rPr>
                                <w:t xml:space="preserve">( </w:t>
                              </w:r>
                            </w:p>
                          </w:txbxContent>
                        </v:textbox>
                      </v:rect>
                      <v:rect id="Rectangle 70151" o:spid="_x0000_s1113" style="position:absolute;left:5572;top:11678;width:1397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sZccA&#10;AADeAAAADwAAAGRycy9kb3ducmV2LnhtbESPQWvCQBSE70L/w/IK3swmgjVGVxHbokerhdTbI/ua&#10;hGbfhuzWpP31XUHocZiZb5jVZjCNuFLnassKkigGQVxYXXOp4P38OklBOI+ssbFMCn7IwWb9MFph&#10;pm3Pb3Q9+VIECLsMFVTet5mUrqjIoItsSxy8T9sZ9EF2pdQd9gFuGjmN4ydpsOawUGFLu4qKr9O3&#10;UbBP2+3Hwf72ZfNy2efHfPF8Xnilxo/DdgnC0+D/w/f2QSuYx8ksgdu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rGXHAAAA3gAAAA8AAAAAAAAAAAAAAAAAmAIAAGRy&#10;cy9kb3ducmV2LnhtbFBLBQYAAAAABAAEAPUAAACMAwAAAAA=&#10;" filled="f" stroked="f">
                        <v:textbox inset="0,0,0,0">
                          <w:txbxContent>
                            <w:p w:rsidR="00182ECB" w:rsidRDefault="00182ECB" w:rsidP="00BC7499">
                              <w:pPr>
                                <w:spacing w:line="276" w:lineRule="auto"/>
                                <w:jc w:val="left"/>
                              </w:pPr>
                              <w:r>
                                <w:rPr>
                                  <w:rFonts w:eastAsia="Times New Roman" w:cs="Times New Roman"/>
                                  <w:sz w:val="16"/>
                                </w:rPr>
                                <w:t xml:space="preserve">chunk handle, byte range </w:t>
                              </w:r>
                            </w:p>
                          </w:txbxContent>
                        </v:textbox>
                      </v:rect>
                      <v:rect id="Rectangle 70150" o:spid="_x0000_s1114" style="position:absolute;left:16078;top:1167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IJ/scA&#10;AADeAAAADwAAAGRycy9kb3ducmV2LnhtbESPzWrCQBSF94W+w3AL3dVJhLYaHYPUlmSpUVB3l8w1&#10;Cc3cCZmpSfv0zqLg8nD++JbpaFpxpd41lhXEkwgEcWl1w5WCw/7rZQbCeWSNrWVS8EsO0tXjwxIT&#10;bQfe0bXwlQgj7BJUUHvfJVK6siaDbmI74uBdbG/QB9lXUvc4hHHTymkUvUmDDYeHGjv6qKn8Ln6M&#10;gmzWrU+5/Ruq9vOcHbfH+WY/90o9P43rBQhPo7+H/9u5VvAexa8BIOAEFJ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SCf7HAAAA3gAAAA8AAAAAAAAAAAAAAAAAmAIAAGRy&#10;cy9kb3ducmV2LnhtbFBLBQYAAAAABAAEAPUAAACMAwAAAAA=&#10;" filled="f" stroked="f">
                        <v:textbox inset="0,0,0,0">
                          <w:txbxContent>
                            <w:p w:rsidR="00182ECB" w:rsidRDefault="00182ECB" w:rsidP="00BC7499">
                              <w:pPr>
                                <w:spacing w:line="276" w:lineRule="auto"/>
                                <w:jc w:val="left"/>
                              </w:pPr>
                              <w:r>
                                <w:rPr>
                                  <w:rFonts w:eastAsia="Times New Roman" w:cs="Times New Roman"/>
                                  <w:sz w:val="16"/>
                                </w:rPr>
                                <w:t xml:space="preserve">) </w:t>
                              </w:r>
                            </w:p>
                          </w:txbxContent>
                        </v:textbox>
                      </v:rect>
                      <v:rect id="Rectangle 377" o:spid="_x0000_s1115" style="position:absolute;left:5551;top:13964;width:6060;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posYA&#10;AADcAAAADwAAAGRycy9kb3ducmV2LnhtbESPT2vCQBTE74V+h+UVequbttB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BposYAAADcAAAADwAAAAAAAAAAAAAAAACYAgAAZHJz&#10;L2Rvd25yZXYueG1sUEsFBgAAAAAEAAQA9QAAAIsDAAAAAA==&#10;" filled="f" stroked="f">
                        <v:textbox inset="0,0,0,0">
                          <w:txbxContent>
                            <w:p w:rsidR="00182ECB" w:rsidRDefault="00182ECB" w:rsidP="00BC7499">
                              <w:pPr>
                                <w:spacing w:line="276" w:lineRule="auto"/>
                                <w:jc w:val="left"/>
                              </w:pPr>
                              <w:r>
                                <w:rPr>
                                  <w:rFonts w:eastAsia="Times New Roman" w:cs="Times New Roman"/>
                                  <w:sz w:val="16"/>
                                </w:rPr>
                                <w:t xml:space="preserve">chunk data </w:t>
                              </w:r>
                            </w:p>
                          </w:txbxContent>
                        </v:textbox>
                      </v:rect>
                      <v:rect id="Rectangle 378" o:spid="_x0000_s1116" style="position:absolute;left:28737;top:2208;width:6214;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0MEA&#10;AADcAAAADwAAAGRycy9kb3ducmV2LnhtbERPy4rCMBTdC/5DuII7TR3B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P/dDBAAAA3AAAAA8AAAAAAAAAAAAAAAAAmAIAAGRycy9kb3du&#10;cmV2LnhtbFBLBQYAAAAABAAEAPUAAACGAwAAAAA=&#10;" filled="f" stroked="f">
                        <v:textbox inset="0,0,0,0">
                          <w:txbxContent>
                            <w:p w:rsidR="00182ECB" w:rsidRDefault="00182ECB" w:rsidP="00BC7499">
                              <w:pPr>
                                <w:spacing w:line="276" w:lineRule="auto"/>
                                <w:jc w:val="left"/>
                              </w:pPr>
                              <w:r>
                                <w:rPr>
                                  <w:rFonts w:eastAsia="Times New Roman" w:cs="Times New Roman"/>
                                  <w:sz w:val="16"/>
                                  <w:bdr w:val="single" w:sz="4" w:space="0" w:color="000000"/>
                                </w:rPr>
                                <w:t xml:space="preserve">chunk 2ef0 </w:t>
                              </w:r>
                            </w:p>
                          </w:txbxContent>
                        </v:textbox>
                      </v:rect>
                      <v:rect id="Rectangle 4697" o:spid="_x0000_s1117" style="position:absolute;left:19267;top:14617;width:972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isccA&#10;AADdAAAADwAAAGRycy9kb3ducmV2LnhtbESPQWvCQBSE74X+h+UVvNVNpcQkuorUih6tFlJvj+xr&#10;Epp9G7Krif31XUHocZiZb5j5cjCNuFDnassKXsYRCOLC6ppLBZ/HzXMCwnlkjY1lUnAlB8vF48Mc&#10;M217/qDLwZciQNhlqKDyvs2kdEVFBt3YtsTB+7adQR9kV0rdYR/gppGTKIqlwZrDQoUtvVVU/BzO&#10;RsE2aVdfO/vbl837aZvv83R9TL1So6dhNQPhafD/4Xt7pxW8xuk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94rHHAAAA3QAAAA8AAAAAAAAAAAAAAAAAmAIAAGRy&#10;cy9kb3ducmV2LnhtbFBLBQYAAAAABAAEAPUAAACMAwAAAAA=&#10;" filled="f" stroked="f">
                        <v:textbox inset="0,0,0,0">
                          <w:txbxContent>
                            <w:p w:rsidR="00182ECB" w:rsidRDefault="00182ECB" w:rsidP="00BC7499">
                              <w:pPr>
                                <w:spacing w:line="276" w:lineRule="auto"/>
                                <w:jc w:val="left"/>
                              </w:pPr>
                              <w:r>
                                <w:rPr>
                                  <w:rFonts w:eastAsia="Times New Roman" w:cs="Times New Roman"/>
                                  <w:sz w:val="16"/>
                                </w:rPr>
                                <w:t>Linux file system</w:t>
                              </w:r>
                            </w:p>
                          </w:txbxContent>
                        </v:textbox>
                      </v:rect>
                      <v:rect id="Rectangle 4698" o:spid="_x0000_s1118" style="position:absolute;left:30696;top:14617;width:9729;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J2w8MA&#10;AADdAAAADwAAAGRycy9kb3ducmV2LnhtbERPy4rCMBTdD/gP4QruxnRExHaMIj7QpVMFdXdp7rRl&#10;mpvSRFv9erMYcHk479miM5W4U+NKywq+hhEI4szqknMFp+P2cwrCeWSNlWVS8CAHi3nvY4aJti3/&#10;0D31uQgh7BJUUHhfJ1K6rCCDbmhr4sD92sagD7DJpW6wDeGmkqMomkiDJYeGAmtaFZT9pTejYDet&#10;l5e9fbZ5tbnuzodzvD7GXqlBv1t+g/DU+bf4373XCsaTOMwN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J2w8MAAADdAAAADwAAAAAAAAAAAAAAAACYAgAAZHJzL2Rv&#10;d25yZXYueG1sUEsFBgAAAAAEAAQA9QAAAIgDAAAAAA==&#10;" filled="f" stroked="f">
                        <v:textbox inset="0,0,0,0">
                          <w:txbxContent>
                            <w:p w:rsidR="00182ECB" w:rsidRDefault="00182ECB" w:rsidP="00BC7499">
                              <w:pPr>
                                <w:spacing w:line="276" w:lineRule="auto"/>
                                <w:jc w:val="left"/>
                              </w:pPr>
                              <w:r>
                                <w:rPr>
                                  <w:rFonts w:eastAsia="Times New Roman" w:cs="Times New Roman"/>
                                  <w:sz w:val="16"/>
                                </w:rPr>
                                <w:t xml:space="preserve">Linux file system </w:t>
                              </w:r>
                            </w:p>
                          </w:txbxContent>
                        </v:textbox>
                      </v:rect>
                      <v:rect id="Rectangle 380" o:spid="_x0000_s1119" style="position:absolute;left:653;top:2535;width:6293;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182ECB" w:rsidRDefault="00182ECB" w:rsidP="00BC7499">
                              <w:pPr>
                                <w:spacing w:line="276" w:lineRule="auto"/>
                                <w:jc w:val="left"/>
                              </w:pPr>
                              <w:r>
                                <w:rPr>
                                  <w:rFonts w:eastAsia="Times New Roman" w:cs="Times New Roman"/>
                                  <w:b/>
                                  <w:sz w:val="16"/>
                                </w:rPr>
                                <w:t>GFS client</w:t>
                              </w:r>
                            </w:p>
                          </w:txbxContent>
                        </v:textbox>
                      </v:rect>
                      <w10:anchorlock/>
                    </v:group>
                  </w:pict>
                </mc:Fallback>
              </mc:AlternateContent>
            </w:r>
          </w:p>
          <w:p w:rsidR="00BC7499" w:rsidRPr="00BC7499" w:rsidRDefault="00BC7499" w:rsidP="00BC7499">
            <w:pPr>
              <w:jc w:val="center"/>
              <w:rPr>
                <w:rFonts w:eastAsiaTheme="minorEastAsia" w:cs="Times New Roman"/>
              </w:rPr>
            </w:pPr>
            <w:r w:rsidRPr="00BC7499">
              <w:rPr>
                <w:rFonts w:eastAsiaTheme="minorEastAsia" w:cs="Times New Roman"/>
                <w:b/>
              </w:rPr>
              <w:t>Figure 1: GFS Architecture</w:t>
            </w:r>
          </w:p>
        </w:tc>
      </w:tr>
    </w:tbl>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b/>
        </w:rPr>
      </w:pPr>
      <w:r w:rsidRPr="00BC7499">
        <w:rPr>
          <w:rFonts w:eastAsiaTheme="minorEastAsia" w:cs="Times New Roman"/>
          <w:b/>
        </w:rPr>
        <w:t>Single Master</w:t>
      </w:r>
    </w:p>
    <w:p w:rsidR="00BC7499" w:rsidRPr="00BC7499" w:rsidRDefault="00BC7499" w:rsidP="00BC7499">
      <w:pPr>
        <w:rPr>
          <w:rFonts w:eastAsiaTheme="minorEastAsia" w:cs="Times New Roman"/>
        </w:rPr>
      </w:pPr>
      <w:r w:rsidRPr="00BC7499">
        <w:rPr>
          <w:rFonts w:eastAsiaTheme="minorEastAsia" w:cs="Times New Roman"/>
        </w:rPr>
        <w:t>Having a single master vastly simplifies our design and enables the master to make sophisticated chunk placement and replication decisions using global knowledge. However, we must minimize its involvement in reads and writes so that it does not become a bottleneck. Clients never read and write file data through the master. Instead, a client asks the master which chunkservers it should contact. It caches this information for a limited time and interacts with the chunkservers directly for many subsequent operations.</w:t>
      </w:r>
    </w:p>
    <w:p w:rsidR="00BC7499" w:rsidRPr="00BC7499" w:rsidRDefault="00BC7499" w:rsidP="00BC7499">
      <w:pPr>
        <w:rPr>
          <w:rFonts w:eastAsiaTheme="minorEastAsia" w:cs="Times New Roman"/>
        </w:rPr>
      </w:pPr>
      <w:r w:rsidRPr="00BC7499">
        <w:rPr>
          <w:rFonts w:eastAsiaTheme="minorEastAsia" w:cs="Times New Roman"/>
        </w:rPr>
        <w:t xml:space="preserve">Let us explain the interactions for a simple read with reference to Figure 1. First, using the fixed chunk size, the client translates the file name and byte offset specified by the application into a chunk index within the file. Then, it sends the master a request containing the file name and chunk index. The master replies with the corresponding chunk handle and locations of the replicas. The client caches this information using the file name and chunk index as the key. The client then sends a request to one of the replicas, most likely the closest one. The request specifies the chunk handle and a byte range within that chunk. Further reads of the same chunk require no more client-master interaction until the cached information expires or the file is reopened. In fact, the client typically asks for multiple chunks in the same request and the master can also include the information for </w:t>
      </w:r>
      <w:r w:rsidRPr="00BC7499">
        <w:rPr>
          <w:rFonts w:eastAsiaTheme="minorEastAsia" w:cs="Times New Roman"/>
        </w:rPr>
        <w:lastRenderedPageBreak/>
        <w:t>chunks immediately following those requested. This extra information sidesteps several future client-master interactions at practically no extra cost.</w:t>
      </w:r>
    </w:p>
    <w:p w:rsidR="00BC7499" w:rsidRPr="00BC7499" w:rsidRDefault="00BC7499" w:rsidP="00BC7499">
      <w:pPr>
        <w:rPr>
          <w:rFonts w:eastAsiaTheme="minorEastAsia" w:cs="Times New Roman"/>
          <w:b/>
        </w:rPr>
      </w:pPr>
      <w:r w:rsidRPr="00BC7499">
        <w:rPr>
          <w:rFonts w:eastAsiaTheme="minorEastAsia" w:cs="Times New Roman"/>
          <w:b/>
        </w:rPr>
        <w:t>Chunk Size</w:t>
      </w:r>
    </w:p>
    <w:p w:rsidR="00BC7499" w:rsidRPr="00BC7499" w:rsidRDefault="00BC7499" w:rsidP="00BC7499">
      <w:pPr>
        <w:rPr>
          <w:rFonts w:eastAsiaTheme="minorEastAsia" w:cs="Times New Roman"/>
        </w:rPr>
      </w:pPr>
      <w:r w:rsidRPr="00BC7499">
        <w:rPr>
          <w:rFonts w:eastAsiaTheme="minorEastAsia" w:cs="Times New Roman"/>
        </w:rPr>
        <w:t>Chunk size is one of the key design parameters. We have chosen 64 MB, which is much larger than typical file system block sizes. Each chunk replica is stored as a plain Linux file on a chunkserver and is extended only as needed. Lazy space allocation avoids wasting space due to internal fragmentation, perhaps the greatest objection against such a large chunk size.</w:t>
      </w:r>
    </w:p>
    <w:p w:rsidR="00BC7499" w:rsidRPr="00BC7499" w:rsidRDefault="00BC7499" w:rsidP="00BC7499">
      <w:pPr>
        <w:rPr>
          <w:rFonts w:eastAsiaTheme="minorEastAsia" w:cs="Times New Roman"/>
        </w:rPr>
      </w:pPr>
      <w:r w:rsidRPr="00BC7499">
        <w:rPr>
          <w:rFonts w:eastAsiaTheme="minorEastAsia" w:cs="Times New Roman"/>
        </w:rPr>
        <w:t>A large chunk size offers several important advantages. First, it reduces clients’ need to interact with the master because reads and writes on the same chunk require only one initial request to the master for chunk location information. The reduction is especially significant for our workloads because applications mostly read and write large files sequentially. Even for small random reads, the client can comfortably cache all the chunk location information for a multi-TB working set. Second, since on a large chunk, a client is more likely to perform many operations on a given chunk, it can reduce network overhead by keeping a persistent TCP connection to the chunkserver over an extended period of time. Third, it reduces the size of the metadata stored on the master. This allows us to keep the metadata in memory, which in turn brings other advantages that we will discuss in Section 2.6.1.</w:t>
      </w:r>
    </w:p>
    <w:p w:rsidR="00BC7499" w:rsidRPr="00BC7499" w:rsidRDefault="00BC7499" w:rsidP="00BC7499">
      <w:pPr>
        <w:rPr>
          <w:rFonts w:eastAsiaTheme="minorEastAsia" w:cs="Times New Roman"/>
        </w:rPr>
      </w:pPr>
      <w:r w:rsidRPr="00BC7499">
        <w:rPr>
          <w:rFonts w:eastAsiaTheme="minorEastAsia" w:cs="Times New Roman"/>
        </w:rPr>
        <w:t>On the other hand, a large chunk size, even with lazy space allocation, has its disadvantages. A small file consists of a small number of chunks, perhaps just one. The chunkservers storing those chunks may become hot spots if many clients are accessing the same file. In practice, hot spots have not been a major issue because our applications mostly read large multi-chunk files sequentially.</w:t>
      </w:r>
    </w:p>
    <w:p w:rsidR="00BC7499" w:rsidRPr="00BC7499" w:rsidRDefault="00BC7499" w:rsidP="00BC7499">
      <w:pPr>
        <w:rPr>
          <w:rFonts w:eastAsiaTheme="minorEastAsia" w:cs="Times New Roman"/>
        </w:rPr>
      </w:pPr>
      <w:r w:rsidRPr="00BC7499">
        <w:rPr>
          <w:rFonts w:eastAsiaTheme="minorEastAsia" w:cs="Times New Roman"/>
        </w:rPr>
        <w:t>However, hot spots did develop when GFS was first used by a batch-queue system: an executable was written to GFS as a single-chunk file and then started on hundreds of machines at the same time. The few chunkservers storing this executable were overloaded by hundreds of simultaneous requests. We fixed this problem by storing such executables with a higher replication factor and by making the batchqueue system stagger application start times. A potential long-term solution is to allow clients to read data from other clients in such situations.</w:t>
      </w:r>
    </w:p>
    <w:p w:rsidR="00BC7499" w:rsidRPr="00BC7499" w:rsidRDefault="00BC7499" w:rsidP="00BC7499">
      <w:pPr>
        <w:rPr>
          <w:rFonts w:eastAsiaTheme="minorEastAsia" w:cs="Times New Roman"/>
          <w:b/>
        </w:rPr>
      </w:pPr>
      <w:r w:rsidRPr="00BC7499">
        <w:rPr>
          <w:rFonts w:eastAsiaTheme="minorEastAsia" w:cs="Times New Roman"/>
          <w:b/>
        </w:rPr>
        <w:t>Metadata</w:t>
      </w:r>
    </w:p>
    <w:p w:rsidR="00BC7499" w:rsidRPr="00BC7499" w:rsidRDefault="00BC7499" w:rsidP="00BC7499">
      <w:pPr>
        <w:rPr>
          <w:rFonts w:eastAsiaTheme="minorEastAsia" w:cs="Times New Roman"/>
        </w:rPr>
      </w:pPr>
      <w:r w:rsidRPr="00BC7499">
        <w:rPr>
          <w:rFonts w:eastAsiaTheme="minorEastAsia" w:cs="Times New Roman"/>
        </w:rPr>
        <w:t xml:space="preserve">The master stores three major types of metadata: the file and chunk namespaces, the mapping from files to chunks, and the locations of each chunk’s replicas. All metadata is kept in the master’s memory. The first two types (namespaces and file-to-chunk mapping) are also kept persistent by logging mutations to an </w:t>
      </w:r>
      <w:r w:rsidRPr="00BC7499">
        <w:rPr>
          <w:rFonts w:eastAsiaTheme="minorEastAsia" w:cs="Times New Roman"/>
          <w:i/>
        </w:rPr>
        <w:t xml:space="preserve">operation log </w:t>
      </w:r>
      <w:r w:rsidRPr="00BC7499">
        <w:rPr>
          <w:rFonts w:eastAsiaTheme="minorEastAsia" w:cs="Times New Roman"/>
        </w:rPr>
        <w:t>stored on the master’s local disk and replicated on remote machines. Using a log allows us to update the master state simply, reliably, and without risking inconsistencies in the event of a master crash. The master does not store chunk location information persistently. Instead, it asks each chunkserver about its chunks at master startup and whenever a chunkserver joins the cluster.</w:t>
      </w:r>
    </w:p>
    <w:p w:rsidR="00BC7499" w:rsidRPr="00BC7499" w:rsidRDefault="00BC7499" w:rsidP="00BC7499">
      <w:pPr>
        <w:rPr>
          <w:rFonts w:eastAsiaTheme="minorEastAsia" w:cs="Times New Roman"/>
          <w:i/>
        </w:rPr>
      </w:pPr>
      <w:r w:rsidRPr="00BC7499">
        <w:rPr>
          <w:rFonts w:eastAsiaTheme="minorEastAsia" w:cs="Times New Roman"/>
          <w:i/>
        </w:rPr>
        <w:t>In-Memory Data Structures</w:t>
      </w:r>
    </w:p>
    <w:p w:rsidR="00BC7499" w:rsidRPr="00BC7499" w:rsidRDefault="00BC7499" w:rsidP="00BC7499">
      <w:pPr>
        <w:rPr>
          <w:rFonts w:eastAsiaTheme="minorEastAsia" w:cs="Times New Roman"/>
        </w:rPr>
      </w:pPr>
      <w:r w:rsidRPr="00BC7499">
        <w:rPr>
          <w:rFonts w:eastAsiaTheme="minorEastAsia" w:cs="Times New Roman"/>
        </w:rPr>
        <w:t xml:space="preserve">Since metadata is stored in memory, master operations are fast. Furthermore, it is easy and efficient for the master to periodically scan through its entire state in the background. This periodic scanning is used to implement chunk garbage collection, re-replication in the presence of chunkserver failures, and chunk migration to balance load and disk space usage across chunkservers. Sections </w:t>
      </w:r>
      <w:r w:rsidRPr="00BC7499">
        <w:rPr>
          <w:rFonts w:eastAsiaTheme="minorEastAsia" w:cs="Times New Roman"/>
        </w:rPr>
        <w:lastRenderedPageBreak/>
        <w:t>4.3 and 4.4 will discuss these activities further.</w:t>
      </w:r>
    </w:p>
    <w:p w:rsidR="00BC7499" w:rsidRPr="00BC7499" w:rsidRDefault="00BC7499" w:rsidP="00BC7499">
      <w:pPr>
        <w:rPr>
          <w:rFonts w:eastAsiaTheme="minorEastAsia" w:cs="Times New Roman"/>
        </w:rPr>
      </w:pPr>
      <w:r w:rsidRPr="00BC7499">
        <w:rPr>
          <w:rFonts w:eastAsiaTheme="minorEastAsia" w:cs="Times New Roman"/>
        </w:rPr>
        <w:t>One potential concern for this memory-only approach is that the number of chunks and hence the capacity of the whole system is limited by how much memory the master has. This is not a serious limitation in practice. The master maintains less than 64 bytes of metadata for each 64 MB chunk. Most chunks are full because most files contain many chunks, only the last of which may be partially filled. Similarly, the file namespace data typically requires less then 64 bytes per file because it stores file names compactly using prefix compression.</w:t>
      </w:r>
    </w:p>
    <w:p w:rsidR="00BC7499" w:rsidRPr="00BC7499" w:rsidRDefault="00BC7499" w:rsidP="00BC7499">
      <w:pPr>
        <w:rPr>
          <w:rFonts w:eastAsiaTheme="minorEastAsia" w:cs="Times New Roman"/>
        </w:rPr>
      </w:pPr>
      <w:r w:rsidRPr="00BC7499">
        <w:rPr>
          <w:rFonts w:eastAsiaTheme="minorEastAsia" w:cs="Times New Roman"/>
        </w:rPr>
        <w:t>If necessary to support even larger file systems, the cost of adding extra memory to the master is a small price to pay for the simplicity, reliability, performance, and flexibility we gain by storing the metadata in memory.</w:t>
      </w:r>
    </w:p>
    <w:p w:rsidR="00BC7499" w:rsidRPr="00BC7499" w:rsidRDefault="00BC7499" w:rsidP="00BC7499">
      <w:pPr>
        <w:rPr>
          <w:rFonts w:eastAsiaTheme="minorEastAsia" w:cs="Times New Roman"/>
          <w:i/>
        </w:rPr>
      </w:pPr>
      <w:r w:rsidRPr="00BC7499">
        <w:rPr>
          <w:rFonts w:eastAsiaTheme="minorEastAsia" w:cs="Times New Roman"/>
          <w:i/>
        </w:rPr>
        <w:t>Chunk Locations</w:t>
      </w:r>
    </w:p>
    <w:p w:rsidR="00BC7499" w:rsidRPr="00BC7499" w:rsidRDefault="00BC7499" w:rsidP="00BC7499">
      <w:pPr>
        <w:rPr>
          <w:rFonts w:eastAsiaTheme="minorEastAsia" w:cs="Times New Roman"/>
        </w:rPr>
      </w:pPr>
      <w:r w:rsidRPr="00BC7499">
        <w:rPr>
          <w:rFonts w:eastAsiaTheme="minorEastAsia" w:cs="Times New Roman"/>
        </w:rPr>
        <w:t xml:space="preserve">The master does not keep a persistent record of which chunkservers have a replica of a given chunk. It simply polls chunkservers for that information at startup. The master can keep itself up-to-date thereafter because it controls all chunk placement and monitors chunkserver status with regular </w:t>
      </w:r>
      <w:r w:rsidRPr="00BC7499">
        <w:rPr>
          <w:rFonts w:eastAsiaTheme="minorEastAsia" w:cs="Times New Roman"/>
          <w:i/>
        </w:rPr>
        <w:t xml:space="preserve">HeartBeat </w:t>
      </w:r>
      <w:r w:rsidRPr="00BC7499">
        <w:rPr>
          <w:rFonts w:eastAsiaTheme="minorEastAsia" w:cs="Times New Roman"/>
        </w:rPr>
        <w:t>messages.</w:t>
      </w:r>
    </w:p>
    <w:p w:rsidR="00BC7499" w:rsidRPr="00BC7499" w:rsidRDefault="00BC7499" w:rsidP="00BC7499">
      <w:pPr>
        <w:rPr>
          <w:rFonts w:eastAsiaTheme="minorEastAsia" w:cs="Times New Roman"/>
        </w:rPr>
      </w:pPr>
      <w:r w:rsidRPr="00BC7499">
        <w:rPr>
          <w:rFonts w:eastAsiaTheme="minorEastAsia" w:cs="Times New Roman"/>
        </w:rPr>
        <w:t>We initially attempted to keep chunk location information persistently at the master, but we decided that it was much simpler to request the data from chunkservers at startup, and periodically thereafter. This eliminated the problem of keeping the master and chunkservers in sync as chunkservers join and leave the cluster, change names, fail, restart, and so on. In a cluster with hundreds of servers, these events happen all too often.</w:t>
      </w:r>
    </w:p>
    <w:p w:rsidR="00BC7499" w:rsidRPr="00BC7499" w:rsidRDefault="00BC7499" w:rsidP="00BC7499">
      <w:pPr>
        <w:rPr>
          <w:rFonts w:eastAsiaTheme="minorEastAsia" w:cs="Times New Roman"/>
        </w:rPr>
      </w:pPr>
      <w:r w:rsidRPr="00BC7499">
        <w:rPr>
          <w:rFonts w:eastAsiaTheme="minorEastAsia" w:cs="Times New Roman"/>
        </w:rPr>
        <w:t>Another way to understand this design decision is to realize that a chunkserver has the final word over what chunks it does or does not have on its own disks. There is no point in trying to maintain a consistent view of this information on the master because errors on a chunkserver may cause chunks to vanish spontaneously (e.g., a disk may go bad and be disabled) or an operator may rename a chunkserver.</w:t>
      </w:r>
    </w:p>
    <w:p w:rsidR="00BC7499" w:rsidRPr="00BC7499" w:rsidRDefault="00BC7499" w:rsidP="00BC7499">
      <w:pPr>
        <w:rPr>
          <w:rFonts w:eastAsiaTheme="minorEastAsia" w:cs="Times New Roman"/>
          <w:i/>
        </w:rPr>
      </w:pPr>
      <w:r w:rsidRPr="00BC7499">
        <w:rPr>
          <w:rFonts w:eastAsiaTheme="minorEastAsia" w:cs="Times New Roman"/>
          <w:i/>
        </w:rPr>
        <w:t>Operation Log</w:t>
      </w:r>
    </w:p>
    <w:p w:rsidR="00BC7499" w:rsidRPr="00BC7499" w:rsidRDefault="00BC7499" w:rsidP="00BC7499">
      <w:pPr>
        <w:rPr>
          <w:rFonts w:eastAsiaTheme="minorEastAsia" w:cs="Times New Roman"/>
        </w:rPr>
      </w:pPr>
      <w:r w:rsidRPr="00BC7499">
        <w:rPr>
          <w:rFonts w:eastAsiaTheme="minorEastAsia" w:cs="Times New Roman"/>
        </w:rPr>
        <w:t>The operation log contains a historical record of critical metadata changes. It is central to GFS. Not only is it the only persistent record of metadata, but it also serves as a logical time line that defines the order of concurrent operations. Files and chunks, as well as their versions (see Section 4.5), are all uniquely and eternally identified by the logical times at which they were created.</w:t>
      </w:r>
    </w:p>
    <w:p w:rsidR="00BC7499" w:rsidRPr="00BC7499" w:rsidRDefault="00BC7499" w:rsidP="00BC7499">
      <w:pPr>
        <w:rPr>
          <w:rFonts w:eastAsiaTheme="minorEastAsia" w:cs="Times New Roman"/>
        </w:rPr>
      </w:pPr>
      <w:r w:rsidRPr="00BC7499">
        <w:rPr>
          <w:rFonts w:eastAsiaTheme="minorEastAsia" w:cs="Times New Roman"/>
        </w:rPr>
        <w:t>Since the operation log is critical, we must store it reliably and not make changes visible to clients until metadata changes are made persistent. Otherwise, we effectively lose the whole file system or recent client operations even if the chunks themselves survive. Therefore, we replicate it on multiple remote machines and respond to a client operation only after flushing the corresponding log record to disk both locally and remotely. The master batches several log records together before flushing thereby reducing the impact of flushing and replication on overall system throughput.</w:t>
      </w:r>
    </w:p>
    <w:tbl>
      <w:tblPr>
        <w:tblW w:w="3766" w:type="dxa"/>
        <w:jc w:val="center"/>
        <w:tblCellMar>
          <w:left w:w="106" w:type="dxa"/>
          <w:right w:w="115" w:type="dxa"/>
        </w:tblCellMar>
        <w:tblLook w:val="04A0" w:firstRow="1" w:lastRow="0" w:firstColumn="1" w:lastColumn="0" w:noHBand="0" w:noVBand="1"/>
      </w:tblPr>
      <w:tblGrid>
        <w:gridCol w:w="1301"/>
        <w:gridCol w:w="1181"/>
        <w:gridCol w:w="1381"/>
      </w:tblGrid>
      <w:tr w:rsidR="00BC7499" w:rsidRPr="00BC7499" w:rsidTr="009174AD">
        <w:trPr>
          <w:trHeight w:val="187"/>
          <w:jc w:val="center"/>
        </w:trPr>
        <w:tc>
          <w:tcPr>
            <w:tcW w:w="104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c>
          <w:tcPr>
            <w:tcW w:w="122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Write</w:t>
            </w:r>
          </w:p>
        </w:tc>
        <w:tc>
          <w:tcPr>
            <w:tcW w:w="1488"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Record Append</w:t>
            </w:r>
          </w:p>
        </w:tc>
      </w:tr>
      <w:tr w:rsidR="00BC7499" w:rsidRPr="00BC7499" w:rsidTr="009174AD">
        <w:trPr>
          <w:trHeight w:val="184"/>
          <w:jc w:val="center"/>
        </w:trPr>
        <w:tc>
          <w:tcPr>
            <w:tcW w:w="104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Serial</w:t>
            </w:r>
          </w:p>
        </w:tc>
        <w:tc>
          <w:tcPr>
            <w:tcW w:w="122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defined</w:t>
            </w:r>
          </w:p>
        </w:tc>
        <w:tc>
          <w:tcPr>
            <w:tcW w:w="1488"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defined</w:t>
            </w:r>
          </w:p>
        </w:tc>
      </w:tr>
      <w:tr w:rsidR="00BC7499" w:rsidRPr="00BC7499" w:rsidTr="009174AD">
        <w:trPr>
          <w:trHeight w:val="181"/>
          <w:jc w:val="center"/>
        </w:trPr>
        <w:tc>
          <w:tcPr>
            <w:tcW w:w="104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success</w:t>
            </w:r>
          </w:p>
        </w:tc>
        <w:tc>
          <w:tcPr>
            <w:tcW w:w="122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c>
          <w:tcPr>
            <w:tcW w:w="1488" w:type="dxa"/>
            <w:vMerge w:val="restart"/>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interspersed with </w:t>
            </w:r>
            <w:r w:rsidRPr="00BC7499">
              <w:rPr>
                <w:rFonts w:eastAsiaTheme="minorEastAsia" w:cs="Times New Roman"/>
                <w:i/>
              </w:rPr>
              <w:t>inconsistent</w:t>
            </w:r>
          </w:p>
        </w:tc>
      </w:tr>
      <w:tr w:rsidR="00BC7499" w:rsidRPr="00BC7499" w:rsidTr="009174AD">
        <w:trPr>
          <w:trHeight w:val="172"/>
          <w:jc w:val="center"/>
        </w:trPr>
        <w:tc>
          <w:tcPr>
            <w:tcW w:w="104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Concurrent</w:t>
            </w:r>
          </w:p>
        </w:tc>
        <w:tc>
          <w:tcPr>
            <w:tcW w:w="122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consistent</w:t>
            </w:r>
          </w:p>
        </w:tc>
        <w:tc>
          <w:tcPr>
            <w:tcW w:w="0" w:type="auto"/>
            <w:vMerge/>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p>
        </w:tc>
      </w:tr>
      <w:tr w:rsidR="00BC7499" w:rsidRPr="00BC7499" w:rsidTr="009174AD">
        <w:trPr>
          <w:trHeight w:val="188"/>
          <w:jc w:val="center"/>
        </w:trPr>
        <w:tc>
          <w:tcPr>
            <w:tcW w:w="104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lastRenderedPageBreak/>
              <w:t>successes</w:t>
            </w:r>
          </w:p>
        </w:tc>
        <w:tc>
          <w:tcPr>
            <w:tcW w:w="122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but </w:t>
            </w:r>
            <w:r w:rsidRPr="00BC7499">
              <w:rPr>
                <w:rFonts w:eastAsiaTheme="minorEastAsia" w:cs="Times New Roman"/>
                <w:i/>
              </w:rPr>
              <w:t>undefined</w:t>
            </w:r>
          </w:p>
        </w:tc>
        <w:tc>
          <w:tcPr>
            <w:tcW w:w="1488"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r>
      <w:tr w:rsidR="00BC7499" w:rsidRPr="00BC7499" w:rsidTr="009174AD">
        <w:trPr>
          <w:trHeight w:val="187"/>
          <w:jc w:val="center"/>
        </w:trPr>
        <w:tc>
          <w:tcPr>
            <w:tcW w:w="104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Failure</w:t>
            </w:r>
          </w:p>
        </w:tc>
        <w:tc>
          <w:tcPr>
            <w:tcW w:w="2717" w:type="dxa"/>
            <w:gridSpan w:val="2"/>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inconsistent</w:t>
            </w:r>
          </w:p>
        </w:tc>
      </w:tr>
    </w:tbl>
    <w:p w:rsidR="00BC7499" w:rsidRPr="00BC7499" w:rsidRDefault="00BC7499" w:rsidP="00BC7499">
      <w:pPr>
        <w:jc w:val="center"/>
        <w:rPr>
          <w:rFonts w:eastAsiaTheme="minorEastAsia" w:cs="Times New Roman"/>
        </w:rPr>
      </w:pPr>
      <w:r w:rsidRPr="00BC7499">
        <w:rPr>
          <w:rFonts w:eastAsiaTheme="minorEastAsia" w:cs="Times New Roman"/>
          <w:b/>
        </w:rPr>
        <w:t>Table 1: File Region State After Mutation</w:t>
      </w:r>
    </w:p>
    <w:p w:rsidR="00BC7499" w:rsidRPr="00BC7499" w:rsidRDefault="00BC7499" w:rsidP="00BC7499">
      <w:pPr>
        <w:rPr>
          <w:rFonts w:eastAsiaTheme="minorEastAsia" w:cs="Times New Roman"/>
        </w:rPr>
      </w:pPr>
      <w:r w:rsidRPr="00BC7499">
        <w:rPr>
          <w:rFonts w:eastAsiaTheme="minorEastAsia" w:cs="Times New Roman"/>
        </w:rPr>
        <w:t>The master recovers its file system state by replaying the operation log. To minimize startup time, we must keep the log small. The master checkpoints its state whenever the log grows beyond a certain size so that it can recover by loading the latest checkpoint from local disk and replaying only the</w:t>
      </w:r>
      <w:r w:rsidRPr="00BC7499">
        <w:rPr>
          <w:rFonts w:eastAsiaTheme="minorEastAsia" w:cs="Times New Roman" w:hint="eastAsia"/>
        </w:rPr>
        <w:t xml:space="preserve"> </w:t>
      </w:r>
      <w:r w:rsidRPr="00BC7499">
        <w:rPr>
          <w:rFonts w:eastAsiaTheme="minorEastAsia" w:cs="Times New Roman"/>
        </w:rPr>
        <w:t>limited number of log records after that. The checkpoint is in a compact B-tree like form that can be directly mapped into memory and used for namespace lookup without extra parsing. This further speeds up recovery and improves availability.</w:t>
      </w:r>
    </w:p>
    <w:p w:rsidR="00BC7499" w:rsidRPr="00BC7499" w:rsidRDefault="00BC7499" w:rsidP="00BC7499">
      <w:pPr>
        <w:rPr>
          <w:rFonts w:eastAsiaTheme="minorEastAsia" w:cs="Times New Roman"/>
        </w:rPr>
      </w:pPr>
      <w:r w:rsidRPr="00BC7499">
        <w:rPr>
          <w:rFonts w:eastAsiaTheme="minorEastAsia" w:cs="Times New Roman"/>
        </w:rPr>
        <w:t>Because building a checkpoint can take a while, the master’s internal state is structured in such a way that a new checkpoint can be created without delaying incoming mutations. The master switches to a new log file and creates the new checkpoint in a separate thread. The new checkpoint includes all mutations before the switch. It can be created in a minute or so for a cluster with a few million files. When completed, it is written to disk both locally and remotely.</w:t>
      </w:r>
    </w:p>
    <w:p w:rsidR="00BC7499" w:rsidRPr="00BC7499" w:rsidRDefault="00BC7499" w:rsidP="00BC7499">
      <w:pPr>
        <w:rPr>
          <w:rFonts w:eastAsiaTheme="minorEastAsia" w:cs="Times New Roman"/>
        </w:rPr>
      </w:pPr>
      <w:r w:rsidRPr="00BC7499">
        <w:rPr>
          <w:rFonts w:eastAsiaTheme="minorEastAsia" w:cs="Times New Roman"/>
        </w:rPr>
        <w:t>Recovery needs only the latest complete checkpoint and subsequent log files. Older checkpoints and log files can be freely deleted, though we keep a few around to guard against catastrophes. A failure during checkpointing does not affect correctness because the recovery code detects and skips incomplete checkpoints.</w:t>
      </w:r>
    </w:p>
    <w:p w:rsidR="00BC7499" w:rsidRPr="00BC7499" w:rsidRDefault="00BC7499" w:rsidP="00BC7499">
      <w:pPr>
        <w:rPr>
          <w:rFonts w:eastAsiaTheme="minorEastAsia" w:cs="Times New Roman"/>
          <w:b/>
        </w:rPr>
      </w:pPr>
      <w:r w:rsidRPr="00BC7499">
        <w:rPr>
          <w:rFonts w:eastAsiaTheme="minorEastAsia" w:cs="Times New Roman"/>
          <w:b/>
        </w:rPr>
        <w:t>Consistency Model</w:t>
      </w:r>
    </w:p>
    <w:p w:rsidR="00BC7499" w:rsidRPr="00BC7499" w:rsidRDefault="00BC7499" w:rsidP="00BC7499">
      <w:pPr>
        <w:rPr>
          <w:rFonts w:eastAsiaTheme="minorEastAsia" w:cs="Times New Roman"/>
        </w:rPr>
      </w:pPr>
      <w:r w:rsidRPr="00BC7499">
        <w:rPr>
          <w:rFonts w:eastAsiaTheme="minorEastAsia" w:cs="Times New Roman"/>
        </w:rPr>
        <w:t>GFS has a relaxed consistency model that supports our highly distributed applications well but remains relatively simple and efficient to implement. We now discuss GFS’s guarantees and what they mean to applications. We also highlight how GFS maintains these guarantees but leave the details to other parts of the paper.</w:t>
      </w:r>
    </w:p>
    <w:p w:rsidR="00BC7499" w:rsidRPr="00BC7499" w:rsidRDefault="00BC7499" w:rsidP="00BC7499">
      <w:pPr>
        <w:rPr>
          <w:rFonts w:eastAsiaTheme="minorEastAsia" w:cs="Times New Roman"/>
          <w:i/>
        </w:rPr>
      </w:pPr>
      <w:r w:rsidRPr="00BC7499">
        <w:rPr>
          <w:rFonts w:eastAsiaTheme="minorEastAsia" w:cs="Times New Roman"/>
          <w:i/>
        </w:rPr>
        <w:t>Guarantees by GFS</w:t>
      </w:r>
    </w:p>
    <w:p w:rsidR="00BC7499" w:rsidRPr="00BC7499" w:rsidRDefault="00BC7499" w:rsidP="00BC7499">
      <w:pPr>
        <w:rPr>
          <w:rFonts w:eastAsiaTheme="minorEastAsia" w:cs="Times New Roman"/>
        </w:rPr>
      </w:pPr>
      <w:r w:rsidRPr="00BC7499">
        <w:rPr>
          <w:rFonts w:eastAsiaTheme="minorEastAsia" w:cs="Times New Roman"/>
        </w:rPr>
        <w:t>File namespace mutations (e.g., file creation) are atomic. They are handled exclusively by the master: namespace locking guarantees atomicity and correctness (Section 4.1) ; the master’s operation log defines a global total order of these operations (Section 2.6.3).</w:t>
      </w:r>
    </w:p>
    <w:p w:rsidR="00BC7499" w:rsidRPr="00BC7499" w:rsidRDefault="00BC7499" w:rsidP="00BC7499">
      <w:pPr>
        <w:rPr>
          <w:rFonts w:eastAsiaTheme="minorEastAsia" w:cs="Times New Roman"/>
        </w:rPr>
      </w:pPr>
      <w:r w:rsidRPr="00BC7499">
        <w:rPr>
          <w:rFonts w:eastAsiaTheme="minorEastAsia" w:cs="Times New Roman"/>
        </w:rPr>
        <w:t xml:space="preserve">The state of a file region after a data mutation depends on the type of mutation, whether it succeeds or fails, and whether there are concurrent mutations. Table 1 summarizes the result. A file region is </w:t>
      </w:r>
      <w:r w:rsidRPr="00BC7499">
        <w:rPr>
          <w:rFonts w:eastAsiaTheme="minorEastAsia" w:cs="Times New Roman"/>
          <w:i/>
        </w:rPr>
        <w:t xml:space="preserve">consistent </w:t>
      </w:r>
      <w:r w:rsidRPr="00BC7499">
        <w:rPr>
          <w:rFonts w:eastAsiaTheme="minorEastAsia" w:cs="Times New Roman"/>
        </w:rPr>
        <w:t xml:space="preserve">if all clients will always see the same data, regardless of which replicas they read from. A region is </w:t>
      </w:r>
      <w:r w:rsidRPr="00BC7499">
        <w:rPr>
          <w:rFonts w:eastAsiaTheme="minorEastAsia" w:cs="Times New Roman"/>
          <w:i/>
        </w:rPr>
        <w:t xml:space="preserve">defined </w:t>
      </w:r>
      <w:r w:rsidRPr="00BC7499">
        <w:rPr>
          <w:rFonts w:eastAsiaTheme="minorEastAsia" w:cs="Times New Roman"/>
        </w:rPr>
        <w:t>after a file data mutation if it is consistent and clients will see what the mutation writes in its entirety. When a mutation succeeds without interference from concurrent writers, the affected region is defined ( and by implication consistent): all clients will always see what the mutation has written. Concurrent successful mutations leave the region undefined but consistent: all clients see the same data, but it may not reflect what any one mutation has written. Typically, it consists of mingled fragments from multiple mutations. A failed mutation makes the region inconsistent (hence also undefined): different clients may see different data at different times. We describe below how our applications can distinguish defined regions from undefined regions. The applications do not need to further distinguish between different kinds of undefined regions.</w:t>
      </w:r>
    </w:p>
    <w:p w:rsidR="00BC7499" w:rsidRPr="00BC7499" w:rsidRDefault="00BC7499" w:rsidP="00BC7499">
      <w:pPr>
        <w:rPr>
          <w:rFonts w:eastAsiaTheme="minorEastAsia" w:cs="Times New Roman"/>
        </w:rPr>
      </w:pPr>
      <w:r w:rsidRPr="00BC7499">
        <w:rPr>
          <w:rFonts w:eastAsiaTheme="minorEastAsia" w:cs="Times New Roman"/>
        </w:rPr>
        <w:t xml:space="preserve">Data mutations may be </w:t>
      </w:r>
      <w:r w:rsidRPr="00BC7499">
        <w:rPr>
          <w:rFonts w:eastAsiaTheme="minorEastAsia" w:cs="Times New Roman"/>
          <w:i/>
        </w:rPr>
        <w:t xml:space="preserve">writes </w:t>
      </w:r>
      <w:r w:rsidRPr="00BC7499">
        <w:rPr>
          <w:rFonts w:eastAsiaTheme="minorEastAsia" w:cs="Times New Roman"/>
        </w:rPr>
        <w:t xml:space="preserve">or </w:t>
      </w:r>
      <w:r w:rsidRPr="00BC7499">
        <w:rPr>
          <w:rFonts w:eastAsiaTheme="minorEastAsia" w:cs="Times New Roman"/>
          <w:i/>
        </w:rPr>
        <w:t>record appends</w:t>
      </w:r>
      <w:r w:rsidRPr="00BC7499">
        <w:rPr>
          <w:rFonts w:eastAsiaTheme="minorEastAsia" w:cs="Times New Roman"/>
        </w:rPr>
        <w:t xml:space="preserve">. A write causes data to be written at an </w:t>
      </w:r>
      <w:r w:rsidRPr="00BC7499">
        <w:rPr>
          <w:rFonts w:eastAsiaTheme="minorEastAsia" w:cs="Times New Roman"/>
        </w:rPr>
        <w:lastRenderedPageBreak/>
        <w:t xml:space="preserve">application-specified file offset. A record append causes data (the “record”) to be appended </w:t>
      </w:r>
      <w:r w:rsidRPr="00BC7499">
        <w:rPr>
          <w:rFonts w:eastAsiaTheme="minorEastAsia" w:cs="Times New Roman"/>
          <w:i/>
        </w:rPr>
        <w:t xml:space="preserve">atomically at least once </w:t>
      </w:r>
      <w:r w:rsidRPr="00BC7499">
        <w:rPr>
          <w:rFonts w:eastAsiaTheme="minorEastAsia" w:cs="Times New Roman"/>
        </w:rPr>
        <w:t>even in the presence of concurrent mutations, but at an offset of GFS’s choosing (Section 3.3). (In contrast, a “regular” append is merely a write at an offset that the client believes to be the current end of file.) The offset is returned to the client and marks the beginning of a defined region that contains the record. In addition, GFS may insert padding or record duplicates in between. They occupy regions considered to be inconsistent and are typically dwarfed by the amount of user data.</w:t>
      </w:r>
    </w:p>
    <w:p w:rsidR="00BC7499" w:rsidRPr="00BC7499" w:rsidRDefault="00BC7499" w:rsidP="00BC7499">
      <w:pPr>
        <w:rPr>
          <w:rFonts w:eastAsiaTheme="minorEastAsia" w:cs="Times New Roman"/>
        </w:rPr>
      </w:pPr>
      <w:r w:rsidRPr="00BC7499">
        <w:rPr>
          <w:rFonts w:eastAsiaTheme="minorEastAsia" w:cs="Times New Roman"/>
        </w:rPr>
        <w:t>After a sequence of successful mutations, the mutated file region is guaranteed to be defined and contain the data written by the last mutation. GFS achieves this by (a) applying mutations to a chunk in the same order on all its replicas (Section 3.1), and (b) using chunk version numbers to detect any replica that has become stale because it has missed mutations while its chunkserver was down (Section 4.5). Stale replicas will never be involved in a mutation or given to clients asking the master for chunk locations. They are garbage collected at the earliest opportunity.</w:t>
      </w:r>
    </w:p>
    <w:p w:rsidR="00BC7499" w:rsidRPr="00BC7499" w:rsidRDefault="00BC7499" w:rsidP="00BC7499">
      <w:pPr>
        <w:rPr>
          <w:rFonts w:eastAsiaTheme="minorEastAsia" w:cs="Times New Roman"/>
        </w:rPr>
      </w:pPr>
      <w:r w:rsidRPr="00BC7499">
        <w:rPr>
          <w:rFonts w:eastAsiaTheme="minorEastAsia" w:cs="Times New Roman"/>
        </w:rPr>
        <w:t>Since clients cache chunk locations, they may read from a stale replica before that information is refreshed. This window is limited by the cache entry’s timeout and the next open of the file, which purges from the cache all chunk information for that file. Moreover, as most of our files are append-only, a stale replica usually returns a premature end of chunk rather than outdated data. When a reader retries and contacts the master, it will immediately get current chunk locations.</w:t>
      </w:r>
    </w:p>
    <w:p w:rsidR="00BC7499" w:rsidRPr="00BC7499" w:rsidRDefault="00BC7499" w:rsidP="00BC7499">
      <w:pPr>
        <w:rPr>
          <w:rFonts w:eastAsiaTheme="minorEastAsia" w:cs="Times New Roman"/>
        </w:rPr>
      </w:pPr>
      <w:r w:rsidRPr="00BC7499">
        <w:rPr>
          <w:rFonts w:eastAsiaTheme="minorEastAsia" w:cs="Times New Roman"/>
        </w:rPr>
        <w:t>Long after a successful mutation, component failures can of course still corrupt or destroy data. GFS identifies failed chunkservers by regular handshakes between master and all chunkservers and detects data corruption by checksumming (Section 5.2). Once a problem surfaces, the data is restored from valid replicas as soon as possible (Section 4.3). A chunk is lost irreversibly only if all its replicas are lost before GFS can react, typically within minutes. Even in this case, it becomes unavailable, not corrupted: applications receive clear errors rather than corrupt data.</w:t>
      </w:r>
    </w:p>
    <w:p w:rsidR="00BC7499" w:rsidRPr="00BC7499" w:rsidRDefault="00BC7499" w:rsidP="00BC7499">
      <w:pPr>
        <w:rPr>
          <w:rFonts w:eastAsiaTheme="minorEastAsia" w:cs="Times New Roman"/>
          <w:i/>
        </w:rPr>
      </w:pPr>
      <w:r w:rsidRPr="00BC7499">
        <w:rPr>
          <w:rFonts w:eastAsiaTheme="minorEastAsia" w:cs="Times New Roman"/>
          <w:i/>
        </w:rPr>
        <w:t>Implications for Applications</w:t>
      </w:r>
    </w:p>
    <w:p w:rsidR="00BC7499" w:rsidRPr="00BC7499" w:rsidRDefault="00BC7499" w:rsidP="00BC7499">
      <w:pPr>
        <w:rPr>
          <w:rFonts w:eastAsiaTheme="minorEastAsia" w:cs="Times New Roman"/>
        </w:rPr>
      </w:pPr>
      <w:r w:rsidRPr="00BC7499">
        <w:rPr>
          <w:rFonts w:eastAsiaTheme="minorEastAsia" w:cs="Times New Roman"/>
        </w:rPr>
        <w:t>GFS applications can accommodate the relaxed consistency model with a few simple techniques already needed for other purposes: relying on appends rather than overwrites, checkpointing, and writing self-validating, self-identifying records.</w:t>
      </w:r>
    </w:p>
    <w:p w:rsidR="00BC7499" w:rsidRPr="00BC7499" w:rsidRDefault="00BC7499" w:rsidP="00BC7499">
      <w:pPr>
        <w:rPr>
          <w:rFonts w:eastAsiaTheme="minorEastAsia" w:cs="Times New Roman"/>
        </w:rPr>
      </w:pPr>
      <w:r w:rsidRPr="00BC7499">
        <w:rPr>
          <w:rFonts w:eastAsiaTheme="minorEastAsia" w:cs="Times New Roman"/>
        </w:rPr>
        <w:t>Practically all our applications mutate files by appending rather than overwriting. In one typical use, a writer generates a file from beginning to end. It atomically renames the file to a permanent name after writing all the data, or periodically checkpoints how much has been successfully written. Checkpoints may also include application-level checksums. Readers verify and process only the file region up to the last checkpoint, which is known to be in the defined state. Regardless of consistency and concurrency issues, this approach has served us well. Appending is far more efficient and more resilient to application failures than random writes. Checkpointing allows writers to restart incrementally and keeps readers from processing successfully written file data that is still incomplete from the application’s perspective.</w:t>
      </w:r>
    </w:p>
    <w:p w:rsidR="00BC7499" w:rsidRPr="00BC7499" w:rsidRDefault="00BC7499" w:rsidP="00BC7499">
      <w:pPr>
        <w:rPr>
          <w:rFonts w:eastAsiaTheme="minorEastAsia" w:cs="Times New Roman"/>
        </w:rPr>
      </w:pPr>
      <w:r w:rsidRPr="00BC7499">
        <w:rPr>
          <w:rFonts w:eastAsiaTheme="minorEastAsia" w:cs="Times New Roman"/>
        </w:rPr>
        <w:t xml:space="preserve">In the other typical use, many writers concurrently append to a file for merged results or as a producer-consumer queue. Record append’s append-at-least-once semantics preserves each writer’s output. Readers deal with the occasional padding and duplicates as follows. Each record prepared by the writer contains extra information like checksums so that its validity can be verified. A reader can identify and discard extra padding and record fragments using the checksums. If it </w:t>
      </w:r>
      <w:r w:rsidRPr="00BC7499">
        <w:rPr>
          <w:rFonts w:eastAsiaTheme="minorEastAsia" w:cs="Times New Roman"/>
        </w:rPr>
        <w:lastRenderedPageBreak/>
        <w:t>cannot tolerate the occasional duplicates (e.g., if they would trigger non-idempotent operations), it can filter them out using unique identifiers in the records, which are often needed anyway to name corresponding application entities such as web documents. These functionalities for record I/O (except duplicate removal) are in library code shared by our applications and applicable to other file interface implementations at Google. With that, the same sequence of records, plus rare duplicates, is always delivered to the record reader.</w:t>
      </w:r>
    </w:p>
    <w:p w:rsidR="00BC7499" w:rsidRPr="00BC7499" w:rsidRDefault="00BC7499" w:rsidP="00BC7499">
      <w:pPr>
        <w:rPr>
          <w:rFonts w:eastAsiaTheme="minorEastAsia" w:cs="Times New Roman"/>
          <w:b/>
        </w:rPr>
      </w:pPr>
      <w:r w:rsidRPr="00BC7499">
        <w:rPr>
          <w:rFonts w:eastAsiaTheme="minorEastAsia" w:cs="Times New Roman"/>
          <w:b/>
        </w:rPr>
        <w:t>SYSTEM INTERACTIONS</w:t>
      </w:r>
    </w:p>
    <w:p w:rsidR="00BC7499" w:rsidRPr="00BC7499" w:rsidRDefault="00BC7499" w:rsidP="00BC7499">
      <w:pPr>
        <w:rPr>
          <w:rFonts w:eastAsiaTheme="minorEastAsia" w:cs="Times New Roman"/>
        </w:rPr>
      </w:pPr>
      <w:r w:rsidRPr="00BC7499">
        <w:rPr>
          <w:rFonts w:eastAsiaTheme="minorEastAsia" w:cs="Times New Roman"/>
        </w:rPr>
        <w:t>We designed the system to minimize the master’s involvement in all operations. With that background, we now describe how the client, master, and chunkservers interact to implement data mutations, atomic record append, and snapshot.</w:t>
      </w:r>
    </w:p>
    <w:p w:rsidR="00BC7499" w:rsidRPr="00BC7499" w:rsidRDefault="00BC7499" w:rsidP="00BC7499">
      <w:pPr>
        <w:rPr>
          <w:rFonts w:eastAsiaTheme="minorEastAsia" w:cs="Times New Roman"/>
          <w:b/>
        </w:rPr>
      </w:pPr>
      <w:r w:rsidRPr="00BC7499">
        <w:rPr>
          <w:rFonts w:eastAsiaTheme="minorEastAsia" w:cs="Times New Roman"/>
          <w:b/>
        </w:rPr>
        <w:t>Leases and Mutation Order</w:t>
      </w:r>
    </w:p>
    <w:p w:rsidR="00BC7499" w:rsidRPr="00BC7499" w:rsidRDefault="00BC7499" w:rsidP="00BC7499">
      <w:pPr>
        <w:rPr>
          <w:rFonts w:eastAsiaTheme="minorEastAsia" w:cs="Times New Roman"/>
        </w:rPr>
      </w:pPr>
      <w:r w:rsidRPr="00BC7499">
        <w:rPr>
          <w:rFonts w:eastAsiaTheme="minorEastAsia" w:cs="Times New Roman"/>
        </w:rPr>
        <w:t xml:space="preserve">A mutation is an operation that changes the contents or metadata of a chunk such as a write or an append operation. Each mutation is performed at all the chunk’s replicas. We use leases to maintain a consistent mutation order across replicas. The master grants a chunk lease to one of the replicas, which we call the </w:t>
      </w:r>
      <w:r w:rsidRPr="00BC7499">
        <w:rPr>
          <w:rFonts w:eastAsiaTheme="minorEastAsia" w:cs="Times New Roman"/>
          <w:i/>
        </w:rPr>
        <w:t>primary</w:t>
      </w:r>
      <w:r w:rsidRPr="00BC7499">
        <w:rPr>
          <w:rFonts w:eastAsiaTheme="minorEastAsia" w:cs="Times New Roman"/>
        </w:rPr>
        <w:t>. The primary picks a serial order for all mutations to the chunk. All replicas follow this order when applying mutations. Thus, the global mutation order is defined first by the lease grant order chosen by the master, and within a lease by the serial numbers assigned by the primary.</w:t>
      </w:r>
    </w:p>
    <w:p w:rsidR="00BC7499" w:rsidRPr="00BC7499" w:rsidRDefault="00BC7499" w:rsidP="00BC7499">
      <w:pPr>
        <w:rPr>
          <w:rFonts w:eastAsiaTheme="minorEastAsia" w:cs="Times New Roman"/>
        </w:rPr>
      </w:pPr>
      <w:r w:rsidRPr="00BC7499">
        <w:rPr>
          <w:rFonts w:eastAsiaTheme="minorEastAsia" w:cs="Times New Roman"/>
        </w:rPr>
        <w:t xml:space="preserve">The lease mechanism is designed to minimize management overhead at the master. A lease has an initial timeout of 60 seconds. However, as long as the chunk is being mutated, the primary can request and typically receive extensions from the master indefinitely. These extension requests and grants are piggybacked on the </w:t>
      </w:r>
      <w:r w:rsidRPr="00BC7499">
        <w:rPr>
          <w:rFonts w:eastAsiaTheme="minorEastAsia" w:cs="Times New Roman"/>
          <w:i/>
        </w:rPr>
        <w:t xml:space="preserve">HeartBeat </w:t>
      </w:r>
      <w:r w:rsidRPr="00BC7499">
        <w:rPr>
          <w:rFonts w:eastAsiaTheme="minorEastAsia" w:cs="Times New Roman"/>
        </w:rPr>
        <w:t>messages regularly exchanged between the master and all chunkservers. The master may sometimes try to revoke a lease before it expires (e.g., when the master wants to disable mutations on a file that is being renamed). Even if the master loses communication with a primary, it can safely grant a new lease to another replica after the old lease expires.</w:t>
      </w:r>
    </w:p>
    <w:p w:rsidR="00BC7499" w:rsidRPr="00BC7499" w:rsidRDefault="00BC7499" w:rsidP="00BC7499">
      <w:pPr>
        <w:jc w:val="center"/>
        <w:rPr>
          <w:rFonts w:eastAsiaTheme="minorEastAsia" w:cs="Times New Roman"/>
        </w:rPr>
      </w:pPr>
      <w:r w:rsidRPr="00BC7499">
        <w:rPr>
          <w:rFonts w:eastAsiaTheme="minorEastAsia" w:cs="Times New Roman"/>
          <w:noProof/>
        </w:rPr>
        <mc:AlternateContent>
          <mc:Choice Requires="wpg">
            <w:drawing>
              <wp:inline distT="0" distB="0" distL="0" distR="0" wp14:anchorId="7471A14C" wp14:editId="4645D215">
                <wp:extent cx="2535345" cy="2149172"/>
                <wp:effectExtent l="0" t="0" r="0" b="0"/>
                <wp:docPr id="73778" name="Group 73778"/>
                <wp:cNvGraphicFramePr/>
                <a:graphic xmlns:a="http://schemas.openxmlformats.org/drawingml/2006/main">
                  <a:graphicData uri="http://schemas.microsoft.com/office/word/2010/wordprocessingGroup">
                    <wpg:wgp>
                      <wpg:cNvGrpSpPr/>
                      <wpg:grpSpPr>
                        <a:xfrm>
                          <a:off x="0" y="0"/>
                          <a:ext cx="2535345" cy="2149172"/>
                          <a:chOff x="0" y="0"/>
                          <a:chExt cx="2535345" cy="2149172"/>
                        </a:xfrm>
                      </wpg:grpSpPr>
                      <wps:wsp>
                        <wps:cNvPr id="774" name="Shape 774"/>
                        <wps:cNvSpPr/>
                        <wps:spPr>
                          <a:xfrm>
                            <a:off x="401485" y="1178917"/>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75" name="Rectangle 775"/>
                        <wps:cNvSpPr/>
                        <wps:spPr>
                          <a:xfrm>
                            <a:off x="501858" y="1237907"/>
                            <a:ext cx="458790" cy="130432"/>
                          </a:xfrm>
                          <a:prstGeom prst="rect">
                            <a:avLst/>
                          </a:prstGeom>
                          <a:ln>
                            <a:noFill/>
                          </a:ln>
                        </wps:spPr>
                        <wps:txbx>
                          <w:txbxContent>
                            <w:p w:rsidR="00182ECB" w:rsidRDefault="00182ECB" w:rsidP="00BC7499">
                              <w:pPr>
                                <w:spacing w:line="276" w:lineRule="auto"/>
                                <w:jc w:val="left"/>
                              </w:pPr>
                              <w:r>
                                <w:rPr>
                                  <w:rFonts w:eastAsia="Times New Roman" w:cs="Times New Roman"/>
                                  <w:sz w:val="17"/>
                                </w:rPr>
                                <w:t>Primary</w:t>
                              </w:r>
                            </w:p>
                          </w:txbxContent>
                        </wps:txbx>
                        <wps:bodyPr horzOverflow="overflow" lIns="0" tIns="0" rIns="0" bIns="0" rtlCol="0">
                          <a:noAutofit/>
                        </wps:bodyPr>
                      </wps:wsp>
                      <wps:wsp>
                        <wps:cNvPr id="776" name="Rectangle 776"/>
                        <wps:cNvSpPr/>
                        <wps:spPr>
                          <a:xfrm>
                            <a:off x="501858" y="1365043"/>
                            <a:ext cx="435010" cy="130432"/>
                          </a:xfrm>
                          <a:prstGeom prst="rect">
                            <a:avLst/>
                          </a:prstGeom>
                          <a:ln>
                            <a:noFill/>
                          </a:ln>
                        </wps:spPr>
                        <wps:txbx>
                          <w:txbxContent>
                            <w:p w:rsidR="00182ECB" w:rsidRDefault="00182ECB" w:rsidP="00BC7499">
                              <w:pPr>
                                <w:spacing w:line="276" w:lineRule="auto"/>
                                <w:jc w:val="left"/>
                              </w:pPr>
                              <w:r>
                                <w:rPr>
                                  <w:rFonts w:eastAsia="Times New Roman" w:cs="Times New Roman"/>
                                  <w:sz w:val="17"/>
                                </w:rPr>
                                <w:t>Replica</w:t>
                              </w:r>
                            </w:p>
                          </w:txbxContent>
                        </wps:txbx>
                        <wps:bodyPr horzOverflow="overflow" lIns="0" tIns="0" rIns="0" bIns="0" rtlCol="0">
                          <a:noAutofit/>
                        </wps:bodyPr>
                      </wps:wsp>
                      <wps:wsp>
                        <wps:cNvPr id="777" name="Shape 777"/>
                        <wps:cNvSpPr/>
                        <wps:spPr>
                          <a:xfrm>
                            <a:off x="401485" y="1814603"/>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78" name="Rectangle 778"/>
                        <wps:cNvSpPr/>
                        <wps:spPr>
                          <a:xfrm>
                            <a:off x="501858" y="1873588"/>
                            <a:ext cx="601040" cy="130432"/>
                          </a:xfrm>
                          <a:prstGeom prst="rect">
                            <a:avLst/>
                          </a:prstGeom>
                          <a:ln>
                            <a:noFill/>
                          </a:ln>
                        </wps:spPr>
                        <wps:txbx>
                          <w:txbxContent>
                            <w:p w:rsidR="00182ECB" w:rsidRDefault="00182ECB" w:rsidP="00BC7499">
                              <w:pPr>
                                <w:spacing w:line="276" w:lineRule="auto"/>
                                <w:jc w:val="left"/>
                              </w:pPr>
                              <w:r>
                                <w:rPr>
                                  <w:rFonts w:eastAsia="Times New Roman" w:cs="Times New Roman"/>
                                  <w:sz w:val="17"/>
                                </w:rPr>
                                <w:t>Secondary</w:t>
                              </w:r>
                            </w:p>
                          </w:txbxContent>
                        </wps:txbx>
                        <wps:bodyPr horzOverflow="overflow" lIns="0" tIns="0" rIns="0" bIns="0" rtlCol="0">
                          <a:noAutofit/>
                        </wps:bodyPr>
                      </wps:wsp>
                      <wps:wsp>
                        <wps:cNvPr id="779" name="Rectangle 779"/>
                        <wps:cNvSpPr/>
                        <wps:spPr>
                          <a:xfrm>
                            <a:off x="501858" y="2000724"/>
                            <a:ext cx="565584" cy="130432"/>
                          </a:xfrm>
                          <a:prstGeom prst="rect">
                            <a:avLst/>
                          </a:prstGeom>
                          <a:ln>
                            <a:noFill/>
                          </a:ln>
                        </wps:spPr>
                        <wps:txbx>
                          <w:txbxContent>
                            <w:p w:rsidR="00182ECB" w:rsidRDefault="00182ECB" w:rsidP="00BC7499">
                              <w:pPr>
                                <w:spacing w:line="276" w:lineRule="auto"/>
                                <w:jc w:val="left"/>
                              </w:pPr>
                              <w:r>
                                <w:rPr>
                                  <w:rFonts w:eastAsia="Times New Roman" w:cs="Times New Roman"/>
                                  <w:sz w:val="17"/>
                                </w:rPr>
                                <w:t>Replica B</w:t>
                              </w:r>
                            </w:p>
                          </w:txbxContent>
                        </wps:txbx>
                        <wps:bodyPr horzOverflow="overflow" lIns="0" tIns="0" rIns="0" bIns="0" rtlCol="0">
                          <a:noAutofit/>
                        </wps:bodyPr>
                      </wps:wsp>
                      <wps:wsp>
                        <wps:cNvPr id="780" name="Shape 780"/>
                        <wps:cNvSpPr/>
                        <wps:spPr>
                          <a:xfrm>
                            <a:off x="401485" y="576696"/>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81" name="Rectangle 781"/>
                        <wps:cNvSpPr/>
                        <wps:spPr>
                          <a:xfrm>
                            <a:off x="501858" y="635682"/>
                            <a:ext cx="601040" cy="130432"/>
                          </a:xfrm>
                          <a:prstGeom prst="rect">
                            <a:avLst/>
                          </a:prstGeom>
                          <a:ln>
                            <a:noFill/>
                          </a:ln>
                        </wps:spPr>
                        <wps:txbx>
                          <w:txbxContent>
                            <w:p w:rsidR="00182ECB" w:rsidRDefault="00182ECB" w:rsidP="00BC7499">
                              <w:pPr>
                                <w:spacing w:line="276" w:lineRule="auto"/>
                                <w:jc w:val="left"/>
                              </w:pPr>
                              <w:r>
                                <w:rPr>
                                  <w:rFonts w:eastAsia="Times New Roman" w:cs="Times New Roman"/>
                                  <w:sz w:val="17"/>
                                </w:rPr>
                                <w:t xml:space="preserve">Secondary </w:t>
                              </w:r>
                            </w:p>
                          </w:txbxContent>
                        </wps:txbx>
                        <wps:bodyPr horzOverflow="overflow" lIns="0" tIns="0" rIns="0" bIns="0" rtlCol="0">
                          <a:noAutofit/>
                        </wps:bodyPr>
                      </wps:wsp>
                      <wps:wsp>
                        <wps:cNvPr id="782" name="Rectangle 782"/>
                        <wps:cNvSpPr/>
                        <wps:spPr>
                          <a:xfrm>
                            <a:off x="501858" y="762819"/>
                            <a:ext cx="573416" cy="130432"/>
                          </a:xfrm>
                          <a:prstGeom prst="rect">
                            <a:avLst/>
                          </a:prstGeom>
                          <a:ln>
                            <a:noFill/>
                          </a:ln>
                        </wps:spPr>
                        <wps:txbx>
                          <w:txbxContent>
                            <w:p w:rsidR="00182ECB" w:rsidRDefault="00182ECB" w:rsidP="00BC7499">
                              <w:pPr>
                                <w:spacing w:line="276" w:lineRule="auto"/>
                                <w:jc w:val="left"/>
                              </w:pPr>
                              <w:r>
                                <w:rPr>
                                  <w:rFonts w:eastAsia="Times New Roman" w:cs="Times New Roman"/>
                                  <w:sz w:val="17"/>
                                </w:rPr>
                                <w:t xml:space="preserve">Replica A </w:t>
                              </w:r>
                            </w:p>
                          </w:txbxContent>
                        </wps:txbx>
                        <wps:bodyPr horzOverflow="overflow" lIns="0" tIns="0" rIns="0" bIns="0" rtlCol="0">
                          <a:noAutofit/>
                        </wps:bodyPr>
                      </wps:wsp>
                      <wps:wsp>
                        <wps:cNvPr id="783" name="Shape 783"/>
                        <wps:cNvSpPr/>
                        <wps:spPr>
                          <a:xfrm>
                            <a:off x="1539024" y="41378"/>
                            <a:ext cx="468401" cy="234200"/>
                          </a:xfrm>
                          <a:custGeom>
                            <a:avLst/>
                            <a:gdLst/>
                            <a:ahLst/>
                            <a:cxnLst/>
                            <a:rect l="0" t="0" r="0" b="0"/>
                            <a:pathLst>
                              <a:path w="468401" h="234200">
                                <a:moveTo>
                                  <a:pt x="0" y="234200"/>
                                </a:moveTo>
                                <a:lnTo>
                                  <a:pt x="468401" y="234200"/>
                                </a:lnTo>
                                <a:lnTo>
                                  <a:pt x="468401" y="0"/>
                                </a:lnTo>
                                <a:lnTo>
                                  <a:pt x="0" y="0"/>
                                </a:lnTo>
                                <a:close/>
                              </a:path>
                            </a:pathLst>
                          </a:custGeom>
                          <a:noFill/>
                          <a:ln w="3340" cap="flat" cmpd="sng" algn="ctr">
                            <a:solidFill>
                              <a:srgbClr val="000000"/>
                            </a:solidFill>
                            <a:prstDash val="solid"/>
                            <a:miter lim="127000"/>
                          </a:ln>
                          <a:effectLst/>
                        </wps:spPr>
                        <wps:bodyPr/>
                      </wps:wsp>
                      <wps:wsp>
                        <wps:cNvPr id="784" name="Rectangle 784"/>
                        <wps:cNvSpPr/>
                        <wps:spPr>
                          <a:xfrm>
                            <a:off x="1605937" y="122677"/>
                            <a:ext cx="395425" cy="130432"/>
                          </a:xfrm>
                          <a:prstGeom prst="rect">
                            <a:avLst/>
                          </a:prstGeom>
                          <a:ln>
                            <a:noFill/>
                          </a:ln>
                        </wps:spPr>
                        <wps:txbx>
                          <w:txbxContent>
                            <w:p w:rsidR="00182ECB" w:rsidRDefault="00182ECB" w:rsidP="00BC7499">
                              <w:pPr>
                                <w:spacing w:line="276" w:lineRule="auto"/>
                                <w:jc w:val="left"/>
                              </w:pPr>
                              <w:r>
                                <w:rPr>
                                  <w:rFonts w:eastAsia="Times New Roman" w:cs="Times New Roman"/>
                                  <w:sz w:val="17"/>
                                </w:rPr>
                                <w:t>Master</w:t>
                              </w:r>
                            </w:p>
                          </w:txbxContent>
                        </wps:txbx>
                        <wps:bodyPr horzOverflow="overflow" lIns="0" tIns="0" rIns="0" bIns="0" rtlCol="0">
                          <a:noAutofit/>
                        </wps:bodyPr>
                      </wps:wsp>
                      <wps:wsp>
                        <wps:cNvPr id="787" name="Shape 787"/>
                        <wps:cNvSpPr/>
                        <wps:spPr>
                          <a:xfrm>
                            <a:off x="1806677" y="1781139"/>
                            <a:ext cx="301117" cy="0"/>
                          </a:xfrm>
                          <a:custGeom>
                            <a:avLst/>
                            <a:gdLst/>
                            <a:ahLst/>
                            <a:cxnLst/>
                            <a:rect l="0" t="0" r="0" b="0"/>
                            <a:pathLst>
                              <a:path w="301117">
                                <a:moveTo>
                                  <a:pt x="0" y="0"/>
                                </a:moveTo>
                                <a:lnTo>
                                  <a:pt x="301117" y="0"/>
                                </a:lnTo>
                              </a:path>
                            </a:pathLst>
                          </a:custGeom>
                          <a:noFill/>
                          <a:ln w="3340" cap="flat" cmpd="sng" algn="ctr">
                            <a:solidFill>
                              <a:srgbClr val="000000"/>
                            </a:solidFill>
                            <a:prstDash val="solid"/>
                            <a:miter lim="127000"/>
                          </a:ln>
                          <a:effectLst/>
                        </wps:spPr>
                        <wps:bodyPr/>
                      </wps:wsp>
                      <wps:wsp>
                        <wps:cNvPr id="788" name="Shape 788"/>
                        <wps:cNvSpPr/>
                        <wps:spPr>
                          <a:xfrm>
                            <a:off x="2047126" y="1767753"/>
                            <a:ext cx="53531" cy="26772"/>
                          </a:xfrm>
                          <a:custGeom>
                            <a:avLst/>
                            <a:gdLst/>
                            <a:ahLst/>
                            <a:cxnLst/>
                            <a:rect l="0" t="0" r="0" b="0"/>
                            <a:pathLst>
                              <a:path w="53531" h="26772">
                                <a:moveTo>
                                  <a:pt x="0" y="0"/>
                                </a:moveTo>
                                <a:lnTo>
                                  <a:pt x="53531" y="13386"/>
                                </a:lnTo>
                                <a:lnTo>
                                  <a:pt x="0" y="26772"/>
                                </a:lnTo>
                                <a:lnTo>
                                  <a:pt x="0" y="0"/>
                                </a:lnTo>
                                <a:close/>
                              </a:path>
                            </a:pathLst>
                          </a:custGeom>
                          <a:solidFill>
                            <a:srgbClr val="000000"/>
                          </a:solidFill>
                          <a:ln w="3340" cap="flat" cmpd="sng" algn="ctr">
                            <a:solidFill>
                              <a:srgbClr val="000000"/>
                            </a:solidFill>
                            <a:prstDash val="solid"/>
                            <a:miter lim="127000"/>
                          </a:ln>
                          <a:effectLst/>
                        </wps:spPr>
                        <wps:bodyPr/>
                      </wps:wsp>
                      <wps:wsp>
                        <wps:cNvPr id="791" name="Shape 791"/>
                        <wps:cNvSpPr/>
                        <wps:spPr>
                          <a:xfrm>
                            <a:off x="1806677" y="1914971"/>
                            <a:ext cx="301117" cy="0"/>
                          </a:xfrm>
                          <a:custGeom>
                            <a:avLst/>
                            <a:gdLst/>
                            <a:ahLst/>
                            <a:cxnLst/>
                            <a:rect l="0" t="0" r="0" b="0"/>
                            <a:pathLst>
                              <a:path w="301117">
                                <a:moveTo>
                                  <a:pt x="0" y="0"/>
                                </a:moveTo>
                                <a:lnTo>
                                  <a:pt x="301117" y="0"/>
                                </a:lnTo>
                              </a:path>
                            </a:pathLst>
                          </a:custGeom>
                          <a:noFill/>
                          <a:ln w="46838" cap="flat" cmpd="sng" algn="ctr">
                            <a:solidFill>
                              <a:srgbClr val="000000"/>
                            </a:solidFill>
                            <a:prstDash val="solid"/>
                            <a:miter lim="127000"/>
                          </a:ln>
                          <a:effectLst/>
                        </wps:spPr>
                        <wps:bodyPr/>
                      </wps:wsp>
                      <wps:wsp>
                        <wps:cNvPr id="792" name="Shape 792"/>
                        <wps:cNvSpPr/>
                        <wps:spPr>
                          <a:xfrm>
                            <a:off x="2052028" y="1861441"/>
                            <a:ext cx="53531" cy="107061"/>
                          </a:xfrm>
                          <a:custGeom>
                            <a:avLst/>
                            <a:gdLst/>
                            <a:ahLst/>
                            <a:cxnLst/>
                            <a:rect l="0" t="0" r="0" b="0"/>
                            <a:pathLst>
                              <a:path w="53531" h="107061">
                                <a:moveTo>
                                  <a:pt x="0" y="0"/>
                                </a:moveTo>
                                <a:lnTo>
                                  <a:pt x="53531" y="53530"/>
                                </a:lnTo>
                                <a:lnTo>
                                  <a:pt x="0" y="107061"/>
                                </a:lnTo>
                                <a:lnTo>
                                  <a:pt x="0" y="0"/>
                                </a:lnTo>
                                <a:close/>
                              </a:path>
                            </a:pathLst>
                          </a:custGeom>
                          <a:solidFill>
                            <a:srgbClr val="000000"/>
                          </a:solidFill>
                          <a:ln w="3340" cap="flat" cmpd="sng" algn="ctr">
                            <a:solidFill>
                              <a:srgbClr val="000000"/>
                            </a:solidFill>
                            <a:prstDash val="solid"/>
                            <a:miter lim="127000"/>
                          </a:ln>
                          <a:effectLst/>
                        </wps:spPr>
                        <wps:bodyPr/>
                      </wps:wsp>
                      <wps:wsp>
                        <wps:cNvPr id="793" name="Rectangle 793"/>
                        <wps:cNvSpPr/>
                        <wps:spPr>
                          <a:xfrm>
                            <a:off x="1806679" y="1505562"/>
                            <a:ext cx="466621" cy="130432"/>
                          </a:xfrm>
                          <a:prstGeom prst="rect">
                            <a:avLst/>
                          </a:prstGeom>
                          <a:ln>
                            <a:noFill/>
                          </a:ln>
                        </wps:spPr>
                        <wps:txbx>
                          <w:txbxContent>
                            <w:p w:rsidR="00182ECB" w:rsidRDefault="00182ECB" w:rsidP="00BC7499">
                              <w:pPr>
                                <w:spacing w:line="276" w:lineRule="auto"/>
                                <w:jc w:val="left"/>
                              </w:pPr>
                              <w:r>
                                <w:rPr>
                                  <w:rFonts w:eastAsia="Times New Roman" w:cs="Times New Roman"/>
                                  <w:sz w:val="17"/>
                                </w:rPr>
                                <w:t>Legend:</w:t>
                              </w:r>
                            </w:p>
                          </w:txbxContent>
                        </wps:txbx>
                        <wps:bodyPr horzOverflow="overflow" lIns="0" tIns="0" rIns="0" bIns="0" rtlCol="0">
                          <a:noAutofit/>
                        </wps:bodyPr>
                      </wps:wsp>
                      <wps:wsp>
                        <wps:cNvPr id="794" name="Rectangle 794"/>
                        <wps:cNvSpPr/>
                        <wps:spPr>
                          <a:xfrm>
                            <a:off x="2208163" y="1739761"/>
                            <a:ext cx="435153" cy="130432"/>
                          </a:xfrm>
                          <a:prstGeom prst="rect">
                            <a:avLst/>
                          </a:prstGeom>
                          <a:ln>
                            <a:noFill/>
                          </a:ln>
                        </wps:spPr>
                        <wps:txbx>
                          <w:txbxContent>
                            <w:p w:rsidR="00182ECB" w:rsidRDefault="00182ECB" w:rsidP="00BC7499">
                              <w:pPr>
                                <w:spacing w:line="276" w:lineRule="auto"/>
                                <w:jc w:val="left"/>
                              </w:pPr>
                              <w:r>
                                <w:rPr>
                                  <w:rFonts w:eastAsia="Times New Roman" w:cs="Times New Roman"/>
                                  <w:sz w:val="17"/>
                                </w:rPr>
                                <w:t xml:space="preserve">Control </w:t>
                              </w:r>
                            </w:p>
                          </w:txbxContent>
                        </wps:txbx>
                        <wps:bodyPr horzOverflow="overflow" lIns="0" tIns="0" rIns="0" bIns="0" rtlCol="0">
                          <a:noAutofit/>
                        </wps:bodyPr>
                      </wps:wsp>
                      <wps:wsp>
                        <wps:cNvPr id="795" name="Rectangle 795"/>
                        <wps:cNvSpPr/>
                        <wps:spPr>
                          <a:xfrm>
                            <a:off x="2208163" y="1907046"/>
                            <a:ext cx="268837" cy="130432"/>
                          </a:xfrm>
                          <a:prstGeom prst="rect">
                            <a:avLst/>
                          </a:prstGeom>
                          <a:ln>
                            <a:noFill/>
                          </a:ln>
                        </wps:spPr>
                        <wps:txbx>
                          <w:txbxContent>
                            <w:p w:rsidR="00182ECB" w:rsidRDefault="00182ECB" w:rsidP="00BC7499">
                              <w:pPr>
                                <w:spacing w:line="276" w:lineRule="auto"/>
                                <w:jc w:val="left"/>
                              </w:pPr>
                              <w:r>
                                <w:rPr>
                                  <w:rFonts w:eastAsia="Times New Roman" w:cs="Times New Roman"/>
                                  <w:sz w:val="17"/>
                                </w:rPr>
                                <w:t xml:space="preserve">Data </w:t>
                              </w:r>
                            </w:p>
                          </w:txbxContent>
                        </wps:txbx>
                        <wps:bodyPr horzOverflow="overflow" lIns="0" tIns="0" rIns="0" bIns="0" rtlCol="0">
                          <a:noAutofit/>
                        </wps:bodyPr>
                      </wps:wsp>
                      <wps:wsp>
                        <wps:cNvPr id="798" name="Shape 798"/>
                        <wps:cNvSpPr/>
                        <wps:spPr>
                          <a:xfrm>
                            <a:off x="0" y="108294"/>
                            <a:ext cx="468401" cy="1271360"/>
                          </a:xfrm>
                          <a:custGeom>
                            <a:avLst/>
                            <a:gdLst/>
                            <a:ahLst/>
                            <a:cxnLst/>
                            <a:rect l="0" t="0" r="0" b="0"/>
                            <a:pathLst>
                              <a:path w="468401" h="1271360">
                                <a:moveTo>
                                  <a:pt x="468401" y="0"/>
                                </a:moveTo>
                                <a:lnTo>
                                  <a:pt x="0" y="0"/>
                                </a:lnTo>
                                <a:lnTo>
                                  <a:pt x="0" y="1271360"/>
                                </a:lnTo>
                                <a:lnTo>
                                  <a:pt x="401485" y="1271360"/>
                                </a:lnTo>
                              </a:path>
                            </a:pathLst>
                          </a:custGeom>
                          <a:noFill/>
                          <a:ln w="3340" cap="flat" cmpd="sng" algn="ctr">
                            <a:solidFill>
                              <a:srgbClr val="000000"/>
                            </a:solidFill>
                            <a:prstDash val="solid"/>
                            <a:miter lim="127000"/>
                          </a:ln>
                          <a:effectLst/>
                        </wps:spPr>
                        <wps:bodyPr/>
                      </wps:wsp>
                      <wps:wsp>
                        <wps:cNvPr id="799" name="Shape 799"/>
                        <wps:cNvSpPr/>
                        <wps:spPr>
                          <a:xfrm>
                            <a:off x="340817" y="1366280"/>
                            <a:ext cx="53531" cy="26759"/>
                          </a:xfrm>
                          <a:custGeom>
                            <a:avLst/>
                            <a:gdLst/>
                            <a:ahLst/>
                            <a:cxnLst/>
                            <a:rect l="0" t="0" r="0" b="0"/>
                            <a:pathLst>
                              <a:path w="53531" h="26759">
                                <a:moveTo>
                                  <a:pt x="0" y="0"/>
                                </a:moveTo>
                                <a:lnTo>
                                  <a:pt x="53531" y="13374"/>
                                </a:lnTo>
                                <a:lnTo>
                                  <a:pt x="0" y="26759"/>
                                </a:lnTo>
                                <a:lnTo>
                                  <a:pt x="0" y="0"/>
                                </a:lnTo>
                                <a:close/>
                              </a:path>
                            </a:pathLst>
                          </a:custGeom>
                          <a:solidFill>
                            <a:srgbClr val="000000"/>
                          </a:solidFill>
                          <a:ln w="3340" cap="flat" cmpd="sng" algn="ctr">
                            <a:solidFill>
                              <a:srgbClr val="000000"/>
                            </a:solidFill>
                            <a:prstDash val="solid"/>
                            <a:miter lim="127000"/>
                          </a:ln>
                          <a:effectLst/>
                        </wps:spPr>
                        <wps:bodyPr/>
                      </wps:wsp>
                      <wps:wsp>
                        <wps:cNvPr id="802" name="Shape 802"/>
                        <wps:cNvSpPr/>
                        <wps:spPr>
                          <a:xfrm>
                            <a:off x="167284" y="208662"/>
                            <a:ext cx="301117" cy="1070623"/>
                          </a:xfrm>
                          <a:custGeom>
                            <a:avLst/>
                            <a:gdLst/>
                            <a:ahLst/>
                            <a:cxnLst/>
                            <a:rect l="0" t="0" r="0" b="0"/>
                            <a:pathLst>
                              <a:path w="301117" h="1070623">
                                <a:moveTo>
                                  <a:pt x="234201" y="1070623"/>
                                </a:moveTo>
                                <a:lnTo>
                                  <a:pt x="0" y="1070623"/>
                                </a:lnTo>
                                <a:lnTo>
                                  <a:pt x="0" y="0"/>
                                </a:lnTo>
                                <a:lnTo>
                                  <a:pt x="301117" y="0"/>
                                </a:lnTo>
                              </a:path>
                            </a:pathLst>
                          </a:custGeom>
                          <a:noFill/>
                          <a:ln w="3340" cap="flat" cmpd="sng" algn="ctr">
                            <a:solidFill>
                              <a:srgbClr val="000000"/>
                            </a:solidFill>
                            <a:prstDash val="solid"/>
                            <a:miter lim="127000"/>
                          </a:ln>
                          <a:effectLst/>
                        </wps:spPr>
                        <wps:bodyPr/>
                      </wps:wsp>
                      <wps:wsp>
                        <wps:cNvPr id="803" name="Shape 803"/>
                        <wps:cNvSpPr/>
                        <wps:spPr>
                          <a:xfrm>
                            <a:off x="407734" y="195276"/>
                            <a:ext cx="53530" cy="26772"/>
                          </a:xfrm>
                          <a:custGeom>
                            <a:avLst/>
                            <a:gdLst/>
                            <a:ahLst/>
                            <a:cxnLst/>
                            <a:rect l="0" t="0" r="0" b="0"/>
                            <a:pathLst>
                              <a:path w="53530" h="26772">
                                <a:moveTo>
                                  <a:pt x="0" y="0"/>
                                </a:moveTo>
                                <a:lnTo>
                                  <a:pt x="53530" y="13386"/>
                                </a:lnTo>
                                <a:lnTo>
                                  <a:pt x="0" y="26772"/>
                                </a:lnTo>
                                <a:lnTo>
                                  <a:pt x="0" y="0"/>
                                </a:lnTo>
                                <a:close/>
                              </a:path>
                            </a:pathLst>
                          </a:custGeom>
                          <a:solidFill>
                            <a:srgbClr val="000000"/>
                          </a:solidFill>
                          <a:ln w="3340" cap="flat" cmpd="sng" algn="ctr">
                            <a:solidFill>
                              <a:srgbClr val="000000"/>
                            </a:solidFill>
                            <a:prstDash val="solid"/>
                            <a:miter lim="127000"/>
                          </a:ln>
                          <a:effectLst/>
                        </wps:spPr>
                        <wps:bodyPr/>
                      </wps:wsp>
                      <wps:wsp>
                        <wps:cNvPr id="806" name="Shape 806"/>
                        <wps:cNvSpPr/>
                        <wps:spPr>
                          <a:xfrm>
                            <a:off x="1037171" y="1379654"/>
                            <a:ext cx="368021" cy="669137"/>
                          </a:xfrm>
                          <a:custGeom>
                            <a:avLst/>
                            <a:gdLst/>
                            <a:ahLst/>
                            <a:cxnLst/>
                            <a:rect l="0" t="0" r="0" b="0"/>
                            <a:pathLst>
                              <a:path w="368021" h="669137">
                                <a:moveTo>
                                  <a:pt x="0" y="0"/>
                                </a:moveTo>
                                <a:lnTo>
                                  <a:pt x="368021" y="0"/>
                                </a:lnTo>
                                <a:lnTo>
                                  <a:pt x="368021" y="669137"/>
                                </a:lnTo>
                                <a:lnTo>
                                  <a:pt x="0" y="669137"/>
                                </a:lnTo>
                              </a:path>
                            </a:pathLst>
                          </a:custGeom>
                          <a:noFill/>
                          <a:ln w="3340" cap="flat" cmpd="sng" algn="ctr">
                            <a:solidFill>
                              <a:srgbClr val="000000"/>
                            </a:solidFill>
                            <a:prstDash val="solid"/>
                            <a:miter lim="127000"/>
                          </a:ln>
                          <a:effectLst/>
                        </wps:spPr>
                        <wps:bodyPr/>
                      </wps:wsp>
                      <wps:wsp>
                        <wps:cNvPr id="807" name="Shape 807"/>
                        <wps:cNvSpPr/>
                        <wps:spPr>
                          <a:xfrm>
                            <a:off x="1044308" y="2035418"/>
                            <a:ext cx="53530" cy="26759"/>
                          </a:xfrm>
                          <a:custGeom>
                            <a:avLst/>
                            <a:gdLst/>
                            <a:ahLst/>
                            <a:cxnLst/>
                            <a:rect l="0" t="0" r="0" b="0"/>
                            <a:pathLst>
                              <a:path w="53530" h="26759">
                                <a:moveTo>
                                  <a:pt x="53530" y="0"/>
                                </a:moveTo>
                                <a:lnTo>
                                  <a:pt x="53530" y="26759"/>
                                </a:lnTo>
                                <a:lnTo>
                                  <a:pt x="0" y="13374"/>
                                </a:lnTo>
                                <a:lnTo>
                                  <a:pt x="53530" y="0"/>
                                </a:lnTo>
                                <a:close/>
                              </a:path>
                            </a:pathLst>
                          </a:custGeom>
                          <a:solidFill>
                            <a:srgbClr val="000000"/>
                          </a:solidFill>
                          <a:ln w="3340" cap="flat" cmpd="sng" algn="ctr">
                            <a:solidFill>
                              <a:srgbClr val="000000"/>
                            </a:solidFill>
                            <a:prstDash val="solid"/>
                            <a:miter lim="127000"/>
                          </a:ln>
                          <a:effectLst/>
                        </wps:spPr>
                        <wps:bodyPr/>
                      </wps:wsp>
                      <wps:wsp>
                        <wps:cNvPr id="810" name="Shape 810"/>
                        <wps:cNvSpPr/>
                        <wps:spPr>
                          <a:xfrm>
                            <a:off x="1037171" y="1446570"/>
                            <a:ext cx="200736" cy="468401"/>
                          </a:xfrm>
                          <a:custGeom>
                            <a:avLst/>
                            <a:gdLst/>
                            <a:ahLst/>
                            <a:cxnLst/>
                            <a:rect l="0" t="0" r="0" b="0"/>
                            <a:pathLst>
                              <a:path w="200736" h="468401">
                                <a:moveTo>
                                  <a:pt x="0" y="468401"/>
                                </a:moveTo>
                                <a:lnTo>
                                  <a:pt x="200736" y="468401"/>
                                </a:lnTo>
                                <a:lnTo>
                                  <a:pt x="200736" y="0"/>
                                </a:lnTo>
                                <a:lnTo>
                                  <a:pt x="0" y="0"/>
                                </a:lnTo>
                                <a:close/>
                              </a:path>
                            </a:pathLst>
                          </a:custGeom>
                          <a:noFill/>
                          <a:ln w="3340" cap="flat" cmpd="sng" algn="ctr">
                            <a:solidFill>
                              <a:srgbClr val="000000"/>
                            </a:solidFill>
                            <a:prstDash val="solid"/>
                            <a:miter lim="127000"/>
                          </a:ln>
                          <a:effectLst/>
                        </wps:spPr>
                        <wps:bodyPr/>
                      </wps:wsp>
                      <wps:wsp>
                        <wps:cNvPr id="811" name="Shape 811"/>
                        <wps:cNvSpPr/>
                        <wps:spPr>
                          <a:xfrm>
                            <a:off x="1044308" y="1433184"/>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14" name="Shape 814"/>
                        <wps:cNvSpPr/>
                        <wps:spPr>
                          <a:xfrm>
                            <a:off x="1037171" y="677064"/>
                            <a:ext cx="368021" cy="635673"/>
                          </a:xfrm>
                          <a:custGeom>
                            <a:avLst/>
                            <a:gdLst/>
                            <a:ahLst/>
                            <a:cxnLst/>
                            <a:rect l="0" t="0" r="0" b="0"/>
                            <a:pathLst>
                              <a:path w="368021" h="635673">
                                <a:moveTo>
                                  <a:pt x="0" y="635673"/>
                                </a:moveTo>
                                <a:lnTo>
                                  <a:pt x="368021" y="635673"/>
                                </a:lnTo>
                                <a:lnTo>
                                  <a:pt x="368021" y="0"/>
                                </a:lnTo>
                                <a:lnTo>
                                  <a:pt x="0" y="0"/>
                                </a:lnTo>
                                <a:close/>
                              </a:path>
                            </a:pathLst>
                          </a:custGeom>
                          <a:noFill/>
                          <a:ln w="3340" cap="flat" cmpd="sng" algn="ctr">
                            <a:solidFill>
                              <a:srgbClr val="000000"/>
                            </a:solidFill>
                            <a:prstDash val="solid"/>
                            <a:miter lim="127000"/>
                          </a:ln>
                          <a:effectLst/>
                        </wps:spPr>
                        <wps:bodyPr/>
                      </wps:wsp>
                      <wps:wsp>
                        <wps:cNvPr id="815" name="Shape 815"/>
                        <wps:cNvSpPr/>
                        <wps:spPr>
                          <a:xfrm>
                            <a:off x="1044308" y="663678"/>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18" name="Shape 818"/>
                        <wps:cNvSpPr/>
                        <wps:spPr>
                          <a:xfrm>
                            <a:off x="1037171" y="810884"/>
                            <a:ext cx="200736" cy="434949"/>
                          </a:xfrm>
                          <a:custGeom>
                            <a:avLst/>
                            <a:gdLst/>
                            <a:ahLst/>
                            <a:cxnLst/>
                            <a:rect l="0" t="0" r="0" b="0"/>
                            <a:pathLst>
                              <a:path w="200736" h="434949">
                                <a:moveTo>
                                  <a:pt x="0" y="0"/>
                                </a:moveTo>
                                <a:lnTo>
                                  <a:pt x="200736" y="0"/>
                                </a:lnTo>
                                <a:lnTo>
                                  <a:pt x="200736" y="434949"/>
                                </a:lnTo>
                                <a:lnTo>
                                  <a:pt x="0" y="434949"/>
                                </a:lnTo>
                              </a:path>
                            </a:pathLst>
                          </a:custGeom>
                          <a:noFill/>
                          <a:ln w="3340" cap="flat" cmpd="sng" algn="ctr">
                            <a:solidFill>
                              <a:srgbClr val="000000"/>
                            </a:solidFill>
                            <a:prstDash val="solid"/>
                            <a:miter lim="127000"/>
                          </a:ln>
                          <a:effectLst/>
                        </wps:spPr>
                        <wps:bodyPr/>
                      </wps:wsp>
                      <wps:wsp>
                        <wps:cNvPr id="819" name="Shape 819"/>
                        <wps:cNvSpPr/>
                        <wps:spPr>
                          <a:xfrm>
                            <a:off x="1044308" y="1232448"/>
                            <a:ext cx="53530" cy="26759"/>
                          </a:xfrm>
                          <a:custGeom>
                            <a:avLst/>
                            <a:gdLst/>
                            <a:ahLst/>
                            <a:cxnLst/>
                            <a:rect l="0" t="0" r="0" b="0"/>
                            <a:pathLst>
                              <a:path w="53530" h="26759">
                                <a:moveTo>
                                  <a:pt x="53530" y="0"/>
                                </a:moveTo>
                                <a:lnTo>
                                  <a:pt x="53530" y="26759"/>
                                </a:lnTo>
                                <a:lnTo>
                                  <a:pt x="0" y="13385"/>
                                </a:lnTo>
                                <a:lnTo>
                                  <a:pt x="53530" y="0"/>
                                </a:lnTo>
                                <a:close/>
                              </a:path>
                            </a:pathLst>
                          </a:custGeom>
                          <a:solidFill>
                            <a:srgbClr val="000000"/>
                          </a:solidFill>
                          <a:ln w="3340" cap="flat" cmpd="sng" algn="ctr">
                            <a:solidFill>
                              <a:srgbClr val="000000"/>
                            </a:solidFill>
                            <a:prstDash val="solid"/>
                            <a:miter lim="127000"/>
                          </a:ln>
                          <a:effectLst/>
                        </wps:spPr>
                        <wps:bodyPr/>
                      </wps:wsp>
                      <wps:wsp>
                        <wps:cNvPr id="822" name="Shape 822"/>
                        <wps:cNvSpPr/>
                        <wps:spPr>
                          <a:xfrm>
                            <a:off x="702602" y="275579"/>
                            <a:ext cx="0" cy="301117"/>
                          </a:xfrm>
                          <a:custGeom>
                            <a:avLst/>
                            <a:gdLst/>
                            <a:ahLst/>
                            <a:cxnLst/>
                            <a:rect l="0" t="0" r="0" b="0"/>
                            <a:pathLst>
                              <a:path h="301117">
                                <a:moveTo>
                                  <a:pt x="0" y="0"/>
                                </a:moveTo>
                                <a:lnTo>
                                  <a:pt x="0" y="301117"/>
                                </a:lnTo>
                              </a:path>
                            </a:pathLst>
                          </a:custGeom>
                          <a:noFill/>
                          <a:ln w="46838" cap="flat" cmpd="sng" algn="ctr">
                            <a:solidFill>
                              <a:srgbClr val="000000"/>
                            </a:solidFill>
                            <a:prstDash val="solid"/>
                            <a:miter lim="127000"/>
                          </a:ln>
                          <a:effectLst/>
                        </wps:spPr>
                        <wps:bodyPr/>
                      </wps:wsp>
                      <wps:wsp>
                        <wps:cNvPr id="823" name="Shape 823"/>
                        <wps:cNvSpPr/>
                        <wps:spPr>
                          <a:xfrm>
                            <a:off x="649072" y="520930"/>
                            <a:ext cx="107061" cy="53531"/>
                          </a:xfrm>
                          <a:custGeom>
                            <a:avLst/>
                            <a:gdLst/>
                            <a:ahLst/>
                            <a:cxnLst/>
                            <a:rect l="0" t="0" r="0" b="0"/>
                            <a:pathLst>
                              <a:path w="107061" h="53531">
                                <a:moveTo>
                                  <a:pt x="0" y="0"/>
                                </a:moveTo>
                                <a:lnTo>
                                  <a:pt x="107061" y="0"/>
                                </a:lnTo>
                                <a:lnTo>
                                  <a:pt x="53530" y="53531"/>
                                </a:lnTo>
                                <a:lnTo>
                                  <a:pt x="0" y="0"/>
                                </a:lnTo>
                                <a:close/>
                              </a:path>
                            </a:pathLst>
                          </a:custGeom>
                          <a:solidFill>
                            <a:srgbClr val="000000"/>
                          </a:solidFill>
                          <a:ln w="3340" cap="flat" cmpd="sng" algn="ctr">
                            <a:solidFill>
                              <a:srgbClr val="000000"/>
                            </a:solidFill>
                            <a:prstDash val="solid"/>
                            <a:miter lim="127000"/>
                          </a:ln>
                          <a:effectLst/>
                        </wps:spPr>
                        <wps:bodyPr/>
                      </wps:wsp>
                      <wps:wsp>
                        <wps:cNvPr id="826" name="Shape 826"/>
                        <wps:cNvSpPr/>
                        <wps:spPr>
                          <a:xfrm>
                            <a:off x="702602" y="911265"/>
                            <a:ext cx="0" cy="267653"/>
                          </a:xfrm>
                          <a:custGeom>
                            <a:avLst/>
                            <a:gdLst/>
                            <a:ahLst/>
                            <a:cxnLst/>
                            <a:rect l="0" t="0" r="0" b="0"/>
                            <a:pathLst>
                              <a:path h="267653">
                                <a:moveTo>
                                  <a:pt x="0" y="0"/>
                                </a:moveTo>
                                <a:lnTo>
                                  <a:pt x="0" y="267653"/>
                                </a:lnTo>
                              </a:path>
                            </a:pathLst>
                          </a:custGeom>
                          <a:noFill/>
                          <a:ln w="46838" cap="flat" cmpd="sng" algn="ctr">
                            <a:solidFill>
                              <a:srgbClr val="000000"/>
                            </a:solidFill>
                            <a:prstDash val="solid"/>
                            <a:miter lim="127000"/>
                          </a:ln>
                          <a:effectLst/>
                        </wps:spPr>
                        <wps:bodyPr/>
                      </wps:wsp>
                      <wps:wsp>
                        <wps:cNvPr id="827" name="Shape 827"/>
                        <wps:cNvSpPr/>
                        <wps:spPr>
                          <a:xfrm>
                            <a:off x="649072" y="1123152"/>
                            <a:ext cx="107061" cy="53530"/>
                          </a:xfrm>
                          <a:custGeom>
                            <a:avLst/>
                            <a:gdLst/>
                            <a:ahLst/>
                            <a:cxnLst/>
                            <a:rect l="0" t="0" r="0" b="0"/>
                            <a:pathLst>
                              <a:path w="107061" h="53530">
                                <a:moveTo>
                                  <a:pt x="0" y="0"/>
                                </a:moveTo>
                                <a:lnTo>
                                  <a:pt x="107061" y="0"/>
                                </a:lnTo>
                                <a:lnTo>
                                  <a:pt x="53530" y="53530"/>
                                </a:lnTo>
                                <a:lnTo>
                                  <a:pt x="0" y="0"/>
                                </a:lnTo>
                                <a:close/>
                              </a:path>
                            </a:pathLst>
                          </a:custGeom>
                          <a:solidFill>
                            <a:srgbClr val="000000"/>
                          </a:solidFill>
                          <a:ln w="3340" cap="flat" cmpd="sng" algn="ctr">
                            <a:solidFill>
                              <a:srgbClr val="000000"/>
                            </a:solidFill>
                            <a:prstDash val="solid"/>
                            <a:miter lim="127000"/>
                          </a:ln>
                          <a:effectLst/>
                        </wps:spPr>
                        <wps:bodyPr/>
                      </wps:wsp>
                      <wps:wsp>
                        <wps:cNvPr id="830" name="Shape 830"/>
                        <wps:cNvSpPr/>
                        <wps:spPr>
                          <a:xfrm>
                            <a:off x="702602" y="1513486"/>
                            <a:ext cx="0" cy="301117"/>
                          </a:xfrm>
                          <a:custGeom>
                            <a:avLst/>
                            <a:gdLst/>
                            <a:ahLst/>
                            <a:cxnLst/>
                            <a:rect l="0" t="0" r="0" b="0"/>
                            <a:pathLst>
                              <a:path h="301117">
                                <a:moveTo>
                                  <a:pt x="0" y="0"/>
                                </a:moveTo>
                                <a:lnTo>
                                  <a:pt x="0" y="301117"/>
                                </a:lnTo>
                              </a:path>
                            </a:pathLst>
                          </a:custGeom>
                          <a:noFill/>
                          <a:ln w="46838" cap="flat" cmpd="sng" algn="ctr">
                            <a:solidFill>
                              <a:srgbClr val="000000"/>
                            </a:solidFill>
                            <a:prstDash val="solid"/>
                            <a:miter lim="127000"/>
                          </a:ln>
                          <a:effectLst/>
                        </wps:spPr>
                        <wps:bodyPr/>
                      </wps:wsp>
                      <wps:wsp>
                        <wps:cNvPr id="831" name="Shape 831"/>
                        <wps:cNvSpPr/>
                        <wps:spPr>
                          <a:xfrm>
                            <a:off x="649072" y="1758838"/>
                            <a:ext cx="107061" cy="53530"/>
                          </a:xfrm>
                          <a:custGeom>
                            <a:avLst/>
                            <a:gdLst/>
                            <a:ahLst/>
                            <a:cxnLst/>
                            <a:rect l="0" t="0" r="0" b="0"/>
                            <a:pathLst>
                              <a:path w="107061" h="53530">
                                <a:moveTo>
                                  <a:pt x="0" y="0"/>
                                </a:moveTo>
                                <a:lnTo>
                                  <a:pt x="107061" y="0"/>
                                </a:lnTo>
                                <a:lnTo>
                                  <a:pt x="53530" y="53530"/>
                                </a:lnTo>
                                <a:lnTo>
                                  <a:pt x="0" y="0"/>
                                </a:lnTo>
                                <a:close/>
                              </a:path>
                            </a:pathLst>
                          </a:custGeom>
                          <a:solidFill>
                            <a:srgbClr val="000000"/>
                          </a:solidFill>
                          <a:ln w="3340" cap="flat" cmpd="sng" algn="ctr">
                            <a:solidFill>
                              <a:srgbClr val="000000"/>
                            </a:solidFill>
                            <a:prstDash val="solid"/>
                            <a:miter lim="127000"/>
                          </a:ln>
                          <a:effectLst/>
                        </wps:spPr>
                        <wps:bodyPr/>
                      </wps:wsp>
                      <wps:wsp>
                        <wps:cNvPr id="834" name="Shape 834"/>
                        <wps:cNvSpPr/>
                        <wps:spPr>
                          <a:xfrm>
                            <a:off x="970255" y="208662"/>
                            <a:ext cx="568770" cy="0"/>
                          </a:xfrm>
                          <a:custGeom>
                            <a:avLst/>
                            <a:gdLst/>
                            <a:ahLst/>
                            <a:cxnLst/>
                            <a:rect l="0" t="0" r="0" b="0"/>
                            <a:pathLst>
                              <a:path w="568770">
                                <a:moveTo>
                                  <a:pt x="0" y="0"/>
                                </a:moveTo>
                                <a:lnTo>
                                  <a:pt x="568770" y="0"/>
                                </a:lnTo>
                              </a:path>
                            </a:pathLst>
                          </a:custGeom>
                          <a:noFill/>
                          <a:ln w="3340" cap="flat" cmpd="sng" algn="ctr">
                            <a:solidFill>
                              <a:srgbClr val="000000"/>
                            </a:solidFill>
                            <a:prstDash val="solid"/>
                            <a:miter lim="127000"/>
                          </a:ln>
                          <a:effectLst/>
                        </wps:spPr>
                        <wps:bodyPr/>
                      </wps:wsp>
                      <wps:wsp>
                        <wps:cNvPr id="835" name="Shape 835"/>
                        <wps:cNvSpPr/>
                        <wps:spPr>
                          <a:xfrm>
                            <a:off x="977392" y="195276"/>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38" name="Shape 838"/>
                        <wps:cNvSpPr/>
                        <wps:spPr>
                          <a:xfrm>
                            <a:off x="970255" y="108294"/>
                            <a:ext cx="568770" cy="0"/>
                          </a:xfrm>
                          <a:custGeom>
                            <a:avLst/>
                            <a:gdLst/>
                            <a:ahLst/>
                            <a:cxnLst/>
                            <a:rect l="0" t="0" r="0" b="0"/>
                            <a:pathLst>
                              <a:path w="568770">
                                <a:moveTo>
                                  <a:pt x="0" y="0"/>
                                </a:moveTo>
                                <a:lnTo>
                                  <a:pt x="568770" y="0"/>
                                </a:lnTo>
                              </a:path>
                            </a:pathLst>
                          </a:custGeom>
                          <a:noFill/>
                          <a:ln w="3340" cap="flat" cmpd="sng" algn="ctr">
                            <a:solidFill>
                              <a:srgbClr val="000000"/>
                            </a:solidFill>
                            <a:prstDash val="solid"/>
                            <a:miter lim="127000"/>
                          </a:ln>
                          <a:effectLst/>
                        </wps:spPr>
                        <wps:bodyPr/>
                      </wps:wsp>
                      <wps:wsp>
                        <wps:cNvPr id="839" name="Shape 839"/>
                        <wps:cNvSpPr/>
                        <wps:spPr>
                          <a:xfrm>
                            <a:off x="1478356" y="94909"/>
                            <a:ext cx="53530" cy="26771"/>
                          </a:xfrm>
                          <a:custGeom>
                            <a:avLst/>
                            <a:gdLst/>
                            <a:ahLst/>
                            <a:cxnLst/>
                            <a:rect l="0" t="0" r="0" b="0"/>
                            <a:pathLst>
                              <a:path w="53530" h="26771">
                                <a:moveTo>
                                  <a:pt x="0" y="0"/>
                                </a:moveTo>
                                <a:lnTo>
                                  <a:pt x="53530" y="13385"/>
                                </a:lnTo>
                                <a:lnTo>
                                  <a:pt x="0" y="26771"/>
                                </a:lnTo>
                                <a:lnTo>
                                  <a:pt x="0" y="0"/>
                                </a:lnTo>
                                <a:close/>
                              </a:path>
                            </a:pathLst>
                          </a:custGeom>
                          <a:solidFill>
                            <a:srgbClr val="000000"/>
                          </a:solidFill>
                          <a:ln w="3340" cap="flat" cmpd="sng" algn="ctr">
                            <a:solidFill>
                              <a:srgbClr val="000000"/>
                            </a:solidFill>
                            <a:prstDash val="solid"/>
                            <a:miter lim="127000"/>
                          </a:ln>
                          <a:effectLst/>
                        </wps:spPr>
                        <wps:bodyPr/>
                      </wps:wsp>
                      <wps:wsp>
                        <wps:cNvPr id="840" name="Shape 840"/>
                        <wps:cNvSpPr/>
                        <wps:spPr>
                          <a:xfrm>
                            <a:off x="468401" y="41378"/>
                            <a:ext cx="501853" cy="234200"/>
                          </a:xfrm>
                          <a:custGeom>
                            <a:avLst/>
                            <a:gdLst/>
                            <a:ahLst/>
                            <a:cxnLst/>
                            <a:rect l="0" t="0" r="0" b="0"/>
                            <a:pathLst>
                              <a:path w="501853" h="234200">
                                <a:moveTo>
                                  <a:pt x="0" y="234200"/>
                                </a:moveTo>
                                <a:lnTo>
                                  <a:pt x="501853" y="234200"/>
                                </a:lnTo>
                                <a:lnTo>
                                  <a:pt x="501853" y="0"/>
                                </a:lnTo>
                                <a:lnTo>
                                  <a:pt x="0" y="0"/>
                                </a:lnTo>
                                <a:close/>
                              </a:path>
                            </a:pathLst>
                          </a:custGeom>
                          <a:noFill/>
                          <a:ln w="3340" cap="flat" cmpd="sng" algn="ctr">
                            <a:solidFill>
                              <a:srgbClr val="000000"/>
                            </a:solidFill>
                            <a:prstDash val="solid"/>
                            <a:miter lim="127000"/>
                          </a:ln>
                          <a:effectLst/>
                        </wps:spPr>
                        <wps:bodyPr/>
                      </wps:wsp>
                      <wps:wsp>
                        <wps:cNvPr id="841" name="Rectangle 841"/>
                        <wps:cNvSpPr/>
                        <wps:spPr>
                          <a:xfrm>
                            <a:off x="769515" y="334570"/>
                            <a:ext cx="71197" cy="130432"/>
                          </a:xfrm>
                          <a:prstGeom prst="rect">
                            <a:avLst/>
                          </a:prstGeom>
                          <a:ln>
                            <a:noFill/>
                          </a:ln>
                        </wps:spPr>
                        <wps:txbx>
                          <w:txbxContent>
                            <w:p w:rsidR="00182ECB" w:rsidRDefault="00182ECB" w:rsidP="00BC7499">
                              <w:pPr>
                                <w:spacing w:line="276" w:lineRule="auto"/>
                                <w:jc w:val="left"/>
                              </w:pPr>
                              <w:r>
                                <w:rPr>
                                  <w:rFonts w:eastAsia="Times New Roman" w:cs="Times New Roman"/>
                                  <w:sz w:val="17"/>
                                </w:rPr>
                                <w:t>3</w:t>
                              </w:r>
                            </w:p>
                          </w:txbxContent>
                        </wps:txbx>
                        <wps:bodyPr horzOverflow="overflow" lIns="0" tIns="0" rIns="0" bIns="0" rtlCol="0">
                          <a:noAutofit/>
                        </wps:bodyPr>
                      </wps:wsp>
                      <wps:wsp>
                        <wps:cNvPr id="842" name="Rectangle 842"/>
                        <wps:cNvSpPr/>
                        <wps:spPr>
                          <a:xfrm>
                            <a:off x="568773" y="133828"/>
                            <a:ext cx="348151" cy="130432"/>
                          </a:xfrm>
                          <a:prstGeom prst="rect">
                            <a:avLst/>
                          </a:prstGeom>
                          <a:ln>
                            <a:noFill/>
                          </a:ln>
                        </wps:spPr>
                        <wps:txbx>
                          <w:txbxContent>
                            <w:p w:rsidR="00182ECB" w:rsidRDefault="00182ECB" w:rsidP="00BC7499">
                              <w:pPr>
                                <w:spacing w:line="276" w:lineRule="auto"/>
                                <w:jc w:val="left"/>
                              </w:pPr>
                              <w:r>
                                <w:rPr>
                                  <w:rFonts w:eastAsia="Times New Roman" w:cs="Times New Roman"/>
                                  <w:sz w:val="17"/>
                                </w:rPr>
                                <w:t>Client</w:t>
                              </w:r>
                            </w:p>
                          </w:txbxContent>
                        </wps:txbx>
                        <wps:bodyPr horzOverflow="overflow" lIns="0" tIns="0" rIns="0" bIns="0" rtlCol="0">
                          <a:noAutofit/>
                        </wps:bodyPr>
                      </wps:wsp>
                      <wps:wsp>
                        <wps:cNvPr id="843" name="Rectangle 843"/>
                        <wps:cNvSpPr/>
                        <wps:spPr>
                          <a:xfrm>
                            <a:off x="1438654" y="267656"/>
                            <a:ext cx="71197" cy="130432"/>
                          </a:xfrm>
                          <a:prstGeom prst="rect">
                            <a:avLst/>
                          </a:prstGeom>
                          <a:ln>
                            <a:noFill/>
                          </a:ln>
                        </wps:spPr>
                        <wps:txbx>
                          <w:txbxContent>
                            <w:p w:rsidR="00182ECB" w:rsidRDefault="00182ECB" w:rsidP="00BC7499">
                              <w:pPr>
                                <w:spacing w:line="276" w:lineRule="auto"/>
                                <w:jc w:val="left"/>
                              </w:pPr>
                              <w:r>
                                <w:rPr>
                                  <w:rFonts w:eastAsia="Times New Roman" w:cs="Times New Roman"/>
                                  <w:sz w:val="17"/>
                                </w:rPr>
                                <w:t xml:space="preserve">2 </w:t>
                              </w:r>
                            </w:p>
                          </w:txbxContent>
                        </wps:txbx>
                        <wps:bodyPr horzOverflow="overflow" lIns="0" tIns="0" rIns="0" bIns="0" rtlCol="0">
                          <a:noAutofit/>
                        </wps:bodyPr>
                      </wps:wsp>
                      <wps:wsp>
                        <wps:cNvPr id="844" name="Rectangle 844"/>
                        <wps:cNvSpPr/>
                        <wps:spPr>
                          <a:xfrm>
                            <a:off x="1037170" y="0"/>
                            <a:ext cx="336190" cy="130432"/>
                          </a:xfrm>
                          <a:prstGeom prst="rect">
                            <a:avLst/>
                          </a:prstGeom>
                          <a:ln>
                            <a:noFill/>
                          </a:ln>
                        </wps:spPr>
                        <wps:txbx>
                          <w:txbxContent>
                            <w:p w:rsidR="00182ECB" w:rsidRDefault="00182ECB" w:rsidP="00BC7499">
                              <w:pPr>
                                <w:spacing w:line="276" w:lineRule="auto"/>
                                <w:jc w:val="left"/>
                              </w:pPr>
                              <w:r>
                                <w:rPr>
                                  <w:rFonts w:eastAsia="Times New Roman" w:cs="Times New Roman"/>
                                  <w:sz w:val="17"/>
                                </w:rPr>
                                <w:t>step 1</w:t>
                              </w:r>
                            </w:p>
                          </w:txbxContent>
                        </wps:txbx>
                        <wps:bodyPr horzOverflow="overflow" lIns="0" tIns="0" rIns="0" bIns="0" rtlCol="0">
                          <a:noAutofit/>
                        </wps:bodyPr>
                      </wps:wsp>
                      <wps:wsp>
                        <wps:cNvPr id="845" name="Rectangle 845"/>
                        <wps:cNvSpPr/>
                        <wps:spPr>
                          <a:xfrm>
                            <a:off x="368031" y="0"/>
                            <a:ext cx="71196" cy="130432"/>
                          </a:xfrm>
                          <a:prstGeom prst="rect">
                            <a:avLst/>
                          </a:prstGeom>
                          <a:ln>
                            <a:noFill/>
                          </a:ln>
                        </wps:spPr>
                        <wps:txbx>
                          <w:txbxContent>
                            <w:p w:rsidR="00182ECB" w:rsidRDefault="00182ECB" w:rsidP="00BC7499">
                              <w:pPr>
                                <w:spacing w:line="276" w:lineRule="auto"/>
                                <w:jc w:val="left"/>
                              </w:pPr>
                              <w:r>
                                <w:rPr>
                                  <w:rFonts w:eastAsia="Times New Roman" w:cs="Times New Roman"/>
                                  <w:sz w:val="17"/>
                                </w:rPr>
                                <w:t>4</w:t>
                              </w:r>
                            </w:p>
                          </w:txbxContent>
                        </wps:txbx>
                        <wps:bodyPr horzOverflow="overflow" lIns="0" tIns="0" rIns="0" bIns="0" rtlCol="0">
                          <a:noAutofit/>
                        </wps:bodyPr>
                      </wps:wsp>
                      <wps:wsp>
                        <wps:cNvPr id="846" name="Rectangle 846"/>
                        <wps:cNvSpPr/>
                        <wps:spPr>
                          <a:xfrm>
                            <a:off x="1505568" y="1304821"/>
                            <a:ext cx="71197" cy="130432"/>
                          </a:xfrm>
                          <a:prstGeom prst="rect">
                            <a:avLst/>
                          </a:prstGeom>
                          <a:ln>
                            <a:noFill/>
                          </a:ln>
                        </wps:spPr>
                        <wps:txbx>
                          <w:txbxContent>
                            <w:p w:rsidR="00182ECB" w:rsidRDefault="00182ECB" w:rsidP="00BC7499">
                              <w:pPr>
                                <w:spacing w:line="276" w:lineRule="auto"/>
                                <w:jc w:val="left"/>
                              </w:pPr>
                              <w:r>
                                <w:rPr>
                                  <w:rFonts w:eastAsia="Times New Roman" w:cs="Times New Roman"/>
                                  <w:sz w:val="17"/>
                                </w:rPr>
                                <w:t xml:space="preserve">5 </w:t>
                              </w:r>
                            </w:p>
                          </w:txbxContent>
                        </wps:txbx>
                        <wps:bodyPr horzOverflow="overflow" lIns="0" tIns="0" rIns="0" bIns="0" rtlCol="0">
                          <a:noAutofit/>
                        </wps:bodyPr>
                      </wps:wsp>
                      <wps:wsp>
                        <wps:cNvPr id="847" name="Rectangle 847"/>
                        <wps:cNvSpPr/>
                        <wps:spPr>
                          <a:xfrm>
                            <a:off x="1104084" y="836423"/>
                            <a:ext cx="71197" cy="130432"/>
                          </a:xfrm>
                          <a:prstGeom prst="rect">
                            <a:avLst/>
                          </a:prstGeom>
                          <a:ln>
                            <a:noFill/>
                          </a:ln>
                        </wps:spPr>
                        <wps:txbx>
                          <w:txbxContent>
                            <w:p w:rsidR="00182ECB" w:rsidRDefault="00182ECB" w:rsidP="00BC7499">
                              <w:pPr>
                                <w:spacing w:line="276" w:lineRule="auto"/>
                                <w:jc w:val="left"/>
                              </w:pPr>
                              <w:r>
                                <w:rPr>
                                  <w:rFonts w:eastAsia="Times New Roman" w:cs="Times New Roman"/>
                                  <w:sz w:val="17"/>
                                </w:rPr>
                                <w:t xml:space="preserve">6 </w:t>
                              </w:r>
                            </w:p>
                          </w:txbxContent>
                        </wps:txbx>
                        <wps:bodyPr horzOverflow="overflow" lIns="0" tIns="0" rIns="0" bIns="0" rtlCol="0">
                          <a:noAutofit/>
                        </wps:bodyPr>
                      </wps:wsp>
                      <wps:wsp>
                        <wps:cNvPr id="848" name="Rectangle 848"/>
                        <wps:cNvSpPr/>
                        <wps:spPr>
                          <a:xfrm>
                            <a:off x="1104084" y="1806675"/>
                            <a:ext cx="71197" cy="130432"/>
                          </a:xfrm>
                          <a:prstGeom prst="rect">
                            <a:avLst/>
                          </a:prstGeom>
                          <a:ln>
                            <a:noFill/>
                          </a:ln>
                        </wps:spPr>
                        <wps:txbx>
                          <w:txbxContent>
                            <w:p w:rsidR="00182ECB" w:rsidRDefault="00182ECB" w:rsidP="00BC7499">
                              <w:pPr>
                                <w:spacing w:line="276" w:lineRule="auto"/>
                                <w:jc w:val="left"/>
                              </w:pPr>
                              <w:r>
                                <w:rPr>
                                  <w:rFonts w:eastAsia="Times New Roman" w:cs="Times New Roman"/>
                                  <w:sz w:val="17"/>
                                </w:rPr>
                                <w:t xml:space="preserve">6 </w:t>
                              </w:r>
                            </w:p>
                          </w:txbxContent>
                        </wps:txbx>
                        <wps:bodyPr horzOverflow="overflow" lIns="0" tIns="0" rIns="0" bIns="0" rtlCol="0">
                          <a:noAutofit/>
                        </wps:bodyPr>
                      </wps:wsp>
                      <wps:wsp>
                        <wps:cNvPr id="849" name="Rectangle 849"/>
                        <wps:cNvSpPr/>
                        <wps:spPr>
                          <a:xfrm>
                            <a:off x="301117" y="1170993"/>
                            <a:ext cx="71196" cy="130432"/>
                          </a:xfrm>
                          <a:prstGeom prst="rect">
                            <a:avLst/>
                          </a:prstGeom>
                          <a:ln>
                            <a:noFill/>
                          </a:ln>
                        </wps:spPr>
                        <wps:txbx>
                          <w:txbxContent>
                            <w:p w:rsidR="00182ECB" w:rsidRDefault="00182ECB" w:rsidP="00BC7499">
                              <w:pPr>
                                <w:spacing w:line="276" w:lineRule="auto"/>
                                <w:jc w:val="left"/>
                              </w:pPr>
                              <w:r>
                                <w:rPr>
                                  <w:rFonts w:eastAsia="Times New Roman" w:cs="Times New Roman"/>
                                  <w:sz w:val="17"/>
                                </w:rPr>
                                <w:t xml:space="preserve">7 </w:t>
                              </w:r>
                            </w:p>
                          </w:txbxContent>
                        </wps:txbx>
                        <wps:bodyPr horzOverflow="overflow" lIns="0" tIns="0" rIns="0" bIns="0" rtlCol="0">
                          <a:noAutofit/>
                        </wps:bodyPr>
                      </wps:wsp>
                    </wpg:wgp>
                  </a:graphicData>
                </a:graphic>
              </wp:inline>
            </w:drawing>
          </mc:Choice>
          <mc:Fallback>
            <w:pict>
              <v:group w14:anchorId="7471A14C" id="Group 73778" o:spid="_x0000_s1120" style="width:199.65pt;height:169.25pt;mso-position-horizontal-relative:char;mso-position-vertical-relative:line" coordsize="25353,2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">
                <v:shape id="Shape 774" o:spid="_x0000_s1121" style="position:absolute;left:4014;top:11789;width:6357;height:3345;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I+m8YA&#10;AADcAAAADwAAAGRycy9kb3ducmV2LnhtbESPzWrDMBCE74W+g9hCb43s0ubHiRxKwFBoc4gdArkt&#10;1tY2tVbGkh337atAIMdhZr5hNtvJtGKk3jWWFcSzCARxaXXDlYJjkb0sQTiPrLG1TAr+yME2fXzY&#10;YKLthQ805r4SAcIuQQW1910ipStrMuhmtiMO3o/tDfog+0rqHi8Bblr5GkVzabDhsFBjR7uayt98&#10;MArsivbxeTdl7XtR6PH0PXxl3aDU89P0sQbhafL38K39qRUsFm9wPROOgE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I+m8YAAADcAAAADwAAAAAAAAAAAAAAAACYAgAAZHJz&#10;L2Rvd25yZXYueG1sUEsFBgAAAAAEAAQA9QAAAIsDAAAAAA==&#10;" path="m,334569r635686,l635686,,,,,334569xe" filled="f" strokeweight=".09278mm">
                  <v:stroke miterlimit="83231f" joinstyle="miter"/>
                  <v:path arrowok="t" textboxrect="0,0,635686,334569"/>
                </v:shape>
                <v:rect id="Rectangle 775" o:spid="_x0000_s1122" style="position:absolute;left:5018;top:12379;width:4588;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V8YA&#10;AADcAAAADwAAAGRycy9kb3ducmV2LnhtbESPT2vCQBTE74V+h+UVequbFtp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H+V8YAAADcAAAADwAAAAAAAAAAAAAAAACYAgAAZHJz&#10;L2Rvd25yZXYueG1sUEsFBgAAAAAEAAQA9QAAAIsDAAAAAA==&#10;" filled="f" stroked="f">
                  <v:textbox inset="0,0,0,0">
                    <w:txbxContent>
                      <w:p w:rsidR="00182ECB" w:rsidRDefault="00182ECB" w:rsidP="00BC7499">
                        <w:pPr>
                          <w:spacing w:line="276" w:lineRule="auto"/>
                          <w:jc w:val="left"/>
                        </w:pPr>
                        <w:r>
                          <w:rPr>
                            <w:rFonts w:eastAsia="Times New Roman" w:cs="Times New Roman"/>
                            <w:sz w:val="17"/>
                          </w:rPr>
                          <w:t>Primary</w:t>
                        </w:r>
                      </w:p>
                    </w:txbxContent>
                  </v:textbox>
                </v:rect>
                <v:rect id="Rectangle 776" o:spid="_x0000_s1123" style="position:absolute;left:5018;top:13650;width:4350;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gIMQA&#10;AADcAAAADwAAAGRycy9kb3ducmV2LnhtbESPS4vCQBCE74L/YWhhbzrRg4/oKKK76NEXqLcm0ybB&#10;TE/IzJror3eEhT0WVfUVNVs0phAPqlxuWUG/F4EgTqzOOVVwOv50xyCcR9ZYWCYFT3KwmLdbM4y1&#10;rXlPj4NPRYCwi1FB5n0ZS+mSjAy6ni2Jg3ezlUEfZJVKXWEd4KaQgygaSoM5h4UMS1pllNwPv0bB&#10;ZlwuL1v7qtPi+7o5786T9XHilfrqNMspCE+N/w//tbdawWg0hM+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YCDEAAAA3AAAAA8AAAAAAAAAAAAAAAAAmAIAAGRycy9k&#10;b3ducmV2LnhtbFBLBQYAAAAABAAEAPUAAACJAwAAAAA=&#10;" filled="f" stroked="f">
                  <v:textbox inset="0,0,0,0">
                    <w:txbxContent>
                      <w:p w:rsidR="00182ECB" w:rsidRDefault="00182ECB" w:rsidP="00BC7499">
                        <w:pPr>
                          <w:spacing w:line="276" w:lineRule="auto"/>
                          <w:jc w:val="left"/>
                        </w:pPr>
                        <w:r>
                          <w:rPr>
                            <w:rFonts w:eastAsia="Times New Roman" w:cs="Times New Roman"/>
                            <w:sz w:val="17"/>
                          </w:rPr>
                          <w:t>Replica</w:t>
                        </w:r>
                      </w:p>
                    </w:txbxContent>
                  </v:textbox>
                </v:rect>
                <v:shape id="Shape 777" o:spid="_x0000_s1124" style="position:absolute;left:4014;top:18146;width:6357;height:3345;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Cg7MUA&#10;AADcAAAADwAAAGRycy9kb3ducmV2LnhtbESPQWvCQBSE7wX/w/IEb3VjQWNT1yCBQMH2UCNCb4/s&#10;axLMvg3ZTYz/visUehxm5html06mFSP1rrGsYLWMQBCXVjdcKTgX+fMWhPPIGlvLpOBODtL97GmH&#10;ibY3/qLx5CsRIOwSVFB73yVSurImg25pO+Lg/djeoA+yr6Tu8RbgppUvUbSRBhsOCzV2lNVUXk+D&#10;UWBf6XP1nU15uy4KPV4+hmPeDUot5tPhDYSnyf+H/9rvWkEcx/A4E46A3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EKDsxQAAANwAAAAPAAAAAAAAAAAAAAAAAJgCAABkcnMv&#10;ZG93bnJldi54bWxQSwUGAAAAAAQABAD1AAAAigMAAAAA&#10;" path="m,334569r635686,l635686,,,,,334569xe" filled="f" strokeweight=".09278mm">
                  <v:stroke miterlimit="83231f" joinstyle="miter"/>
                  <v:path arrowok="t" textboxrect="0,0,635686,334569"/>
                </v:shape>
                <v:rect id="Rectangle 778" o:spid="_x0000_s1125" style="position:absolute;left:5018;top:18735;width:6010;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rsidR="00182ECB" w:rsidRDefault="00182ECB" w:rsidP="00BC7499">
                        <w:pPr>
                          <w:spacing w:line="276" w:lineRule="auto"/>
                          <w:jc w:val="left"/>
                        </w:pPr>
                        <w:r>
                          <w:rPr>
                            <w:rFonts w:eastAsia="Times New Roman" w:cs="Times New Roman"/>
                            <w:sz w:val="17"/>
                          </w:rPr>
                          <w:t>Secondary</w:t>
                        </w:r>
                      </w:p>
                    </w:txbxContent>
                  </v:textbox>
                </v:rect>
                <v:rect id="Rectangle 779" o:spid="_x0000_s1126" style="position:absolute;left:5018;top:20007;width:5656;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182ECB" w:rsidRDefault="00182ECB" w:rsidP="00BC7499">
                        <w:pPr>
                          <w:spacing w:line="276" w:lineRule="auto"/>
                          <w:jc w:val="left"/>
                        </w:pPr>
                        <w:r>
                          <w:rPr>
                            <w:rFonts w:eastAsia="Times New Roman" w:cs="Times New Roman"/>
                            <w:sz w:val="17"/>
                          </w:rPr>
                          <w:t>Replica B</w:t>
                        </w:r>
                      </w:p>
                    </w:txbxContent>
                  </v:textbox>
                </v:rect>
                <v:shape id="Shape 780" o:spid="_x0000_s1127" style="position:absolute;left:4014;top:5766;width:6357;height:3346;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xIv8EA&#10;AADcAAAADwAAAGRycy9kb3ducmV2LnhtbERPTYvCMBC9C/6HMII3TRVctRpFhILg7sF2WfA2NGNb&#10;bCalSWv995vDwh4f73t/HEwtempdZVnBYh6BIM6trrhQ8J0lsw0I55E11pZJwZscHA/j0R5jbV98&#10;oz71hQgh7GJUUHrfxFK6vCSDbm4b4sA9bGvQB9gWUrf4CuGmlsso+pAGKw4NJTZ0Lil/pp1RYLf0&#10;tbifh6ReZZnufz67a9J0Sk0nw2kHwtPg/8V/7otWsN6E+eFMO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sSL/BAAAA3AAAAA8AAAAAAAAAAAAAAAAAmAIAAGRycy9kb3du&#10;cmV2LnhtbFBLBQYAAAAABAAEAPUAAACGAwAAAAA=&#10;" path="m,334569r635686,l635686,,,,,334569xe" filled="f" strokeweight=".09278mm">
                  <v:stroke miterlimit="83231f" joinstyle="miter"/>
                  <v:path arrowok="t" textboxrect="0,0,635686,334569"/>
                </v:shape>
                <v:rect id="Rectangle 781" o:spid="_x0000_s1128" style="position:absolute;left:5018;top:6356;width:6010;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8QA&#10;AADcAAAADwAAAGRycy9kb3ducmV2LnhtbESPQYvCMBSE74L/ITxhb5q6B7dWo4ir6NFVQb09mmdb&#10;bF5KE213f71ZEDwOM/MNM523phQPql1hWcFwEIEgTq0uOFNwPKz7MQjnkTWWlknBLzmYz7qdKSba&#10;NvxDj73PRICwS1BB7n2VSOnSnAy6ga2Ig3e1tUEfZJ1JXWMT4KaUn1E0kgYLDgs5VrTMKb3t70bB&#10;Jq4W5639a7Jyddmcdqfx92H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viHPEAAAA3AAAAA8AAAAAAAAAAAAAAAAAmAIAAGRycy9k&#10;b3ducmV2LnhtbFBLBQYAAAAABAAEAPUAAACJAwAAAAA=&#10;" filled="f" stroked="f">
                  <v:textbox inset="0,0,0,0">
                    <w:txbxContent>
                      <w:p w:rsidR="00182ECB" w:rsidRDefault="00182ECB" w:rsidP="00BC7499">
                        <w:pPr>
                          <w:spacing w:line="276" w:lineRule="auto"/>
                          <w:jc w:val="left"/>
                        </w:pPr>
                        <w:r>
                          <w:rPr>
                            <w:rFonts w:eastAsia="Times New Roman" w:cs="Times New Roman"/>
                            <w:sz w:val="17"/>
                          </w:rPr>
                          <w:t xml:space="preserve">Secondary </w:t>
                        </w:r>
                      </w:p>
                    </w:txbxContent>
                  </v:textbox>
                </v:rect>
                <v:rect id="Rectangle 782" o:spid="_x0000_s1129" style="position:absolute;left:5018;top:7628;width:5734;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0WBMYA&#10;AADcAAAADwAAAGRycy9kb3ducmV2LnhtbESPQWvCQBSE7wX/w/KE3uqmOdgYXSVoJR5bFWxvj+wz&#10;Cc2+DdltkvbXdwuCx2FmvmFWm9E0oqfO1ZYVPM8iEMSF1TWXCs6n/VMCwnlkjY1lUvBDDjbrycMK&#10;U20Hfqf+6EsRIOxSVFB536ZSuqIig25mW+LgXW1n0AfZlVJ3OAS4aWQcRXNpsOawUGFL24qKr+O3&#10;UZAnbfZxsL9D2bx+5pe3y2J3WnilHqdjtgThafT38K190Apekh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0WBMYAAADcAAAADwAAAAAAAAAAAAAAAACYAgAAZHJz&#10;L2Rvd25yZXYueG1sUEsFBgAAAAAEAAQA9QAAAIsDAAAAAA==&#10;" filled="f" stroked="f">
                  <v:textbox inset="0,0,0,0">
                    <w:txbxContent>
                      <w:p w:rsidR="00182ECB" w:rsidRDefault="00182ECB" w:rsidP="00BC7499">
                        <w:pPr>
                          <w:spacing w:line="276" w:lineRule="auto"/>
                          <w:jc w:val="left"/>
                        </w:pPr>
                        <w:r>
                          <w:rPr>
                            <w:rFonts w:eastAsia="Times New Roman" w:cs="Times New Roman"/>
                            <w:sz w:val="17"/>
                          </w:rPr>
                          <w:t xml:space="preserve">Replica A </w:t>
                        </w:r>
                      </w:p>
                    </w:txbxContent>
                  </v:textbox>
                </v:rect>
                <v:shape id="Shape 783" o:spid="_x0000_s1130" style="position:absolute;left:15390;top:413;width:4684;height:2342;visibility:visible;mso-wrap-style:square;v-text-anchor:top" coordsize="468401,2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WUMUA&#10;AADcAAAADwAAAGRycy9kb3ducmV2LnhtbESPUWvCMBSF3wf7D+EO9jbT6ahajSKCYxuiWP0Bl+ba&#10;lCU3pcls9++XwWCPh3POdzjL9eCsuFEXGs8KnkcZCOLK64ZrBZfz7mkGIkRkjdYzKfimAOvV/d0S&#10;C+17PtGtjLVIEA4FKjAxtoWUoTLkMIx8S5y8q+8cxiS7WuoO+wR3Vo6zLJcOG04LBlvaGqo+yy+n&#10;IH/vP0w55vl+83q0Nn+hHZ4PSj0+DJsFiEhD/A//td+0gulsAr9n0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xZQxQAAANwAAAAPAAAAAAAAAAAAAAAAAJgCAABkcnMv&#10;ZG93bnJldi54bWxQSwUGAAAAAAQABAD1AAAAigMAAAAA&#10;" path="m,234200r468401,l468401,,,,,234200xe" filled="f" strokeweight=".09278mm">
                  <v:stroke miterlimit="83231f" joinstyle="miter"/>
                  <v:path arrowok="t" textboxrect="0,0,468401,234200"/>
                </v:shape>
                <v:rect id="Rectangle 784" o:spid="_x0000_s1131" style="position:absolute;left:16059;top:1226;width:3954;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gr68YA&#10;AADcAAAADwAAAGRycy9kb3ducmV2LnhtbESPT2vCQBTE74V+h+UVvNWNRWy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gr68YAAADcAAAADwAAAAAAAAAAAAAAAACYAgAAZHJz&#10;L2Rvd25yZXYueG1sUEsFBgAAAAAEAAQA9QAAAIsDAAAAAA==&#10;" filled="f" stroked="f">
                  <v:textbox inset="0,0,0,0">
                    <w:txbxContent>
                      <w:p w:rsidR="00182ECB" w:rsidRDefault="00182ECB" w:rsidP="00BC7499">
                        <w:pPr>
                          <w:spacing w:line="276" w:lineRule="auto"/>
                          <w:jc w:val="left"/>
                        </w:pPr>
                        <w:r>
                          <w:rPr>
                            <w:rFonts w:eastAsia="Times New Roman" w:cs="Times New Roman"/>
                            <w:sz w:val="17"/>
                          </w:rPr>
                          <w:t>Master</w:t>
                        </w:r>
                      </w:p>
                    </w:txbxContent>
                  </v:textbox>
                </v:rect>
                <v:shape id="Shape 787" o:spid="_x0000_s1132" style="position:absolute;left:18066;top:17811;width:3011;height:0;visibility:visible;mso-wrap-style:square;v-text-anchor:top" coordsize="301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ssmsUA&#10;AADcAAAADwAAAGRycy9kb3ducmV2LnhtbESPT2vCQBTE7wW/w/IEb3W3RUxI3YgIUnuzNoUeH9mX&#10;PzX7NmRXTf303ULB4zAzv2FW69F24kKDbx1reJorEMSlMy3XGoqP3WMKwgdkg51j0vBDHtb55GGF&#10;mXFXfqfLMdQiQthnqKEJoc+k9GVDFv3c9cTRq9xgMUQ51NIMeI1w28lnpZbSYstxocGetg2Vp+PZ&#10;aviWym/eisXyM/lSp1taHRS+1lrPpuPmBUSgMdzD/+290ZCkCfydi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yyaxQAAANwAAAAPAAAAAAAAAAAAAAAAAJgCAABkcnMv&#10;ZG93bnJldi54bWxQSwUGAAAAAAQABAD1AAAAigMAAAAA&#10;" path="m,l301117,e" filled="f" strokeweight=".09278mm">
                  <v:stroke miterlimit="83231f" joinstyle="miter"/>
                  <v:path arrowok="t" textboxrect="0,0,301117,0"/>
                </v:shape>
                <v:shape id="Shape 788" o:spid="_x0000_s1133" style="position:absolute;left:20471;top:17677;width:535;height:268;visibility:visible;mso-wrap-style:square;v-text-anchor:top" coordsize="53531,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YcIA&#10;AADcAAAADwAAAGRycy9kb3ducmV2LnhtbERPy4rCMBTdD/gP4QpuBk3rwinVKCoMuCjMjA9weWmu&#10;bTG5KU3G1r83i4FZHs57tRmsEQ/qfONYQTpLQBCXTjdcKTifPqcZCB+QNRrHpOBJHjbr0dsKc+16&#10;/qHHMVQihrDPUUEdQptL6cuaLPqZa4kjd3OdxRBhV0ndYR/DrZHzJFlIiw3Hhhpb2tdU3o+/VsH3&#10;l+mvi7S4FLjr39MdZ4eLKZSajIftEkSgIfyL/9wHreAji2vj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xz5hwgAAANwAAAAPAAAAAAAAAAAAAAAAAJgCAABkcnMvZG93&#10;bnJldi54bWxQSwUGAAAAAAQABAD1AAAAhwMAAAAA&#10;" path="m,l53531,13386,,26772,,xe" fillcolor="black" strokeweight=".09278mm">
                  <v:stroke miterlimit="83231f" joinstyle="miter"/>
                  <v:path arrowok="t" textboxrect="0,0,53531,26772"/>
                </v:shape>
                <v:shape id="Shape 791" o:spid="_x0000_s1134" style="position:absolute;left:18066;top:19149;width:3011;height:0;visibility:visible;mso-wrap-style:square;v-text-anchor:top" coordsize="301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tuH8YA&#10;AADcAAAADwAAAGRycy9kb3ducmV2LnhtbESPQWvCQBSE74X+h+UVeqsbC61NzEaKVOilB5OIeHtm&#10;n0kw+zZkt5r8+64g9DjMzDdMuhpNJy40uNaygvksAkFcWd1yraAsNi8fIJxH1thZJgUTOVhljw8p&#10;JtpeeUuX3NciQNglqKDxvk+kdFVDBt3M9sTBO9nBoA9yqKUe8BrgppOvUfQuDbYcFhrsad1Qdc5/&#10;jYK3zddh7HWx73Zr2lfH6cdMZazU89P4uQThafT/4Xv7WytYxHO4nQ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tuH8YAAADcAAAADwAAAAAAAAAAAAAAAACYAgAAZHJz&#10;L2Rvd25yZXYueG1sUEsFBgAAAAAEAAQA9QAAAIsDAAAAAA==&#10;" path="m,l301117,e" filled="f" strokeweight="1.3011mm">
                  <v:stroke miterlimit="83231f" joinstyle="miter"/>
                  <v:path arrowok="t" textboxrect="0,0,301117,0"/>
                </v:shape>
                <v:shape id="Shape 792" o:spid="_x0000_s1135" style="position:absolute;left:20520;top:18614;width:535;height:1071;visibility:visible;mso-wrap-style:square;v-text-anchor:top" coordsize="53531,10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n0LMcA&#10;AADcAAAADwAAAGRycy9kb3ducmV2LnhtbESPT2vCQBTE70K/w/IK3uqmOWiMrlIKFQ+C+Acht0f2&#10;mcRm36bZ1UQ/fbdQ8DjMzG+Y+bI3tbhR6yrLCt5HEQji3OqKCwXHw9dbAsJ5ZI21ZVJwJwfLxctg&#10;jqm2He/otveFCBB2KSoovW9SKV1ekkE3sg1x8M62NeiDbAupW+wC3NQyjqKxNFhxWCixoc+S8u/9&#10;1SjYxI+fbhffJ6dkWmerJMvy7aVRavjaf8xAeOr9M/zfXmsFk2kMf2fC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59CzHAAAA3AAAAA8AAAAAAAAAAAAAAAAAmAIAAGRy&#10;cy9kb3ducmV2LnhtbFBLBQYAAAAABAAEAPUAAACMAwAAAAA=&#10;" path="m,l53531,53530,,107061,,xe" fillcolor="black" strokeweight=".09278mm">
                  <v:stroke miterlimit="83231f" joinstyle="miter"/>
                  <v:path arrowok="t" textboxrect="0,0,53531,107061"/>
                </v:shape>
                <v:rect id="Rectangle 793" o:spid="_x0000_s1136" style="position:absolute;left:18066;top:15055;width:4667;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lQsUA&#10;AADcAAAADwAAAGRycy9kb3ducmV2LnhtbESPT2vCQBTE74V+h+UVvNWNF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CVCxQAAANwAAAAPAAAAAAAAAAAAAAAAAJgCAABkcnMv&#10;ZG93bnJldi54bWxQSwUGAAAAAAQABAD1AAAAigMAAAAA&#10;" filled="f" stroked="f">
                  <v:textbox inset="0,0,0,0">
                    <w:txbxContent>
                      <w:p w:rsidR="00182ECB" w:rsidRDefault="00182ECB" w:rsidP="00BC7499">
                        <w:pPr>
                          <w:spacing w:line="276" w:lineRule="auto"/>
                          <w:jc w:val="left"/>
                        </w:pPr>
                        <w:r>
                          <w:rPr>
                            <w:rFonts w:eastAsia="Times New Roman" w:cs="Times New Roman"/>
                            <w:sz w:val="17"/>
                          </w:rPr>
                          <w:t>Legend:</w:t>
                        </w:r>
                      </w:p>
                    </w:txbxContent>
                  </v:textbox>
                </v:rect>
                <v:rect id="Rectangle 794" o:spid="_x0000_s1137" style="position:absolute;left:22081;top:17397;width:435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G9NsUA&#10;AADcAAAADwAAAGRycy9kb3ducmV2LnhtbESPT2vCQBTE74V+h+UVvNWNR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Qb02xQAAANwAAAAPAAAAAAAAAAAAAAAAAJgCAABkcnMv&#10;ZG93bnJldi54bWxQSwUGAAAAAAQABAD1AAAAigMAAAAA&#10;" filled="f" stroked="f">
                  <v:textbox inset="0,0,0,0">
                    <w:txbxContent>
                      <w:p w:rsidR="00182ECB" w:rsidRDefault="00182ECB" w:rsidP="00BC7499">
                        <w:pPr>
                          <w:spacing w:line="276" w:lineRule="auto"/>
                          <w:jc w:val="left"/>
                        </w:pPr>
                        <w:r>
                          <w:rPr>
                            <w:rFonts w:eastAsia="Times New Roman" w:cs="Times New Roman"/>
                            <w:sz w:val="17"/>
                          </w:rPr>
                          <w:t xml:space="preserve">Control </w:t>
                        </w:r>
                      </w:p>
                    </w:txbxContent>
                  </v:textbox>
                </v:rect>
                <v:rect id="Rectangle 795" o:spid="_x0000_s1138" style="position:absolute;left:22081;top:19070;width:2689;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YrcUA&#10;AADcAAAADwAAAGRycy9kb3ducmV2LnhtbESPT2vCQBTE74V+h+UVvNWNBau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RitxQAAANwAAAAPAAAAAAAAAAAAAAAAAJgCAABkcnMv&#10;ZG93bnJldi54bWxQSwUGAAAAAAQABAD1AAAAigMAAAAA&#10;" filled="f" stroked="f">
                  <v:textbox inset="0,0,0,0">
                    <w:txbxContent>
                      <w:p w:rsidR="00182ECB" w:rsidRDefault="00182ECB" w:rsidP="00BC7499">
                        <w:pPr>
                          <w:spacing w:line="276" w:lineRule="auto"/>
                          <w:jc w:val="left"/>
                        </w:pPr>
                        <w:r>
                          <w:rPr>
                            <w:rFonts w:eastAsia="Times New Roman" w:cs="Times New Roman"/>
                            <w:sz w:val="17"/>
                          </w:rPr>
                          <w:t xml:space="preserve">Data </w:t>
                        </w:r>
                      </w:p>
                    </w:txbxContent>
                  </v:textbox>
                </v:rect>
                <v:shape id="Shape 798" o:spid="_x0000_s1139" style="position:absolute;top:1082;width:4684;height:12714;visibility:visible;mso-wrap-style:square;v-text-anchor:top" coordsize="468401,127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9yr4A&#10;AADcAAAADwAAAGRycy9kb3ducmV2LnhtbERPy4rCMBTdC/5DuII7TVXoaDWKCKK487m+Nte2tLkp&#10;TdQ6Xz9ZCLM8nPdi1ZpKvKhxhWUFo2EEgji1uuBMweW8HUxBOI+ssbJMCj7kYLXsdhaYaPvmI71O&#10;PhMhhF2CCnLv60RKl+Zk0A1tTRy4h20M+gCbTOoG3yHcVHIcRbE0WHBoyLGmTU5peXoaBeXhcBuz&#10;2/mNvZrfOL6XTzOJlOr32vUchKfW/4u/7r1W8DMLa8OZcATk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t1fcq+AAAA3AAAAA8AAAAAAAAAAAAAAAAAmAIAAGRycy9kb3ducmV2&#10;LnhtbFBLBQYAAAAABAAEAPUAAACDAwAAAAA=&#10;" path="m468401,l,,,1271360r401485,e" filled="f" strokeweight=".09278mm">
                  <v:stroke miterlimit="83231f" joinstyle="miter"/>
                  <v:path arrowok="t" textboxrect="0,0,468401,1271360"/>
                </v:shape>
                <v:shape id="Shape 799" o:spid="_x0000_s1140" style="position:absolute;left:3408;top:13662;width:535;height:268;visibility:visible;mso-wrap-style:square;v-text-anchor:top" coordsize="53531,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9q1sMA&#10;AADcAAAADwAAAGRycy9kb3ducmV2LnhtbESP0YrCMBRE34X9h3AFX2RNV2WtXaOIsOCLQtUPuCR3&#10;22JzU5pou39vBMHHYWbOMKtNb2txp9ZXjhV8TRIQxNqZigsFl/PvZwrCB2SDtWNS8E8eNuuPwQoz&#10;4zrO6X4KhYgQ9hkqKENoMim9Lsmin7iGOHp/rrUYomwLaVrsItzWcpok39JixXGhxIZ2Jenr6WYV&#10;5GPKD2l30UfNx9l5vrA6radKjYb99gdEoD68w6/23ihYLJf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9q1sMAAADcAAAADwAAAAAAAAAAAAAAAACYAgAAZHJzL2Rv&#10;d25yZXYueG1sUEsFBgAAAAAEAAQA9QAAAIgDAAAAAA==&#10;" path="m,l53531,13374,,26759,,xe" fillcolor="black" strokeweight=".09278mm">
                  <v:stroke miterlimit="83231f" joinstyle="miter"/>
                  <v:path arrowok="t" textboxrect="0,0,53531,26759"/>
                </v:shape>
                <v:shape id="Shape 802" o:spid="_x0000_s1141" style="position:absolute;left:1672;top:2086;width:3012;height:10706;visibility:visible;mso-wrap-style:square;v-text-anchor:top" coordsize="301117,1070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77+sYA&#10;AADcAAAADwAAAGRycy9kb3ducmV2LnhtbESPQWvCQBSE7wX/w/IEb3WjgrVpVjGCIrQUtaLXR/Y1&#10;CWbfhuwmxn/fLRR6HGbmGyZZ9aYSHTWutKxgMo5AEGdWl5wrOH9tnxcgnEfWWFkmBQ9ysFoOnhKM&#10;tb3zkbqTz0WAsItRQeF9HUvpsoIMurGtiYP3bRuDPsgml7rBe4CbSk6jaC4NlhwWCqxpU1B2O7VG&#10;wefr5ZDms+sZPybzXdqm72W3f1FqNOzXbyA89f4//NfeawWLaAq/Z8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77+sYAAADcAAAADwAAAAAAAAAAAAAAAACYAgAAZHJz&#10;L2Rvd25yZXYueG1sUEsFBgAAAAAEAAQA9QAAAIsDAAAAAA==&#10;" path="m234201,1070623l,1070623,,,301117,e" filled="f" strokeweight=".09278mm">
                  <v:stroke miterlimit="83231f" joinstyle="miter"/>
                  <v:path arrowok="t" textboxrect="0,0,301117,1070623"/>
                </v:shape>
                <v:shape id="Shape 803" o:spid="_x0000_s1142" style="position:absolute;left:4077;top:1952;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XNcQA&#10;AADcAAAADwAAAGRycy9kb3ducmV2LnhtbESPT4vCMBTE78J+h/AWvGnqLhSppqLCyp5c/HPx9mie&#10;TWnzUpuo9dubBcHjMDO/YeaL3jbiRp2vHCuYjBMQxIXTFZcKjoef0RSED8gaG8ek4EEeFvnHYI6Z&#10;dnfe0W0fShEh7DNUYEJoMyl9YciiH7uWOHpn11kMUXal1B3eI9w28itJUmmx4rhgsKW1oaLeX62C&#10;P9OstlZf/OGxOW4ndXpZn3apUsPPfjkDEagP7/Cr/asVTJNv+D8Tj4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WVzXEAAAA3AAAAA8AAAAAAAAAAAAAAAAAmAIAAGRycy9k&#10;b3ducmV2LnhtbFBLBQYAAAAABAAEAPUAAACJAwAAAAA=&#10;" path="m,l53530,13386,,26772,,xe" fillcolor="black" strokeweight=".09278mm">
                  <v:stroke miterlimit="83231f" joinstyle="miter"/>
                  <v:path arrowok="t" textboxrect="0,0,53530,26772"/>
                </v:shape>
                <v:shape id="Shape 806" o:spid="_x0000_s1143" style="position:absolute;left:10371;top:13796;width:3680;height:6691;visibility:visible;mso-wrap-style:square;v-text-anchor:top" coordsize="368021,669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uWMQA&#10;AADcAAAADwAAAGRycy9kb3ducmV2LnhtbESPwWrDMBBE74X8g9hAb7WUQk1wrYRS6tKcQtweelys&#10;jWxirRxLSZy/jwqFHIeZecOU68n14kxj6DxrWGQKBHHjTcdWw8939bQEESKywd4zabhSgPVq9lBi&#10;YfyFd3SuoxUJwqFADW2MQyFlaFpyGDI/ECdv70eHMcnRSjPiJcFdL5+VyqXDjtNCiwO9t9Qc6pPT&#10;kDe4fbkO3eaT7VHRqa4+tr+V1o/z6e0VRKQp3sP/7S+jYaly+Du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LrljEAAAA3AAAAA8AAAAAAAAAAAAAAAAAmAIAAGRycy9k&#10;b3ducmV2LnhtbFBLBQYAAAAABAAEAPUAAACJAwAAAAA=&#10;" path="m,l368021,r,669137l,669137e" filled="f" strokeweight=".09278mm">
                  <v:stroke miterlimit="83231f" joinstyle="miter"/>
                  <v:path arrowok="t" textboxrect="0,0,368021,669137"/>
                </v:shape>
                <v:shape id="Shape 807" o:spid="_x0000_s1144" style="position:absolute;left:10443;top:20354;width:535;height:267;visibility:visible;mso-wrap-style:square;v-text-anchor:top" coordsize="53530,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DbAMUA&#10;AADcAAAADwAAAGRycy9kb3ducmV2LnhtbESP3WoCMRSE74W+QziF3khNKlRlaxQrLEgF8Y9eHzan&#10;m8XNybKJun17IwheDjPzDTOdd64WF2pD5VnDx0CBIC68qbjUcDzk7xMQISIbrD2Thn8KMJ+99KaY&#10;GX/lHV32sRQJwiFDDTbGJpMyFJYchoFviJP351uHMcm2lKbFa4K7Wg6VGkmHFacFiw0tLRWn/dlp&#10;WDm77I8369PnUeXr/Od70dnfrdZvr93iC0SkLj7Dj/bKaJioMdzP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NsAxQAAANwAAAAPAAAAAAAAAAAAAAAAAJgCAABkcnMv&#10;ZG93bnJldi54bWxQSwUGAAAAAAQABAD1AAAAigMAAAAA&#10;" path="m53530,r,26759l,13374,53530,xe" fillcolor="black" strokeweight=".09278mm">
                  <v:stroke miterlimit="83231f" joinstyle="miter"/>
                  <v:path arrowok="t" textboxrect="0,0,53530,26759"/>
                </v:shape>
                <v:shape id="Shape 810" o:spid="_x0000_s1145" style="position:absolute;left:10371;top:14465;width:2008;height:4684;visibility:visible;mso-wrap-style:square;v-text-anchor:top" coordsize="200736,468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6tIrsA&#10;AADcAAAADwAAAGRycy9kb3ducmV2LnhtbERPyw4BMRTdS/xDcyV2dEiIDCVChKVXrK/2mhmmt5Np&#10;Mf5eFxLLk/OeLRpbihfVvnCsYNBPQBBrZwrOFJxPm94EhA/IBkvHpOBDHhbzdmuGqXFvPtDrGDIR&#10;Q9inqCAPoUql9Doni77vKuLI3VxtMURYZ9LU+I7htpTDJBlLiwXHhhwrWuWkH8enVaBtKPeH0Wjn&#10;9ZWv8u7W28/lrlS30yynIAI14S/+uXdGwWQQ58cz8QjI+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LOrSK7AAAA3AAAAA8AAAAAAAAAAAAAAAAAmAIAAGRycy9kb3ducmV2Lnht&#10;bFBLBQYAAAAABAAEAPUAAACAAwAAAAA=&#10;" path="m,468401r200736,l200736,,,,,468401xe" filled="f" strokeweight=".09278mm">
                  <v:stroke miterlimit="83231f" joinstyle="miter"/>
                  <v:path arrowok="t" textboxrect="0,0,200736,468401"/>
                </v:shape>
                <v:shape id="Shape 811" o:spid="_x0000_s1146" style="position:absolute;left:10443;top:14331;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6BMUA&#10;AADcAAAADwAAAGRycy9kb3ducmV2LnhtbESPzWrDMBCE74W8g9hCbo3sHkxwLYc0kJKTS34uvS3W&#10;xjKxVo6lJPbbR4VCj8PMfMMUq9F24k6Dbx0rSBcJCOLa6ZYbBafj9m0JwgdkjZ1jUjCRh1U5eykw&#10;1+7Be7ofQiMihH2OCkwIfS6lrw1Z9AvXE0fv7AaLIcqhkXrAR4TbTr4nSSYtthwXDPa0MVRfDjer&#10;4Nt0n5XVV3+cvk5Vesmum599ptT8dVx/gAg0hv/wX3unFSzTFH7PxCMg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foExQAAANwAAAAPAAAAAAAAAAAAAAAAAJgCAABkcnMv&#10;ZG93bnJldi54bWxQSwUGAAAAAAQABAD1AAAAigMAAAAA&#10;" path="m53530,r,26772l,13386,53530,xe" fillcolor="black" strokeweight=".09278mm">
                  <v:stroke miterlimit="83231f" joinstyle="miter"/>
                  <v:path arrowok="t" textboxrect="0,0,53530,26772"/>
                </v:shape>
                <v:shape id="Shape 814" o:spid="_x0000_s1147" style="position:absolute;left:10371;top:6770;width:3680;height:6357;visibility:visible;mso-wrap-style:square;v-text-anchor:top" coordsize="368021,635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BvsMA&#10;AADcAAAADwAAAGRycy9kb3ducmV2LnhtbESPzarCMBSE94LvEI7gTlOtqLcaRURB3PkDd3tuc25b&#10;bU5KE7W+vREEl8PMfMPMl40pxZ1qV1hWMOhHIIhTqwvOFJxP294UhPPIGkvLpOBJDpaLdmuOibYP&#10;PtD96DMRIOwSVJB7XyVSujQng65vK+Lg/dvaoA+yzqSu8RHgppTDKBpLgwWHhRwrWueUXo83oyDG&#10;8yTaXP9u+8shruQqjkc/xa9S3U6zmoHw1Phv+NPeaQXTwQje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PBvsMAAADcAAAADwAAAAAAAAAAAAAAAACYAgAAZHJzL2Rv&#10;d25yZXYueG1sUEsFBgAAAAAEAAQA9QAAAIgDAAAAAA==&#10;" path="m,635673r368021,l368021,,,,,635673xe" filled="f" strokeweight=".09278mm">
                  <v:stroke miterlimit="83231f" joinstyle="miter"/>
                  <v:path arrowok="t" textboxrect="0,0,368021,635673"/>
                </v:shape>
                <v:shape id="Shape 815" o:spid="_x0000_s1148" style="position:absolute;left:10443;top:6636;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r8B8MA&#10;AADcAAAADwAAAGRycy9kb3ducmV2LnhtbESPQYvCMBSE78L+h/AWvGnaBYt0jaLCiicXrRdvj+Zt&#10;U2xeahO1/nuzIHgcZuYbZrbobSNu1PnasYJ0nIAgLp2uuVJwLH5GUxA+IGtsHJOCB3lYzD8GM8y1&#10;u/OebodQiQhhn6MCE0KbS+lLQxb92LXE0ftzncUQZVdJ3eE9wm0jv5IkkxZrjgsGW1obKs+Hq1Xw&#10;a5rVzuqLLx6b4y49Z5f1aZ8pNfzsl98gAvXhHX61t1rBNJ3A/5l4BO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r8B8MAAADcAAAADwAAAAAAAAAAAAAAAACYAgAAZHJzL2Rv&#10;d25yZXYueG1sUEsFBgAAAAAEAAQA9QAAAIgDAAAAAA==&#10;" path="m53530,r,26772l,13386,53530,xe" fillcolor="black" strokeweight=".09278mm">
                  <v:stroke miterlimit="83231f" joinstyle="miter"/>
                  <v:path arrowok="t" textboxrect="0,0,53530,26772"/>
                </v:shape>
                <v:shape id="Shape 818" o:spid="_x0000_s1149" style="position:absolute;left:10371;top:8108;width:2008;height:4350;visibility:visible;mso-wrap-style:square;v-text-anchor:top" coordsize="200736,43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tx8MEA&#10;AADcAAAADwAAAGRycy9kb3ducmV2LnhtbERPTUsDMRC9C/6HMIIXsdl6KGVtWrRU8NKDteh12Ex3&#10;lyaTJZlt13/vHASPj/e92kwxmAvl0id2MJ9VYIib5HtuHRw/3x6XYIogewyJycEPFdisb29WWPt0&#10;5Q+6HKQ1GsKlRgedyFBbW5qOIpZZGoiVO6UcURTm1vqMVw2PwT5V1cJG7FkbOhxo21FzPozRwbIZ&#10;d0nC6/d+pIftIg8SvnZ75+7vppdnMEKT/Iv/3O9efXNdq2f0CN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LcfDBAAAA3AAAAA8AAAAAAAAAAAAAAAAAmAIAAGRycy9kb3du&#10;cmV2LnhtbFBLBQYAAAAABAAEAPUAAACGAwAAAAA=&#10;" path="m,l200736,r,434949l,434949e" filled="f" strokeweight=".09278mm">
                  <v:stroke miterlimit="83231f" joinstyle="miter"/>
                  <v:path arrowok="t" textboxrect="0,0,200736,434949"/>
                </v:shape>
                <v:shape id="Shape 819" o:spid="_x0000_s1150" style="position:absolute;left:10443;top:12324;width:535;height:268;visibility:visible;mso-wrap-style:square;v-text-anchor:top" coordsize="53530,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p8NMYA&#10;AADcAAAADwAAAGRycy9kb3ducmV2LnhtbESPQWvCQBSE70L/w/IKXkqzsVCbplnFCgFREGul50f2&#10;NRvMvg3ZVdN/7woFj8PMfMMU88G24ky9bxwrmCQpCOLK6YZrBYfv8jkD4QOyxtYxKfgjD/PZw6jA&#10;XLsLf9F5H2oRIexzVGBC6HIpfWXIok9cRxy9X9dbDFH2tdQ9XiLctvIlTafSYsNxwWBHS0PVcX+y&#10;ClbWLJ/etpvj6yEtN+X6czGYn51S48dh8QEi0BDu4f/2SivIJu9wO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p8NMYAAADcAAAADwAAAAAAAAAAAAAAAACYAgAAZHJz&#10;L2Rvd25yZXYueG1sUEsFBgAAAAAEAAQA9QAAAIsDAAAAAA==&#10;" path="m53530,r,26759l,13385,53530,xe" fillcolor="black" strokeweight=".09278mm">
                  <v:stroke miterlimit="83231f" joinstyle="miter"/>
                  <v:path arrowok="t" textboxrect="0,0,53530,26759"/>
                </v:shape>
                <v:shape id="Shape 822" o:spid="_x0000_s1151" style="position:absolute;left:7026;top:2755;width:0;height:3011;visibility:visible;mso-wrap-style:square;v-text-anchor:top" coordsize="0,30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uOwcUA&#10;AADcAAAADwAAAGRycy9kb3ducmV2LnhtbESPQWvCQBSE7wX/w/IEb3VjhFRSVwlCoQehNvbS22v2&#10;mY1m34bdVdN/3y0Uehxm5htmvR1tL27kQ+dYwWKegSBunO64VfBxfHlcgQgRWWPvmBR8U4DtZvKw&#10;xlK7O7/TrY6tSBAOJSowMQ6llKExZDHM3UCcvJPzFmOSvpXa4z3BbS/zLCukxY7TgsGBdoaaS321&#10;Cvzy6606mPZQV59nfNr3xU6aQqnZdKyeQUQa43/4r/2qFazyHH7Pp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47BxQAAANwAAAAPAAAAAAAAAAAAAAAAAJgCAABkcnMv&#10;ZG93bnJldi54bWxQSwUGAAAAAAQABAD1AAAAigMAAAAA&#10;" path="m,l,301117e" filled="f" strokeweight="1.3011mm">
                  <v:stroke miterlimit="83231f" joinstyle="miter"/>
                  <v:path arrowok="t" textboxrect="0,0,0,301117"/>
                </v:shape>
                <v:shape id="Shape 823" o:spid="_x0000_s1152" style="position:absolute;left:6490;top:5209;width:1071;height:535;visibility:visible;mso-wrap-style:square;v-text-anchor:top" coordsize="107061,53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7iNcEA&#10;AADcAAAADwAAAGRycy9kb3ducmV2LnhtbESP3YrCMBSE7wXfIRzBO0214JZqFBUF7xZ/HuDYHNti&#10;c1KaaKtPvxGEvRxm5htmsepMJZ7UuNKygsk4AkGcWV1yruBy3o8SEM4ja6wsk4IXOVgt+70Fptq2&#10;fKTnyeciQNilqKDwvk6ldFlBBt3Y1sTBu9nGoA+yyaVusA1wU8lpFM2kwZLDQoE1bQvK7qeHUfAw&#10;P3Hsb9f3Jm5tsjlgxrtfp9Rw0K3nIDx1/j/8bR+0gmQaw+dMO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O4jXBAAAA3AAAAA8AAAAAAAAAAAAAAAAAmAIAAGRycy9kb3du&#10;cmV2LnhtbFBLBQYAAAAABAAEAPUAAACGAwAAAAA=&#10;" path="m,l107061,,53530,53531,,xe" fillcolor="black" strokeweight=".09278mm">
                  <v:stroke miterlimit="83231f" joinstyle="miter"/>
                  <v:path arrowok="t" textboxrect="0,0,107061,53531"/>
                </v:shape>
                <v:shape id="Shape 826" o:spid="_x0000_s1153" style="position:absolute;left:7026;top:9112;width:0;height:2677;visibility:visible;mso-wrap-style:square;v-text-anchor:top" coordsize="0,2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KbTsMA&#10;AADcAAAADwAAAGRycy9kb3ducmV2LnhtbESPT4vCMBTE78J+h/AWvGmqB9GuUZaFBQ+C+AfB27N5&#10;25ZtXkKS1vrtjSB4HGbmN8xy3ZtGdORDbVnBZJyBIC6srrlUcDr+juYgQkTW2FgmBXcKsF59DJaY&#10;a3vjPXWHWIoE4ZCjgipGl0sZiooMhrF1xMn7s95gTNKXUnu8Jbhp5DTLZtJgzWmhQkc/FRX/h9Yo&#10;WFyziHLbtped8y11m8t50julhp/99xeISH18h1/tjVYwn87geSYd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KbTsMAAADcAAAADwAAAAAAAAAAAAAAAACYAgAAZHJzL2Rv&#10;d25yZXYueG1sUEsFBgAAAAAEAAQA9QAAAIgDAAAAAA==&#10;" path="m,l,267653e" filled="f" strokeweight="1.3011mm">
                  <v:stroke miterlimit="83231f" joinstyle="miter"/>
                  <v:path arrowok="t" textboxrect="0,0,0,267653"/>
                </v:shape>
                <v:shape id="Shape 827" o:spid="_x0000_s1154" style="position:absolute;left:6490;top:11231;width:1071;height:535;visibility:visible;mso-wrap-style:square;v-text-anchor:top" coordsize="107061,53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qScQA&#10;AADcAAAADwAAAGRycy9kb3ducmV2LnhtbESPQWvCQBSE74X+h+UVeim6qQcN0VVaaSGHejDq/ZF9&#10;JsG8t2F3q+m/7xYKHoeZ+YZZbUbu1ZV86JwYeJ1moEhqZztpDBwPn5McVIgoFnsnZOCHAmzWjw8r&#10;LKy7yZ6uVWxUgkgo0EAb41BoHeqWGMPUDSTJOzvPGJP0jbYebwnOvZ5l2VwzdpIWWhxo21J9qb7Z&#10;wLz64rAdduzxVL7nL93HoeSjMc9P49sSVKQx3sP/7dIayGcL+DuTj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aknEAAAA3AAAAA8AAAAAAAAAAAAAAAAAmAIAAGRycy9k&#10;b3ducmV2LnhtbFBLBQYAAAAABAAEAPUAAACJAwAAAAA=&#10;" path="m,l107061,,53530,53530,,xe" fillcolor="black" strokeweight=".09278mm">
                  <v:stroke miterlimit="83231f" joinstyle="miter"/>
                  <v:path arrowok="t" textboxrect="0,0,107061,53530"/>
                </v:shape>
                <v:shape id="Shape 830" o:spid="_x0000_s1155" style="position:absolute;left:7026;top:15134;width:0;height:3012;visibility:visible;mso-wrap-style:square;v-text-anchor:top" coordsize="0,30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wj8MEA&#10;AADcAAAADwAAAGRycy9kb3ducmV2LnhtbERPz2vCMBS+C/4P4Qm7aapCJ9UoRRA8DKbVy25vzbPp&#10;1ryUJNPuv18Owo4f3+/NbrCduJMPrWMF81kGgrh2uuVGwfVymK5AhIissXNMCn4pwG47Hm2w0O7B&#10;Z7pXsREphEOBCkyMfSFlqA1ZDDPXEyfu5rzFmKBvpPb4SOG2k4ssy6XFllODwZ72hurv6scq8MvP&#10;9/JkmlNVfnzh61uX76XJlXqZDOUaRKQh/ouf7qNWsFqm+elMOg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MI/DBAAAA3AAAAA8AAAAAAAAAAAAAAAAAmAIAAGRycy9kb3du&#10;cmV2LnhtbFBLBQYAAAAABAAEAPUAAACGAwAAAAA=&#10;" path="m,l,301117e" filled="f" strokeweight="1.3011mm">
                  <v:stroke miterlimit="83231f" joinstyle="miter"/>
                  <v:path arrowok="t" textboxrect="0,0,0,301117"/>
                </v:shape>
                <v:shape id="Shape 831" o:spid="_x0000_s1156" style="position:absolute;left:6490;top:17588;width:1071;height:535;visibility:visible;mso-wrap-style:square;v-text-anchor:top" coordsize="107061,53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7Be8QA&#10;AADcAAAADwAAAGRycy9kb3ducmV2LnhtbESPQWvCQBSE70L/w/IKvUjdWEFC6iqttJCDHhr1/si+&#10;JqF5b8PuVtN/7wpCj8PMfMOsNiP36kw+dE4MzGcZKJLa2U4aA8fD53MOKkQUi70TMvBHATbrh8kK&#10;C+su8kXnKjYqQSQUaKCNcSi0DnVLjGHmBpLkfTvPGJP0jbYeLwnOvX7JsqVm7CQttDjQtqX6p/pl&#10;A8tqx2E77NnjqXzPp93HoeSjMU+P49srqEhj/A/f26U1kC/mcDuTjoB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OwXvEAAAA3AAAAA8AAAAAAAAAAAAAAAAAmAIAAGRycy9k&#10;b3ducmV2LnhtbFBLBQYAAAAABAAEAPUAAACJAwAAAAA=&#10;" path="m,l107061,,53530,53530,,xe" fillcolor="black" strokeweight=".09278mm">
                  <v:stroke miterlimit="83231f" joinstyle="miter"/>
                  <v:path arrowok="t" textboxrect="0,0,107061,53530"/>
                </v:shape>
                <v:shape id="Shape 834" o:spid="_x0000_s1157" style="position:absolute;left:9702;top:2086;width:5688;height:0;visibility:visible;mso-wrap-style:square;v-text-anchor:top" coordsize="568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s8QA&#10;AADcAAAADwAAAGRycy9kb3ducmV2LnhtbESPT4vCMBTE7wt+h/AEb2vqH5ZSjSK6C7Kyh6oHj4/m&#10;2Rabl9LEGr/9RljY4zAzv2GW62Aa0VPnassKJuMEBHFhdc2lgvPp6z0F4TyyxsYyKXiSg/Vq8LbE&#10;TNsH59QffSkihF2GCirv20xKV1Rk0I1tSxy9q+0M+ii7UuoOHxFuGjlNkg9psOa4UGFL24qK2/Fu&#10;FOBnv6X59w8+LzsfrrM03A95rtRoGDYLEJ6C/w//tfdaQTqbw+t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wIrPEAAAA3AAAAA8AAAAAAAAAAAAAAAAAmAIAAGRycy9k&#10;b3ducmV2LnhtbFBLBQYAAAAABAAEAPUAAACJAwAAAAA=&#10;" path="m,l568770,e" filled="f" strokeweight=".09278mm">
                  <v:stroke miterlimit="83231f" joinstyle="miter"/>
                  <v:path arrowok="t" textboxrect="0,0,568770,0"/>
                </v:shape>
                <v:shape id="Shape 835" o:spid="_x0000_s1158" style="position:absolute;left:9773;top:1952;width:536;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Z8UA&#10;AADcAAAADwAAAGRycy9kb3ducmV2LnhtbESPzWrDMBCE74W8g9hAb43shJrgRglNoKGnlPxcelus&#10;rWVirWxLje23rwqBHIeZ+YZZbQZbixt1vnKsIJ0lIIgLpysuFVzOHy9LED4ga6wdk4KRPGzWk6cV&#10;5tr1fKTbKZQiQtjnqMCE0ORS+sKQRT9zDXH0flxnMUTZlVJ32Ee4reU8STJpseK4YLChnaHievq1&#10;Cr5MvT1Y3frzuL8c0mvW7r6PmVLP0+H9DUSgITzC9/anVrBcvML/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6BnxQAAANwAAAAPAAAAAAAAAAAAAAAAAJgCAABkcnMv&#10;ZG93bnJldi54bWxQSwUGAAAAAAQABAD1AAAAigMAAAAA&#10;" path="m53530,r,26772l,13386,53530,xe" fillcolor="black" strokeweight=".09278mm">
                  <v:stroke miterlimit="83231f" joinstyle="miter"/>
                  <v:path arrowok="t" textboxrect="0,0,53530,26772"/>
                </v:shape>
                <v:shape id="Shape 838" o:spid="_x0000_s1159" style="position:absolute;left:9702;top:1082;width:5688;height:0;visibility:visible;mso-wrap-style:square;v-text-anchor:top" coordsize="568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0otsEA&#10;AADcAAAADwAAAGRycy9kb3ducmV2LnhtbERPTYvCMBC9C/6HMMLeNHVdpFSjiKuwuHioevA4NGNb&#10;bCaliTX+e3NY2OPjfS/XwTSip87VlhVMJwkI4sLqmksFl/N+nIJwHlljY5kUvMjBejUcLDHT9sk5&#10;9SdfihjCLkMFlfdtJqUrKjLoJrYljtzNdgZ9hF0pdYfPGG4a+Zkkc2mw5thQYUvbior76WEU4K7f&#10;0tfhiK/rtw+3WRoev3mu1McobBYgPAX/L/5z/2gF6SyujWfiEZ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9KLbBAAAA3AAAAA8AAAAAAAAAAAAAAAAAmAIAAGRycy9kb3du&#10;cmV2LnhtbFBLBQYAAAAABAAEAPUAAACGAwAAAAA=&#10;" path="m,l568770,e" filled="f" strokeweight=".09278mm">
                  <v:stroke miterlimit="83231f" joinstyle="miter"/>
                  <v:path arrowok="t" textboxrect="0,0,568770,0"/>
                </v:shape>
                <v:shape id="Shape 839" o:spid="_x0000_s1160" style="position:absolute;left:14783;top:949;width:535;height:267;visibility:visible;mso-wrap-style:square;v-text-anchor:top" coordsize="53530,267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ibsIA&#10;AADcAAAADwAAAGRycy9kb3ducmV2LnhtbESPT4vCMBTE78J+h/AWvGm6rqhbjSJCwYMX/90fzdu2&#10;2rx0k2yt394IgsdhZn7DLFadqUVLzleWFXwNExDEudUVFwpOx2wwA+EDssbaMim4k4fV8qO3wFTb&#10;G++pPYRCRAj7FBWUITSplD4vyaAf2oY4er/WGQxRukJqh7cIN7UcJclEGqw4LpTY0Kak/Hr4Nwqy&#10;82bnIvHyF6bXzDTT7bl1Y6X6n916DiJQF97hV3urFcy+f+B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aJuwgAAANwAAAAPAAAAAAAAAAAAAAAAAJgCAABkcnMvZG93&#10;bnJldi54bWxQSwUGAAAAAAQABAD1AAAAhwMAAAAA&#10;" path="m,l53530,13385,,26771,,xe" fillcolor="black" strokeweight=".09278mm">
                  <v:stroke miterlimit="83231f" joinstyle="miter"/>
                  <v:path arrowok="t" textboxrect="0,0,53530,26771"/>
                </v:shape>
                <v:shape id="Shape 840" o:spid="_x0000_s1161" style="position:absolute;left:4684;top:413;width:5018;height:2342;visibility:visible;mso-wrap-style:square;v-text-anchor:top" coordsize="501853,2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IsIA&#10;AADcAAAADwAAAGRycy9kb3ducmV2LnhtbERPW2vCMBR+F/wP4Qx8EU0VGaUaRRShIMjmBX08a87a&#10;suSkNFG7f788DHz8+O6LVWeNeFDra8cKJuMEBHHhdM2lgvNpN0pB+ICs0TgmBb/kYbXs9xaYaffk&#10;T3ocQyliCPsMFVQhNJmUvqjIoh+7hjhy3661GCJsS6lbfMZwa+Q0Sd6lxZpjQ4UNbSoqfo53q+Ar&#10;bNODGebJxX3o/HYw63R/LZUavHXrOYhAXXiJ/925VpDO4v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0iwgAAANwAAAAPAAAAAAAAAAAAAAAAAJgCAABkcnMvZG93&#10;bnJldi54bWxQSwUGAAAAAAQABAD1AAAAhwMAAAAA&#10;" path="m,234200r501853,l501853,,,,,234200xe" filled="f" strokeweight=".09278mm">
                  <v:stroke miterlimit="83231f" joinstyle="miter"/>
                  <v:path arrowok="t" textboxrect="0,0,501853,234200"/>
                </v:shape>
                <v:rect id="Rectangle 841" o:spid="_x0000_s1162" style="position:absolute;left:7695;top:3345;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mv8QA&#10;AADcAAAADwAAAGRycy9kb3ducmV2LnhtbESPQYvCMBSE74L/ITxhb5q6y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pr/EAAAA3AAAAA8AAAAAAAAAAAAAAAAAmAIAAGRycy9k&#10;b3ducmV2LnhtbFBLBQYAAAAABAAEAPUAAACJAwAAAAA=&#10;" filled="f" stroked="f">
                  <v:textbox inset="0,0,0,0">
                    <w:txbxContent>
                      <w:p w:rsidR="00182ECB" w:rsidRDefault="00182ECB" w:rsidP="00BC7499">
                        <w:pPr>
                          <w:spacing w:line="276" w:lineRule="auto"/>
                          <w:jc w:val="left"/>
                        </w:pPr>
                        <w:r>
                          <w:rPr>
                            <w:rFonts w:eastAsia="Times New Roman" w:cs="Times New Roman"/>
                            <w:sz w:val="17"/>
                          </w:rPr>
                          <w:t>3</w:t>
                        </w:r>
                      </w:p>
                    </w:txbxContent>
                  </v:textbox>
                </v:rect>
                <v:rect id="Rectangle 842" o:spid="_x0000_s1163" style="position:absolute;left:5687;top:1338;width:348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A4yMYA&#10;AADcAAAADwAAAGRycy9kb3ducmV2LnhtbESPQWvCQBSE7wX/w/KE3uqmQUq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A4yMYAAADcAAAADwAAAAAAAAAAAAAAAACYAgAAZHJz&#10;L2Rvd25yZXYueG1sUEsFBgAAAAAEAAQA9QAAAIsDAAAAAA==&#10;" filled="f" stroked="f">
                  <v:textbox inset="0,0,0,0">
                    <w:txbxContent>
                      <w:p w:rsidR="00182ECB" w:rsidRDefault="00182ECB" w:rsidP="00BC7499">
                        <w:pPr>
                          <w:spacing w:line="276" w:lineRule="auto"/>
                          <w:jc w:val="left"/>
                        </w:pPr>
                        <w:r>
                          <w:rPr>
                            <w:rFonts w:eastAsia="Times New Roman" w:cs="Times New Roman"/>
                            <w:sz w:val="17"/>
                          </w:rPr>
                          <w:t>Client</w:t>
                        </w:r>
                      </w:p>
                    </w:txbxContent>
                  </v:textbox>
                </v:rect>
                <v:rect id="Rectangle 843" o:spid="_x0000_s1164" style="position:absolute;left:14386;top:2676;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dU8YA&#10;AADcAAAADwAAAGRycy9kb3ducmV2LnhtbESPT2vCQBTE74V+h+UVvNWNVUq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ydU8YAAADcAAAADwAAAAAAAAAAAAAAAACYAgAAZHJz&#10;L2Rvd25yZXYueG1sUEsFBgAAAAAEAAQA9QAAAIsDAAAAAA==&#10;" filled="f" stroked="f">
                  <v:textbox inset="0,0,0,0">
                    <w:txbxContent>
                      <w:p w:rsidR="00182ECB" w:rsidRDefault="00182ECB" w:rsidP="00BC7499">
                        <w:pPr>
                          <w:spacing w:line="276" w:lineRule="auto"/>
                          <w:jc w:val="left"/>
                        </w:pPr>
                        <w:r>
                          <w:rPr>
                            <w:rFonts w:eastAsia="Times New Roman" w:cs="Times New Roman"/>
                            <w:sz w:val="17"/>
                          </w:rPr>
                          <w:t xml:space="preserve">2 </w:t>
                        </w:r>
                      </w:p>
                    </w:txbxContent>
                  </v:textbox>
                </v:rect>
                <v:rect id="Rectangle 844" o:spid="_x0000_s1165" style="position:absolute;left:10371;width:336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FJ8YA&#10;AADcAAAADwAAAGRycy9kb3ducmV2LnhtbESPQWvCQBSE7wX/w/KE3ppNi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UFJ8YAAADcAAAADwAAAAAAAAAAAAAAAACYAgAAZHJz&#10;L2Rvd25yZXYueG1sUEsFBgAAAAAEAAQA9QAAAIsDAAAAAA==&#10;" filled="f" stroked="f">
                  <v:textbox inset="0,0,0,0">
                    <w:txbxContent>
                      <w:p w:rsidR="00182ECB" w:rsidRDefault="00182ECB" w:rsidP="00BC7499">
                        <w:pPr>
                          <w:spacing w:line="276" w:lineRule="auto"/>
                          <w:jc w:val="left"/>
                        </w:pPr>
                        <w:r>
                          <w:rPr>
                            <w:rFonts w:eastAsia="Times New Roman" w:cs="Times New Roman"/>
                            <w:sz w:val="17"/>
                          </w:rPr>
                          <w:t>step 1</w:t>
                        </w:r>
                      </w:p>
                    </w:txbxContent>
                  </v:textbox>
                </v:rect>
                <v:rect id="Rectangle 845" o:spid="_x0000_s1166" style="position:absolute;left:3680;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mgvMYA&#10;AADcAAAADwAAAGRycy9kb3ducmV2LnhtbESPT2vCQBTE74V+h+UVvNWNRUu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mgvMYAAADcAAAADwAAAAAAAAAAAAAAAACYAgAAZHJz&#10;L2Rvd25yZXYueG1sUEsFBgAAAAAEAAQA9QAAAIsDAAAAAA==&#10;" filled="f" stroked="f">
                  <v:textbox inset="0,0,0,0">
                    <w:txbxContent>
                      <w:p w:rsidR="00182ECB" w:rsidRDefault="00182ECB" w:rsidP="00BC7499">
                        <w:pPr>
                          <w:spacing w:line="276" w:lineRule="auto"/>
                          <w:jc w:val="left"/>
                        </w:pPr>
                        <w:r>
                          <w:rPr>
                            <w:rFonts w:eastAsia="Times New Roman" w:cs="Times New Roman"/>
                            <w:sz w:val="17"/>
                          </w:rPr>
                          <w:t>4</w:t>
                        </w:r>
                      </w:p>
                    </w:txbxContent>
                  </v:textbox>
                </v:rect>
                <v:rect id="Rectangle 846" o:spid="_x0000_s1167" style="position:absolute;left:15055;top:13048;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8UA&#10;AADcAAAADwAAAGRycy9kb3ducmV2LnhtbESPT4vCMBTE78J+h/AWvGmqi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Cz7LxQAAANwAAAAPAAAAAAAAAAAAAAAAAJgCAABkcnMv&#10;ZG93bnJldi54bWxQSwUGAAAAAAQABAD1AAAAigMAAAAA&#10;" filled="f" stroked="f">
                  <v:textbox inset="0,0,0,0">
                    <w:txbxContent>
                      <w:p w:rsidR="00182ECB" w:rsidRDefault="00182ECB" w:rsidP="00BC7499">
                        <w:pPr>
                          <w:spacing w:line="276" w:lineRule="auto"/>
                          <w:jc w:val="left"/>
                        </w:pPr>
                        <w:r>
                          <w:rPr>
                            <w:rFonts w:eastAsia="Times New Roman" w:cs="Times New Roman"/>
                            <w:sz w:val="17"/>
                          </w:rPr>
                          <w:t xml:space="preserve">5 </w:t>
                        </w:r>
                      </w:p>
                    </w:txbxContent>
                  </v:textbox>
                </v:rect>
                <v:rect id="Rectangle 847" o:spid="_x0000_s1168" style="position:absolute;left:11040;top:8364;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ebUMYA&#10;AADcAAAADwAAAGRycy9kb3ducmV2LnhtbESPT2vCQBTE74V+h+UVvNWNRWy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ebUMYAAADcAAAADwAAAAAAAAAAAAAAAACYAgAAZHJz&#10;L2Rvd25yZXYueG1sUEsFBgAAAAAEAAQA9QAAAIsDAAAAAA==&#10;" filled="f" stroked="f">
                  <v:textbox inset="0,0,0,0">
                    <w:txbxContent>
                      <w:p w:rsidR="00182ECB" w:rsidRDefault="00182ECB" w:rsidP="00BC7499">
                        <w:pPr>
                          <w:spacing w:line="276" w:lineRule="auto"/>
                          <w:jc w:val="left"/>
                        </w:pPr>
                        <w:r>
                          <w:rPr>
                            <w:rFonts w:eastAsia="Times New Roman" w:cs="Times New Roman"/>
                            <w:sz w:val="17"/>
                          </w:rPr>
                          <w:t xml:space="preserve">6 </w:t>
                        </w:r>
                      </w:p>
                    </w:txbxContent>
                  </v:textbox>
                </v:rect>
                <v:rect id="Rectangle 848" o:spid="_x0000_s1169" style="position:absolute;left:11040;top:18066;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gPIsEA&#10;AADcAAAADwAAAGRycy9kb3ducmV2LnhtbERPy4rCMBTdC/5DuII7TRWR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YDyLBAAAA3AAAAA8AAAAAAAAAAAAAAAAAmAIAAGRycy9kb3du&#10;cmV2LnhtbFBLBQYAAAAABAAEAPUAAACGAwAAAAA=&#10;" filled="f" stroked="f">
                  <v:textbox inset="0,0,0,0">
                    <w:txbxContent>
                      <w:p w:rsidR="00182ECB" w:rsidRDefault="00182ECB" w:rsidP="00BC7499">
                        <w:pPr>
                          <w:spacing w:line="276" w:lineRule="auto"/>
                          <w:jc w:val="left"/>
                        </w:pPr>
                        <w:r>
                          <w:rPr>
                            <w:rFonts w:eastAsia="Times New Roman" w:cs="Times New Roman"/>
                            <w:sz w:val="17"/>
                          </w:rPr>
                          <w:t xml:space="preserve">6 </w:t>
                        </w:r>
                      </w:p>
                    </w:txbxContent>
                  </v:textbox>
                </v:rect>
                <v:rect id="Rectangle 849" o:spid="_x0000_s1170" style="position:absolute;left:3011;top:11709;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SqucUA&#10;AADcAAAADwAAAGRycy9kb3ducmV2LnhtbESPT2vCQBTE74LfYXmCN90oUp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Kq5xQAAANwAAAAPAAAAAAAAAAAAAAAAAJgCAABkcnMv&#10;ZG93bnJldi54bWxQSwUGAAAAAAQABAD1AAAAigMAAAAA&#10;" filled="f" stroked="f">
                  <v:textbox inset="0,0,0,0">
                    <w:txbxContent>
                      <w:p w:rsidR="00182ECB" w:rsidRDefault="00182ECB" w:rsidP="00BC7499">
                        <w:pPr>
                          <w:spacing w:line="276" w:lineRule="auto"/>
                          <w:jc w:val="left"/>
                        </w:pPr>
                        <w:r>
                          <w:rPr>
                            <w:rFonts w:eastAsia="Times New Roman" w:cs="Times New Roman"/>
                            <w:sz w:val="17"/>
                          </w:rPr>
                          <w:t xml:space="preserve">7 </w:t>
                        </w:r>
                      </w:p>
                    </w:txbxContent>
                  </v:textbox>
                </v:rect>
                <w10:anchorlock/>
              </v:group>
            </w:pict>
          </mc:Fallback>
        </mc:AlternateContent>
      </w:r>
    </w:p>
    <w:p w:rsidR="00BC7499" w:rsidRPr="00BC7499" w:rsidRDefault="00BC7499" w:rsidP="00BC7499">
      <w:pPr>
        <w:jc w:val="center"/>
        <w:rPr>
          <w:rFonts w:eastAsiaTheme="minorEastAsia" w:cs="Times New Roman"/>
        </w:rPr>
      </w:pPr>
      <w:r w:rsidRPr="00BC7499">
        <w:rPr>
          <w:rFonts w:eastAsiaTheme="minorEastAsia" w:cs="Times New Roman"/>
          <w:b/>
        </w:rPr>
        <w:t>Figure 2: Write Control and Data Flow</w:t>
      </w:r>
    </w:p>
    <w:p w:rsidR="00BC7499" w:rsidRPr="00BC7499" w:rsidRDefault="00BC7499" w:rsidP="00BC7499">
      <w:pPr>
        <w:rPr>
          <w:rFonts w:eastAsiaTheme="minorEastAsia" w:cs="Times New Roman"/>
        </w:rPr>
      </w:pPr>
      <w:r w:rsidRPr="00BC7499">
        <w:rPr>
          <w:rFonts w:eastAsiaTheme="minorEastAsia" w:cs="Times New Roman"/>
        </w:rPr>
        <w:t>In Figure 2, we illustrate this process by following the control flow of a write through these numbered steps.</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 xml:space="preserve">The client asks the master which chunkserver holds the current lease for the chunk and the locations of the other replicas. If no one has a lease, the master grants one to a replica it </w:t>
      </w:r>
      <w:r w:rsidRPr="00BC7499">
        <w:rPr>
          <w:rFonts w:eastAsiaTheme="minorEastAsia" w:cs="Times New Roman"/>
        </w:rPr>
        <w:lastRenderedPageBreak/>
        <w:t>chooses (not shown).</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master replies with the identity of the primary and the locations of the other (</w:t>
      </w:r>
      <w:r w:rsidRPr="00BC7499">
        <w:rPr>
          <w:rFonts w:eastAsiaTheme="minorEastAsia" w:cs="Times New Roman"/>
          <w:i/>
        </w:rPr>
        <w:t>secondary</w:t>
      </w:r>
      <w:r w:rsidRPr="00BC7499">
        <w:rPr>
          <w:rFonts w:eastAsiaTheme="minorEastAsia" w:cs="Times New Roman"/>
        </w:rPr>
        <w:t>) replicas. The client caches this data for future mutations. It needs to contact the master again only when the primary</w:t>
      </w:r>
    </w:p>
    <w:p w:rsidR="00BC7499" w:rsidRPr="00BC7499" w:rsidRDefault="00BC7499" w:rsidP="00BC7499">
      <w:pPr>
        <w:rPr>
          <w:rFonts w:eastAsiaTheme="minorEastAsia" w:cs="Times New Roman"/>
        </w:rPr>
      </w:pPr>
      <w:r w:rsidRPr="00BC7499">
        <w:rPr>
          <w:rFonts w:eastAsiaTheme="minorEastAsia" w:cs="Times New Roman"/>
        </w:rPr>
        <w:t>becomes unreachable or replies that it no longer holds a lease.</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client pushes the data to all the replicas. A client can do so in any order. Each chunkserver will store the data in an internal LRU buffer cache until the data is used or aged out. By decoupling the data flow from the control flow, we can improve performance by scheduling the expensive data flow based on the network topology regardless of which chunkserver is the primary. Section 3.2 discusses this further.</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Once all the replicas have acknowledged receiving the data, the client sends a write request to the primary. The request identifies the data pushed earlier to all of the replicas. The primary assigns consecutive serial numbers to all the mutations it receives, possibly from multiple clients, which provides the necessary serialization. It applies the mutation to its own local state in serial number order.</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primary forwards the write request to all secondary replicas. Each secondary replica applies mutations in the same serial number order assigned by the primary.</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secondaries all reply to the primary indicating that they have completed the operation.</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primary replies to the client. Any errors encountered at any of the replicas are reported to the client. In case of errors, the write may have succeeded at the primary and an arbitrary subset of the secondary replicas. (If it had failed at the primary, it would not have been assigned a serial number and forwarded.) The client request is considered to have failed, and the modified region is left in an inconsistent state. Our client code handles such errors by retrying the failed mutation. It will make a few attempts at steps (3) through (7) before falling back to a retry from the beginning of the write.</w:t>
      </w:r>
    </w:p>
    <w:p w:rsidR="00BC7499" w:rsidRPr="00BC7499" w:rsidRDefault="00BC7499" w:rsidP="00BC7499">
      <w:pPr>
        <w:rPr>
          <w:rFonts w:eastAsiaTheme="minorEastAsia" w:cs="Times New Roman"/>
        </w:rPr>
      </w:pPr>
      <w:r w:rsidRPr="00BC7499">
        <w:rPr>
          <w:rFonts w:eastAsiaTheme="minorEastAsia" w:cs="Times New Roman"/>
        </w:rPr>
        <w:t>If a write by the application is large or straddles a chunk boundary, GFS client code breaks it down into multiple write operations. They all follow the control flow described above but may be interleaved with and overwritten by concurrent operations from other clients. Therefore, the shared file region may end up containing fragments from different clients, although the replicas will be identical because the individual operations are completed successfully in the same order on all replicas. This leaves the file region in consistent but undefined state as noted in Section 2.7.</w:t>
      </w:r>
    </w:p>
    <w:p w:rsidR="00BC7499" w:rsidRPr="00BC7499" w:rsidRDefault="00BC7499" w:rsidP="00BC7499">
      <w:pPr>
        <w:rPr>
          <w:rFonts w:eastAsiaTheme="minorEastAsia" w:cs="Times New Roman"/>
          <w:b/>
        </w:rPr>
      </w:pPr>
      <w:r w:rsidRPr="00BC7499">
        <w:rPr>
          <w:rFonts w:eastAsiaTheme="minorEastAsia" w:cs="Times New Roman"/>
          <w:b/>
        </w:rPr>
        <w:t>Data Flow</w:t>
      </w:r>
    </w:p>
    <w:p w:rsidR="00BC7499" w:rsidRPr="00BC7499" w:rsidRDefault="00BC7499" w:rsidP="00BC7499">
      <w:pPr>
        <w:rPr>
          <w:rFonts w:eastAsiaTheme="minorEastAsia" w:cs="Times New Roman"/>
        </w:rPr>
      </w:pPr>
      <w:r w:rsidRPr="00BC7499">
        <w:rPr>
          <w:rFonts w:eastAsiaTheme="minorEastAsia" w:cs="Times New Roman"/>
        </w:rPr>
        <w:t>We decouple the flow of data from the flow of control to use the network efficiently. While control flows from the client to the primary and then to all secondaries, data is pushed linearly along a carefully picked chain of chunkservers in a pipelined fashion. Our goals are to fully utilize each machine’s network bandwidth, avoid network bottlenecks and high-latency links, and minimize the latency to push through all the data.</w:t>
      </w:r>
    </w:p>
    <w:p w:rsidR="00BC7499" w:rsidRPr="00BC7499" w:rsidRDefault="00BC7499" w:rsidP="00BC7499">
      <w:pPr>
        <w:rPr>
          <w:rFonts w:eastAsiaTheme="minorEastAsia" w:cs="Times New Roman"/>
        </w:rPr>
      </w:pPr>
      <w:r w:rsidRPr="00BC7499">
        <w:rPr>
          <w:rFonts w:eastAsiaTheme="minorEastAsia" w:cs="Times New Roman"/>
        </w:rPr>
        <w:t>To fully utilize each machine’s network bandwidth, the data is pushed linearly along a chain of chunkservers rather than distributed in some other topology (e.g., tree). Thus, each machine’s full outbound bandwidth is used to transfer the data as fast as possible rather than divided among multiple recipients.</w:t>
      </w:r>
    </w:p>
    <w:p w:rsidR="00BC7499" w:rsidRPr="00BC7499" w:rsidRDefault="00BC7499" w:rsidP="00BC7499">
      <w:pPr>
        <w:rPr>
          <w:rFonts w:eastAsiaTheme="minorEastAsia" w:cs="Times New Roman"/>
        </w:rPr>
      </w:pPr>
      <w:r w:rsidRPr="00BC7499">
        <w:rPr>
          <w:rFonts w:eastAsiaTheme="minorEastAsia" w:cs="Times New Roman"/>
        </w:rPr>
        <w:t xml:space="preserve">To avoid network bottlenecks and high-latency links ( e.g., inter-switch links are often both) as </w:t>
      </w:r>
      <w:r w:rsidRPr="00BC7499">
        <w:rPr>
          <w:rFonts w:eastAsiaTheme="minorEastAsia" w:cs="Times New Roman"/>
        </w:rPr>
        <w:lastRenderedPageBreak/>
        <w:t>much as possible, each machine forwards the data to the “closest” machine in the network topology that has not received it. Suppose the client is pushing data to chunkservers S1 through S4. It sends the data to the closest chunkserver, say S1. S1 forwards it to the closest chunkserver S2 through S4 closest to S1, say S2. Similarly, S2 forwards it to S3 or S4, whichever is closer to S2, and so on. Our network topology is simple enough that “distances” can be accurately estimated from IP addresses.</w:t>
      </w:r>
    </w:p>
    <w:p w:rsidR="00BC7499" w:rsidRPr="00BC7499" w:rsidRDefault="00BC7499" w:rsidP="00BC7499">
      <w:pPr>
        <w:rPr>
          <w:rFonts w:eastAsiaTheme="minorEastAsia" w:cs="Times New Roman"/>
        </w:rPr>
      </w:pPr>
      <w:r w:rsidRPr="00BC7499">
        <w:rPr>
          <w:rFonts w:eastAsiaTheme="minorEastAsia" w:cs="Times New Roman"/>
        </w:rPr>
        <w:t xml:space="preserve">Finally, we minimize latency by pipelining the data transfer over TCP connections. Once a chunkserver receives some data, it starts forwarding immediately. Pipelining is especially helpful to us because we use a switched network with full-duplex links. Sending the data immediately does not reduce the receive rate. Without network congestion, the ideal elapsed time for transferring   </w:t>
      </w:r>
      <w:r w:rsidRPr="00BC7499">
        <w:rPr>
          <w:rFonts w:eastAsiaTheme="minorEastAsia" w:cs="Times New Roman"/>
          <w:i/>
        </w:rPr>
        <w:t xml:space="preserve">B </w:t>
      </w:r>
      <w:r w:rsidRPr="00BC7499">
        <w:rPr>
          <w:rFonts w:eastAsiaTheme="minorEastAsia" w:cs="Times New Roman"/>
        </w:rPr>
        <w:t xml:space="preserve">bytes to </w:t>
      </w:r>
      <w:r w:rsidRPr="00BC7499">
        <w:rPr>
          <w:rFonts w:eastAsiaTheme="minorEastAsia" w:cs="Times New Roman"/>
          <w:i/>
        </w:rPr>
        <w:t xml:space="preserve">R </w:t>
      </w:r>
      <w:r w:rsidRPr="00BC7499">
        <w:rPr>
          <w:rFonts w:eastAsiaTheme="minorEastAsia" w:cs="Times New Roman"/>
        </w:rPr>
        <w:t xml:space="preserve">replicas is </w:t>
      </w:r>
      <w:r w:rsidRPr="00BC7499">
        <w:rPr>
          <w:rFonts w:eastAsiaTheme="minorEastAsia" w:cs="Times New Roman"/>
          <w:i/>
        </w:rPr>
        <w:t xml:space="preserve">B/T </w:t>
      </w:r>
      <w:r w:rsidRPr="00BC7499">
        <w:rPr>
          <w:rFonts w:eastAsiaTheme="minorEastAsia" w:cs="Times New Roman"/>
        </w:rPr>
        <w:t xml:space="preserve">+ </w:t>
      </w:r>
      <w:r w:rsidRPr="00BC7499">
        <w:rPr>
          <w:rFonts w:eastAsiaTheme="minorEastAsia" w:cs="Times New Roman"/>
          <w:i/>
        </w:rPr>
        <w:t xml:space="preserve">RL </w:t>
      </w:r>
      <w:r w:rsidRPr="00BC7499">
        <w:rPr>
          <w:rFonts w:eastAsiaTheme="minorEastAsia" w:cs="Times New Roman"/>
        </w:rPr>
        <w:t xml:space="preserve">where </w:t>
      </w:r>
      <w:r w:rsidRPr="00BC7499">
        <w:rPr>
          <w:rFonts w:eastAsiaTheme="minorEastAsia" w:cs="Times New Roman"/>
          <w:i/>
        </w:rPr>
        <w:t xml:space="preserve">T </w:t>
      </w:r>
      <w:r w:rsidRPr="00BC7499">
        <w:rPr>
          <w:rFonts w:eastAsiaTheme="minorEastAsia" w:cs="Times New Roman"/>
        </w:rPr>
        <w:t xml:space="preserve">is the network throughput and </w:t>
      </w:r>
      <w:r w:rsidRPr="00BC7499">
        <w:rPr>
          <w:rFonts w:eastAsiaTheme="minorEastAsia" w:cs="Times New Roman"/>
          <w:i/>
        </w:rPr>
        <w:t xml:space="preserve">L </w:t>
      </w:r>
      <w:r w:rsidRPr="00BC7499">
        <w:rPr>
          <w:rFonts w:eastAsiaTheme="minorEastAsia" w:cs="Times New Roman"/>
        </w:rPr>
        <w:t>is latency to transfer bytes between two machines. Our network links are typically 100 Mbps (</w:t>
      </w:r>
      <w:r w:rsidRPr="00BC7499">
        <w:rPr>
          <w:rFonts w:eastAsiaTheme="minorEastAsia" w:cs="Times New Roman"/>
          <w:i/>
        </w:rPr>
        <w:t>T</w:t>
      </w:r>
      <w:r w:rsidRPr="00BC7499">
        <w:rPr>
          <w:rFonts w:eastAsiaTheme="minorEastAsia" w:cs="Times New Roman"/>
        </w:rPr>
        <w:t xml:space="preserve">), and </w:t>
      </w:r>
      <w:r w:rsidRPr="00BC7499">
        <w:rPr>
          <w:rFonts w:eastAsiaTheme="minorEastAsia" w:cs="Times New Roman"/>
          <w:i/>
        </w:rPr>
        <w:t xml:space="preserve">L </w:t>
      </w:r>
      <w:r w:rsidRPr="00BC7499">
        <w:rPr>
          <w:rFonts w:eastAsiaTheme="minorEastAsia" w:cs="Times New Roman"/>
        </w:rPr>
        <w:t>is far below 1 ms.</w:t>
      </w:r>
    </w:p>
    <w:p w:rsidR="00BC7499" w:rsidRPr="00BC7499" w:rsidRDefault="00BC7499" w:rsidP="00BC7499">
      <w:pPr>
        <w:rPr>
          <w:rFonts w:eastAsiaTheme="minorEastAsia" w:cs="Times New Roman"/>
        </w:rPr>
      </w:pPr>
      <w:r w:rsidRPr="00BC7499">
        <w:rPr>
          <w:rFonts w:eastAsiaTheme="minorEastAsia" w:cs="Times New Roman"/>
        </w:rPr>
        <w:t>Therefore, 1 MB can ideally be distributed in about 80 ms.</w:t>
      </w:r>
    </w:p>
    <w:p w:rsidR="00BC7499" w:rsidRPr="00BC7499" w:rsidRDefault="00BC7499" w:rsidP="00BC7499">
      <w:pPr>
        <w:rPr>
          <w:rFonts w:eastAsiaTheme="minorEastAsia" w:cs="Times New Roman"/>
          <w:b/>
        </w:rPr>
      </w:pPr>
      <w:r w:rsidRPr="00BC7499">
        <w:rPr>
          <w:rFonts w:eastAsiaTheme="minorEastAsia" w:cs="Times New Roman"/>
          <w:b/>
        </w:rPr>
        <w:t>Atomic Record Appends</w:t>
      </w:r>
    </w:p>
    <w:p w:rsidR="00BC7499" w:rsidRPr="00BC7499" w:rsidRDefault="00BC7499" w:rsidP="00BC7499">
      <w:pPr>
        <w:rPr>
          <w:rFonts w:eastAsiaTheme="minorEastAsia" w:cs="Times New Roman"/>
        </w:rPr>
      </w:pPr>
      <w:r w:rsidRPr="00BC7499">
        <w:rPr>
          <w:rFonts w:eastAsiaTheme="minorEastAsia" w:cs="Times New Roman"/>
        </w:rPr>
        <w:t xml:space="preserve">GFS provides an atomic append operation called </w:t>
      </w:r>
      <w:r w:rsidRPr="00BC7499">
        <w:rPr>
          <w:rFonts w:eastAsiaTheme="minorEastAsia" w:cs="Times New Roman"/>
          <w:i/>
        </w:rPr>
        <w:t>record append</w:t>
      </w:r>
      <w:r w:rsidRPr="00BC7499">
        <w:rPr>
          <w:rFonts w:eastAsiaTheme="minorEastAsia" w:cs="Times New Roman"/>
        </w:rPr>
        <w:t>. In a traditional write, the client specifies the offset at which data is to be written. Concurrent writes to the same region are not serializable: the region may end up containing data fragments from multiple clients. In a record append, however, the client specifies only the data. GFS appends it to the file at least once atomically (i.e., as one continuous sequence of bytes) at an offset of GFS’s choosing and returns that offset to the client. This is similar to writing to a file opened in O APPEND mode in Unix without the race conditions when multiple writers do so concurrently.</w:t>
      </w:r>
    </w:p>
    <w:p w:rsidR="00BC7499" w:rsidRPr="00BC7499" w:rsidRDefault="00BC7499" w:rsidP="00BC7499">
      <w:pPr>
        <w:rPr>
          <w:rFonts w:eastAsiaTheme="minorEastAsia" w:cs="Times New Roman"/>
        </w:rPr>
      </w:pPr>
      <w:r w:rsidRPr="00BC7499">
        <w:rPr>
          <w:rFonts w:eastAsiaTheme="minorEastAsia" w:cs="Times New Roman"/>
        </w:rPr>
        <w:t>Record append is heavily used by our distributed applications in which many clients on different machines append to the same file concurrently. Clients would need additional complicated and expensive synchronization, for example through a distributed lock manager, if they do so with traditional writes. In our workloads, such files often serve as multiple-producer/single-consumer queues or contain merged results from many different clients.</w:t>
      </w:r>
    </w:p>
    <w:p w:rsidR="00BC7499" w:rsidRPr="00BC7499" w:rsidRDefault="00BC7499" w:rsidP="00BC7499">
      <w:pPr>
        <w:rPr>
          <w:rFonts w:eastAsiaTheme="minorEastAsia" w:cs="Times New Roman"/>
        </w:rPr>
      </w:pPr>
      <w:r w:rsidRPr="00BC7499">
        <w:rPr>
          <w:rFonts w:eastAsiaTheme="minorEastAsia" w:cs="Times New Roman"/>
        </w:rPr>
        <w:t>Record append is a kind of mutation and follows the control flow in Section 3.1 with only a little extra logic at the primary. The client pushes the data to all replicas of the last chunk of the file Then, it sends its request to the primary. The primary checks to see if appending the record to the current chunk would cause the chunk to exceed the maximum size (64 MB). If so, it pads the chunk to the maximum size, tells secondaries to do the same, and replies to the client indicating that the operation should be retried on the next chunk. (Record append is restricted to be at most one-fourth of the maximum chunk size to keep worstcase fragmentation at an acceptable level.) If the record fits within the maximum size, which is the common case, the primary appends the data to its replica, tells the secondaries to write the data at the exact offset where it has, and finally replies success to the client.</w:t>
      </w:r>
    </w:p>
    <w:p w:rsidR="00BC7499" w:rsidRPr="00BC7499" w:rsidRDefault="00BC7499" w:rsidP="00BC7499">
      <w:pPr>
        <w:rPr>
          <w:rFonts w:eastAsiaTheme="minorEastAsia" w:cs="Times New Roman"/>
        </w:rPr>
      </w:pPr>
      <w:r w:rsidRPr="00BC7499">
        <w:rPr>
          <w:rFonts w:eastAsiaTheme="minorEastAsia" w:cs="Times New Roman"/>
        </w:rPr>
        <w:t xml:space="preserve">If a record append fails at any replica, the client retries the operation. As a result, replicas of the same chunk may contain different data possibly including duplicates of the same record in whole or in part. GFS does not guarantee that all replicas are bytewise identical. It only guarantees that the data is written at least once as an atomic unit. This property follows readily from the simple observation that for the operation to report success, the data must have been written at the same </w:t>
      </w:r>
      <w:r w:rsidRPr="00BC7499">
        <w:rPr>
          <w:rFonts w:eastAsiaTheme="minorEastAsia" w:cs="Times New Roman"/>
        </w:rPr>
        <w:lastRenderedPageBreak/>
        <w:t>offset on all replicas of some chunk. Furthermore, after this, all replicas are at least as long as the end of record and therefore any future record will be assigned a higher offset or a different chunk even if a different replica later becomes the primary. In terms of our consistency guarantees, the regions in which successful record append operations have written their data are defined (hence consistent), whereas intervening regions are inconsistent (hence undefined). Our applications can deal with inconsistent regions as we discussed in Section 2.7.2.</w:t>
      </w:r>
    </w:p>
    <w:p w:rsidR="00BC7499" w:rsidRPr="00BC7499" w:rsidRDefault="00BC7499" w:rsidP="00BC7499">
      <w:pPr>
        <w:rPr>
          <w:rFonts w:eastAsiaTheme="minorEastAsia" w:cs="Times New Roman"/>
          <w:b/>
        </w:rPr>
      </w:pPr>
      <w:r w:rsidRPr="00BC7499">
        <w:rPr>
          <w:rFonts w:eastAsiaTheme="minorEastAsia" w:cs="Times New Roman"/>
          <w:b/>
        </w:rPr>
        <w:t>Snapshot</w:t>
      </w:r>
    </w:p>
    <w:p w:rsidR="00BC7499" w:rsidRPr="00BC7499" w:rsidRDefault="00BC7499" w:rsidP="00BC7499">
      <w:pPr>
        <w:rPr>
          <w:rFonts w:eastAsiaTheme="minorEastAsia" w:cs="Times New Roman"/>
        </w:rPr>
      </w:pPr>
      <w:r w:rsidRPr="00BC7499">
        <w:rPr>
          <w:rFonts w:eastAsiaTheme="minorEastAsia" w:cs="Times New Roman"/>
        </w:rPr>
        <w:t>The snapshot operation makes a copy of a file or a directory tree (the “source”) almost instantaneously, while minimizing any interruptions of ongoing mutations. Our users use it to quickly create branch copies of huge data sets (and often copies of those copies, recursively), or to checkpoint the current state before experimenting with changes that can later be committed or rolled back easily.</w:t>
      </w:r>
    </w:p>
    <w:p w:rsidR="00BC7499" w:rsidRPr="00BC7499" w:rsidRDefault="00BC7499" w:rsidP="00BC7499">
      <w:pPr>
        <w:rPr>
          <w:rFonts w:eastAsiaTheme="minorEastAsia" w:cs="Times New Roman"/>
        </w:rPr>
      </w:pPr>
      <w:r w:rsidRPr="00BC7499">
        <w:rPr>
          <w:rFonts w:eastAsiaTheme="minorEastAsia" w:cs="Times New Roman"/>
        </w:rPr>
        <w:t>Like AFS [5], we use standard copy-on-write techniques to implement snapshots. When the master receives a snapshot request, it first revokes any outstanding leases on the chunks in the files it is about to snapshot. This ensures that any subsequent writes to these chunks will require an interaction with the master to find the lease holder. This will give the master an opportunity to create a new copy of the chunk first.</w:t>
      </w:r>
    </w:p>
    <w:p w:rsidR="00BC7499" w:rsidRPr="00BC7499" w:rsidRDefault="00BC7499" w:rsidP="00BC7499">
      <w:pPr>
        <w:rPr>
          <w:rFonts w:eastAsiaTheme="minorEastAsia" w:cs="Times New Roman"/>
        </w:rPr>
      </w:pPr>
      <w:r w:rsidRPr="00BC7499">
        <w:rPr>
          <w:rFonts w:eastAsiaTheme="minorEastAsia" w:cs="Times New Roman"/>
        </w:rPr>
        <w:t>After the leases have been revoked or have expired, the master logs the operation to disk. It then applies this log record to its in-memory state by duplicating the metadata for the source file or directory tree. The newly created snapshot files point to the same chunks as the source files.</w:t>
      </w:r>
    </w:p>
    <w:p w:rsidR="00BC7499" w:rsidRPr="00BC7499" w:rsidRDefault="00BC7499" w:rsidP="00BC7499">
      <w:pPr>
        <w:rPr>
          <w:rFonts w:eastAsiaTheme="minorEastAsia" w:cs="Times New Roman"/>
        </w:rPr>
      </w:pPr>
      <w:r w:rsidRPr="00BC7499">
        <w:rPr>
          <w:rFonts w:eastAsiaTheme="minorEastAsia" w:cs="Times New Roman"/>
        </w:rPr>
        <w:t>The first time a client wants to write to a chunk C after the snapshot operation, it sends a request to the master to find the current lease holder. The master notices that the reference count for chunk C is greater than one. It defers replying to the client request and instead picks a new chunk handle C’. It then asks each chunkserver that has a current replica of C to create a new chunk called C’. By creating the new chunk on the same chunkservers as the original, we ensure that the data can be copied locally, not over the network (our disks are about three times as fast as our 100 Mb Ethernet links). From this point, request handling is no different from that for any chunk: the master grants one of the replicas a lease on the new chunk C’ and replies to the client, which can write the chunk normally, not knowing that it has just been created from an existing chunk.</w:t>
      </w:r>
    </w:p>
    <w:p w:rsidR="00BC7499" w:rsidRPr="00BC7499" w:rsidRDefault="00BC7499" w:rsidP="00BC7499">
      <w:pPr>
        <w:rPr>
          <w:rFonts w:eastAsiaTheme="minorEastAsia" w:cs="Times New Roman"/>
          <w:b/>
        </w:rPr>
      </w:pPr>
      <w:r w:rsidRPr="00BC7499">
        <w:rPr>
          <w:rFonts w:eastAsiaTheme="minorEastAsia" w:cs="Times New Roman"/>
          <w:b/>
        </w:rPr>
        <w:t>MASTER OPERATION</w:t>
      </w:r>
    </w:p>
    <w:p w:rsidR="00BC7499" w:rsidRPr="00BC7499" w:rsidRDefault="00BC7499" w:rsidP="00BC7499">
      <w:pPr>
        <w:rPr>
          <w:rFonts w:eastAsiaTheme="minorEastAsia" w:cs="Times New Roman"/>
        </w:rPr>
      </w:pPr>
      <w:r w:rsidRPr="00BC7499">
        <w:rPr>
          <w:rFonts w:eastAsiaTheme="minorEastAsia" w:cs="Times New Roman"/>
        </w:rPr>
        <w:t>The master executes all namespace operations. In addition, it manages chunk replicas throughout the system: it makes placement decisions, creates new chunks and hence replicas, and coordinates various system-wide activities to keep chunks fully replicated, to balance load across all the chunkservers, and to reclaim unused storage. We now discuss each of these topics.</w:t>
      </w:r>
    </w:p>
    <w:p w:rsidR="00BC7499" w:rsidRPr="00BC7499" w:rsidRDefault="00BC7499" w:rsidP="00BC7499">
      <w:pPr>
        <w:rPr>
          <w:rFonts w:eastAsiaTheme="minorEastAsia" w:cs="Times New Roman"/>
          <w:b/>
        </w:rPr>
      </w:pPr>
      <w:r w:rsidRPr="00BC7499">
        <w:rPr>
          <w:rFonts w:eastAsiaTheme="minorEastAsia" w:cs="Times New Roman"/>
          <w:b/>
        </w:rPr>
        <w:t>Namespace Management and Locking</w:t>
      </w:r>
    </w:p>
    <w:p w:rsidR="00BC7499" w:rsidRPr="00BC7499" w:rsidRDefault="00BC7499" w:rsidP="00BC7499">
      <w:pPr>
        <w:rPr>
          <w:rFonts w:eastAsiaTheme="minorEastAsia" w:cs="Times New Roman"/>
        </w:rPr>
      </w:pPr>
      <w:r w:rsidRPr="00BC7499">
        <w:rPr>
          <w:rFonts w:eastAsiaTheme="minorEastAsia" w:cs="Times New Roman"/>
        </w:rPr>
        <w:t>Many master operations can take a long time: for example, a snapshot operation has to revoke chunkserver leases on all chunks covered by the snapshot. We do not want to delay other master operations while they are running. Therefore, we allow multiple operations to be active and use locks over regions of the namespace to ensure proper serialization.</w:t>
      </w:r>
    </w:p>
    <w:p w:rsidR="00BC7499" w:rsidRPr="00BC7499" w:rsidRDefault="00BC7499" w:rsidP="00BC7499">
      <w:pPr>
        <w:rPr>
          <w:rFonts w:eastAsiaTheme="minorEastAsia" w:cs="Times New Roman"/>
        </w:rPr>
      </w:pPr>
      <w:r w:rsidRPr="00BC7499">
        <w:rPr>
          <w:rFonts w:eastAsiaTheme="minorEastAsia" w:cs="Times New Roman"/>
        </w:rPr>
        <w:t xml:space="preserve">Unlike many traditional file systems, GFS does not have a per-directory data structure that lists all the files in that directory. Nor does it support aliases for the same file or directory (i.e, hard or symbolic links in Unix terms). GFS logically represents its namespace as a lookup table mapping </w:t>
      </w:r>
      <w:r w:rsidRPr="00BC7499">
        <w:rPr>
          <w:rFonts w:eastAsiaTheme="minorEastAsia" w:cs="Times New Roman"/>
        </w:rPr>
        <w:lastRenderedPageBreak/>
        <w:t>full pathnames to metadata. With prefix compression, this table can be efficiently represented in memory. Each node in the namespace tree (either an absolute file name or an absolute directory name) has an associated read-write lock. Each master operation acquires a set of locks before it runs. Typically, if it involves /d1/d2/.../dn/leaf, it will acquire read-locks on the directory names /d1, /d1/d2, ..., /d1/d2/.../dn, and either a read lock or a write lock on the full pathname /d1/d2/.../dn/leaf. Note that leaf may be a file or directory depending on the operation.</w:t>
      </w:r>
    </w:p>
    <w:p w:rsidR="00BC7499" w:rsidRPr="00BC7499" w:rsidRDefault="00BC7499" w:rsidP="00BC7499">
      <w:pPr>
        <w:rPr>
          <w:rFonts w:eastAsiaTheme="minorEastAsia" w:cs="Times New Roman"/>
        </w:rPr>
      </w:pPr>
      <w:r w:rsidRPr="00BC7499">
        <w:rPr>
          <w:rFonts w:eastAsiaTheme="minorEastAsia" w:cs="Times New Roman"/>
        </w:rPr>
        <w:t xml:space="preserve">We now illustrate how this locking mechanism can prevent a file /home/user/foo from being created while /home/user is being snapshotted to /save/user. The snapshot operation acquires read locks on /home and /save, and write locks on /home/user and /save/user. The file creation acquires read locks on /home and /home/user, and a write lock on /home/user/foo. The two operations will be serialized properly because they try to obtain conflicting locks on /home/user. File creation does not require a write lock on the parent directory because there is no “directory”, or </w:t>
      </w:r>
      <w:r w:rsidRPr="00BC7499">
        <w:rPr>
          <w:rFonts w:eastAsiaTheme="minorEastAsia" w:cs="Times New Roman"/>
          <w:i/>
        </w:rPr>
        <w:t>inode</w:t>
      </w:r>
      <w:r w:rsidRPr="00BC7499">
        <w:rPr>
          <w:rFonts w:eastAsiaTheme="minorEastAsia" w:cs="Times New Roman"/>
        </w:rPr>
        <w:t>-like, data structure to be protected from modification. The read lock on the name is sufficient to protect the parent directory from deletion.</w:t>
      </w:r>
    </w:p>
    <w:p w:rsidR="00BC7499" w:rsidRPr="00BC7499" w:rsidRDefault="00BC7499" w:rsidP="00BC7499">
      <w:pPr>
        <w:rPr>
          <w:rFonts w:eastAsiaTheme="minorEastAsia" w:cs="Times New Roman"/>
        </w:rPr>
      </w:pPr>
      <w:r w:rsidRPr="00BC7499">
        <w:rPr>
          <w:rFonts w:eastAsiaTheme="minorEastAsia" w:cs="Times New Roman"/>
        </w:rPr>
        <w:t>One nice property of this locking scheme is that it allows concurrent mutations in the same directory. For example, multiple file creations can be executed concurrently in the same directory: each acquires a read lock on the directory name and a write lock on the file name. The read lock on the directory name suffices to prevent the directory from being deleted, renamed, or snapshotted. The write locks on file names serialize attempts to create a file with the same name twice.</w:t>
      </w:r>
    </w:p>
    <w:p w:rsidR="00BC7499" w:rsidRPr="00BC7499" w:rsidRDefault="00BC7499" w:rsidP="00BC7499">
      <w:pPr>
        <w:rPr>
          <w:rFonts w:eastAsiaTheme="minorEastAsia" w:cs="Times New Roman"/>
        </w:rPr>
      </w:pPr>
      <w:r w:rsidRPr="00BC7499">
        <w:rPr>
          <w:rFonts w:eastAsiaTheme="minorEastAsia" w:cs="Times New Roman"/>
        </w:rPr>
        <w:t>Since the namespace can have many nodes, read-write lock objects are allocated lazily and deleted once they are not in use. Also, locks are acquired in a consistent total order to prevent deadlock: they are first ordered by level in the namespace tree and lexicographically within the same level.</w:t>
      </w:r>
    </w:p>
    <w:p w:rsidR="00BC7499" w:rsidRPr="00BC7499" w:rsidRDefault="00BC7499" w:rsidP="00BC7499">
      <w:pPr>
        <w:rPr>
          <w:rFonts w:eastAsiaTheme="minorEastAsia" w:cs="Times New Roman"/>
          <w:b/>
        </w:rPr>
      </w:pPr>
      <w:r w:rsidRPr="00BC7499">
        <w:rPr>
          <w:rFonts w:eastAsiaTheme="minorEastAsia" w:cs="Times New Roman"/>
          <w:b/>
        </w:rPr>
        <w:t>Replica Placement</w:t>
      </w:r>
    </w:p>
    <w:p w:rsidR="00BC7499" w:rsidRPr="00BC7499" w:rsidRDefault="00BC7499" w:rsidP="00BC7499">
      <w:pPr>
        <w:rPr>
          <w:rFonts w:eastAsiaTheme="minorEastAsia" w:cs="Times New Roman"/>
        </w:rPr>
      </w:pPr>
      <w:r w:rsidRPr="00BC7499">
        <w:rPr>
          <w:rFonts w:eastAsiaTheme="minorEastAsia" w:cs="Times New Roman"/>
        </w:rPr>
        <w:t>A GFS cluster is highly distributed at more levels than one. It typically has hundreds of chunkservers spread across many machine racks. These chunkservers in turn may be accessed from hundreds of clients from the same or different racks. Communication between two machines on different racks may cross one or more network switches. Additionally, bandwidth into or out of a rack may be less than the aggregate bandwidth of all the machines within the rack. Multi-level distribution presents a unique challenge to distribute data for scalability, reliability, and availability.</w:t>
      </w:r>
    </w:p>
    <w:p w:rsidR="00BC7499" w:rsidRPr="00BC7499" w:rsidRDefault="00BC7499" w:rsidP="00BC7499">
      <w:pPr>
        <w:rPr>
          <w:rFonts w:eastAsiaTheme="minorEastAsia" w:cs="Times New Roman"/>
        </w:rPr>
      </w:pPr>
      <w:r w:rsidRPr="00BC7499">
        <w:rPr>
          <w:rFonts w:eastAsiaTheme="minorEastAsia" w:cs="Times New Roman"/>
        </w:rPr>
        <w:t>The chunk replica placement policy serves two purposes: maximize data reliability and availability, and maximize network bandwidth utilization. For both, it is not enough to spread replicas across machines, which only guards against disk or machine failures and fully utilizes each machine’s network bandwidth. We must also spread chunk replicas across racks. This ensures that some replicas of a chunk will survive and remain available even if an entire rack is damaged or offline (for example, due to failure of a shared resource like a network switch or power circuit). It also means that traffic, especially reads, for a chunk can exploit the aggregate bandwidth of multiple racks. On the other hand, write traffic has to flow through multiple racks, a tradeoff we make willingly.</w:t>
      </w:r>
    </w:p>
    <w:p w:rsidR="00BC7499" w:rsidRPr="00BC7499" w:rsidRDefault="00BC7499" w:rsidP="00BC7499">
      <w:pPr>
        <w:rPr>
          <w:rFonts w:eastAsiaTheme="minorEastAsia" w:cs="Times New Roman"/>
          <w:b/>
        </w:rPr>
      </w:pPr>
      <w:r w:rsidRPr="00BC7499">
        <w:rPr>
          <w:rFonts w:eastAsiaTheme="minorEastAsia" w:cs="Times New Roman"/>
          <w:b/>
        </w:rPr>
        <w:t>Creation, Re-replication, Rebalancing</w:t>
      </w:r>
    </w:p>
    <w:p w:rsidR="00BC7499" w:rsidRPr="00BC7499" w:rsidRDefault="00BC7499" w:rsidP="00BC7499">
      <w:pPr>
        <w:rPr>
          <w:rFonts w:eastAsiaTheme="minorEastAsia" w:cs="Times New Roman"/>
        </w:rPr>
      </w:pPr>
      <w:r w:rsidRPr="00BC7499">
        <w:rPr>
          <w:rFonts w:eastAsiaTheme="minorEastAsia" w:cs="Times New Roman"/>
        </w:rPr>
        <w:t>Chunk replicas are created for three reasons: chunk creation, re-replication, and rebalancing.</w:t>
      </w:r>
    </w:p>
    <w:p w:rsidR="00BC7499" w:rsidRPr="00BC7499" w:rsidRDefault="00BC7499" w:rsidP="00BC7499">
      <w:pPr>
        <w:rPr>
          <w:rFonts w:eastAsiaTheme="minorEastAsia" w:cs="Times New Roman"/>
        </w:rPr>
      </w:pPr>
      <w:r w:rsidRPr="00BC7499">
        <w:rPr>
          <w:rFonts w:eastAsiaTheme="minorEastAsia" w:cs="Times New Roman"/>
        </w:rPr>
        <w:t xml:space="preserve">When the master </w:t>
      </w:r>
      <w:r w:rsidRPr="00BC7499">
        <w:rPr>
          <w:rFonts w:eastAsiaTheme="minorEastAsia" w:cs="Times New Roman"/>
          <w:i/>
        </w:rPr>
        <w:t xml:space="preserve">creates </w:t>
      </w:r>
      <w:r w:rsidRPr="00BC7499">
        <w:rPr>
          <w:rFonts w:eastAsiaTheme="minorEastAsia" w:cs="Times New Roman"/>
        </w:rPr>
        <w:t xml:space="preserve">a chunk, it chooses where to place the initially empty replicas. It considers several factors. (1) We want to place new replicas on chunkservers with below-average disk space </w:t>
      </w:r>
      <w:r w:rsidRPr="00BC7499">
        <w:rPr>
          <w:rFonts w:eastAsiaTheme="minorEastAsia" w:cs="Times New Roman"/>
        </w:rPr>
        <w:lastRenderedPageBreak/>
        <w:t>utilization. Over time this will equalize disk utilization across chunkservers. (2) We want to limit the number of “recent” creations on each chunkserver. Although creation itself is cheap, it reliably predicts imminent heavy write traffic because chunks are created when demanded by writes, and in our append-once-read-many workload they typically become practically read-only once they have been completely written. (3) As discussed above, we want to spread replicas of a chunk across racks.</w:t>
      </w:r>
    </w:p>
    <w:p w:rsidR="00BC7499" w:rsidRPr="00BC7499" w:rsidRDefault="00BC7499" w:rsidP="00BC7499">
      <w:pPr>
        <w:rPr>
          <w:rFonts w:eastAsiaTheme="minorEastAsia" w:cs="Times New Roman"/>
        </w:rPr>
      </w:pPr>
      <w:r w:rsidRPr="00BC7499">
        <w:rPr>
          <w:rFonts w:eastAsiaTheme="minorEastAsia" w:cs="Times New Roman"/>
        </w:rPr>
        <w:t xml:space="preserve">The master </w:t>
      </w:r>
      <w:r w:rsidRPr="00BC7499">
        <w:rPr>
          <w:rFonts w:eastAsiaTheme="minorEastAsia" w:cs="Times New Roman"/>
          <w:i/>
        </w:rPr>
        <w:t xml:space="preserve">re-replicates </w:t>
      </w:r>
      <w:r w:rsidRPr="00BC7499">
        <w:rPr>
          <w:rFonts w:eastAsiaTheme="minorEastAsia" w:cs="Times New Roman"/>
        </w:rPr>
        <w:t>a chunk as soon as the number of available replicas falls below a user-specified goal. This could happen for various reasons: a chunkserver becomes unavailable, it reports that its replica may be corrupted, one of its disks is disabled because of errors, or the replication goal is increased. Each chunk that needs to be re-replicated is prioritized based on several factors. One is how far it is from its replication goal. For example, we give higher priority to a chunk that has lost two replicas than to a chunk that has lost only one. In addition, we prefer to first re-replicate chunks for live files as opposed to chunks that belong to recently deleted files (see Section 4.4). Finally, to minimize the impact of failures on running applications, we boost the priority of any chunk that is blocking client progress.</w:t>
      </w:r>
    </w:p>
    <w:p w:rsidR="00BC7499" w:rsidRPr="00BC7499" w:rsidRDefault="00BC7499" w:rsidP="00BC7499">
      <w:pPr>
        <w:rPr>
          <w:rFonts w:eastAsiaTheme="minorEastAsia" w:cs="Times New Roman"/>
        </w:rPr>
      </w:pPr>
      <w:r w:rsidRPr="00BC7499">
        <w:rPr>
          <w:rFonts w:eastAsiaTheme="minorEastAsia" w:cs="Times New Roman"/>
        </w:rPr>
        <w:t>The master picks the highest priority chunk and “clones” it by instructing some chunkserver to copy the chunk data directly from an existing valid replica. The new replica is placed with goals similar to those for creation: equalizing disk space utilization, limiting active clone operations on any single chunkserver, and spreading replicas across racks. To keep cloning traffic from overwhelming client traffic, the master limits the numbers of active clone operations both for the cluster and for each chunkserver. Additionally, each chunkserver limits the amount of bandwidth it spends on each clone operation by throttling its read requests to the source chunkserver.</w:t>
      </w:r>
    </w:p>
    <w:p w:rsidR="00BC7499" w:rsidRPr="00BC7499" w:rsidRDefault="00BC7499" w:rsidP="00BC7499">
      <w:pPr>
        <w:rPr>
          <w:rFonts w:eastAsiaTheme="minorEastAsia" w:cs="Times New Roman"/>
        </w:rPr>
      </w:pPr>
      <w:r w:rsidRPr="00BC7499">
        <w:rPr>
          <w:rFonts w:eastAsiaTheme="minorEastAsia" w:cs="Times New Roman"/>
        </w:rPr>
        <w:t xml:space="preserve">Finally, the master </w:t>
      </w:r>
      <w:r w:rsidRPr="00BC7499">
        <w:rPr>
          <w:rFonts w:eastAsiaTheme="minorEastAsia" w:cs="Times New Roman"/>
          <w:i/>
        </w:rPr>
        <w:t xml:space="preserve">rebalances </w:t>
      </w:r>
      <w:r w:rsidRPr="00BC7499">
        <w:rPr>
          <w:rFonts w:eastAsiaTheme="minorEastAsia" w:cs="Times New Roman"/>
        </w:rPr>
        <w:t>replicas periodically: it examines the current replica distribution and moves replicas for better disk space and load balancing. Also through this process, the master gradually fills up a new chunkserver rather than instantly swamps it with new chunks and the heavy write traffic that comes with them. The placement criteria for the new replica are similar to those discussed above. In addition, the master must also choose which existing replica to remove. In general, it prefers to remove those on chunkservers with below-average free space so as to equalize disk space usage.</w:t>
      </w:r>
    </w:p>
    <w:p w:rsidR="00BC7499" w:rsidRPr="00BC7499" w:rsidRDefault="00BC7499" w:rsidP="00BC7499">
      <w:pPr>
        <w:rPr>
          <w:rFonts w:eastAsiaTheme="minorEastAsia" w:cs="Times New Roman"/>
          <w:b/>
        </w:rPr>
      </w:pPr>
      <w:r w:rsidRPr="00BC7499">
        <w:rPr>
          <w:rFonts w:eastAsiaTheme="minorEastAsia" w:cs="Times New Roman"/>
          <w:b/>
        </w:rPr>
        <w:t>Garbage Collection</w:t>
      </w:r>
    </w:p>
    <w:p w:rsidR="00BC7499" w:rsidRPr="00BC7499" w:rsidRDefault="00BC7499" w:rsidP="00BC7499">
      <w:pPr>
        <w:rPr>
          <w:rFonts w:eastAsiaTheme="minorEastAsia" w:cs="Times New Roman"/>
        </w:rPr>
      </w:pPr>
      <w:r w:rsidRPr="00BC7499">
        <w:rPr>
          <w:rFonts w:eastAsiaTheme="minorEastAsia" w:cs="Times New Roman"/>
        </w:rPr>
        <w:t>After a file is deleted, GFS does not immediately reclaim the available physical storage. It does so only lazily during regular garbage collection at both the file and chunk levels. We find that this approach makes the system much simpler and more reliable.</w:t>
      </w:r>
    </w:p>
    <w:p w:rsidR="00BC7499" w:rsidRPr="00BC7499" w:rsidRDefault="00BC7499" w:rsidP="00BC7499">
      <w:pPr>
        <w:rPr>
          <w:rFonts w:eastAsiaTheme="minorEastAsia" w:cs="Times New Roman"/>
          <w:i/>
        </w:rPr>
      </w:pPr>
      <w:r w:rsidRPr="00BC7499">
        <w:rPr>
          <w:rFonts w:eastAsiaTheme="minorEastAsia" w:cs="Times New Roman"/>
          <w:i/>
        </w:rPr>
        <w:t>Mechanism</w:t>
      </w:r>
    </w:p>
    <w:p w:rsidR="00BC7499" w:rsidRPr="00BC7499" w:rsidRDefault="00BC7499" w:rsidP="00BC7499">
      <w:pPr>
        <w:rPr>
          <w:rFonts w:eastAsiaTheme="minorEastAsia" w:cs="Times New Roman"/>
        </w:rPr>
      </w:pPr>
      <w:r w:rsidRPr="00BC7499">
        <w:rPr>
          <w:rFonts w:eastAsiaTheme="minorEastAsia" w:cs="Times New Roman"/>
        </w:rPr>
        <w:t>When a file is deleted by the application, the master logs the deletion immediately just like other changes. However instead of reclaiming resources immediately, the file is just renamed to a hidden name that includes the deletion timestamp. During the master’s regular scan of the file system namespace, it removes any such hidden files if they have existed for more than three days (the interval is configurable). Until then, the file can still be read under the new, special name and can be undeleted by renaming it back to normal. When the hidden file is removed from the namespace, its inmemory metadata is erased. This effectively severs its links to all its chunks.</w:t>
      </w:r>
    </w:p>
    <w:p w:rsidR="00BC7499" w:rsidRPr="00BC7499" w:rsidRDefault="00BC7499" w:rsidP="00BC7499">
      <w:pPr>
        <w:rPr>
          <w:rFonts w:eastAsiaTheme="minorEastAsia" w:cs="Times New Roman"/>
        </w:rPr>
      </w:pPr>
      <w:r w:rsidRPr="00BC7499">
        <w:rPr>
          <w:rFonts w:eastAsiaTheme="minorEastAsia" w:cs="Times New Roman"/>
        </w:rPr>
        <w:t xml:space="preserve">In a similar regular scan of the chunk namespace, the master identifies orphaned chunks (i.e., those </w:t>
      </w:r>
      <w:r w:rsidRPr="00BC7499">
        <w:rPr>
          <w:rFonts w:eastAsiaTheme="minorEastAsia" w:cs="Times New Roman"/>
        </w:rPr>
        <w:lastRenderedPageBreak/>
        <w:t xml:space="preserve">not reachable from any file) and erases the metadata for those chunks. In a </w:t>
      </w:r>
      <w:r w:rsidRPr="00BC7499">
        <w:rPr>
          <w:rFonts w:eastAsiaTheme="minorEastAsia" w:cs="Times New Roman"/>
          <w:i/>
        </w:rPr>
        <w:t xml:space="preserve">HeartBeat </w:t>
      </w:r>
      <w:r w:rsidRPr="00BC7499">
        <w:rPr>
          <w:rFonts w:eastAsiaTheme="minorEastAsia" w:cs="Times New Roman"/>
        </w:rPr>
        <w:t>message regularly exchanged with the master, each chunkserver reports a subset of the chunks it has, and the master replies with the identity of all chunks that are no longer present in the master’s metadata. The chunkserver is free to delete its replicas of such chunks.</w:t>
      </w:r>
    </w:p>
    <w:p w:rsidR="00BC7499" w:rsidRPr="00BC7499" w:rsidRDefault="00BC7499" w:rsidP="00BC7499">
      <w:pPr>
        <w:rPr>
          <w:rFonts w:eastAsiaTheme="minorEastAsia" w:cs="Times New Roman"/>
          <w:i/>
        </w:rPr>
      </w:pPr>
      <w:r w:rsidRPr="00BC7499">
        <w:rPr>
          <w:rFonts w:eastAsiaTheme="minorEastAsia" w:cs="Times New Roman"/>
          <w:i/>
        </w:rPr>
        <w:t>Discussion</w:t>
      </w:r>
    </w:p>
    <w:p w:rsidR="00BC7499" w:rsidRPr="00BC7499" w:rsidRDefault="00BC7499" w:rsidP="00BC7499">
      <w:pPr>
        <w:rPr>
          <w:rFonts w:eastAsiaTheme="minorEastAsia" w:cs="Times New Roman"/>
        </w:rPr>
      </w:pPr>
      <w:r w:rsidRPr="00BC7499">
        <w:rPr>
          <w:rFonts w:eastAsiaTheme="minorEastAsia" w:cs="Times New Roman"/>
        </w:rPr>
        <w:t>Although distributed garbage collection is a hard problem that demands complicated solutions in the context of programming languages, it is quite simple in our case. We can easily identify all references to chunks: they are in the fileto-chunk mappings maintained exclusively by the master. We can also easily identify all the chunk replicas: they are Linux files under designated directories on each chunkserver.</w:t>
      </w:r>
    </w:p>
    <w:p w:rsidR="00BC7499" w:rsidRPr="00BC7499" w:rsidRDefault="00BC7499" w:rsidP="00BC7499">
      <w:pPr>
        <w:rPr>
          <w:rFonts w:eastAsiaTheme="minorEastAsia" w:cs="Times New Roman"/>
        </w:rPr>
      </w:pPr>
      <w:r w:rsidRPr="00BC7499">
        <w:rPr>
          <w:rFonts w:eastAsiaTheme="minorEastAsia" w:cs="Times New Roman"/>
        </w:rPr>
        <w:t>Any such replica not known to the master is “garbage.” The garbage collection approach to storage reclamation offers several advantages over eager deletion. First, it is simple and reliable in a large-scale distributed system where component failures are common. Chunk creation may succeed on some chunkservers but not others, leaving replicas that the master does not know exist. Replica deletion messages may be lost, and the master has to remember to resend them across failures, both its own and the chunkserver’s. Garbage collection provides a uniform and dependable way to clean up any replicas not known to be useful. Second, it merges storage reclamation into the regular background activities of the master, such as the regular scans of namespaces and handshakes with chunkservers. Thus, it is done in batches and the cost is amortized. Moreover, it is done only when the master is relatively free. The master can respond more promptly to client requests that demand timely attention. Third, the delay in reclaiming storage provides a safety net against accidental, irreversible deletion.</w:t>
      </w:r>
    </w:p>
    <w:p w:rsidR="00BC7499" w:rsidRPr="00BC7499" w:rsidRDefault="00BC7499" w:rsidP="00BC7499">
      <w:pPr>
        <w:rPr>
          <w:rFonts w:eastAsiaTheme="minorEastAsia" w:cs="Times New Roman"/>
        </w:rPr>
      </w:pPr>
      <w:r w:rsidRPr="00BC7499">
        <w:rPr>
          <w:rFonts w:eastAsiaTheme="minorEastAsia" w:cs="Times New Roman"/>
        </w:rPr>
        <w:t>In our experience, the main disadvantage is that the delay sometimes hinders user effort to fine tune usage when storage is tight. Applications that repeatedly create and delete temporary files may not be able to reuse the storage right away. We address these issues by expediting storage reclamation if a deleted file is explicitly deleted again. We also allow users to apply different replication and reclamation policies to different parts of the namespace. For example, users can specify that all the chunks in the files within some directory tree are to be stored without replication, and any deleted files are immediately and irrevocably removed from the file system state.</w:t>
      </w:r>
    </w:p>
    <w:p w:rsidR="00BC7499" w:rsidRPr="00BC7499" w:rsidRDefault="00BC7499" w:rsidP="00BC7499">
      <w:pPr>
        <w:rPr>
          <w:rFonts w:eastAsiaTheme="minorEastAsia" w:cs="Times New Roman"/>
          <w:b/>
        </w:rPr>
      </w:pPr>
      <w:r w:rsidRPr="00BC7499">
        <w:rPr>
          <w:rFonts w:eastAsiaTheme="minorEastAsia" w:cs="Times New Roman"/>
          <w:b/>
        </w:rPr>
        <w:t>Stale Replica Detection</w:t>
      </w:r>
    </w:p>
    <w:p w:rsidR="00BC7499" w:rsidRPr="00BC7499" w:rsidRDefault="00BC7499" w:rsidP="00BC7499">
      <w:pPr>
        <w:rPr>
          <w:rFonts w:eastAsiaTheme="minorEastAsia" w:cs="Times New Roman"/>
        </w:rPr>
      </w:pPr>
      <w:r w:rsidRPr="00BC7499">
        <w:rPr>
          <w:rFonts w:eastAsiaTheme="minorEastAsia" w:cs="Times New Roman"/>
        </w:rPr>
        <w:t xml:space="preserve">Chunk replicas may become stale if a chunkserver fails and misses mutations to the chunk while it is down. For each chunk, the master maintains a </w:t>
      </w:r>
      <w:r w:rsidRPr="00BC7499">
        <w:rPr>
          <w:rFonts w:eastAsiaTheme="minorEastAsia" w:cs="Times New Roman"/>
          <w:i/>
        </w:rPr>
        <w:t xml:space="preserve">chunk version number </w:t>
      </w:r>
      <w:r w:rsidRPr="00BC7499">
        <w:rPr>
          <w:rFonts w:eastAsiaTheme="minorEastAsia" w:cs="Times New Roman"/>
        </w:rPr>
        <w:t>to distinguish between up-to-date and stale replicas.</w:t>
      </w:r>
    </w:p>
    <w:p w:rsidR="00BC7499" w:rsidRPr="00BC7499" w:rsidRDefault="00BC7499" w:rsidP="00BC7499">
      <w:pPr>
        <w:rPr>
          <w:rFonts w:eastAsiaTheme="minorEastAsia" w:cs="Times New Roman"/>
        </w:rPr>
      </w:pPr>
      <w:r w:rsidRPr="00BC7499">
        <w:rPr>
          <w:rFonts w:eastAsiaTheme="minorEastAsia" w:cs="Times New Roman"/>
        </w:rPr>
        <w:t>Whenever the master grants a new lease on a chunk, it increases the chunk version number and informs the up-todate replicas. The master and these replicas all record the new version number in their persistent state. This occurs before any client is notified and therefore before it can start writing to the chunk. If another replica is currently unavailable, its chunk version number will not be advanced. The master will detect that this chunkserver has a stale replica when the chunkserver restarts and reports its set of chunks and their associated version numbers. If the master sees a version number greater than the one in its records, the master assumes that it failed when granting the lease and so takes the higher version to be up-to-date.</w:t>
      </w:r>
    </w:p>
    <w:p w:rsidR="00BC7499" w:rsidRPr="00BC7499" w:rsidRDefault="00BC7499" w:rsidP="00BC7499">
      <w:pPr>
        <w:rPr>
          <w:rFonts w:eastAsiaTheme="minorEastAsia" w:cs="Times New Roman"/>
        </w:rPr>
      </w:pPr>
      <w:r w:rsidRPr="00BC7499">
        <w:rPr>
          <w:rFonts w:eastAsiaTheme="minorEastAsia" w:cs="Times New Roman"/>
        </w:rPr>
        <w:t xml:space="preserve">The master removes stale replicas in its regular garbage collection. Before that, it effectively </w:t>
      </w:r>
      <w:r w:rsidRPr="00BC7499">
        <w:rPr>
          <w:rFonts w:eastAsiaTheme="minorEastAsia" w:cs="Times New Roman"/>
        </w:rPr>
        <w:lastRenderedPageBreak/>
        <w:t>considers a stale replica not to exist at all when it replies to client requests for chunk information. As another safeguard, the master includes the chunk version number when it informs clients which chunkserver holds a lease on a chunk or when it instructs a chunkserver to read the chunk from another chunkserver in a cloning operation. The client or the chunkserver verifies the version number when it performs the operation so that it is always accessing up-to-date data.</w:t>
      </w:r>
    </w:p>
    <w:p w:rsidR="00BC7499" w:rsidRPr="00BC7499" w:rsidRDefault="00BC7499" w:rsidP="00BC7499">
      <w:pPr>
        <w:rPr>
          <w:rFonts w:eastAsiaTheme="minorEastAsia" w:cs="Times New Roman"/>
          <w:b/>
        </w:rPr>
      </w:pPr>
      <w:r w:rsidRPr="00BC7499">
        <w:rPr>
          <w:rFonts w:eastAsiaTheme="minorEastAsia" w:cs="Times New Roman"/>
          <w:b/>
        </w:rPr>
        <w:t>FAULT TOLERANCE AND DIAGNOSIS</w:t>
      </w:r>
    </w:p>
    <w:p w:rsidR="00BC7499" w:rsidRPr="00BC7499" w:rsidRDefault="00BC7499" w:rsidP="00BC7499">
      <w:pPr>
        <w:rPr>
          <w:rFonts w:eastAsiaTheme="minorEastAsia" w:cs="Times New Roman"/>
        </w:rPr>
      </w:pPr>
      <w:r w:rsidRPr="00BC7499">
        <w:rPr>
          <w:rFonts w:eastAsiaTheme="minorEastAsia" w:cs="Times New Roman"/>
        </w:rPr>
        <w:t>One of our greatest challenges in designing the system is dealing with frequent component failures. The quality and quantity of components together make these problems more the norm than the exception: we cannot completely trust the machines, nor can we completely trust the disks. Component failures can result in an unavailable system or, worse, corrupted data. We discuss how we meet these challenges and the tools we have built into the system to diagnose problems when they inevitably occur.</w:t>
      </w:r>
    </w:p>
    <w:p w:rsidR="00BC7499" w:rsidRPr="00BC7499" w:rsidRDefault="00BC7499" w:rsidP="00BC7499">
      <w:pPr>
        <w:rPr>
          <w:rFonts w:eastAsiaTheme="minorEastAsia" w:cs="Times New Roman"/>
          <w:b/>
        </w:rPr>
      </w:pPr>
      <w:r w:rsidRPr="00BC7499">
        <w:rPr>
          <w:rFonts w:eastAsiaTheme="minorEastAsia" w:cs="Times New Roman"/>
          <w:b/>
        </w:rPr>
        <w:t>High Availability</w:t>
      </w:r>
    </w:p>
    <w:p w:rsidR="00BC7499" w:rsidRPr="00BC7499" w:rsidRDefault="00BC7499" w:rsidP="00BC7499">
      <w:pPr>
        <w:rPr>
          <w:rFonts w:eastAsiaTheme="minorEastAsia" w:cs="Times New Roman"/>
        </w:rPr>
      </w:pPr>
      <w:r w:rsidRPr="00BC7499">
        <w:rPr>
          <w:rFonts w:eastAsiaTheme="minorEastAsia" w:cs="Times New Roman"/>
        </w:rPr>
        <w:t>Among hundreds of servers in a GFS cluster, some are bound to be unavailable at any given time. We keep the overall system highly available with two simple yet effective strategies: fast recovery and replication.</w:t>
      </w:r>
    </w:p>
    <w:p w:rsidR="00BC7499" w:rsidRPr="00BC7499" w:rsidRDefault="00BC7499" w:rsidP="00BC7499">
      <w:pPr>
        <w:rPr>
          <w:rFonts w:eastAsiaTheme="minorEastAsia" w:cs="Times New Roman"/>
          <w:i/>
        </w:rPr>
      </w:pPr>
      <w:r w:rsidRPr="00BC7499">
        <w:rPr>
          <w:rFonts w:eastAsiaTheme="minorEastAsia" w:cs="Times New Roman"/>
          <w:i/>
        </w:rPr>
        <w:t>Fast Recovery</w:t>
      </w:r>
    </w:p>
    <w:p w:rsidR="00BC7499" w:rsidRPr="00BC7499" w:rsidRDefault="00BC7499" w:rsidP="00BC7499">
      <w:pPr>
        <w:rPr>
          <w:rFonts w:eastAsiaTheme="minorEastAsia" w:cs="Times New Roman"/>
        </w:rPr>
      </w:pPr>
      <w:r w:rsidRPr="00BC7499">
        <w:rPr>
          <w:rFonts w:eastAsiaTheme="minorEastAsia" w:cs="Times New Roman"/>
        </w:rPr>
        <w:t>Both the master and the chunkserver are designed to restore their state and start in seconds no matter how they terminated. In fact, we do not distinguish between normal and abnormal termination; servers are routinely shut down just by killing the process. Clients and other servers experience a minor hiccup as they time out on their outstanding requests, reconnect to the restarted server, and retry. Section 6.2.2 reports observed startup times.</w:t>
      </w:r>
    </w:p>
    <w:p w:rsidR="00BC7499" w:rsidRPr="00BC7499" w:rsidRDefault="00BC7499" w:rsidP="00BC7499">
      <w:pPr>
        <w:rPr>
          <w:rFonts w:eastAsiaTheme="minorEastAsia" w:cs="Times New Roman"/>
          <w:i/>
        </w:rPr>
      </w:pPr>
      <w:r w:rsidRPr="00BC7499">
        <w:rPr>
          <w:rFonts w:eastAsiaTheme="minorEastAsia" w:cs="Times New Roman"/>
          <w:i/>
        </w:rPr>
        <w:t>Chunk Replication</w:t>
      </w:r>
    </w:p>
    <w:p w:rsidR="00BC7499" w:rsidRPr="00BC7499" w:rsidRDefault="00BC7499" w:rsidP="00BC7499">
      <w:pPr>
        <w:rPr>
          <w:rFonts w:eastAsiaTheme="minorEastAsia" w:cs="Times New Roman"/>
        </w:rPr>
      </w:pPr>
      <w:r w:rsidRPr="00BC7499">
        <w:rPr>
          <w:rFonts w:eastAsiaTheme="minorEastAsia" w:cs="Times New Roman"/>
        </w:rPr>
        <w:t>As discussed earlier, each chunk is replicated on multiple chunkservers on different racks. Users can specify different replication levels for different parts of the file namespace. The default is three. The master clones existing replicas as needed to keep each chunk fully replicated as chunkservers go offline or detect corrupted replicas through checksum verification (see Section 5.2). Although replication has served us well, we are exploring other forms of cross-server redundancy such as parity or erasure codes for our increasing readonly storage requirements. We expect that it is challenging but manageable to implement these more complicated redundancy schemes in our very loosely coupled system because our traffic is dominated by appends and reads rather than small random writes.</w:t>
      </w:r>
    </w:p>
    <w:p w:rsidR="00BC7499" w:rsidRPr="00BC7499" w:rsidRDefault="00BC7499" w:rsidP="00BC7499">
      <w:pPr>
        <w:rPr>
          <w:rFonts w:eastAsiaTheme="minorEastAsia" w:cs="Times New Roman"/>
          <w:i/>
        </w:rPr>
      </w:pPr>
      <w:r w:rsidRPr="00BC7499">
        <w:rPr>
          <w:rFonts w:eastAsiaTheme="minorEastAsia" w:cs="Times New Roman"/>
          <w:i/>
        </w:rPr>
        <w:t>Master Replication</w:t>
      </w:r>
    </w:p>
    <w:p w:rsidR="00BC7499" w:rsidRPr="00BC7499" w:rsidRDefault="00BC7499" w:rsidP="00BC7499">
      <w:pPr>
        <w:rPr>
          <w:rFonts w:eastAsiaTheme="minorEastAsia" w:cs="Times New Roman"/>
        </w:rPr>
      </w:pPr>
      <w:r w:rsidRPr="00BC7499">
        <w:rPr>
          <w:rFonts w:eastAsiaTheme="minorEastAsia" w:cs="Times New Roman"/>
        </w:rPr>
        <w:t>The master state is replicated for reliability. Its operation log and checkpoints are replicated on multiple machines. A mutation to the state is considered committed only after its log record has been flushed to disk locally and on all master replicas. For simplicity, one master process remains in charge of all mutations as well as background activities such as garbage collection that change the system internally. When it fails, it can restart almost instantly. If its machine or disk fails, monitoring infrastructure outside GFS starts a new master process elsewhere with the replicated operation log. Clients use only the canonical name of the master ( e.g. gfs-test), which is a DNS alias that can be changed if the master is relocated to another machine.</w:t>
      </w:r>
    </w:p>
    <w:p w:rsidR="00BC7499" w:rsidRPr="00BC7499" w:rsidRDefault="00BC7499" w:rsidP="00BC7499">
      <w:pPr>
        <w:rPr>
          <w:rFonts w:eastAsiaTheme="minorEastAsia" w:cs="Times New Roman"/>
        </w:rPr>
      </w:pPr>
      <w:r w:rsidRPr="00BC7499">
        <w:rPr>
          <w:rFonts w:eastAsiaTheme="minorEastAsia" w:cs="Times New Roman"/>
        </w:rPr>
        <w:t xml:space="preserve">Moreover, “shadow” masters provide read-only access to the file system even when the primary </w:t>
      </w:r>
      <w:r w:rsidRPr="00BC7499">
        <w:rPr>
          <w:rFonts w:eastAsiaTheme="minorEastAsia" w:cs="Times New Roman"/>
        </w:rPr>
        <w:lastRenderedPageBreak/>
        <w:t>master is down. They are shadows, not mirrors, in that they may lag the primary slightly, typically fractions of a second. They enhance read availability for files that are not being actively mutated or applications that do not mind getting slightly stale results. In fact, since file content is read from chunkservers, applications do not observe stale file content. What could be stale within short windows is file metadata, like directory contents or access control information.</w:t>
      </w:r>
    </w:p>
    <w:p w:rsidR="00BC7499" w:rsidRPr="00BC7499" w:rsidRDefault="00BC7499" w:rsidP="00BC7499">
      <w:pPr>
        <w:rPr>
          <w:rFonts w:eastAsiaTheme="minorEastAsia" w:cs="Times New Roman"/>
        </w:rPr>
      </w:pPr>
      <w:r w:rsidRPr="00BC7499">
        <w:rPr>
          <w:rFonts w:eastAsiaTheme="minorEastAsia" w:cs="Times New Roman"/>
        </w:rPr>
        <w:t>To keep itself informed, a shadow master reads a replica of the growing operation log and applies the same sequence of changes to its data structures exactly as the primary does. Like the primary, it polls chunkservers at startup (and infrequently thereafter) to locate chunk replicas and exchanges frequent handshake messages with them to monitor their status. It depends on the primary master only for replica location updates resulting from the primary’s decisions to create and delete replicas.</w:t>
      </w:r>
    </w:p>
    <w:p w:rsidR="00BC7499" w:rsidRPr="00BC7499" w:rsidRDefault="00BC7499" w:rsidP="00BC7499">
      <w:pPr>
        <w:rPr>
          <w:rFonts w:eastAsiaTheme="minorEastAsia" w:cs="Times New Roman"/>
          <w:b/>
        </w:rPr>
      </w:pPr>
      <w:r w:rsidRPr="00BC7499">
        <w:rPr>
          <w:rFonts w:eastAsiaTheme="minorEastAsia" w:cs="Times New Roman"/>
          <w:b/>
        </w:rPr>
        <w:t>Data Integrity</w:t>
      </w:r>
    </w:p>
    <w:p w:rsidR="00BC7499" w:rsidRPr="00BC7499" w:rsidRDefault="00BC7499" w:rsidP="00BC7499">
      <w:pPr>
        <w:rPr>
          <w:rFonts w:eastAsiaTheme="minorEastAsia" w:cs="Times New Roman"/>
        </w:rPr>
      </w:pPr>
      <w:r w:rsidRPr="00BC7499">
        <w:rPr>
          <w:rFonts w:eastAsiaTheme="minorEastAsia" w:cs="Times New Roman"/>
        </w:rPr>
        <w:t>Each chunkserver uses checksumming to detect corruption of stored data. Given that a GFS cluster often has thousands of disks on hundreds of machines, it regularly experiences disk failures that cause data corruption or loss on both the read and write paths. (See Section 7 for one cause.) We can recover from corruption using other chunk replicas, but it would be impractical to detect corruption by comparing replicas across chunkservers. Moreover, divergent replicas may be legal: the semantics of GFS mutations, in particular atomic record append as discussed earlier, does not guarantee identical replicas. Therefore, each chunkserver must independently verify the integrity of its own copy by maintaining checksums.</w:t>
      </w:r>
    </w:p>
    <w:p w:rsidR="00BC7499" w:rsidRPr="00BC7499" w:rsidRDefault="00BC7499" w:rsidP="00BC7499">
      <w:pPr>
        <w:rPr>
          <w:rFonts w:eastAsiaTheme="minorEastAsia" w:cs="Times New Roman"/>
        </w:rPr>
      </w:pPr>
      <w:r w:rsidRPr="00BC7499">
        <w:rPr>
          <w:rFonts w:eastAsiaTheme="minorEastAsia" w:cs="Times New Roman"/>
        </w:rPr>
        <w:t>A chunk is broken up into 64 KB blocks. Each has a corresponding 32 bit checksum. Like other metadata, checksums are kept in memory and stored persistently with logging, separate from user data.</w:t>
      </w:r>
    </w:p>
    <w:p w:rsidR="00BC7499" w:rsidRPr="00BC7499" w:rsidRDefault="00BC7499" w:rsidP="00BC7499">
      <w:pPr>
        <w:rPr>
          <w:rFonts w:eastAsiaTheme="minorEastAsia" w:cs="Times New Roman"/>
        </w:rPr>
      </w:pPr>
      <w:r w:rsidRPr="00BC7499">
        <w:rPr>
          <w:rFonts w:eastAsiaTheme="minorEastAsia" w:cs="Times New Roman"/>
        </w:rPr>
        <w:t>For reads, the chunkserver verifies the checksum of data blocks that overlap the read range before returning any data to the requester, whether a client or another chunkserver. Therefore chunkservers will not propagate corruptions to other machines. If a block does not match the recorded checksum, the chunkserver returns an error to the requestor and reports the mismatch to the master. In response, the requestor will read from other replicas, while the master will clone the chunk from another replica. After a valid new replica is in place, the master instructs the chunkserver that reported the mismatch to delete its replica.</w:t>
      </w:r>
    </w:p>
    <w:p w:rsidR="00BC7499" w:rsidRPr="00BC7499" w:rsidRDefault="00BC7499" w:rsidP="00BC7499">
      <w:pPr>
        <w:rPr>
          <w:rFonts w:eastAsiaTheme="minorEastAsia" w:cs="Times New Roman"/>
        </w:rPr>
      </w:pPr>
      <w:r w:rsidRPr="00BC7499">
        <w:rPr>
          <w:rFonts w:eastAsiaTheme="minorEastAsia" w:cs="Times New Roman"/>
        </w:rPr>
        <w:t>Checksumming has little effect on read performance for several reasons. Since most of our reads span at least a few blocks, we need to read and checksum only a relatively small amount of extra data for verification. GFS client code further reduces this overhead by trying to align reads at checksum block boundaries. Moreover, checksum lookups and comparison on the chunkserver are done without any I/O, and checksum calculation can often be overlapped with I/Os.</w:t>
      </w:r>
    </w:p>
    <w:p w:rsidR="00BC7499" w:rsidRPr="00BC7499" w:rsidRDefault="00BC7499" w:rsidP="00BC7499">
      <w:pPr>
        <w:rPr>
          <w:rFonts w:eastAsiaTheme="minorEastAsia" w:cs="Times New Roman"/>
        </w:rPr>
      </w:pPr>
      <w:r w:rsidRPr="00BC7499">
        <w:rPr>
          <w:rFonts w:eastAsiaTheme="minorEastAsia" w:cs="Times New Roman"/>
        </w:rPr>
        <w:t>Checksum computation is heavily optimized for writes that append to the end of a chunk (as opposed to writes that overwrite existing data) because they are dominant in our workloads. We just incrementally update the checksum for the last partial checksum block, and compute new checksums for any brand new checksum blocks filled by the append. Even if the last partial checksum block is already corrupted and we fail to detect it now, the new checksum value will not match the stored data, and the corruption will be detected as usual when the block is next read.</w:t>
      </w:r>
    </w:p>
    <w:p w:rsidR="00BC7499" w:rsidRPr="00BC7499" w:rsidRDefault="00BC7499" w:rsidP="00BC7499">
      <w:pPr>
        <w:rPr>
          <w:rFonts w:eastAsiaTheme="minorEastAsia" w:cs="Times New Roman"/>
        </w:rPr>
      </w:pPr>
      <w:r w:rsidRPr="00BC7499">
        <w:rPr>
          <w:rFonts w:eastAsiaTheme="minorEastAsia" w:cs="Times New Roman"/>
        </w:rPr>
        <w:t xml:space="preserve">In contrast, if a write overwrites an existing range of the chunk, we must read and verify the first and last blocks of the range being overwritten, then perform the write, and finally compute and </w:t>
      </w:r>
      <w:r w:rsidRPr="00BC7499">
        <w:rPr>
          <w:rFonts w:eastAsiaTheme="minorEastAsia" w:cs="Times New Roman"/>
        </w:rPr>
        <w:lastRenderedPageBreak/>
        <w:t>record the new checksums. If we do not verify the first and last blocks before overwriting them partially, the new checksums may hide corruption that exists in the regions not being overwritten.</w:t>
      </w:r>
    </w:p>
    <w:p w:rsidR="00BC7499" w:rsidRPr="00BC7499" w:rsidRDefault="00BC7499" w:rsidP="00BC7499">
      <w:pPr>
        <w:rPr>
          <w:rFonts w:eastAsiaTheme="minorEastAsia" w:cs="Times New Roman"/>
        </w:rPr>
      </w:pPr>
      <w:r w:rsidRPr="00BC7499">
        <w:rPr>
          <w:rFonts w:eastAsiaTheme="minorEastAsia" w:cs="Times New Roman"/>
        </w:rPr>
        <w:t>During idle periods, chunkservers can scan and verify the contents of inactive chunks. This allows us to detect corruption in chunks that are rarely read. Once the corruption is detected, the master can create a new uncorrupted replica and delete the corrupted replica. This prevents an inactive but corrupted chunk replica from fooling the master into thinking that it has enough valid replicas of a chunk.</w:t>
      </w:r>
    </w:p>
    <w:p w:rsidR="00BC7499" w:rsidRPr="00BC7499" w:rsidRDefault="00BC7499" w:rsidP="00BC7499">
      <w:pPr>
        <w:rPr>
          <w:rFonts w:eastAsiaTheme="minorEastAsia" w:cs="Times New Roman"/>
          <w:b/>
        </w:rPr>
      </w:pPr>
      <w:r w:rsidRPr="00BC7499">
        <w:rPr>
          <w:rFonts w:eastAsiaTheme="minorEastAsia" w:cs="Times New Roman"/>
          <w:b/>
        </w:rPr>
        <w:t>Diagnostic Tools</w:t>
      </w:r>
    </w:p>
    <w:p w:rsidR="00BC7499" w:rsidRPr="00BC7499" w:rsidRDefault="00BC7499" w:rsidP="00BC7499">
      <w:pPr>
        <w:rPr>
          <w:rFonts w:eastAsiaTheme="minorEastAsia" w:cs="Times New Roman"/>
        </w:rPr>
      </w:pPr>
      <w:r w:rsidRPr="00BC7499">
        <w:rPr>
          <w:rFonts w:eastAsiaTheme="minorEastAsia" w:cs="Times New Roman"/>
        </w:rPr>
        <w:t>Extensive and detailed diagnostic logging has helped immeasurably in problem isolation, debugging, and performance analysis, while incurring only a minimal cost. Without logs, it is hard to understand transient, non-repeatable interactions between machines. GFS servers generate diagnostic logs that record many significant events (such as chunkservers going up and down) and all RPC requests and replies. These diagnostic logs can be freely deleted without affecting the correctness of the system. However, we try to keep these logs around as far as space permits.</w:t>
      </w:r>
    </w:p>
    <w:p w:rsidR="00BC7499" w:rsidRPr="00BC7499" w:rsidRDefault="00BC7499" w:rsidP="00BC7499">
      <w:pPr>
        <w:rPr>
          <w:rFonts w:eastAsiaTheme="minorEastAsia" w:cs="Times New Roman"/>
        </w:rPr>
      </w:pPr>
      <w:r w:rsidRPr="00BC7499">
        <w:rPr>
          <w:rFonts w:eastAsiaTheme="minorEastAsia" w:cs="Times New Roman"/>
        </w:rPr>
        <w:t>The RPC logs include the exact requests and responses sent on the wire, except for the file data being read or written. By matching requests with replies and collating RPC records on different machines, we can reconstruct the entire interaction history to diagnose a problem. The logs also serve as traces for load testing and performance analysis.</w:t>
      </w:r>
    </w:p>
    <w:p w:rsidR="00BC7499" w:rsidRPr="00BC7499" w:rsidRDefault="00BC7499" w:rsidP="00BC7499">
      <w:pPr>
        <w:rPr>
          <w:rFonts w:eastAsiaTheme="minorEastAsia" w:cs="Times New Roman"/>
        </w:rPr>
      </w:pPr>
      <w:r w:rsidRPr="00BC7499">
        <w:rPr>
          <w:rFonts w:eastAsiaTheme="minorEastAsia" w:cs="Times New Roman"/>
        </w:rPr>
        <w:t>The performance impact of logging is minimal (and far outweighed by the benefits) because these logs are written sequentially and asynchronously. The most recent events are also kept in memory and available for continuous online monitoring.</w:t>
      </w:r>
    </w:p>
    <w:p w:rsidR="00BC7499" w:rsidRPr="00BC7499" w:rsidRDefault="00BC7499" w:rsidP="00BC7499">
      <w:pPr>
        <w:rPr>
          <w:rFonts w:eastAsiaTheme="minorEastAsia" w:cs="Times New Roman"/>
          <w:b/>
        </w:rPr>
      </w:pPr>
      <w:r w:rsidRPr="00BC7499">
        <w:rPr>
          <w:rFonts w:eastAsiaTheme="minorEastAsia" w:cs="Times New Roman"/>
          <w:b/>
        </w:rPr>
        <w:t>MEASUREMENTS</w:t>
      </w:r>
    </w:p>
    <w:p w:rsidR="00BC7499" w:rsidRPr="00BC7499" w:rsidRDefault="00BC7499" w:rsidP="00BC7499">
      <w:pPr>
        <w:rPr>
          <w:rFonts w:eastAsiaTheme="minorEastAsia" w:cs="Times New Roman"/>
        </w:rPr>
      </w:pPr>
      <w:r w:rsidRPr="00BC7499">
        <w:rPr>
          <w:rFonts w:eastAsiaTheme="minorEastAsia" w:cs="Times New Roman"/>
        </w:rPr>
        <w:t>In this section we present a few micro-benchmarks to illustrate the bottlenecks inherent in the GFS architecture and implementation, and also some numbers from real clusters in use at Google.</w:t>
      </w:r>
    </w:p>
    <w:p w:rsidR="00BC7499" w:rsidRPr="00BC7499" w:rsidRDefault="00BC7499" w:rsidP="00BC7499">
      <w:pPr>
        <w:rPr>
          <w:rFonts w:eastAsiaTheme="minorEastAsia" w:cs="Times New Roman"/>
          <w:b/>
        </w:rPr>
      </w:pPr>
      <w:r w:rsidRPr="00BC7499">
        <w:rPr>
          <w:rFonts w:eastAsiaTheme="minorEastAsia" w:cs="Times New Roman"/>
          <w:b/>
        </w:rPr>
        <w:t>Micro-benchmarks</w:t>
      </w:r>
    </w:p>
    <w:p w:rsidR="00BC7499" w:rsidRPr="00BC7499" w:rsidRDefault="00BC7499" w:rsidP="00BC7499">
      <w:pPr>
        <w:rPr>
          <w:rFonts w:eastAsiaTheme="minorEastAsia" w:cs="Times New Roman"/>
        </w:rPr>
      </w:pPr>
      <w:r w:rsidRPr="00BC7499">
        <w:rPr>
          <w:rFonts w:eastAsiaTheme="minorEastAsia" w:cs="Times New Roman"/>
        </w:rPr>
        <w:t>We measured performance on a GFS cluster consisting of one master, two master replicas, 16 chunkservers, and 16 clients. Note that this configuration was set up for ease of testing. Typical clusters have hundreds of chunkservers and hundreds of clients.</w:t>
      </w:r>
    </w:p>
    <w:p w:rsidR="00BC7499" w:rsidRPr="00BC7499" w:rsidRDefault="00BC7499" w:rsidP="00BC7499">
      <w:pPr>
        <w:rPr>
          <w:rFonts w:eastAsiaTheme="minorEastAsia" w:cs="Times New Roman"/>
        </w:rPr>
      </w:pPr>
      <w:r w:rsidRPr="00BC7499">
        <w:rPr>
          <w:rFonts w:eastAsiaTheme="minorEastAsia" w:cs="Times New Roman"/>
        </w:rPr>
        <w:t>All the machines are configured with dual 1.4 GHz PIII processors, 2 GB of memory, two 80 GB 5400 rpm disks, and a 100 Mbps full-duplex Ethernet connection to an HP 2524 switch. All 19 GFS server machines are connected to one switch, and all 16 client machines to the other. The two switches are connected with a 1 Gbps link.</w:t>
      </w:r>
    </w:p>
    <w:p w:rsidR="00BC7499" w:rsidRPr="00BC7499" w:rsidRDefault="00BC7499" w:rsidP="00BC7499">
      <w:pPr>
        <w:rPr>
          <w:rFonts w:eastAsiaTheme="minorEastAsia" w:cs="Times New Roman"/>
          <w:i/>
        </w:rPr>
      </w:pPr>
      <w:r w:rsidRPr="00BC7499">
        <w:rPr>
          <w:rFonts w:eastAsiaTheme="minorEastAsia" w:cs="Times New Roman"/>
          <w:i/>
        </w:rPr>
        <w:t>Reads</w:t>
      </w:r>
    </w:p>
    <w:p w:rsidR="00BC7499" w:rsidRPr="00BC7499" w:rsidRDefault="00BC7499" w:rsidP="00BC7499">
      <w:pPr>
        <w:rPr>
          <w:rFonts w:eastAsiaTheme="minorEastAsia" w:cs="Times New Roman"/>
        </w:rPr>
      </w:pPr>
      <w:r w:rsidRPr="00BC7499">
        <w:rPr>
          <w:rFonts w:eastAsiaTheme="minorEastAsia" w:cs="Times New Roman"/>
          <w:i/>
        </w:rPr>
        <w:t xml:space="preserve">N </w:t>
      </w:r>
      <w:r w:rsidRPr="00BC7499">
        <w:rPr>
          <w:rFonts w:eastAsiaTheme="minorEastAsia" w:cs="Times New Roman"/>
        </w:rPr>
        <w:t>clients read simultaneously from the file system. Each client reads a randomly selected 4 MB region from a 320 GB file set. This is repeated 256 times so that each client ends up reading 1 GB of data. The chunkservers taken together have only 32 GB of memory, so we expect at most a 10% hit rate in the Linux buffer cache. Our results should be close to cold cache results.</w:t>
      </w:r>
    </w:p>
    <w:p w:rsidR="00BC7499" w:rsidRPr="00BC7499" w:rsidRDefault="00BC7499" w:rsidP="00BC7499">
      <w:pPr>
        <w:rPr>
          <w:rFonts w:eastAsiaTheme="minorEastAsia" w:cs="Times New Roman"/>
        </w:rPr>
      </w:pPr>
      <w:r w:rsidRPr="00BC7499">
        <w:rPr>
          <w:rFonts w:eastAsiaTheme="minorEastAsia" w:cs="Times New Roman"/>
        </w:rPr>
        <w:t xml:space="preserve">Figure 3(a) shows the aggregate read rate for </w:t>
      </w:r>
      <w:r w:rsidRPr="00BC7499">
        <w:rPr>
          <w:rFonts w:eastAsiaTheme="minorEastAsia" w:cs="Times New Roman"/>
          <w:i/>
        </w:rPr>
        <w:t xml:space="preserve">N </w:t>
      </w:r>
      <w:r w:rsidRPr="00BC7499">
        <w:rPr>
          <w:rFonts w:eastAsiaTheme="minorEastAsia" w:cs="Times New Roman"/>
        </w:rPr>
        <w:t xml:space="preserve">clients and its theoretical limit. The limit peaks at an aggregate of 125 MB/s when the 1 Gbps link between the two switches is saturated, or 12.5 MB/s per client when its 100 Mbps network interface gets saturated, whichever applies. The observed read rate is 10 MB/s, or 80% of the per-client limit, when just one client is reading. The aggregate read rate reaches 94 MB/s, about 75% of the 125 MB/s link limit, for 16 readers, or 6 </w:t>
      </w:r>
      <w:r w:rsidRPr="00BC7499">
        <w:rPr>
          <w:rFonts w:eastAsiaTheme="minorEastAsia" w:cs="Times New Roman"/>
        </w:rPr>
        <w:lastRenderedPageBreak/>
        <w:t>MB/s per client. The efficiency drops from 80% to 75% because as the number of readers increases, so does the probability that multiple readers simultaneously read from the same chunkserver.</w:t>
      </w:r>
    </w:p>
    <w:p w:rsidR="00BC7499" w:rsidRPr="00BC7499" w:rsidRDefault="00BC7499" w:rsidP="00BC7499">
      <w:pPr>
        <w:rPr>
          <w:rFonts w:eastAsiaTheme="minorEastAsia" w:cs="Times New Roman"/>
          <w:i/>
        </w:rPr>
      </w:pPr>
      <w:r w:rsidRPr="00BC7499">
        <w:rPr>
          <w:rFonts w:eastAsiaTheme="minorEastAsia" w:cs="Times New Roman"/>
          <w:i/>
        </w:rPr>
        <w:t>Writes</w:t>
      </w:r>
    </w:p>
    <w:p w:rsidR="00BC7499" w:rsidRPr="00BC7499" w:rsidRDefault="00BC7499" w:rsidP="00BC7499">
      <w:pPr>
        <w:rPr>
          <w:rFonts w:eastAsiaTheme="minorEastAsia" w:cs="Times New Roman"/>
        </w:rPr>
      </w:pPr>
      <w:r w:rsidRPr="00BC7499">
        <w:rPr>
          <w:rFonts w:eastAsiaTheme="minorEastAsia" w:cs="Times New Roman"/>
          <w:i/>
        </w:rPr>
        <w:t xml:space="preserve">N </w:t>
      </w:r>
      <w:r w:rsidRPr="00BC7499">
        <w:rPr>
          <w:rFonts w:eastAsiaTheme="minorEastAsia" w:cs="Times New Roman"/>
        </w:rPr>
        <w:t xml:space="preserve">clients write simultaneously to </w:t>
      </w:r>
      <w:r w:rsidRPr="00BC7499">
        <w:rPr>
          <w:rFonts w:eastAsiaTheme="minorEastAsia" w:cs="Times New Roman"/>
          <w:i/>
        </w:rPr>
        <w:t xml:space="preserve">N </w:t>
      </w:r>
      <w:r w:rsidRPr="00BC7499">
        <w:rPr>
          <w:rFonts w:eastAsiaTheme="minorEastAsia" w:cs="Times New Roman"/>
        </w:rPr>
        <w:t>distinct files. Each client writes 1 GB of data to a new file in a series of 1 MB writes. The aggregate write rate and its theoretical limit are shown in Figure 3(b). The limit plateaus at 67 MB/s because we need to write each byte to 3 of the 16 chunkservers, each with a 12.5 MB/s input connection.</w:t>
      </w:r>
    </w:p>
    <w:p w:rsidR="00BC7499" w:rsidRPr="00BC7499" w:rsidRDefault="00BC7499" w:rsidP="00BC7499">
      <w:pPr>
        <w:rPr>
          <w:rFonts w:eastAsiaTheme="minorEastAsia" w:cs="Times New Roman"/>
        </w:rPr>
      </w:pPr>
      <w:r w:rsidRPr="00BC7499">
        <w:rPr>
          <w:rFonts w:eastAsiaTheme="minorEastAsia" w:cs="Times New Roman"/>
        </w:rPr>
        <w:t>The write rate for one client is 6.3 MB/s, about half of the limit. The main culprit for this is our network stack. It does not interact very well with the pipelining scheme we use for pushing data to chunk replicas. Delays in propagating data from one replica to another reduce the overall write rate.</w:t>
      </w:r>
    </w:p>
    <w:p w:rsidR="00BC7499" w:rsidRPr="00BC7499" w:rsidRDefault="00BC7499" w:rsidP="00BC7499">
      <w:pPr>
        <w:rPr>
          <w:rFonts w:eastAsiaTheme="minorEastAsia" w:cs="Times New Roman"/>
        </w:rPr>
      </w:pPr>
      <w:r w:rsidRPr="00BC7499">
        <w:rPr>
          <w:rFonts w:eastAsiaTheme="minorEastAsia" w:cs="Times New Roman"/>
        </w:rPr>
        <w:t>Aggregate write rate reaches 35 MB/s for 16 clients (or 2.2 MB/s per client), about half the theoretical limit. As in the case of reads, it becomes more likely that multiple clients write concurrently to the same chunkserver as the number of clients increases. Moreover, collision is more likely for 16 writers than for 16 readers because each write involves three different replicas.</w:t>
      </w:r>
    </w:p>
    <w:p w:rsidR="00BC7499" w:rsidRPr="00BC7499" w:rsidRDefault="00BC7499" w:rsidP="00BC7499">
      <w:pPr>
        <w:rPr>
          <w:rFonts w:eastAsiaTheme="minorEastAsia" w:cs="Times New Roman"/>
        </w:rPr>
      </w:pPr>
      <w:r w:rsidRPr="00BC7499">
        <w:rPr>
          <w:rFonts w:eastAsiaTheme="minorEastAsia" w:cs="Times New Roman"/>
        </w:rPr>
        <w:t>Writes are slower than we would like. In practice this has not been a major problem because even though it increases the latencies as seen by individual clients, it does not significantly affect the aggregate write bandwidth delivered by the system to a large number of clients.</w:t>
      </w:r>
    </w:p>
    <w:p w:rsidR="00BC7499" w:rsidRPr="00BC7499" w:rsidRDefault="00BC7499" w:rsidP="00BC7499">
      <w:pPr>
        <w:rPr>
          <w:rFonts w:eastAsiaTheme="minorEastAsia" w:cs="Times New Roman"/>
          <w:i/>
        </w:rPr>
      </w:pPr>
      <w:r w:rsidRPr="00BC7499">
        <w:rPr>
          <w:rFonts w:eastAsiaTheme="minorEastAsia" w:cs="Times New Roman"/>
          <w:i/>
        </w:rPr>
        <w:t>Record Appends</w:t>
      </w:r>
    </w:p>
    <w:p w:rsidR="00BC7499" w:rsidRPr="00BC7499" w:rsidRDefault="00BC7499" w:rsidP="00BC7499">
      <w:pPr>
        <w:rPr>
          <w:rFonts w:eastAsiaTheme="minorEastAsia" w:cs="Times New Roman"/>
        </w:rPr>
      </w:pPr>
      <w:r w:rsidRPr="00BC7499">
        <w:rPr>
          <w:rFonts w:eastAsiaTheme="minorEastAsia" w:cs="Times New Roman"/>
        </w:rPr>
        <w:t xml:space="preserve">Figure 3(c) shows record append performance. </w:t>
      </w:r>
      <w:r w:rsidRPr="00BC7499">
        <w:rPr>
          <w:rFonts w:eastAsiaTheme="minorEastAsia" w:cs="Times New Roman"/>
          <w:i/>
        </w:rPr>
        <w:t xml:space="preserve">N </w:t>
      </w:r>
      <w:r w:rsidRPr="00BC7499">
        <w:rPr>
          <w:rFonts w:eastAsiaTheme="minorEastAsia" w:cs="Times New Roman"/>
        </w:rPr>
        <w:t xml:space="preserve">clients append simultaneously to a single file. Performance is limited by the network bandwidth of the chunkservers that store the last chunk of the file, independent of the number of clients. It starts at 6.0 MB/s for one client and drops to 4.8 MB/s for 16 clients, mostly due to congestion and variances in network transfer rates seen by different clients. Our applications tend to produce multiple such files concurrently. In other words, </w:t>
      </w:r>
      <w:r w:rsidRPr="00BC7499">
        <w:rPr>
          <w:rFonts w:eastAsiaTheme="minorEastAsia" w:cs="Times New Roman"/>
          <w:i/>
        </w:rPr>
        <w:t xml:space="preserve">N </w:t>
      </w:r>
      <w:r w:rsidRPr="00BC7499">
        <w:rPr>
          <w:rFonts w:eastAsiaTheme="minorEastAsia" w:cs="Times New Roman"/>
        </w:rPr>
        <w:t xml:space="preserve">clients append to </w:t>
      </w:r>
      <w:r w:rsidRPr="00BC7499">
        <w:rPr>
          <w:rFonts w:eastAsiaTheme="minorEastAsia" w:cs="Times New Roman"/>
          <w:i/>
        </w:rPr>
        <w:t xml:space="preserve">M </w:t>
      </w:r>
      <w:r w:rsidRPr="00BC7499">
        <w:rPr>
          <w:rFonts w:eastAsiaTheme="minorEastAsia" w:cs="Times New Roman"/>
        </w:rPr>
        <w:t xml:space="preserve">shared files simultaneously where both </w:t>
      </w:r>
      <w:r w:rsidRPr="00BC7499">
        <w:rPr>
          <w:rFonts w:eastAsiaTheme="minorEastAsia" w:cs="Times New Roman"/>
          <w:i/>
        </w:rPr>
        <w:t xml:space="preserve">N </w:t>
      </w:r>
      <w:r w:rsidRPr="00BC7499">
        <w:rPr>
          <w:rFonts w:eastAsiaTheme="minorEastAsia" w:cs="Times New Roman"/>
        </w:rPr>
        <w:t xml:space="preserve">and </w:t>
      </w:r>
      <w:r w:rsidRPr="00BC7499">
        <w:rPr>
          <w:rFonts w:eastAsiaTheme="minorEastAsia" w:cs="Times New Roman"/>
          <w:i/>
        </w:rPr>
        <w:t xml:space="preserve">M </w:t>
      </w:r>
      <w:r w:rsidRPr="00BC7499">
        <w:rPr>
          <w:rFonts w:eastAsiaTheme="minorEastAsia" w:cs="Times New Roman"/>
        </w:rPr>
        <w:t>are in the dozens or hundreds. Therefore, the chunkserver network congestion in our experiment is not a significant issue in practice because a client can make progress on writing one file while the chunkservers for another file are busy.</w:t>
      </w:r>
    </w:p>
    <w:p w:rsidR="00BC7499" w:rsidRPr="00BC7499" w:rsidRDefault="00BC7499" w:rsidP="00BC7499">
      <w:pPr>
        <w:rPr>
          <w:rFonts w:eastAsiaTheme="minorEastAsia" w:cs="Times New Roman"/>
          <w:b/>
        </w:rPr>
      </w:pPr>
      <w:r w:rsidRPr="00BC7499">
        <w:rPr>
          <w:rFonts w:eastAsiaTheme="minorEastAsia" w:cs="Times New Roman"/>
          <w:b/>
        </w:rPr>
        <w:t>Real World Clusters</w:t>
      </w:r>
    </w:p>
    <w:p w:rsidR="003A3349" w:rsidRPr="00BC7499" w:rsidRDefault="00BC7499" w:rsidP="003A3349">
      <w:pPr>
        <w:rPr>
          <w:rFonts w:eastAsiaTheme="minorEastAsia" w:cs="Times New Roman"/>
        </w:rPr>
      </w:pPr>
      <w:r w:rsidRPr="00BC7499">
        <w:rPr>
          <w:rFonts w:eastAsiaTheme="minorEastAsia" w:cs="Times New Roman"/>
        </w:rPr>
        <w:t>We now examine two clusters in use within Google that are representative of several others like them. Cluster A is used regularly for research and development by over a hundred engineers. A typical task is initiated by a human user and runs up to several hours. It reads through a few MBs to a few TBs of data, transforms or analyzes the data, and writes the results back to the cluster. Cluster B is primarily used for production data processing. The tasks last much</w:t>
      </w:r>
      <w:r w:rsidR="003A3349" w:rsidRPr="003A3349">
        <w:rPr>
          <w:rFonts w:eastAsiaTheme="minorEastAsia" w:cs="Times New Roman"/>
        </w:rPr>
        <w:t xml:space="preserve"> </w:t>
      </w:r>
      <w:r w:rsidR="003A3349" w:rsidRPr="00BC7499">
        <w:rPr>
          <w:rFonts w:eastAsiaTheme="minorEastAsia" w:cs="Times New Roman"/>
        </w:rPr>
        <w:t>longer and continuously generate and process multi-TB data sets with only occasional human intervention. In both cases, a single “task” consists of many processes on many machines reading and writing many files simultaneously.</w:t>
      </w:r>
    </w:p>
    <w:p w:rsidR="00BC7499" w:rsidRPr="00BC7499" w:rsidRDefault="00BC7499" w:rsidP="00BC7499">
      <w:pPr>
        <w:rPr>
          <w:rFonts w:eastAsiaTheme="minorEastAsia" w:cs="Times New Roman"/>
        </w:rPr>
      </w:pPr>
    </w:p>
    <w:tbl>
      <w:tblPr>
        <w:tblW w:w="4063" w:type="dxa"/>
        <w:jc w:val="center"/>
        <w:tblCellMar>
          <w:left w:w="0" w:type="dxa"/>
          <w:right w:w="91" w:type="dxa"/>
        </w:tblCellMar>
        <w:tblLook w:val="04A0" w:firstRow="1" w:lastRow="0" w:firstColumn="1" w:lastColumn="0" w:noHBand="0" w:noVBand="1"/>
      </w:tblPr>
      <w:tblGrid>
        <w:gridCol w:w="2244"/>
        <w:gridCol w:w="452"/>
        <w:gridCol w:w="398"/>
        <w:gridCol w:w="571"/>
        <w:gridCol w:w="398"/>
      </w:tblGrid>
      <w:tr w:rsidR="00BC7499" w:rsidRPr="00BC7499" w:rsidTr="009174AD">
        <w:trPr>
          <w:trHeight w:val="187"/>
          <w:jc w:val="center"/>
        </w:trPr>
        <w:tc>
          <w:tcPr>
            <w:tcW w:w="2376"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Cluster</w:t>
            </w:r>
          </w:p>
        </w:tc>
        <w:tc>
          <w:tcPr>
            <w:tcW w:w="802" w:type="dxa"/>
            <w:gridSpan w:val="2"/>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A</w:t>
            </w:r>
          </w:p>
        </w:tc>
        <w:tc>
          <w:tcPr>
            <w:tcW w:w="886" w:type="dxa"/>
            <w:gridSpan w:val="2"/>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B</w:t>
            </w:r>
          </w:p>
        </w:tc>
      </w:tr>
      <w:tr w:rsidR="00BC7499" w:rsidRPr="00BC7499" w:rsidTr="009174AD">
        <w:trPr>
          <w:trHeight w:val="187"/>
          <w:jc w:val="center"/>
        </w:trPr>
        <w:tc>
          <w:tcPr>
            <w:tcW w:w="2376"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Chunkservers</w:t>
            </w:r>
          </w:p>
        </w:tc>
        <w:tc>
          <w:tcPr>
            <w:tcW w:w="452" w:type="dxa"/>
            <w:tcBorders>
              <w:top w:val="single" w:sz="4" w:space="0" w:color="000000"/>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342</w:t>
            </w:r>
          </w:p>
        </w:tc>
        <w:tc>
          <w:tcPr>
            <w:tcW w:w="350" w:type="dxa"/>
            <w:tcBorders>
              <w:top w:val="single" w:sz="4" w:space="0" w:color="000000"/>
              <w:left w:val="nil"/>
              <w:bottom w:val="single" w:sz="4" w:space="0" w:color="000000"/>
              <w:right w:val="single" w:sz="4" w:space="0" w:color="000000"/>
            </w:tcBorders>
          </w:tcPr>
          <w:p w:rsidR="00BC7499" w:rsidRPr="00BC7499" w:rsidRDefault="00BC7499" w:rsidP="00BC7499">
            <w:pPr>
              <w:rPr>
                <w:rFonts w:eastAsiaTheme="minorEastAsia" w:cs="Times New Roman"/>
              </w:rPr>
            </w:pPr>
          </w:p>
        </w:tc>
        <w:tc>
          <w:tcPr>
            <w:tcW w:w="536" w:type="dxa"/>
            <w:tcBorders>
              <w:top w:val="single" w:sz="4" w:space="0" w:color="000000"/>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227</w:t>
            </w:r>
          </w:p>
        </w:tc>
        <w:tc>
          <w:tcPr>
            <w:tcW w:w="350" w:type="dxa"/>
            <w:tcBorders>
              <w:top w:val="single" w:sz="4" w:space="0" w:color="000000"/>
              <w:left w:val="nil"/>
              <w:bottom w:val="single" w:sz="4" w:space="0" w:color="000000"/>
              <w:right w:val="single" w:sz="4" w:space="0" w:color="000000"/>
            </w:tcBorders>
          </w:tcPr>
          <w:p w:rsidR="00BC7499" w:rsidRPr="00BC7499" w:rsidRDefault="00BC7499" w:rsidP="00BC7499">
            <w:pPr>
              <w:rPr>
                <w:rFonts w:eastAsiaTheme="minorEastAsia" w:cs="Times New Roman"/>
              </w:rPr>
            </w:pPr>
          </w:p>
        </w:tc>
      </w:tr>
      <w:tr w:rsidR="00BC7499" w:rsidRPr="00BC7499" w:rsidTr="009174AD">
        <w:trPr>
          <w:trHeight w:val="180"/>
          <w:jc w:val="center"/>
        </w:trPr>
        <w:tc>
          <w:tcPr>
            <w:tcW w:w="2376"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Available disk space</w:t>
            </w:r>
          </w:p>
        </w:tc>
        <w:tc>
          <w:tcPr>
            <w:tcW w:w="452"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72</w:t>
            </w:r>
          </w:p>
        </w:tc>
        <w:tc>
          <w:tcPr>
            <w:tcW w:w="350"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TB</w:t>
            </w:r>
          </w:p>
        </w:tc>
        <w:tc>
          <w:tcPr>
            <w:tcW w:w="536"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180</w:t>
            </w:r>
          </w:p>
        </w:tc>
        <w:tc>
          <w:tcPr>
            <w:tcW w:w="350"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TB</w:t>
            </w:r>
          </w:p>
        </w:tc>
      </w:tr>
      <w:tr w:rsidR="00BC7499" w:rsidRPr="00BC7499" w:rsidTr="009174AD">
        <w:trPr>
          <w:trHeight w:val="185"/>
          <w:jc w:val="center"/>
        </w:trPr>
        <w:tc>
          <w:tcPr>
            <w:tcW w:w="2376"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Used disk space</w:t>
            </w:r>
          </w:p>
        </w:tc>
        <w:tc>
          <w:tcPr>
            <w:tcW w:w="452"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55</w:t>
            </w:r>
          </w:p>
        </w:tc>
        <w:tc>
          <w:tcPr>
            <w:tcW w:w="350"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TB</w:t>
            </w:r>
          </w:p>
        </w:tc>
        <w:tc>
          <w:tcPr>
            <w:tcW w:w="536"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155</w:t>
            </w:r>
          </w:p>
        </w:tc>
        <w:tc>
          <w:tcPr>
            <w:tcW w:w="350"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TB</w:t>
            </w:r>
          </w:p>
        </w:tc>
      </w:tr>
      <w:tr w:rsidR="00BC7499" w:rsidRPr="00BC7499" w:rsidTr="009174AD">
        <w:trPr>
          <w:trHeight w:val="181"/>
          <w:jc w:val="center"/>
        </w:trPr>
        <w:tc>
          <w:tcPr>
            <w:tcW w:w="2376"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lastRenderedPageBreak/>
              <w:t>Number of Files</w:t>
            </w:r>
          </w:p>
        </w:tc>
        <w:tc>
          <w:tcPr>
            <w:tcW w:w="452"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735</w:t>
            </w:r>
          </w:p>
        </w:tc>
        <w:tc>
          <w:tcPr>
            <w:tcW w:w="350"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k</w:t>
            </w:r>
          </w:p>
        </w:tc>
        <w:tc>
          <w:tcPr>
            <w:tcW w:w="536"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737</w:t>
            </w:r>
          </w:p>
        </w:tc>
        <w:tc>
          <w:tcPr>
            <w:tcW w:w="350"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k</w:t>
            </w:r>
          </w:p>
        </w:tc>
      </w:tr>
      <w:tr w:rsidR="00BC7499" w:rsidRPr="00BC7499" w:rsidTr="009174AD">
        <w:trPr>
          <w:trHeight w:val="179"/>
          <w:jc w:val="center"/>
        </w:trPr>
        <w:tc>
          <w:tcPr>
            <w:tcW w:w="237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Number of Dead files</w:t>
            </w:r>
          </w:p>
        </w:tc>
        <w:tc>
          <w:tcPr>
            <w:tcW w:w="45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22</w:t>
            </w:r>
          </w:p>
        </w:tc>
        <w:tc>
          <w:tcPr>
            <w:tcW w:w="350"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k</w:t>
            </w:r>
          </w:p>
        </w:tc>
        <w:tc>
          <w:tcPr>
            <w:tcW w:w="536"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232</w:t>
            </w:r>
          </w:p>
        </w:tc>
        <w:tc>
          <w:tcPr>
            <w:tcW w:w="350"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k</w:t>
            </w:r>
          </w:p>
        </w:tc>
      </w:tr>
      <w:tr w:rsidR="00BC7499" w:rsidRPr="00BC7499" w:rsidTr="009174AD">
        <w:trPr>
          <w:trHeight w:val="187"/>
          <w:jc w:val="center"/>
        </w:trPr>
        <w:tc>
          <w:tcPr>
            <w:tcW w:w="2376"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Number of Chunks</w:t>
            </w:r>
          </w:p>
        </w:tc>
        <w:tc>
          <w:tcPr>
            <w:tcW w:w="452"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992</w:t>
            </w:r>
          </w:p>
        </w:tc>
        <w:tc>
          <w:tcPr>
            <w:tcW w:w="350"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k</w:t>
            </w:r>
          </w:p>
        </w:tc>
        <w:tc>
          <w:tcPr>
            <w:tcW w:w="536"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1550</w:t>
            </w:r>
          </w:p>
        </w:tc>
        <w:tc>
          <w:tcPr>
            <w:tcW w:w="350"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k</w:t>
            </w:r>
          </w:p>
        </w:tc>
      </w:tr>
      <w:tr w:rsidR="00BC7499" w:rsidRPr="00BC7499" w:rsidTr="009174AD">
        <w:trPr>
          <w:trHeight w:val="180"/>
          <w:jc w:val="center"/>
        </w:trPr>
        <w:tc>
          <w:tcPr>
            <w:tcW w:w="2376"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Metadata at chunkservers</w:t>
            </w:r>
          </w:p>
        </w:tc>
        <w:tc>
          <w:tcPr>
            <w:tcW w:w="802" w:type="dxa"/>
            <w:gridSpan w:val="2"/>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13 GB</w:t>
            </w:r>
          </w:p>
        </w:tc>
        <w:tc>
          <w:tcPr>
            <w:tcW w:w="886" w:type="dxa"/>
            <w:gridSpan w:val="2"/>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21 GB</w:t>
            </w:r>
          </w:p>
        </w:tc>
      </w:tr>
      <w:tr w:rsidR="00BC7499" w:rsidRPr="00BC7499" w:rsidTr="009174AD">
        <w:trPr>
          <w:trHeight w:val="187"/>
          <w:jc w:val="center"/>
        </w:trPr>
        <w:tc>
          <w:tcPr>
            <w:tcW w:w="2376"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Metadata at master</w:t>
            </w:r>
          </w:p>
        </w:tc>
        <w:tc>
          <w:tcPr>
            <w:tcW w:w="802" w:type="dxa"/>
            <w:gridSpan w:val="2"/>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48 MB</w:t>
            </w:r>
          </w:p>
        </w:tc>
        <w:tc>
          <w:tcPr>
            <w:tcW w:w="886" w:type="dxa"/>
            <w:gridSpan w:val="2"/>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60 MB</w:t>
            </w:r>
          </w:p>
        </w:tc>
      </w:tr>
    </w:tbl>
    <w:p w:rsidR="00BC7499" w:rsidRPr="00BC7499" w:rsidRDefault="00BC7499" w:rsidP="00BC7499">
      <w:pPr>
        <w:jc w:val="center"/>
        <w:rPr>
          <w:rFonts w:eastAsiaTheme="minorEastAsia" w:cs="Times New Roman"/>
        </w:rPr>
      </w:pPr>
      <w:r w:rsidRPr="00BC7499">
        <w:rPr>
          <w:rFonts w:eastAsiaTheme="minorEastAsia" w:cs="Times New Roman"/>
          <w:b/>
        </w:rPr>
        <w:t>Table 2: Characteristics of two GFS clusters</w:t>
      </w:r>
    </w:p>
    <w:p w:rsidR="00BC7499" w:rsidRPr="00BC7499" w:rsidRDefault="00BC7499" w:rsidP="00BC7499">
      <w:pPr>
        <w:rPr>
          <w:rFonts w:eastAsiaTheme="minorEastAsia" w:cs="Times New Roman"/>
          <w:i/>
        </w:rPr>
      </w:pPr>
      <w:r w:rsidRPr="00BC7499">
        <w:rPr>
          <w:rFonts w:eastAsiaTheme="minorEastAsia" w:cs="Times New Roman"/>
          <w:i/>
        </w:rPr>
        <w:t>Storage</w:t>
      </w:r>
    </w:p>
    <w:p w:rsidR="00BC7499" w:rsidRPr="00BC7499" w:rsidRDefault="00BC7499" w:rsidP="00BC7499">
      <w:pPr>
        <w:rPr>
          <w:rFonts w:eastAsiaTheme="minorEastAsia" w:cs="Times New Roman"/>
        </w:rPr>
      </w:pPr>
      <w:r w:rsidRPr="00BC7499">
        <w:rPr>
          <w:rFonts w:eastAsiaTheme="minorEastAsia" w:cs="Times New Roman"/>
        </w:rPr>
        <w:t>As shown by the first five entries in the table, both clusters have hundreds of chunkservers, support many TBs of disk space, and are fairly but not completely full. “Used space” includes all chunk replicas. Virtually all files are replicated three times. Therefore, the clusters store 18 TB and 52 TB of file data respectively.</w:t>
      </w:r>
    </w:p>
    <w:p w:rsidR="00BC7499" w:rsidRPr="00BC7499" w:rsidRDefault="00BC7499" w:rsidP="00BC7499">
      <w:pPr>
        <w:rPr>
          <w:rFonts w:eastAsiaTheme="minorEastAsia" w:cs="Times New Roman"/>
        </w:rPr>
      </w:pPr>
      <w:r w:rsidRPr="00BC7499">
        <w:rPr>
          <w:rFonts w:eastAsiaTheme="minorEastAsia" w:cs="Times New Roman"/>
        </w:rPr>
        <w:t>The two clusters have similar numbers of files, though B has a larger proportion of dead files, namely files which were deleted or replaced by a new version but whose storage have not yet been reclaimed. It also has more chunks because its files tend to be larger.</w:t>
      </w:r>
    </w:p>
    <w:p w:rsidR="00BC7499" w:rsidRPr="00BC7499" w:rsidRDefault="00BC7499" w:rsidP="00BC7499">
      <w:pPr>
        <w:rPr>
          <w:rFonts w:eastAsiaTheme="minorEastAsia" w:cs="Times New Roman"/>
          <w:i/>
        </w:rPr>
      </w:pPr>
      <w:r w:rsidRPr="00BC7499">
        <w:rPr>
          <w:rFonts w:eastAsiaTheme="minorEastAsia" w:cs="Times New Roman"/>
          <w:i/>
        </w:rPr>
        <w:t>Metadata</w:t>
      </w:r>
    </w:p>
    <w:p w:rsidR="00BC7499" w:rsidRDefault="00BC7499" w:rsidP="00BC7499">
      <w:pPr>
        <w:rPr>
          <w:rFonts w:eastAsiaTheme="minorEastAsia" w:cs="Times New Roman"/>
        </w:rPr>
      </w:pPr>
      <w:r w:rsidRPr="00BC7499">
        <w:rPr>
          <w:rFonts w:eastAsiaTheme="minorEastAsia" w:cs="Times New Roman"/>
        </w:rPr>
        <w:t>The chunkservers in aggregate store tens of GBs of metadata, mostly the checksums for 64 KB blocks of user data. The only other metadata kept at the chunkservers is the chunk version number discussed in Section 4.5.</w:t>
      </w:r>
    </w:p>
    <w:p w:rsidR="00C60793" w:rsidRPr="00BC7499" w:rsidRDefault="00C60793" w:rsidP="00C60793">
      <w:pPr>
        <w:rPr>
          <w:rFonts w:eastAsiaTheme="minorEastAsia" w:cs="Times New Roman"/>
        </w:rPr>
      </w:pPr>
      <w:r w:rsidRPr="00BC7499">
        <w:rPr>
          <w:rFonts w:eastAsiaTheme="minorEastAsia" w:cs="Times New Roman"/>
          <w:noProof/>
        </w:rPr>
        <w:drawing>
          <wp:inline distT="0" distB="0" distL="0" distR="0" wp14:anchorId="509DCC01" wp14:editId="50A831EE">
            <wp:extent cx="5670550" cy="1603375"/>
            <wp:effectExtent l="0" t="0" r="0" b="0"/>
            <wp:docPr id="2" name="Picture 82742"/>
            <wp:cNvGraphicFramePr/>
            <a:graphic xmlns:a="http://schemas.openxmlformats.org/drawingml/2006/main">
              <a:graphicData uri="http://schemas.openxmlformats.org/drawingml/2006/picture">
                <pic:pic xmlns:pic="http://schemas.openxmlformats.org/drawingml/2006/picture">
                  <pic:nvPicPr>
                    <pic:cNvPr id="82742" name="Picture 82742"/>
                    <pic:cNvPicPr/>
                  </pic:nvPicPr>
                  <pic:blipFill>
                    <a:blip r:embed="rId46"/>
                    <a:stretch>
                      <a:fillRect/>
                    </a:stretch>
                  </pic:blipFill>
                  <pic:spPr>
                    <a:xfrm>
                      <a:off x="0" y="0"/>
                      <a:ext cx="5670550" cy="1603375"/>
                    </a:xfrm>
                    <a:prstGeom prst="rect">
                      <a:avLst/>
                    </a:prstGeom>
                  </pic:spPr>
                </pic:pic>
              </a:graphicData>
            </a:graphic>
          </wp:inline>
        </w:drawing>
      </w:r>
    </w:p>
    <w:p w:rsidR="00C60793" w:rsidRPr="00BC7499" w:rsidRDefault="00C60793" w:rsidP="00C60793">
      <w:pPr>
        <w:rPr>
          <w:rFonts w:eastAsiaTheme="minorEastAsia" w:cs="Times New Roman"/>
        </w:rPr>
      </w:pPr>
      <w:r w:rsidRPr="00BC7499">
        <w:rPr>
          <w:rFonts w:eastAsiaTheme="minorEastAsia" w:cs="Times New Roman"/>
        </w:rPr>
        <w:t>(a) Reads</w:t>
      </w:r>
      <w:r w:rsidRPr="00BC7499">
        <w:rPr>
          <w:rFonts w:eastAsiaTheme="minorEastAsia" w:cs="Times New Roman"/>
        </w:rPr>
        <w:tab/>
        <w:t>(b) Writes</w:t>
      </w:r>
      <w:r w:rsidRPr="00BC7499">
        <w:rPr>
          <w:rFonts w:eastAsiaTheme="minorEastAsia" w:cs="Times New Roman"/>
        </w:rPr>
        <w:tab/>
        <w:t>(c) Record appends</w:t>
      </w:r>
    </w:p>
    <w:p w:rsidR="00C60793" w:rsidRPr="00BC7499" w:rsidRDefault="00C60793" w:rsidP="00C60793">
      <w:pPr>
        <w:rPr>
          <w:rFonts w:eastAsiaTheme="minorEastAsia" w:cs="Times New Roman"/>
          <w:b/>
        </w:rPr>
      </w:pPr>
      <w:r w:rsidRPr="00BC7499">
        <w:rPr>
          <w:rFonts w:eastAsiaTheme="minorEastAsia" w:cs="Times New Roman"/>
          <w:b/>
        </w:rPr>
        <w:t xml:space="preserve">Figure 3: Aggregate Throughputs. </w:t>
      </w:r>
    </w:p>
    <w:p w:rsidR="00C60793" w:rsidRPr="00BC7499" w:rsidRDefault="00C60793" w:rsidP="00BC7499">
      <w:pPr>
        <w:rPr>
          <w:rFonts w:eastAsiaTheme="minorEastAsia" w:cs="Times New Roman"/>
        </w:rPr>
      </w:pPr>
    </w:p>
    <w:p w:rsidR="00BC7499" w:rsidRPr="00BC7499" w:rsidRDefault="00BC7499" w:rsidP="00BC7499">
      <w:pPr>
        <w:rPr>
          <w:rFonts w:eastAsiaTheme="minorEastAsia" w:cs="Times New Roman"/>
        </w:rPr>
      </w:pPr>
      <w:r w:rsidRPr="00BC7499">
        <w:rPr>
          <w:rFonts w:eastAsiaTheme="minorEastAsia" w:cs="Times New Roman"/>
        </w:rPr>
        <w:t>The metadata kept at the master is much smaller, only tens of MBs, or about 100 bytes per file on average. This agrees with our assumption that the size of the master’s memory does not limit the system’s capacity in practice. Most of the per-file metadata is the file names stored in a prefix-compressed form. Other metadata includes file ownership and permissions, mapping from files to chunks, and each chunk’s current version. In addition, for each chunk we store the current replica locations and a reference count for implementing copy-on-write.</w:t>
      </w:r>
    </w:p>
    <w:p w:rsidR="00BC7499" w:rsidRPr="00BC7499" w:rsidRDefault="00BC7499" w:rsidP="00BC7499">
      <w:pPr>
        <w:rPr>
          <w:rFonts w:eastAsiaTheme="minorEastAsia" w:cs="Times New Roman"/>
        </w:rPr>
      </w:pPr>
      <w:r w:rsidRPr="00BC7499">
        <w:rPr>
          <w:rFonts w:eastAsiaTheme="minorEastAsia" w:cs="Times New Roman"/>
        </w:rPr>
        <w:t>Each individual server, both chunkservers and the master, has only 50 to 100 MB of metadata. Therefore recovery is fast: it takes only a few seconds to read this metadata from disk before the server is able to answer queries. However, the master is somewhat hobbled for a period – typically 30 to 60 seconds – until it has fetched chunk location information from all chunkservers.</w:t>
      </w:r>
    </w:p>
    <w:p w:rsidR="00BC7499" w:rsidRDefault="00BC7499" w:rsidP="00BC7499">
      <w:pPr>
        <w:rPr>
          <w:rFonts w:eastAsiaTheme="minorEastAsia" w:cs="Times New Roman"/>
          <w:i/>
        </w:rPr>
      </w:pPr>
      <w:r w:rsidRPr="00BC7499">
        <w:rPr>
          <w:rFonts w:eastAsiaTheme="minorEastAsia" w:cs="Times New Roman"/>
          <w:i/>
        </w:rPr>
        <w:t>Read and Write Rates</w:t>
      </w:r>
    </w:p>
    <w:tbl>
      <w:tblPr>
        <w:tblW w:w="4315" w:type="dxa"/>
        <w:jc w:val="center"/>
        <w:tblCellMar>
          <w:left w:w="0" w:type="dxa"/>
          <w:right w:w="74" w:type="dxa"/>
        </w:tblCellMar>
        <w:tblLook w:val="04A0" w:firstRow="1" w:lastRow="0" w:firstColumn="1" w:lastColumn="0" w:noHBand="0" w:noVBand="1"/>
      </w:tblPr>
      <w:tblGrid>
        <w:gridCol w:w="2229"/>
        <w:gridCol w:w="435"/>
        <w:gridCol w:w="608"/>
        <w:gridCol w:w="435"/>
        <w:gridCol w:w="608"/>
      </w:tblGrid>
      <w:tr w:rsidR="002878D0" w:rsidRPr="00BC7499" w:rsidTr="002878D0">
        <w:trPr>
          <w:trHeight w:val="187"/>
          <w:jc w:val="center"/>
        </w:trPr>
        <w:tc>
          <w:tcPr>
            <w:tcW w:w="2229" w:type="dxa"/>
            <w:tcBorders>
              <w:top w:val="single" w:sz="4" w:space="0" w:color="000000"/>
              <w:left w:val="single" w:sz="4" w:space="0" w:color="000000"/>
              <w:bottom w:val="single" w:sz="4" w:space="0" w:color="000000"/>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lastRenderedPageBreak/>
              <w:t>Cluster</w:t>
            </w:r>
          </w:p>
        </w:tc>
        <w:tc>
          <w:tcPr>
            <w:tcW w:w="1043" w:type="dxa"/>
            <w:gridSpan w:val="2"/>
            <w:tcBorders>
              <w:top w:val="single" w:sz="4" w:space="0" w:color="000000"/>
              <w:left w:val="single" w:sz="4" w:space="0" w:color="000000"/>
              <w:bottom w:val="single" w:sz="4" w:space="0" w:color="000000"/>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A</w:t>
            </w:r>
          </w:p>
        </w:tc>
        <w:tc>
          <w:tcPr>
            <w:tcW w:w="1043" w:type="dxa"/>
            <w:gridSpan w:val="2"/>
            <w:tcBorders>
              <w:top w:val="single" w:sz="4" w:space="0" w:color="000000"/>
              <w:left w:val="single" w:sz="4" w:space="0" w:color="000000"/>
              <w:bottom w:val="single" w:sz="4" w:space="0" w:color="000000"/>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B</w:t>
            </w:r>
          </w:p>
        </w:tc>
      </w:tr>
      <w:tr w:rsidR="002878D0" w:rsidRPr="00BC7499" w:rsidTr="002878D0">
        <w:trPr>
          <w:trHeight w:val="180"/>
          <w:jc w:val="center"/>
        </w:trPr>
        <w:tc>
          <w:tcPr>
            <w:tcW w:w="2229" w:type="dxa"/>
            <w:tcBorders>
              <w:top w:val="single" w:sz="4" w:space="0" w:color="000000"/>
              <w:left w:val="single" w:sz="4" w:space="0" w:color="000000"/>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Read rate (last minute)</w:t>
            </w:r>
          </w:p>
        </w:tc>
        <w:tc>
          <w:tcPr>
            <w:tcW w:w="435" w:type="dxa"/>
            <w:tcBorders>
              <w:top w:val="single" w:sz="4" w:space="0" w:color="000000"/>
              <w:left w:val="single" w:sz="4" w:space="0" w:color="000000"/>
              <w:bottom w:val="nil"/>
              <w:right w:val="nil"/>
            </w:tcBorders>
          </w:tcPr>
          <w:p w:rsidR="002878D0" w:rsidRPr="00BC7499" w:rsidRDefault="002878D0" w:rsidP="00E5204A">
            <w:pPr>
              <w:rPr>
                <w:rFonts w:eastAsiaTheme="minorEastAsia" w:cs="Times New Roman"/>
              </w:rPr>
            </w:pPr>
            <w:r w:rsidRPr="00BC7499">
              <w:rPr>
                <w:rFonts w:eastAsiaTheme="minorEastAsia" w:cs="Times New Roman"/>
              </w:rPr>
              <w:t>583</w:t>
            </w:r>
          </w:p>
        </w:tc>
        <w:tc>
          <w:tcPr>
            <w:tcW w:w="608" w:type="dxa"/>
            <w:tcBorders>
              <w:top w:val="single" w:sz="4" w:space="0" w:color="000000"/>
              <w:left w:val="nil"/>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MB/s</w:t>
            </w:r>
          </w:p>
        </w:tc>
        <w:tc>
          <w:tcPr>
            <w:tcW w:w="435" w:type="dxa"/>
            <w:tcBorders>
              <w:top w:val="single" w:sz="4" w:space="0" w:color="000000"/>
              <w:left w:val="single" w:sz="4" w:space="0" w:color="000000"/>
              <w:bottom w:val="nil"/>
              <w:right w:val="nil"/>
            </w:tcBorders>
          </w:tcPr>
          <w:p w:rsidR="002878D0" w:rsidRPr="00BC7499" w:rsidRDefault="002878D0" w:rsidP="00E5204A">
            <w:pPr>
              <w:rPr>
                <w:rFonts w:eastAsiaTheme="minorEastAsia" w:cs="Times New Roman"/>
              </w:rPr>
            </w:pPr>
            <w:r w:rsidRPr="00BC7499">
              <w:rPr>
                <w:rFonts w:eastAsiaTheme="minorEastAsia" w:cs="Times New Roman"/>
              </w:rPr>
              <w:t>380</w:t>
            </w:r>
          </w:p>
        </w:tc>
        <w:tc>
          <w:tcPr>
            <w:tcW w:w="608" w:type="dxa"/>
            <w:tcBorders>
              <w:top w:val="single" w:sz="4" w:space="0" w:color="000000"/>
              <w:left w:val="nil"/>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MB/s</w:t>
            </w:r>
          </w:p>
        </w:tc>
      </w:tr>
      <w:tr w:rsidR="002878D0" w:rsidRPr="00BC7499" w:rsidTr="002878D0">
        <w:trPr>
          <w:trHeight w:val="180"/>
          <w:jc w:val="center"/>
        </w:trPr>
        <w:tc>
          <w:tcPr>
            <w:tcW w:w="2229" w:type="dxa"/>
            <w:tcBorders>
              <w:top w:val="nil"/>
              <w:left w:val="single" w:sz="4" w:space="0" w:color="000000"/>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Read rate (last hour)</w:t>
            </w:r>
          </w:p>
        </w:tc>
        <w:tc>
          <w:tcPr>
            <w:tcW w:w="435" w:type="dxa"/>
            <w:tcBorders>
              <w:top w:val="nil"/>
              <w:left w:val="single" w:sz="4" w:space="0" w:color="000000"/>
              <w:bottom w:val="nil"/>
              <w:right w:val="nil"/>
            </w:tcBorders>
          </w:tcPr>
          <w:p w:rsidR="002878D0" w:rsidRPr="00BC7499" w:rsidRDefault="002878D0" w:rsidP="00E5204A">
            <w:pPr>
              <w:rPr>
                <w:rFonts w:eastAsiaTheme="minorEastAsia" w:cs="Times New Roman"/>
              </w:rPr>
            </w:pPr>
            <w:r w:rsidRPr="00BC7499">
              <w:rPr>
                <w:rFonts w:eastAsiaTheme="minorEastAsia" w:cs="Times New Roman"/>
              </w:rPr>
              <w:t>562</w:t>
            </w:r>
          </w:p>
        </w:tc>
        <w:tc>
          <w:tcPr>
            <w:tcW w:w="608" w:type="dxa"/>
            <w:tcBorders>
              <w:top w:val="nil"/>
              <w:left w:val="nil"/>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MB/s</w:t>
            </w:r>
          </w:p>
        </w:tc>
        <w:tc>
          <w:tcPr>
            <w:tcW w:w="435" w:type="dxa"/>
            <w:tcBorders>
              <w:top w:val="nil"/>
              <w:left w:val="single" w:sz="4" w:space="0" w:color="000000"/>
              <w:bottom w:val="nil"/>
              <w:right w:val="nil"/>
            </w:tcBorders>
          </w:tcPr>
          <w:p w:rsidR="002878D0" w:rsidRPr="00BC7499" w:rsidRDefault="002878D0" w:rsidP="00E5204A">
            <w:pPr>
              <w:rPr>
                <w:rFonts w:eastAsiaTheme="minorEastAsia" w:cs="Times New Roman"/>
              </w:rPr>
            </w:pPr>
            <w:r w:rsidRPr="00BC7499">
              <w:rPr>
                <w:rFonts w:eastAsiaTheme="minorEastAsia" w:cs="Times New Roman"/>
              </w:rPr>
              <w:t>384</w:t>
            </w:r>
          </w:p>
        </w:tc>
        <w:tc>
          <w:tcPr>
            <w:tcW w:w="608" w:type="dxa"/>
            <w:tcBorders>
              <w:top w:val="nil"/>
              <w:left w:val="nil"/>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MB/s</w:t>
            </w:r>
          </w:p>
        </w:tc>
      </w:tr>
      <w:tr w:rsidR="002878D0" w:rsidRPr="00BC7499" w:rsidTr="002878D0">
        <w:trPr>
          <w:trHeight w:val="187"/>
          <w:jc w:val="center"/>
        </w:trPr>
        <w:tc>
          <w:tcPr>
            <w:tcW w:w="2229" w:type="dxa"/>
            <w:tcBorders>
              <w:top w:val="nil"/>
              <w:left w:val="single" w:sz="4" w:space="0" w:color="000000"/>
              <w:bottom w:val="single" w:sz="4" w:space="0" w:color="000000"/>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Read rate (since restart)</w:t>
            </w:r>
          </w:p>
        </w:tc>
        <w:tc>
          <w:tcPr>
            <w:tcW w:w="435" w:type="dxa"/>
            <w:tcBorders>
              <w:top w:val="nil"/>
              <w:left w:val="single" w:sz="4" w:space="0" w:color="000000"/>
              <w:bottom w:val="single" w:sz="4" w:space="0" w:color="000000"/>
              <w:right w:val="nil"/>
            </w:tcBorders>
          </w:tcPr>
          <w:p w:rsidR="002878D0" w:rsidRPr="00BC7499" w:rsidRDefault="002878D0" w:rsidP="00E5204A">
            <w:pPr>
              <w:rPr>
                <w:rFonts w:eastAsiaTheme="minorEastAsia" w:cs="Times New Roman"/>
              </w:rPr>
            </w:pPr>
            <w:r w:rsidRPr="00BC7499">
              <w:rPr>
                <w:rFonts w:eastAsiaTheme="minorEastAsia" w:cs="Times New Roman"/>
              </w:rPr>
              <w:t>589</w:t>
            </w:r>
          </w:p>
        </w:tc>
        <w:tc>
          <w:tcPr>
            <w:tcW w:w="608" w:type="dxa"/>
            <w:tcBorders>
              <w:top w:val="nil"/>
              <w:left w:val="nil"/>
              <w:bottom w:val="single" w:sz="4" w:space="0" w:color="000000"/>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MB/s</w:t>
            </w:r>
          </w:p>
        </w:tc>
        <w:tc>
          <w:tcPr>
            <w:tcW w:w="435" w:type="dxa"/>
            <w:tcBorders>
              <w:top w:val="nil"/>
              <w:left w:val="single" w:sz="4" w:space="0" w:color="000000"/>
              <w:bottom w:val="single" w:sz="4" w:space="0" w:color="000000"/>
              <w:right w:val="nil"/>
            </w:tcBorders>
          </w:tcPr>
          <w:p w:rsidR="002878D0" w:rsidRPr="00BC7499" w:rsidRDefault="002878D0" w:rsidP="00E5204A">
            <w:pPr>
              <w:rPr>
                <w:rFonts w:eastAsiaTheme="minorEastAsia" w:cs="Times New Roman"/>
              </w:rPr>
            </w:pPr>
            <w:r w:rsidRPr="00BC7499">
              <w:rPr>
                <w:rFonts w:eastAsiaTheme="minorEastAsia" w:cs="Times New Roman"/>
              </w:rPr>
              <w:t>49</w:t>
            </w:r>
          </w:p>
        </w:tc>
        <w:tc>
          <w:tcPr>
            <w:tcW w:w="608" w:type="dxa"/>
            <w:tcBorders>
              <w:top w:val="nil"/>
              <w:left w:val="nil"/>
              <w:bottom w:val="single" w:sz="4" w:space="0" w:color="000000"/>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MB/s</w:t>
            </w:r>
          </w:p>
        </w:tc>
      </w:tr>
      <w:tr w:rsidR="002878D0" w:rsidRPr="00BC7499" w:rsidTr="002878D0">
        <w:trPr>
          <w:trHeight w:val="180"/>
          <w:jc w:val="center"/>
        </w:trPr>
        <w:tc>
          <w:tcPr>
            <w:tcW w:w="2229" w:type="dxa"/>
            <w:tcBorders>
              <w:top w:val="single" w:sz="4" w:space="0" w:color="000000"/>
              <w:left w:val="single" w:sz="4" w:space="0" w:color="000000"/>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Write rate (last minute)</w:t>
            </w:r>
          </w:p>
        </w:tc>
        <w:tc>
          <w:tcPr>
            <w:tcW w:w="435" w:type="dxa"/>
            <w:tcBorders>
              <w:top w:val="single" w:sz="4" w:space="0" w:color="000000"/>
              <w:left w:val="single" w:sz="4" w:space="0" w:color="000000"/>
              <w:bottom w:val="nil"/>
              <w:right w:val="nil"/>
            </w:tcBorders>
          </w:tcPr>
          <w:p w:rsidR="002878D0" w:rsidRPr="00BC7499" w:rsidRDefault="002878D0" w:rsidP="00E5204A">
            <w:pPr>
              <w:rPr>
                <w:rFonts w:eastAsiaTheme="minorEastAsia" w:cs="Times New Roman"/>
              </w:rPr>
            </w:pPr>
            <w:r w:rsidRPr="00BC7499">
              <w:rPr>
                <w:rFonts w:eastAsiaTheme="minorEastAsia" w:cs="Times New Roman"/>
              </w:rPr>
              <w:t>1</w:t>
            </w:r>
          </w:p>
        </w:tc>
        <w:tc>
          <w:tcPr>
            <w:tcW w:w="608" w:type="dxa"/>
            <w:tcBorders>
              <w:top w:val="single" w:sz="4" w:space="0" w:color="000000"/>
              <w:left w:val="nil"/>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MB/s</w:t>
            </w:r>
          </w:p>
        </w:tc>
        <w:tc>
          <w:tcPr>
            <w:tcW w:w="435" w:type="dxa"/>
            <w:tcBorders>
              <w:top w:val="single" w:sz="4" w:space="0" w:color="000000"/>
              <w:left w:val="single" w:sz="4" w:space="0" w:color="000000"/>
              <w:bottom w:val="nil"/>
              <w:right w:val="nil"/>
            </w:tcBorders>
          </w:tcPr>
          <w:p w:rsidR="002878D0" w:rsidRPr="00BC7499" w:rsidRDefault="002878D0" w:rsidP="00E5204A">
            <w:pPr>
              <w:rPr>
                <w:rFonts w:eastAsiaTheme="minorEastAsia" w:cs="Times New Roman"/>
              </w:rPr>
            </w:pPr>
            <w:r w:rsidRPr="00BC7499">
              <w:rPr>
                <w:rFonts w:eastAsiaTheme="minorEastAsia" w:cs="Times New Roman"/>
              </w:rPr>
              <w:t>101</w:t>
            </w:r>
          </w:p>
        </w:tc>
        <w:tc>
          <w:tcPr>
            <w:tcW w:w="608" w:type="dxa"/>
            <w:tcBorders>
              <w:top w:val="single" w:sz="4" w:space="0" w:color="000000"/>
              <w:left w:val="nil"/>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MB/s</w:t>
            </w:r>
          </w:p>
        </w:tc>
      </w:tr>
      <w:tr w:rsidR="002878D0" w:rsidRPr="00BC7499" w:rsidTr="002878D0">
        <w:trPr>
          <w:trHeight w:val="179"/>
          <w:jc w:val="center"/>
        </w:trPr>
        <w:tc>
          <w:tcPr>
            <w:tcW w:w="2229" w:type="dxa"/>
            <w:tcBorders>
              <w:top w:val="nil"/>
              <w:left w:val="single" w:sz="4" w:space="0" w:color="000000"/>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Write rate (last hour)</w:t>
            </w:r>
          </w:p>
        </w:tc>
        <w:tc>
          <w:tcPr>
            <w:tcW w:w="435" w:type="dxa"/>
            <w:tcBorders>
              <w:top w:val="nil"/>
              <w:left w:val="single" w:sz="4" w:space="0" w:color="000000"/>
              <w:bottom w:val="nil"/>
              <w:right w:val="nil"/>
            </w:tcBorders>
          </w:tcPr>
          <w:p w:rsidR="002878D0" w:rsidRPr="00BC7499" w:rsidRDefault="002878D0" w:rsidP="00E5204A">
            <w:pPr>
              <w:rPr>
                <w:rFonts w:eastAsiaTheme="minorEastAsia" w:cs="Times New Roman"/>
              </w:rPr>
            </w:pPr>
            <w:r w:rsidRPr="00BC7499">
              <w:rPr>
                <w:rFonts w:eastAsiaTheme="minorEastAsia" w:cs="Times New Roman"/>
              </w:rPr>
              <w:t>2</w:t>
            </w:r>
          </w:p>
        </w:tc>
        <w:tc>
          <w:tcPr>
            <w:tcW w:w="608" w:type="dxa"/>
            <w:tcBorders>
              <w:top w:val="nil"/>
              <w:left w:val="nil"/>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MB/s</w:t>
            </w:r>
          </w:p>
        </w:tc>
        <w:tc>
          <w:tcPr>
            <w:tcW w:w="435" w:type="dxa"/>
            <w:tcBorders>
              <w:top w:val="nil"/>
              <w:left w:val="single" w:sz="4" w:space="0" w:color="000000"/>
              <w:bottom w:val="nil"/>
              <w:right w:val="nil"/>
            </w:tcBorders>
          </w:tcPr>
          <w:p w:rsidR="002878D0" w:rsidRPr="00BC7499" w:rsidRDefault="002878D0" w:rsidP="00E5204A">
            <w:pPr>
              <w:rPr>
                <w:rFonts w:eastAsiaTheme="minorEastAsia" w:cs="Times New Roman"/>
              </w:rPr>
            </w:pPr>
            <w:r w:rsidRPr="00BC7499">
              <w:rPr>
                <w:rFonts w:eastAsiaTheme="minorEastAsia" w:cs="Times New Roman"/>
              </w:rPr>
              <w:t>117</w:t>
            </w:r>
          </w:p>
        </w:tc>
        <w:tc>
          <w:tcPr>
            <w:tcW w:w="608" w:type="dxa"/>
            <w:tcBorders>
              <w:top w:val="nil"/>
              <w:left w:val="nil"/>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MB/s</w:t>
            </w:r>
          </w:p>
        </w:tc>
      </w:tr>
      <w:tr w:rsidR="002878D0" w:rsidRPr="00BC7499" w:rsidTr="002878D0">
        <w:trPr>
          <w:trHeight w:val="186"/>
          <w:jc w:val="center"/>
        </w:trPr>
        <w:tc>
          <w:tcPr>
            <w:tcW w:w="2229" w:type="dxa"/>
            <w:tcBorders>
              <w:top w:val="nil"/>
              <w:left w:val="single" w:sz="4" w:space="0" w:color="000000"/>
              <w:bottom w:val="single" w:sz="4" w:space="0" w:color="000000"/>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Write rate (since restart)</w:t>
            </w:r>
          </w:p>
        </w:tc>
        <w:tc>
          <w:tcPr>
            <w:tcW w:w="435" w:type="dxa"/>
            <w:tcBorders>
              <w:top w:val="nil"/>
              <w:left w:val="single" w:sz="4" w:space="0" w:color="000000"/>
              <w:bottom w:val="single" w:sz="4" w:space="0" w:color="000000"/>
              <w:right w:val="nil"/>
            </w:tcBorders>
          </w:tcPr>
          <w:p w:rsidR="002878D0" w:rsidRPr="00BC7499" w:rsidRDefault="002878D0" w:rsidP="00E5204A">
            <w:pPr>
              <w:rPr>
                <w:rFonts w:eastAsiaTheme="minorEastAsia" w:cs="Times New Roman"/>
              </w:rPr>
            </w:pPr>
            <w:r w:rsidRPr="00BC7499">
              <w:rPr>
                <w:rFonts w:eastAsiaTheme="minorEastAsia" w:cs="Times New Roman"/>
              </w:rPr>
              <w:t>25</w:t>
            </w:r>
          </w:p>
        </w:tc>
        <w:tc>
          <w:tcPr>
            <w:tcW w:w="608" w:type="dxa"/>
            <w:tcBorders>
              <w:top w:val="nil"/>
              <w:left w:val="nil"/>
              <w:bottom w:val="single" w:sz="4" w:space="0" w:color="000000"/>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MB/s</w:t>
            </w:r>
          </w:p>
        </w:tc>
        <w:tc>
          <w:tcPr>
            <w:tcW w:w="435" w:type="dxa"/>
            <w:tcBorders>
              <w:top w:val="nil"/>
              <w:left w:val="single" w:sz="4" w:space="0" w:color="000000"/>
              <w:bottom w:val="single" w:sz="4" w:space="0" w:color="000000"/>
              <w:right w:val="nil"/>
            </w:tcBorders>
          </w:tcPr>
          <w:p w:rsidR="002878D0" w:rsidRPr="00BC7499" w:rsidRDefault="002878D0" w:rsidP="00E5204A">
            <w:pPr>
              <w:rPr>
                <w:rFonts w:eastAsiaTheme="minorEastAsia" w:cs="Times New Roman"/>
              </w:rPr>
            </w:pPr>
            <w:r w:rsidRPr="00BC7499">
              <w:rPr>
                <w:rFonts w:eastAsiaTheme="minorEastAsia" w:cs="Times New Roman"/>
              </w:rPr>
              <w:t>13</w:t>
            </w:r>
          </w:p>
        </w:tc>
        <w:tc>
          <w:tcPr>
            <w:tcW w:w="608" w:type="dxa"/>
            <w:tcBorders>
              <w:top w:val="nil"/>
              <w:left w:val="nil"/>
              <w:bottom w:val="single" w:sz="4" w:space="0" w:color="000000"/>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MB/s</w:t>
            </w:r>
          </w:p>
        </w:tc>
      </w:tr>
      <w:tr w:rsidR="002878D0" w:rsidRPr="00BC7499" w:rsidTr="002878D0">
        <w:trPr>
          <w:trHeight w:val="180"/>
          <w:jc w:val="center"/>
        </w:trPr>
        <w:tc>
          <w:tcPr>
            <w:tcW w:w="2229" w:type="dxa"/>
            <w:tcBorders>
              <w:top w:val="single" w:sz="4" w:space="0" w:color="000000"/>
              <w:left w:val="single" w:sz="4" w:space="0" w:color="000000"/>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Master ops (last minute)</w:t>
            </w:r>
          </w:p>
        </w:tc>
        <w:tc>
          <w:tcPr>
            <w:tcW w:w="1043" w:type="dxa"/>
            <w:gridSpan w:val="2"/>
            <w:tcBorders>
              <w:top w:val="single" w:sz="4" w:space="0" w:color="000000"/>
              <w:left w:val="single" w:sz="4" w:space="0" w:color="000000"/>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325 Ops/s</w:t>
            </w:r>
          </w:p>
        </w:tc>
        <w:tc>
          <w:tcPr>
            <w:tcW w:w="1043" w:type="dxa"/>
            <w:gridSpan w:val="2"/>
            <w:tcBorders>
              <w:top w:val="single" w:sz="4" w:space="0" w:color="000000"/>
              <w:left w:val="single" w:sz="4" w:space="0" w:color="000000"/>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533 Ops/s</w:t>
            </w:r>
          </w:p>
        </w:tc>
      </w:tr>
      <w:tr w:rsidR="002878D0" w:rsidRPr="00BC7499" w:rsidTr="002878D0">
        <w:trPr>
          <w:trHeight w:val="180"/>
          <w:jc w:val="center"/>
        </w:trPr>
        <w:tc>
          <w:tcPr>
            <w:tcW w:w="2229" w:type="dxa"/>
            <w:tcBorders>
              <w:top w:val="nil"/>
              <w:left w:val="single" w:sz="4" w:space="0" w:color="000000"/>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Master ops (last hour)</w:t>
            </w:r>
          </w:p>
        </w:tc>
        <w:tc>
          <w:tcPr>
            <w:tcW w:w="1043" w:type="dxa"/>
            <w:gridSpan w:val="2"/>
            <w:tcBorders>
              <w:top w:val="nil"/>
              <w:left w:val="single" w:sz="4" w:space="0" w:color="000000"/>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381 Ops/s</w:t>
            </w:r>
          </w:p>
        </w:tc>
        <w:tc>
          <w:tcPr>
            <w:tcW w:w="1043" w:type="dxa"/>
            <w:gridSpan w:val="2"/>
            <w:tcBorders>
              <w:top w:val="nil"/>
              <w:left w:val="single" w:sz="4" w:space="0" w:color="000000"/>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518 Ops/s</w:t>
            </w:r>
          </w:p>
        </w:tc>
      </w:tr>
      <w:tr w:rsidR="002878D0" w:rsidRPr="00BC7499" w:rsidTr="002878D0">
        <w:trPr>
          <w:trHeight w:val="185"/>
          <w:jc w:val="center"/>
        </w:trPr>
        <w:tc>
          <w:tcPr>
            <w:tcW w:w="2229" w:type="dxa"/>
            <w:tcBorders>
              <w:top w:val="nil"/>
              <w:left w:val="single" w:sz="4" w:space="0" w:color="000000"/>
              <w:bottom w:val="single" w:sz="4" w:space="0" w:color="000000"/>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Master ops (since restart)</w:t>
            </w:r>
          </w:p>
        </w:tc>
        <w:tc>
          <w:tcPr>
            <w:tcW w:w="1043" w:type="dxa"/>
            <w:gridSpan w:val="2"/>
            <w:tcBorders>
              <w:top w:val="nil"/>
              <w:left w:val="single" w:sz="4" w:space="0" w:color="000000"/>
              <w:bottom w:val="single" w:sz="4" w:space="0" w:color="000000"/>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202 Ops/s</w:t>
            </w:r>
          </w:p>
        </w:tc>
        <w:tc>
          <w:tcPr>
            <w:tcW w:w="1043" w:type="dxa"/>
            <w:gridSpan w:val="2"/>
            <w:tcBorders>
              <w:top w:val="nil"/>
              <w:left w:val="single" w:sz="4" w:space="0" w:color="000000"/>
              <w:bottom w:val="single" w:sz="4" w:space="0" w:color="000000"/>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347 Ops/s</w:t>
            </w:r>
          </w:p>
        </w:tc>
      </w:tr>
    </w:tbl>
    <w:p w:rsidR="002878D0" w:rsidRPr="00BD08BD" w:rsidRDefault="002878D0" w:rsidP="002878D0">
      <w:pPr>
        <w:jc w:val="center"/>
        <w:rPr>
          <w:rFonts w:eastAsiaTheme="minorEastAsia" w:cs="Times New Roman"/>
        </w:rPr>
      </w:pPr>
      <w:r w:rsidRPr="00BC7499">
        <w:rPr>
          <w:rFonts w:eastAsiaTheme="minorEastAsia" w:cs="Times New Roman"/>
          <w:b/>
        </w:rPr>
        <w:t>Table 3: Performance Metrics for Two GFS Clusters</w:t>
      </w:r>
    </w:p>
    <w:p w:rsidR="00BC7499" w:rsidRPr="00BC7499" w:rsidRDefault="00BC7499" w:rsidP="00BC7499">
      <w:pPr>
        <w:rPr>
          <w:rFonts w:eastAsiaTheme="minorEastAsia" w:cs="Times New Roman"/>
        </w:rPr>
      </w:pPr>
      <w:r w:rsidRPr="00BC7499">
        <w:rPr>
          <w:rFonts w:eastAsiaTheme="minorEastAsia" w:cs="Times New Roman"/>
        </w:rPr>
        <w:t>Table 3 shows read and write rates for various time periods. Both clusters had been up for about one week when these measurements were taken. (The clusters had been restarted recently to upgrade to a new version of GFS.)</w:t>
      </w:r>
    </w:p>
    <w:p w:rsidR="00BC7499" w:rsidRPr="00BC7499" w:rsidRDefault="00BC7499" w:rsidP="00BC7499">
      <w:pPr>
        <w:rPr>
          <w:rFonts w:eastAsiaTheme="minorEastAsia" w:cs="Times New Roman"/>
        </w:rPr>
      </w:pPr>
      <w:r w:rsidRPr="00BC7499">
        <w:rPr>
          <w:rFonts w:eastAsiaTheme="minorEastAsia" w:cs="Times New Roman"/>
        </w:rPr>
        <w:t>The average write rate was less than 30 MB/s since the restart. When we took these measurements, B was in the middle of a burst of write activity generating about 100 MB/s of data, which produced a 300 MB/s network load because writes are propagated to three replicas.</w:t>
      </w:r>
    </w:p>
    <w:p w:rsidR="00BC7499" w:rsidRPr="00BC7499" w:rsidRDefault="00BC7499" w:rsidP="00BC7499">
      <w:pPr>
        <w:rPr>
          <w:rFonts w:eastAsiaTheme="minorEastAsia" w:cs="Times New Roman"/>
        </w:rPr>
      </w:pPr>
      <w:r w:rsidRPr="00BC7499">
        <w:rPr>
          <w:rFonts w:eastAsiaTheme="minorEastAsia" w:cs="Times New Roman"/>
        </w:rPr>
        <w:t>because of low variance in measurements.</w:t>
      </w:r>
    </w:p>
    <w:p w:rsidR="00BC7499" w:rsidRPr="00BC7499" w:rsidRDefault="00BC7499" w:rsidP="00BC7499">
      <w:pPr>
        <w:rPr>
          <w:rFonts w:eastAsiaTheme="minorEastAsia" w:cs="Times New Roman"/>
        </w:rPr>
      </w:pPr>
      <w:r w:rsidRPr="00BC7499">
        <w:rPr>
          <w:rFonts w:eastAsiaTheme="minorEastAsia" w:cs="Times New Roman"/>
        </w:rPr>
        <w:t>The read rates were much higher than the write rates. The total workload consists of more reads than writes as we have assumed. Both clusters were in the middle of heavy read activity. In particular, A had been sustaining a read rate of 580 MB/s for the preceding week. Its network configuration can support 750 MB/s, so it was using its resources efficiently. Cluster B can support peak read rates of 1300 MB/s, but its applications were using just 380 MB/s.</w:t>
      </w:r>
    </w:p>
    <w:p w:rsidR="00BC7499" w:rsidRPr="00BC7499" w:rsidRDefault="00BC7499" w:rsidP="00BC7499">
      <w:pPr>
        <w:rPr>
          <w:rFonts w:eastAsiaTheme="minorEastAsia" w:cs="Times New Roman"/>
          <w:i/>
        </w:rPr>
      </w:pPr>
      <w:r w:rsidRPr="00BC7499">
        <w:rPr>
          <w:rFonts w:eastAsiaTheme="minorEastAsia" w:cs="Times New Roman"/>
          <w:i/>
        </w:rPr>
        <w:t>Master Load</w:t>
      </w:r>
    </w:p>
    <w:p w:rsidR="00BC7499" w:rsidRPr="00BC7499" w:rsidRDefault="00BC7499" w:rsidP="00BC7499">
      <w:pPr>
        <w:rPr>
          <w:rFonts w:eastAsiaTheme="minorEastAsia" w:cs="Times New Roman"/>
        </w:rPr>
      </w:pPr>
      <w:r w:rsidRPr="00BC7499">
        <w:rPr>
          <w:rFonts w:eastAsiaTheme="minorEastAsia" w:cs="Times New Roman"/>
        </w:rPr>
        <w:t>Table 3 also shows that the rate of operations sent to the master was around 200 to 500 operations per second. The master can easily keep up with this rate, and therefore is not a bottleneck for these workloads.</w:t>
      </w:r>
    </w:p>
    <w:p w:rsidR="00BC7499" w:rsidRPr="00BC7499" w:rsidRDefault="00BC7499" w:rsidP="00BC7499">
      <w:pPr>
        <w:rPr>
          <w:rFonts w:eastAsiaTheme="minorEastAsia" w:cs="Times New Roman"/>
        </w:rPr>
      </w:pPr>
      <w:r w:rsidRPr="00BC7499">
        <w:rPr>
          <w:rFonts w:eastAsiaTheme="minorEastAsia" w:cs="Times New Roman"/>
        </w:rPr>
        <w:t>In an earlier version of GFS, the master was occasionally a bottleneck for some workloads. It spent most of its time sequentially scanning through large directories (which contained hundreds of thousands of files) looking for particular files. We have since changed the master data structures to allow efficient binary searches through the namespace. It can now easily support many thousands of file accesses per second. If necessary, we could speed it up further by placing name lookup caches in front of the namespace data structures.</w:t>
      </w:r>
    </w:p>
    <w:p w:rsidR="00BC7499" w:rsidRDefault="00BC7499" w:rsidP="00BC7499">
      <w:pPr>
        <w:rPr>
          <w:rFonts w:eastAsiaTheme="minorEastAsia" w:cs="Times New Roman"/>
          <w:i/>
        </w:rPr>
      </w:pPr>
      <w:r w:rsidRPr="00BC7499">
        <w:rPr>
          <w:rFonts w:eastAsiaTheme="minorEastAsia" w:cs="Times New Roman"/>
          <w:i/>
        </w:rPr>
        <w:t>Recovery Time</w:t>
      </w:r>
    </w:p>
    <w:tbl>
      <w:tblPr>
        <w:tblpPr w:vertAnchor="text" w:horzAnchor="margin" w:tblpXSpec="center" w:tblpY="41"/>
        <w:tblOverlap w:val="never"/>
        <w:tblW w:w="4346" w:type="dxa"/>
        <w:tblLook w:val="04A0" w:firstRow="1" w:lastRow="0" w:firstColumn="1" w:lastColumn="0" w:noHBand="0" w:noVBand="1"/>
      </w:tblPr>
      <w:tblGrid>
        <w:gridCol w:w="1224"/>
        <w:gridCol w:w="874"/>
        <w:gridCol w:w="874"/>
        <w:gridCol w:w="1374"/>
      </w:tblGrid>
      <w:tr w:rsidR="005415DC" w:rsidRPr="00BC7499" w:rsidTr="00486FFA">
        <w:trPr>
          <w:trHeight w:val="187"/>
        </w:trPr>
        <w:tc>
          <w:tcPr>
            <w:tcW w:w="1224" w:type="dxa"/>
            <w:tcBorders>
              <w:top w:val="single" w:sz="4" w:space="0" w:color="000000"/>
              <w:left w:val="single" w:sz="4" w:space="0" w:color="000000"/>
              <w:bottom w:val="single" w:sz="4" w:space="0" w:color="000000"/>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Operation</w:t>
            </w:r>
          </w:p>
        </w:tc>
        <w:tc>
          <w:tcPr>
            <w:tcW w:w="874" w:type="dxa"/>
            <w:tcBorders>
              <w:top w:val="single" w:sz="4" w:space="0" w:color="000000"/>
              <w:left w:val="single" w:sz="4" w:space="0" w:color="000000"/>
              <w:bottom w:val="single" w:sz="4" w:space="0" w:color="000000"/>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Read</w:t>
            </w:r>
          </w:p>
        </w:tc>
        <w:tc>
          <w:tcPr>
            <w:tcW w:w="874" w:type="dxa"/>
            <w:tcBorders>
              <w:top w:val="single" w:sz="4" w:space="0" w:color="000000"/>
              <w:left w:val="single" w:sz="4" w:space="0" w:color="000000"/>
              <w:bottom w:val="single" w:sz="4" w:space="0" w:color="000000"/>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Write</w:t>
            </w:r>
          </w:p>
        </w:tc>
        <w:tc>
          <w:tcPr>
            <w:tcW w:w="1374" w:type="dxa"/>
            <w:tcBorders>
              <w:top w:val="single" w:sz="4" w:space="0" w:color="000000"/>
              <w:left w:val="single" w:sz="4" w:space="0" w:color="000000"/>
              <w:bottom w:val="single" w:sz="4" w:space="0" w:color="000000"/>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Record Append</w:t>
            </w:r>
          </w:p>
        </w:tc>
      </w:tr>
      <w:tr w:rsidR="005415DC" w:rsidRPr="00BC7499" w:rsidTr="00486FFA">
        <w:trPr>
          <w:trHeight w:val="187"/>
        </w:trPr>
        <w:tc>
          <w:tcPr>
            <w:tcW w:w="1224" w:type="dxa"/>
            <w:tcBorders>
              <w:top w:val="single" w:sz="4" w:space="0" w:color="000000"/>
              <w:left w:val="single" w:sz="4" w:space="0" w:color="000000"/>
              <w:bottom w:val="single" w:sz="4" w:space="0" w:color="000000"/>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lastRenderedPageBreak/>
              <w:t>Cluster</w:t>
            </w:r>
          </w:p>
        </w:tc>
        <w:tc>
          <w:tcPr>
            <w:tcW w:w="874" w:type="dxa"/>
            <w:tcBorders>
              <w:top w:val="single" w:sz="4" w:space="0" w:color="000000"/>
              <w:left w:val="single" w:sz="4" w:space="0" w:color="000000"/>
              <w:bottom w:val="single" w:sz="4" w:space="0" w:color="000000"/>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 xml:space="preserve">X </w:t>
            </w:r>
            <w:r w:rsidRPr="00BC7499">
              <w:rPr>
                <w:rFonts w:eastAsiaTheme="minorEastAsia" w:cs="Times New Roman"/>
              </w:rPr>
              <w:tab/>
              <w:t>Y</w:t>
            </w:r>
          </w:p>
        </w:tc>
        <w:tc>
          <w:tcPr>
            <w:tcW w:w="874" w:type="dxa"/>
            <w:tcBorders>
              <w:top w:val="single" w:sz="4" w:space="0" w:color="000000"/>
              <w:left w:val="single" w:sz="4" w:space="0" w:color="000000"/>
              <w:bottom w:val="single" w:sz="4" w:space="0" w:color="000000"/>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X</w:t>
            </w:r>
            <w:r w:rsidRPr="00BC7499">
              <w:rPr>
                <w:rFonts w:eastAsiaTheme="minorEastAsia" w:cs="Times New Roman"/>
              </w:rPr>
              <w:tab/>
              <w:t>Y</w:t>
            </w:r>
          </w:p>
        </w:tc>
        <w:tc>
          <w:tcPr>
            <w:tcW w:w="1374" w:type="dxa"/>
            <w:tcBorders>
              <w:top w:val="single" w:sz="4" w:space="0" w:color="000000"/>
              <w:left w:val="single" w:sz="4" w:space="0" w:color="000000"/>
              <w:bottom w:val="single" w:sz="4" w:space="0" w:color="000000"/>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X</w:t>
            </w:r>
            <w:r w:rsidRPr="00BC7499">
              <w:rPr>
                <w:rFonts w:eastAsiaTheme="minorEastAsia" w:cs="Times New Roman"/>
              </w:rPr>
              <w:tab/>
              <w:t>Y</w:t>
            </w:r>
          </w:p>
        </w:tc>
      </w:tr>
    </w:tbl>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tbl>
      <w:tblPr>
        <w:tblpPr w:vertAnchor="text" w:tblpXSpec="center" w:tblpY="-1838"/>
        <w:tblOverlap w:val="never"/>
        <w:tblW w:w="4346" w:type="dxa"/>
        <w:tblCellMar>
          <w:left w:w="0" w:type="dxa"/>
          <w:right w:w="115" w:type="dxa"/>
        </w:tblCellMar>
        <w:tblLook w:val="04A0" w:firstRow="1" w:lastRow="0" w:firstColumn="1" w:lastColumn="0" w:noHBand="0" w:noVBand="1"/>
      </w:tblPr>
      <w:tblGrid>
        <w:gridCol w:w="1302"/>
        <w:gridCol w:w="506"/>
        <w:gridCol w:w="415"/>
        <w:gridCol w:w="763"/>
        <w:gridCol w:w="825"/>
        <w:gridCol w:w="535"/>
      </w:tblGrid>
      <w:tr w:rsidR="005415DC" w:rsidRPr="00BC7499" w:rsidTr="00486FFA">
        <w:trPr>
          <w:trHeight w:val="180"/>
        </w:trPr>
        <w:tc>
          <w:tcPr>
            <w:tcW w:w="1302" w:type="dxa"/>
            <w:tcBorders>
              <w:top w:val="single" w:sz="4" w:space="0" w:color="000000"/>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0K</w:t>
            </w:r>
          </w:p>
        </w:tc>
        <w:tc>
          <w:tcPr>
            <w:tcW w:w="921" w:type="dxa"/>
            <w:gridSpan w:val="2"/>
            <w:tcBorders>
              <w:top w:val="single" w:sz="4" w:space="0" w:color="000000"/>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0.4 2.6</w:t>
            </w:r>
          </w:p>
        </w:tc>
        <w:tc>
          <w:tcPr>
            <w:tcW w:w="763" w:type="dxa"/>
            <w:tcBorders>
              <w:top w:val="single" w:sz="4" w:space="0" w:color="000000"/>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0</w:t>
            </w:r>
            <w:r w:rsidRPr="00BC7499">
              <w:rPr>
                <w:rFonts w:eastAsiaTheme="minorEastAsia" w:cs="Times New Roman"/>
              </w:rPr>
              <w:tab/>
              <w:t>0</w:t>
            </w:r>
          </w:p>
        </w:tc>
        <w:tc>
          <w:tcPr>
            <w:tcW w:w="825" w:type="dxa"/>
            <w:tcBorders>
              <w:top w:val="single" w:sz="4" w:space="0" w:color="000000"/>
              <w:left w:val="single" w:sz="4" w:space="0" w:color="000000"/>
              <w:bottom w:val="nil"/>
              <w:right w:val="nil"/>
            </w:tcBorders>
          </w:tcPr>
          <w:p w:rsidR="005415DC" w:rsidRPr="00BC7499" w:rsidRDefault="005415DC" w:rsidP="00486FFA">
            <w:pPr>
              <w:rPr>
                <w:rFonts w:eastAsiaTheme="minorEastAsia" w:cs="Times New Roman"/>
              </w:rPr>
            </w:pPr>
            <w:r w:rsidRPr="00BC7499">
              <w:rPr>
                <w:rFonts w:eastAsiaTheme="minorEastAsia" w:cs="Times New Roman"/>
              </w:rPr>
              <w:t>0</w:t>
            </w:r>
          </w:p>
        </w:tc>
        <w:tc>
          <w:tcPr>
            <w:tcW w:w="535" w:type="dxa"/>
            <w:tcBorders>
              <w:top w:val="single" w:sz="4" w:space="0" w:color="000000"/>
              <w:left w:val="nil"/>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0</w:t>
            </w:r>
          </w:p>
        </w:tc>
      </w:tr>
      <w:tr w:rsidR="005415DC" w:rsidRPr="00BC7499" w:rsidTr="00486FFA">
        <w:trPr>
          <w:trHeight w:val="179"/>
        </w:trPr>
        <w:tc>
          <w:tcPr>
            <w:tcW w:w="1302"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1B..1K</w:t>
            </w:r>
          </w:p>
        </w:tc>
        <w:tc>
          <w:tcPr>
            <w:tcW w:w="921" w:type="dxa"/>
            <w:gridSpan w:val="2"/>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0.1 4.1</w:t>
            </w:r>
          </w:p>
        </w:tc>
        <w:tc>
          <w:tcPr>
            <w:tcW w:w="763"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6.6 4.9</w:t>
            </w:r>
          </w:p>
        </w:tc>
        <w:tc>
          <w:tcPr>
            <w:tcW w:w="825" w:type="dxa"/>
            <w:tcBorders>
              <w:top w:val="nil"/>
              <w:left w:val="single" w:sz="4" w:space="0" w:color="000000"/>
              <w:bottom w:val="nil"/>
              <w:right w:val="nil"/>
            </w:tcBorders>
          </w:tcPr>
          <w:p w:rsidR="005415DC" w:rsidRPr="00BC7499" w:rsidRDefault="005415DC" w:rsidP="00486FFA">
            <w:pPr>
              <w:rPr>
                <w:rFonts w:eastAsiaTheme="minorEastAsia" w:cs="Times New Roman"/>
              </w:rPr>
            </w:pPr>
            <w:r w:rsidRPr="00BC7499">
              <w:rPr>
                <w:rFonts w:eastAsiaTheme="minorEastAsia" w:cs="Times New Roman"/>
              </w:rPr>
              <w:t>0.2</w:t>
            </w:r>
          </w:p>
        </w:tc>
        <w:tc>
          <w:tcPr>
            <w:tcW w:w="535" w:type="dxa"/>
            <w:tcBorders>
              <w:top w:val="nil"/>
              <w:left w:val="nil"/>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9.2</w:t>
            </w:r>
          </w:p>
        </w:tc>
      </w:tr>
      <w:tr w:rsidR="005415DC" w:rsidRPr="00BC7499" w:rsidTr="00486FFA">
        <w:trPr>
          <w:trHeight w:val="179"/>
        </w:trPr>
        <w:tc>
          <w:tcPr>
            <w:tcW w:w="1302"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1K..8K</w:t>
            </w:r>
          </w:p>
        </w:tc>
        <w:tc>
          <w:tcPr>
            <w:tcW w:w="921" w:type="dxa"/>
            <w:gridSpan w:val="2"/>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65.2 38.5</w:t>
            </w:r>
          </w:p>
        </w:tc>
        <w:tc>
          <w:tcPr>
            <w:tcW w:w="763"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0.4 1.0</w:t>
            </w:r>
          </w:p>
        </w:tc>
        <w:tc>
          <w:tcPr>
            <w:tcW w:w="825" w:type="dxa"/>
            <w:tcBorders>
              <w:top w:val="nil"/>
              <w:left w:val="single" w:sz="4" w:space="0" w:color="000000"/>
              <w:bottom w:val="nil"/>
              <w:right w:val="nil"/>
            </w:tcBorders>
          </w:tcPr>
          <w:p w:rsidR="005415DC" w:rsidRPr="00BC7499" w:rsidRDefault="005415DC" w:rsidP="00486FFA">
            <w:pPr>
              <w:rPr>
                <w:rFonts w:eastAsiaTheme="minorEastAsia" w:cs="Times New Roman"/>
              </w:rPr>
            </w:pPr>
            <w:r w:rsidRPr="00BC7499">
              <w:rPr>
                <w:rFonts w:eastAsiaTheme="minorEastAsia" w:cs="Times New Roman"/>
              </w:rPr>
              <w:t>18.9</w:t>
            </w:r>
          </w:p>
        </w:tc>
        <w:tc>
          <w:tcPr>
            <w:tcW w:w="535" w:type="dxa"/>
            <w:tcBorders>
              <w:top w:val="nil"/>
              <w:left w:val="nil"/>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15.2</w:t>
            </w:r>
          </w:p>
        </w:tc>
      </w:tr>
      <w:tr w:rsidR="005415DC" w:rsidRPr="00BC7499" w:rsidTr="00486FFA">
        <w:trPr>
          <w:trHeight w:val="176"/>
        </w:trPr>
        <w:tc>
          <w:tcPr>
            <w:tcW w:w="1302"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8K..64K</w:t>
            </w:r>
          </w:p>
        </w:tc>
        <w:tc>
          <w:tcPr>
            <w:tcW w:w="921" w:type="dxa"/>
            <w:gridSpan w:val="2"/>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29.9 45.1</w:t>
            </w:r>
          </w:p>
        </w:tc>
        <w:tc>
          <w:tcPr>
            <w:tcW w:w="763"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17.8 43.0</w:t>
            </w:r>
          </w:p>
        </w:tc>
        <w:tc>
          <w:tcPr>
            <w:tcW w:w="825" w:type="dxa"/>
            <w:tcBorders>
              <w:top w:val="nil"/>
              <w:left w:val="single" w:sz="4" w:space="0" w:color="000000"/>
              <w:bottom w:val="nil"/>
              <w:right w:val="nil"/>
            </w:tcBorders>
          </w:tcPr>
          <w:p w:rsidR="005415DC" w:rsidRPr="00BC7499" w:rsidRDefault="005415DC" w:rsidP="00486FFA">
            <w:pPr>
              <w:rPr>
                <w:rFonts w:eastAsiaTheme="minorEastAsia" w:cs="Times New Roman"/>
              </w:rPr>
            </w:pPr>
            <w:r w:rsidRPr="00BC7499">
              <w:rPr>
                <w:rFonts w:eastAsiaTheme="minorEastAsia" w:cs="Times New Roman"/>
              </w:rPr>
              <w:t>78.0</w:t>
            </w:r>
          </w:p>
        </w:tc>
        <w:tc>
          <w:tcPr>
            <w:tcW w:w="535" w:type="dxa"/>
            <w:tcBorders>
              <w:top w:val="nil"/>
              <w:left w:val="nil"/>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2.8</w:t>
            </w:r>
          </w:p>
        </w:tc>
      </w:tr>
      <w:tr w:rsidR="005415DC" w:rsidRPr="00BC7499" w:rsidTr="00486FFA">
        <w:trPr>
          <w:trHeight w:val="184"/>
        </w:trPr>
        <w:tc>
          <w:tcPr>
            <w:tcW w:w="1302"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64K..128K</w:t>
            </w:r>
          </w:p>
        </w:tc>
        <w:tc>
          <w:tcPr>
            <w:tcW w:w="506" w:type="dxa"/>
            <w:tcBorders>
              <w:top w:val="nil"/>
              <w:left w:val="single" w:sz="4" w:space="0" w:color="000000"/>
              <w:bottom w:val="nil"/>
              <w:right w:val="nil"/>
            </w:tcBorders>
          </w:tcPr>
          <w:p w:rsidR="005415DC" w:rsidRPr="00BC7499" w:rsidRDefault="005415DC" w:rsidP="00486FFA">
            <w:pPr>
              <w:rPr>
                <w:rFonts w:eastAsiaTheme="minorEastAsia" w:cs="Times New Roman"/>
              </w:rPr>
            </w:pPr>
            <w:r w:rsidRPr="00BC7499">
              <w:rPr>
                <w:rFonts w:eastAsiaTheme="minorEastAsia" w:cs="Times New Roman"/>
              </w:rPr>
              <w:t>0.1</w:t>
            </w:r>
          </w:p>
        </w:tc>
        <w:tc>
          <w:tcPr>
            <w:tcW w:w="415" w:type="dxa"/>
            <w:tcBorders>
              <w:top w:val="nil"/>
              <w:left w:val="nil"/>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0.7</w:t>
            </w:r>
          </w:p>
        </w:tc>
        <w:tc>
          <w:tcPr>
            <w:tcW w:w="763"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2.3 1.9</w:t>
            </w:r>
          </w:p>
        </w:tc>
        <w:tc>
          <w:tcPr>
            <w:tcW w:w="825" w:type="dxa"/>
            <w:tcBorders>
              <w:top w:val="nil"/>
              <w:left w:val="single" w:sz="4" w:space="0" w:color="000000"/>
              <w:bottom w:val="nil"/>
              <w:right w:val="nil"/>
            </w:tcBorders>
          </w:tcPr>
          <w:p w:rsidR="005415DC" w:rsidRPr="00BC7499" w:rsidRDefault="005415DC" w:rsidP="00486FFA">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nil"/>
              <w:left w:val="nil"/>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4.3</w:t>
            </w:r>
          </w:p>
        </w:tc>
      </w:tr>
      <w:tr w:rsidR="005415DC" w:rsidRPr="00BC7499" w:rsidTr="00486FFA">
        <w:trPr>
          <w:trHeight w:val="179"/>
        </w:trPr>
        <w:tc>
          <w:tcPr>
            <w:tcW w:w="1302"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128K..256K</w:t>
            </w:r>
          </w:p>
        </w:tc>
        <w:tc>
          <w:tcPr>
            <w:tcW w:w="506" w:type="dxa"/>
            <w:tcBorders>
              <w:top w:val="nil"/>
              <w:left w:val="single" w:sz="4" w:space="0" w:color="000000"/>
              <w:bottom w:val="nil"/>
              <w:right w:val="nil"/>
            </w:tcBorders>
          </w:tcPr>
          <w:p w:rsidR="005415DC" w:rsidRPr="00BC7499" w:rsidRDefault="005415DC" w:rsidP="00486FFA">
            <w:pPr>
              <w:rPr>
                <w:rFonts w:eastAsiaTheme="minorEastAsia" w:cs="Times New Roman"/>
              </w:rPr>
            </w:pPr>
            <w:r w:rsidRPr="00BC7499">
              <w:rPr>
                <w:rFonts w:eastAsiaTheme="minorEastAsia" w:cs="Times New Roman"/>
              </w:rPr>
              <w:t>0.2</w:t>
            </w:r>
          </w:p>
        </w:tc>
        <w:tc>
          <w:tcPr>
            <w:tcW w:w="415" w:type="dxa"/>
            <w:tcBorders>
              <w:top w:val="nil"/>
              <w:left w:val="nil"/>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0.3</w:t>
            </w:r>
          </w:p>
        </w:tc>
        <w:tc>
          <w:tcPr>
            <w:tcW w:w="763"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31.6 0.4</w:t>
            </w:r>
          </w:p>
        </w:tc>
        <w:tc>
          <w:tcPr>
            <w:tcW w:w="825" w:type="dxa"/>
            <w:tcBorders>
              <w:top w:val="nil"/>
              <w:left w:val="single" w:sz="4" w:space="0" w:color="000000"/>
              <w:bottom w:val="nil"/>
              <w:right w:val="nil"/>
            </w:tcBorders>
          </w:tcPr>
          <w:p w:rsidR="005415DC" w:rsidRPr="00BC7499" w:rsidRDefault="005415DC" w:rsidP="00486FFA">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nil"/>
              <w:left w:val="nil"/>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10.6</w:t>
            </w:r>
          </w:p>
        </w:tc>
      </w:tr>
      <w:tr w:rsidR="005415DC" w:rsidRPr="00BC7499" w:rsidTr="00486FFA">
        <w:trPr>
          <w:trHeight w:val="183"/>
        </w:trPr>
        <w:tc>
          <w:tcPr>
            <w:tcW w:w="1302"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256K..512K</w:t>
            </w:r>
          </w:p>
        </w:tc>
        <w:tc>
          <w:tcPr>
            <w:tcW w:w="506" w:type="dxa"/>
            <w:tcBorders>
              <w:top w:val="nil"/>
              <w:left w:val="single" w:sz="4" w:space="0" w:color="000000"/>
              <w:bottom w:val="nil"/>
              <w:right w:val="nil"/>
            </w:tcBorders>
          </w:tcPr>
          <w:p w:rsidR="005415DC" w:rsidRPr="00BC7499" w:rsidRDefault="005415DC" w:rsidP="00486FFA">
            <w:pPr>
              <w:rPr>
                <w:rFonts w:eastAsiaTheme="minorEastAsia" w:cs="Times New Roman"/>
              </w:rPr>
            </w:pPr>
            <w:r w:rsidRPr="00BC7499">
              <w:rPr>
                <w:rFonts w:eastAsiaTheme="minorEastAsia" w:cs="Times New Roman"/>
              </w:rPr>
              <w:t>0.1</w:t>
            </w:r>
          </w:p>
        </w:tc>
        <w:tc>
          <w:tcPr>
            <w:tcW w:w="415" w:type="dxa"/>
            <w:tcBorders>
              <w:top w:val="nil"/>
              <w:left w:val="nil"/>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0.1</w:t>
            </w:r>
          </w:p>
        </w:tc>
        <w:tc>
          <w:tcPr>
            <w:tcW w:w="763"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4.2 7.7</w:t>
            </w:r>
          </w:p>
        </w:tc>
        <w:tc>
          <w:tcPr>
            <w:tcW w:w="825" w:type="dxa"/>
            <w:tcBorders>
              <w:top w:val="nil"/>
              <w:left w:val="single" w:sz="4" w:space="0" w:color="000000"/>
              <w:bottom w:val="nil"/>
              <w:right w:val="nil"/>
            </w:tcBorders>
          </w:tcPr>
          <w:p w:rsidR="005415DC" w:rsidRPr="00BC7499" w:rsidRDefault="005415DC" w:rsidP="00486FFA">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nil"/>
              <w:left w:val="nil"/>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31.2</w:t>
            </w:r>
          </w:p>
        </w:tc>
      </w:tr>
      <w:tr w:rsidR="005415DC" w:rsidRPr="00BC7499" w:rsidTr="00486FFA">
        <w:trPr>
          <w:trHeight w:val="176"/>
        </w:trPr>
        <w:tc>
          <w:tcPr>
            <w:tcW w:w="1302"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512K..1M</w:t>
            </w:r>
          </w:p>
        </w:tc>
        <w:tc>
          <w:tcPr>
            <w:tcW w:w="506" w:type="dxa"/>
            <w:tcBorders>
              <w:top w:val="nil"/>
              <w:left w:val="single" w:sz="4" w:space="0" w:color="000000"/>
              <w:bottom w:val="nil"/>
              <w:right w:val="nil"/>
            </w:tcBorders>
          </w:tcPr>
          <w:p w:rsidR="005415DC" w:rsidRPr="00BC7499" w:rsidRDefault="005415DC" w:rsidP="00486FFA">
            <w:pPr>
              <w:rPr>
                <w:rFonts w:eastAsiaTheme="minorEastAsia" w:cs="Times New Roman"/>
              </w:rPr>
            </w:pPr>
            <w:r w:rsidRPr="00BC7499">
              <w:rPr>
                <w:rFonts w:eastAsiaTheme="minorEastAsia" w:cs="Times New Roman"/>
              </w:rPr>
              <w:t>3.9</w:t>
            </w:r>
          </w:p>
        </w:tc>
        <w:tc>
          <w:tcPr>
            <w:tcW w:w="415" w:type="dxa"/>
            <w:tcBorders>
              <w:top w:val="nil"/>
              <w:left w:val="nil"/>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6.9</w:t>
            </w:r>
          </w:p>
        </w:tc>
        <w:tc>
          <w:tcPr>
            <w:tcW w:w="763"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35.5 28.7</w:t>
            </w:r>
          </w:p>
        </w:tc>
        <w:tc>
          <w:tcPr>
            <w:tcW w:w="825" w:type="dxa"/>
            <w:tcBorders>
              <w:top w:val="nil"/>
              <w:left w:val="single" w:sz="4" w:space="0" w:color="000000"/>
              <w:bottom w:val="nil"/>
              <w:right w:val="nil"/>
            </w:tcBorders>
          </w:tcPr>
          <w:p w:rsidR="005415DC" w:rsidRPr="00BC7499" w:rsidRDefault="005415DC" w:rsidP="00486FFA">
            <w:pPr>
              <w:rPr>
                <w:rFonts w:eastAsiaTheme="minorEastAsia" w:cs="Times New Roman"/>
              </w:rPr>
            </w:pPr>
            <w:r w:rsidRPr="00BC7499">
              <w:rPr>
                <w:rFonts w:eastAsiaTheme="minorEastAsia" w:cs="Times New Roman"/>
              </w:rPr>
              <w:t>2.2</w:t>
            </w:r>
          </w:p>
        </w:tc>
        <w:tc>
          <w:tcPr>
            <w:tcW w:w="535" w:type="dxa"/>
            <w:tcBorders>
              <w:top w:val="nil"/>
              <w:left w:val="nil"/>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25.5</w:t>
            </w:r>
          </w:p>
        </w:tc>
      </w:tr>
      <w:tr w:rsidR="005415DC" w:rsidRPr="00BC7499" w:rsidTr="00486FFA">
        <w:trPr>
          <w:trHeight w:val="185"/>
        </w:trPr>
        <w:tc>
          <w:tcPr>
            <w:tcW w:w="1302" w:type="dxa"/>
            <w:tcBorders>
              <w:top w:val="nil"/>
              <w:left w:val="single" w:sz="4" w:space="0" w:color="000000"/>
              <w:bottom w:val="single" w:sz="4" w:space="0" w:color="000000"/>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1M..inf</w:t>
            </w:r>
          </w:p>
        </w:tc>
        <w:tc>
          <w:tcPr>
            <w:tcW w:w="506" w:type="dxa"/>
            <w:tcBorders>
              <w:top w:val="nil"/>
              <w:left w:val="single" w:sz="4" w:space="0" w:color="000000"/>
              <w:bottom w:val="single" w:sz="4" w:space="0" w:color="000000"/>
              <w:right w:val="nil"/>
            </w:tcBorders>
          </w:tcPr>
          <w:p w:rsidR="005415DC" w:rsidRPr="00BC7499" w:rsidRDefault="005415DC" w:rsidP="00486FFA">
            <w:pPr>
              <w:rPr>
                <w:rFonts w:eastAsiaTheme="minorEastAsia" w:cs="Times New Roman"/>
              </w:rPr>
            </w:pPr>
            <w:r w:rsidRPr="00BC7499">
              <w:rPr>
                <w:rFonts w:eastAsiaTheme="minorEastAsia" w:cs="Times New Roman"/>
              </w:rPr>
              <w:t>0.1</w:t>
            </w:r>
          </w:p>
        </w:tc>
        <w:tc>
          <w:tcPr>
            <w:tcW w:w="415" w:type="dxa"/>
            <w:tcBorders>
              <w:top w:val="nil"/>
              <w:left w:val="nil"/>
              <w:bottom w:val="single" w:sz="4" w:space="0" w:color="000000"/>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1.8</w:t>
            </w:r>
          </w:p>
        </w:tc>
        <w:tc>
          <w:tcPr>
            <w:tcW w:w="763" w:type="dxa"/>
            <w:tcBorders>
              <w:top w:val="nil"/>
              <w:left w:val="single" w:sz="4" w:space="0" w:color="000000"/>
              <w:bottom w:val="single" w:sz="4" w:space="0" w:color="000000"/>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1.5 12.3</w:t>
            </w:r>
          </w:p>
        </w:tc>
        <w:tc>
          <w:tcPr>
            <w:tcW w:w="825" w:type="dxa"/>
            <w:tcBorders>
              <w:top w:val="nil"/>
              <w:left w:val="single" w:sz="4" w:space="0" w:color="000000"/>
              <w:bottom w:val="single" w:sz="4" w:space="0" w:color="000000"/>
              <w:right w:val="nil"/>
            </w:tcBorders>
          </w:tcPr>
          <w:p w:rsidR="005415DC" w:rsidRPr="00BC7499" w:rsidRDefault="005415DC" w:rsidP="00486FFA">
            <w:pPr>
              <w:rPr>
                <w:rFonts w:eastAsiaTheme="minorEastAsia" w:cs="Times New Roman"/>
              </w:rPr>
            </w:pPr>
            <w:r w:rsidRPr="00BC7499">
              <w:rPr>
                <w:rFonts w:eastAsiaTheme="minorEastAsia" w:cs="Times New Roman"/>
              </w:rPr>
              <w:t>0.7</w:t>
            </w:r>
          </w:p>
        </w:tc>
        <w:tc>
          <w:tcPr>
            <w:tcW w:w="535" w:type="dxa"/>
            <w:tcBorders>
              <w:top w:val="nil"/>
              <w:left w:val="nil"/>
              <w:bottom w:val="single" w:sz="4" w:space="0" w:color="000000"/>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2.2</w:t>
            </w:r>
          </w:p>
        </w:tc>
      </w:tr>
    </w:tbl>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Pr="00BC7499" w:rsidRDefault="005415DC" w:rsidP="005415DC">
      <w:pPr>
        <w:jc w:val="center"/>
        <w:rPr>
          <w:rFonts w:eastAsiaTheme="minorEastAsia" w:cs="Times New Roman"/>
        </w:rPr>
      </w:pPr>
      <w:r w:rsidRPr="00BC7499">
        <w:rPr>
          <w:rFonts w:eastAsiaTheme="minorEastAsia" w:cs="Times New Roman"/>
          <w:b/>
        </w:rPr>
        <w:t>Table 4: Operations Breakdown by Size (%).</w:t>
      </w:r>
    </w:p>
    <w:p w:rsidR="005415DC" w:rsidRPr="005415DC" w:rsidRDefault="005415DC" w:rsidP="00BC7499">
      <w:pPr>
        <w:rPr>
          <w:rFonts w:eastAsiaTheme="minorEastAsia" w:cs="Times New Roman"/>
          <w:i/>
        </w:rPr>
      </w:pPr>
    </w:p>
    <w:p w:rsidR="00BC7499" w:rsidRPr="00BC7499" w:rsidRDefault="00BC7499" w:rsidP="00BC7499">
      <w:pPr>
        <w:rPr>
          <w:rFonts w:eastAsiaTheme="minorEastAsia" w:cs="Times New Roman"/>
        </w:rPr>
      </w:pPr>
      <w:r w:rsidRPr="00BC7499">
        <w:rPr>
          <w:rFonts w:eastAsiaTheme="minorEastAsia" w:cs="Times New Roman"/>
        </w:rPr>
        <w:t>After a chunkserver fails, some chunks will become underreplicated and must be cloned to restore their replication levels. The time it takes to restore all such chunks depends on the amount of resources. In one experiment, we killed a single chunkserver in cluster B. The chunkserver had about 15,000 chunks containing 600 GB of data. To limit the impact on running applications and provide leeway for scheduling decisions, our default parameters limit this cluster to 91 concurrent clonings (40% of the number of chunkservers) where each clone operation is allowed to consume at most 6.25 MB/s (50 Mbps). All chunks were restored in 23.2 minutes, at an effective replication rate of 440 MB/s.</w:t>
      </w:r>
    </w:p>
    <w:p w:rsidR="00BC7499" w:rsidRPr="00BC7499" w:rsidRDefault="00BC7499" w:rsidP="00BC7499">
      <w:pPr>
        <w:rPr>
          <w:rFonts w:eastAsiaTheme="minorEastAsia" w:cs="Times New Roman"/>
        </w:rPr>
      </w:pPr>
      <w:r w:rsidRPr="00BC7499">
        <w:rPr>
          <w:rFonts w:eastAsiaTheme="minorEastAsia" w:cs="Times New Roman"/>
        </w:rPr>
        <w:t>In another experiment, we killed two chunkservers each with roughly 16,000 chunks and 660 GB of data. This double failure reduced 266 chunks to having a single replica. These 266 chunks were cloned at a higher priority, and were all restored to at least 2x replication within 2 minutes, thus putting the cluster in a state where it could tolerate another chunkserver failure without data loss.</w:t>
      </w:r>
    </w:p>
    <w:p w:rsidR="00BC7499" w:rsidRPr="00BC7499" w:rsidRDefault="00BC7499" w:rsidP="00BC7499">
      <w:pPr>
        <w:rPr>
          <w:rFonts w:eastAsiaTheme="minorEastAsia" w:cs="Times New Roman"/>
          <w:b/>
        </w:rPr>
      </w:pPr>
      <w:r w:rsidRPr="00BC7499">
        <w:rPr>
          <w:rFonts w:eastAsiaTheme="minorEastAsia" w:cs="Times New Roman"/>
          <w:b/>
        </w:rPr>
        <w:t>Workload Breakdown</w:t>
      </w:r>
    </w:p>
    <w:p w:rsidR="00B65C38" w:rsidRPr="005415DC" w:rsidRDefault="00BC7499" w:rsidP="00BC7499">
      <w:pPr>
        <w:rPr>
          <w:rFonts w:eastAsiaTheme="minorEastAsia" w:cs="Times New Roman"/>
        </w:rPr>
      </w:pPr>
      <w:r w:rsidRPr="00BC7499">
        <w:rPr>
          <w:rFonts w:eastAsiaTheme="minorEastAsia" w:cs="Times New Roman"/>
        </w:rPr>
        <w:t>In this section, we present a detailed breakdown of the workloads on two GFS clusters comparable but not identical to those in Section 6.2. Cluster X is for research and development while cluster Y is for production data processing.</w:t>
      </w:r>
    </w:p>
    <w:p w:rsidR="00BC7499" w:rsidRPr="00BC7499" w:rsidRDefault="00BC7499" w:rsidP="00BC7499">
      <w:pPr>
        <w:rPr>
          <w:rFonts w:eastAsiaTheme="minorEastAsia" w:cs="Times New Roman"/>
          <w:i/>
        </w:rPr>
      </w:pPr>
      <w:r w:rsidRPr="00BC7499">
        <w:rPr>
          <w:rFonts w:eastAsiaTheme="minorEastAsia" w:cs="Times New Roman"/>
          <w:i/>
        </w:rPr>
        <w:t>Methodology and Caveats</w:t>
      </w:r>
    </w:p>
    <w:p w:rsidR="00BC7499" w:rsidRPr="00BC7499" w:rsidRDefault="00BC7499" w:rsidP="00B65C38">
      <w:pPr>
        <w:rPr>
          <w:rFonts w:eastAsiaTheme="minorEastAsia" w:cs="Times New Roman"/>
        </w:rPr>
      </w:pPr>
      <w:r w:rsidRPr="00BC7499">
        <w:rPr>
          <w:rFonts w:eastAsiaTheme="minorEastAsia" w:cs="Times New Roman"/>
        </w:rPr>
        <w:t>These results include only client originated requests so that they reflect the workload generated by our applications for the file system as a whole. They do not include interserver requests to carry out client requests or internal background activities, such as forwarded writes or rebalancing.</w:t>
      </w:r>
    </w:p>
    <w:p w:rsidR="00BC7499" w:rsidRPr="00BC7499" w:rsidRDefault="00BC7499" w:rsidP="00BC7499">
      <w:pPr>
        <w:rPr>
          <w:rFonts w:eastAsiaTheme="minorEastAsia" w:cs="Times New Roman"/>
        </w:rPr>
      </w:pPr>
      <w:r w:rsidRPr="00BC7499">
        <w:rPr>
          <w:rFonts w:eastAsiaTheme="minorEastAsia" w:cs="Times New Roman"/>
        </w:rPr>
        <w:t xml:space="preserve">Statistics on I/O operations are based on information heuristically reconstructed from actual RPC requests logged by GFS servers. For example, GFS client code may break a read into multiple RPCs to increase parallelism, from which we infer the original read. Since our access patterns are highly stylized, we expect any error to be in the noise. Explicit logging by applications might have </w:t>
      </w:r>
      <w:r w:rsidRPr="00BC7499">
        <w:rPr>
          <w:rFonts w:eastAsiaTheme="minorEastAsia" w:cs="Times New Roman"/>
        </w:rPr>
        <w:lastRenderedPageBreak/>
        <w:t>provided slightly more accurate data, but it is logistically impossible to recompile and restart thousands of running clients to do so and cumbersome to collect the results from as many machines.</w:t>
      </w:r>
    </w:p>
    <w:p w:rsidR="00BC7499" w:rsidRPr="00BC7499" w:rsidRDefault="00BC7499" w:rsidP="00BC7499">
      <w:pPr>
        <w:rPr>
          <w:rFonts w:eastAsiaTheme="minorEastAsia" w:cs="Times New Roman"/>
        </w:rPr>
      </w:pPr>
      <w:r w:rsidRPr="00BC7499">
        <w:rPr>
          <w:rFonts w:eastAsiaTheme="minorEastAsia" w:cs="Times New Roman"/>
        </w:rPr>
        <w:t>One should be careful not to overly generalize from our workload. Since Google completely controls both GFS and its applications, the applications tend to be tuned for GFS, and conversely GFS is designed for these applications. Such mutual influence may also exist between general applications</w:t>
      </w:r>
    </w:p>
    <w:p w:rsidR="00BC7499" w:rsidRPr="00BC7499" w:rsidRDefault="00BC7499" w:rsidP="00BC7499">
      <w:pPr>
        <w:rPr>
          <w:rFonts w:eastAsiaTheme="minorEastAsia" w:cs="Times New Roman"/>
        </w:rPr>
      </w:pPr>
      <w:r w:rsidRPr="00BC7499">
        <w:rPr>
          <w:rFonts w:eastAsiaTheme="minorEastAsia" w:cs="Times New Roman"/>
        </w:rPr>
        <w:t>For reads, the size is the amount of data actually read and transferred, rather than the amount requested.</w:t>
      </w:r>
    </w:p>
    <w:p w:rsidR="00BC7499" w:rsidRPr="00BC7499" w:rsidRDefault="00BC7499" w:rsidP="00BC7499">
      <w:pPr>
        <w:rPr>
          <w:rFonts w:eastAsiaTheme="minorEastAsia" w:cs="Times New Roman"/>
        </w:rPr>
      </w:pPr>
      <w:r w:rsidRPr="00BC7499">
        <w:rPr>
          <w:rFonts w:eastAsiaTheme="minorEastAsia" w:cs="Times New Roman"/>
        </w:rPr>
        <w:t>and file systems, but the effect is likely more pronounced in our case.</w:t>
      </w:r>
    </w:p>
    <w:p w:rsidR="00BC7499" w:rsidRPr="00BC7499" w:rsidRDefault="00BC7499" w:rsidP="00BC7499">
      <w:pPr>
        <w:rPr>
          <w:rFonts w:eastAsiaTheme="minorEastAsia" w:cs="Times New Roman"/>
          <w:i/>
        </w:rPr>
      </w:pPr>
      <w:r w:rsidRPr="00BC7499">
        <w:rPr>
          <w:rFonts w:eastAsiaTheme="minorEastAsia" w:cs="Times New Roman"/>
          <w:i/>
        </w:rPr>
        <w:t>Chunkserver Workload</w:t>
      </w:r>
    </w:p>
    <w:p w:rsidR="00BC7499" w:rsidRPr="00BC7499" w:rsidRDefault="00BC7499" w:rsidP="00BC7499">
      <w:pPr>
        <w:rPr>
          <w:rFonts w:eastAsiaTheme="minorEastAsia" w:cs="Times New Roman"/>
        </w:rPr>
      </w:pPr>
      <w:r w:rsidRPr="00BC7499">
        <w:rPr>
          <w:rFonts w:eastAsiaTheme="minorEastAsia" w:cs="Times New Roman"/>
        </w:rPr>
        <w:t>Table 4 shows the distribution of operations by size. Read sizes exhibit a bimodal distribution. The small reads (under 64 KB) come from seek-intensive clients that look up small pieces of data within huge files. The large reads ( over 512 KB) come from long sequential reads through entire files.</w:t>
      </w:r>
    </w:p>
    <w:p w:rsidR="00BC7499" w:rsidRPr="00BC7499" w:rsidRDefault="00BC7499" w:rsidP="00BC7499">
      <w:pPr>
        <w:rPr>
          <w:rFonts w:eastAsiaTheme="minorEastAsia" w:cs="Times New Roman"/>
        </w:rPr>
      </w:pPr>
      <w:r w:rsidRPr="00BC7499">
        <w:rPr>
          <w:rFonts w:eastAsiaTheme="minorEastAsia" w:cs="Times New Roman"/>
        </w:rPr>
        <w:t>A significant number of reads return no data at all in cluster Y. Our applications, especially those in the production systems, often use files as producer-consumer queues. Producers append concurrently to a file while a consumer reads the end of file. Occasionally, no data is returned when the consumer outpaces the producers. Cluster X shows this less often because it is usually used for short-lived data analysis tasks rather than long-lived distributed applications.</w:t>
      </w:r>
    </w:p>
    <w:p w:rsidR="00BC7499" w:rsidRPr="00BC7499" w:rsidRDefault="00BC7499" w:rsidP="00BC7499">
      <w:pPr>
        <w:rPr>
          <w:rFonts w:eastAsiaTheme="minorEastAsia" w:cs="Times New Roman"/>
        </w:rPr>
      </w:pPr>
      <w:r w:rsidRPr="00BC7499">
        <w:rPr>
          <w:rFonts w:eastAsiaTheme="minorEastAsia" w:cs="Times New Roman"/>
        </w:rPr>
        <w:t>Write sizes also exhibit a bimodal distribution. The large writes (over 256 KB) typically result from significant buffering within the writers. Writers that buffer less data, checkpoint or synchronize more often, or simply generate less data account for the smaller writes (under 64 KB).</w:t>
      </w:r>
    </w:p>
    <w:p w:rsidR="00BC7499" w:rsidRPr="00BC7499" w:rsidRDefault="00BC7499" w:rsidP="00BC7499">
      <w:pPr>
        <w:rPr>
          <w:rFonts w:eastAsiaTheme="minorEastAsia" w:cs="Times New Roman"/>
        </w:rPr>
      </w:pPr>
      <w:r w:rsidRPr="00BC7499">
        <w:rPr>
          <w:rFonts w:eastAsiaTheme="minorEastAsia" w:cs="Times New Roman"/>
        </w:rPr>
        <w:t>As for record appends, cluster Y sees a much higher percentage of large record appends than cluster X does because our production systems, which use cluster Y, are more aggressively tuned for GFS.</w:t>
      </w:r>
    </w:p>
    <w:p w:rsidR="00BC7499" w:rsidRPr="00BC7499" w:rsidRDefault="00BC7499" w:rsidP="00BC7499">
      <w:pPr>
        <w:rPr>
          <w:rFonts w:eastAsiaTheme="minorEastAsia" w:cs="Times New Roman"/>
        </w:rPr>
      </w:pPr>
      <w:r w:rsidRPr="00BC7499">
        <w:rPr>
          <w:rFonts w:eastAsiaTheme="minorEastAsia" w:cs="Times New Roman"/>
        </w:rPr>
        <w:t>Table 5 shows the total amount of data transferred in operations of various sizes. For all kinds of operations, the larger operations (over 256 KB) generally account for most of the bytes transferred. Small reads (under 64 KB) do transfer a small but significant portion of the read data because of the random seek workload.</w:t>
      </w:r>
    </w:p>
    <w:p w:rsidR="00BC7499" w:rsidRPr="00BC7499" w:rsidRDefault="00BC7499" w:rsidP="00BC7499">
      <w:pPr>
        <w:rPr>
          <w:rFonts w:eastAsiaTheme="minorEastAsia" w:cs="Times New Roman"/>
          <w:i/>
        </w:rPr>
      </w:pPr>
      <w:r w:rsidRPr="00BC7499">
        <w:rPr>
          <w:rFonts w:eastAsiaTheme="minorEastAsia" w:cs="Times New Roman"/>
          <w:i/>
        </w:rPr>
        <w:t>Appends versus Writes</w:t>
      </w:r>
    </w:p>
    <w:p w:rsidR="00624CC4" w:rsidRPr="00BC7499" w:rsidRDefault="00BC7499" w:rsidP="00BC7499">
      <w:pPr>
        <w:rPr>
          <w:rFonts w:eastAsiaTheme="minorEastAsia" w:cs="Times New Roman"/>
        </w:rPr>
      </w:pPr>
      <w:r w:rsidRPr="00BC7499">
        <w:rPr>
          <w:rFonts w:eastAsiaTheme="minorEastAsia" w:cs="Times New Roman"/>
        </w:rPr>
        <w:t>Record appends are heavily used especially in our production systems. For cluster X, the ratio of writes to record appends is 108:1 by bytes transferred and 8:1 by operation counts. For cluster Y, used by the production systems, the ratios are 3.7:1 and 2.5:1 respectively. Moreover, these ratios suggest that for both clusters record appends tend to be larger than writes. For cluster X, however, the overall usage of record append during the measured period is fairly low and so the results are likely skewed by one or two applications with particular buffer size choices.</w:t>
      </w:r>
    </w:p>
    <w:p w:rsidR="00BC7499" w:rsidRPr="00BC7499" w:rsidRDefault="00BC7499" w:rsidP="00BC7499">
      <w:pPr>
        <w:rPr>
          <w:rFonts w:eastAsiaTheme="minorEastAsia" w:cs="Times New Roman"/>
        </w:rPr>
      </w:pPr>
    </w:p>
    <w:tbl>
      <w:tblPr>
        <w:tblpPr w:vertAnchor="text" w:horzAnchor="margin" w:tblpXSpec="center" w:tblpY="-202"/>
        <w:tblOverlap w:val="never"/>
        <w:tblW w:w="4346" w:type="dxa"/>
        <w:tblLook w:val="04A0" w:firstRow="1" w:lastRow="0" w:firstColumn="1" w:lastColumn="0" w:noHBand="0" w:noVBand="1"/>
      </w:tblPr>
      <w:tblGrid>
        <w:gridCol w:w="1224"/>
        <w:gridCol w:w="874"/>
        <w:gridCol w:w="874"/>
        <w:gridCol w:w="1374"/>
      </w:tblGrid>
      <w:tr w:rsidR="00BC7499" w:rsidRPr="00BC7499" w:rsidTr="009174AD">
        <w:trPr>
          <w:trHeight w:val="187"/>
        </w:trPr>
        <w:tc>
          <w:tcPr>
            <w:tcW w:w="122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Operation</w:t>
            </w:r>
          </w:p>
        </w:tc>
        <w:tc>
          <w:tcPr>
            <w:tcW w:w="87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Read</w:t>
            </w:r>
          </w:p>
        </w:tc>
        <w:tc>
          <w:tcPr>
            <w:tcW w:w="87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Write</w:t>
            </w:r>
          </w:p>
        </w:tc>
        <w:tc>
          <w:tcPr>
            <w:tcW w:w="137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Record Append</w:t>
            </w:r>
          </w:p>
        </w:tc>
      </w:tr>
      <w:tr w:rsidR="00BC7499" w:rsidRPr="00BC7499" w:rsidTr="009174AD">
        <w:trPr>
          <w:trHeight w:val="187"/>
        </w:trPr>
        <w:tc>
          <w:tcPr>
            <w:tcW w:w="122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Cluster</w:t>
            </w:r>
          </w:p>
        </w:tc>
        <w:tc>
          <w:tcPr>
            <w:tcW w:w="87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X </w:t>
            </w:r>
            <w:r w:rsidRPr="00BC7499">
              <w:rPr>
                <w:rFonts w:eastAsiaTheme="minorEastAsia" w:cs="Times New Roman"/>
              </w:rPr>
              <w:tab/>
              <w:t>Y</w:t>
            </w:r>
          </w:p>
        </w:tc>
        <w:tc>
          <w:tcPr>
            <w:tcW w:w="87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X</w:t>
            </w:r>
            <w:r w:rsidRPr="00BC7499">
              <w:rPr>
                <w:rFonts w:eastAsiaTheme="minorEastAsia" w:cs="Times New Roman"/>
              </w:rPr>
              <w:tab/>
              <w:t>Y</w:t>
            </w:r>
          </w:p>
        </w:tc>
        <w:tc>
          <w:tcPr>
            <w:tcW w:w="137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X</w:t>
            </w:r>
            <w:r w:rsidRPr="00BC7499">
              <w:rPr>
                <w:rFonts w:eastAsiaTheme="minorEastAsia" w:cs="Times New Roman"/>
              </w:rPr>
              <w:tab/>
              <w:t>Y</w:t>
            </w:r>
          </w:p>
        </w:tc>
      </w:tr>
    </w:tbl>
    <w:tbl>
      <w:tblPr>
        <w:tblpPr w:vertAnchor="text" w:tblpXSpec="center" w:tblpY="582"/>
        <w:tblOverlap w:val="never"/>
        <w:tblW w:w="4406" w:type="dxa"/>
        <w:tblCellMar>
          <w:left w:w="0" w:type="dxa"/>
          <w:right w:w="115" w:type="dxa"/>
        </w:tblCellMar>
        <w:tblLook w:val="04A0" w:firstRow="1" w:lastRow="0" w:firstColumn="1" w:lastColumn="0" w:noHBand="0" w:noVBand="1"/>
      </w:tblPr>
      <w:tblGrid>
        <w:gridCol w:w="1303"/>
        <w:gridCol w:w="535"/>
        <w:gridCol w:w="535"/>
        <w:gridCol w:w="856"/>
        <w:gridCol w:w="642"/>
        <w:gridCol w:w="535"/>
      </w:tblGrid>
      <w:tr w:rsidR="00BC7499" w:rsidRPr="00BC7499" w:rsidTr="009174AD">
        <w:trPr>
          <w:trHeight w:val="180"/>
        </w:trPr>
        <w:tc>
          <w:tcPr>
            <w:tcW w:w="1303"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lastRenderedPageBreak/>
              <w:t>1B..1K</w:t>
            </w:r>
          </w:p>
        </w:tc>
        <w:tc>
          <w:tcPr>
            <w:tcW w:w="1070" w:type="dxa"/>
            <w:gridSpan w:val="2"/>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 xml:space="preserve">.1 </w:t>
            </w:r>
            <w:r w:rsidRPr="00BC7499">
              <w:rPr>
                <w:rFonts w:eastAsiaTheme="minorEastAsia" w:cs="Times New Roman"/>
                <w:i/>
              </w:rPr>
              <w:t xml:space="preserve">&lt; </w:t>
            </w:r>
            <w:r w:rsidRPr="00BC7499">
              <w:rPr>
                <w:rFonts w:eastAsiaTheme="minorEastAsia" w:cs="Times New Roman"/>
              </w:rPr>
              <w:t>.1</w:t>
            </w:r>
          </w:p>
        </w:tc>
        <w:tc>
          <w:tcPr>
            <w:tcW w:w="856"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 xml:space="preserve">.1 </w:t>
            </w:r>
            <w:r w:rsidRPr="00BC7499">
              <w:rPr>
                <w:rFonts w:eastAsiaTheme="minorEastAsia" w:cs="Times New Roman"/>
                <w:i/>
              </w:rPr>
              <w:t xml:space="preserve">&lt; </w:t>
            </w:r>
            <w:r w:rsidRPr="00BC7499">
              <w:rPr>
                <w:rFonts w:eastAsiaTheme="minorEastAsia" w:cs="Times New Roman"/>
              </w:rPr>
              <w:t>.1</w:t>
            </w:r>
          </w:p>
        </w:tc>
        <w:tc>
          <w:tcPr>
            <w:tcW w:w="642"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r>
      <w:tr w:rsidR="00BC7499" w:rsidRPr="00BC7499" w:rsidTr="009174AD">
        <w:trPr>
          <w:trHeight w:val="183"/>
        </w:trPr>
        <w:tc>
          <w:tcPr>
            <w:tcW w:w="1303"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1K..8K</w:t>
            </w:r>
          </w:p>
        </w:tc>
        <w:tc>
          <w:tcPr>
            <w:tcW w:w="1070" w:type="dxa"/>
            <w:gridSpan w:val="2"/>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13.8 </w:t>
            </w:r>
            <w:r w:rsidRPr="00BC7499">
              <w:rPr>
                <w:rFonts w:eastAsiaTheme="minorEastAsia" w:cs="Times New Roman"/>
              </w:rPr>
              <w:tab/>
              <w:t xml:space="preserve"> 3.9</w:t>
            </w:r>
          </w:p>
        </w:tc>
        <w:tc>
          <w:tcPr>
            <w:tcW w:w="85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 xml:space="preserve">.1 </w:t>
            </w:r>
            <w:r w:rsidRPr="00BC7499">
              <w:rPr>
                <w:rFonts w:eastAsiaTheme="minorEastAsia" w:cs="Times New Roman"/>
                <w:i/>
              </w:rPr>
              <w:t xml:space="preserve">&lt; </w:t>
            </w:r>
            <w:r w:rsidRPr="00BC7499">
              <w:rPr>
                <w:rFonts w:eastAsiaTheme="minorEastAsia" w:cs="Times New Roman"/>
              </w:rPr>
              <w:t>.1</w:t>
            </w:r>
          </w:p>
        </w:tc>
        <w:tc>
          <w:tcPr>
            <w:tcW w:w="64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0.1</w:t>
            </w:r>
          </w:p>
        </w:tc>
      </w:tr>
      <w:tr w:rsidR="00BC7499" w:rsidRPr="00BC7499" w:rsidTr="009174AD">
        <w:trPr>
          <w:trHeight w:val="175"/>
        </w:trPr>
        <w:tc>
          <w:tcPr>
            <w:tcW w:w="1303"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8K..64K</w:t>
            </w:r>
          </w:p>
        </w:tc>
        <w:tc>
          <w:tcPr>
            <w:tcW w:w="5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11.4</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9.3</w:t>
            </w:r>
          </w:p>
        </w:tc>
        <w:tc>
          <w:tcPr>
            <w:tcW w:w="85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2.4</w:t>
            </w:r>
            <w:r w:rsidRPr="00BC7499">
              <w:rPr>
                <w:rFonts w:eastAsiaTheme="minorEastAsia" w:cs="Times New Roman"/>
              </w:rPr>
              <w:tab/>
              <w:t>5.9</w:t>
            </w:r>
          </w:p>
        </w:tc>
        <w:tc>
          <w:tcPr>
            <w:tcW w:w="64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2.3</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0.3</w:t>
            </w:r>
          </w:p>
        </w:tc>
      </w:tr>
      <w:tr w:rsidR="00BC7499" w:rsidRPr="00BC7499" w:rsidTr="009174AD">
        <w:trPr>
          <w:trHeight w:val="176"/>
        </w:trPr>
        <w:tc>
          <w:tcPr>
            <w:tcW w:w="1303"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64K..128K</w:t>
            </w:r>
          </w:p>
        </w:tc>
        <w:tc>
          <w:tcPr>
            <w:tcW w:w="5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0.3</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0.7</w:t>
            </w:r>
          </w:p>
        </w:tc>
        <w:tc>
          <w:tcPr>
            <w:tcW w:w="85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0.3</w:t>
            </w:r>
            <w:r w:rsidRPr="00BC7499">
              <w:rPr>
                <w:rFonts w:eastAsiaTheme="minorEastAsia" w:cs="Times New Roman"/>
              </w:rPr>
              <w:tab/>
              <w:t>0.3</w:t>
            </w:r>
          </w:p>
        </w:tc>
        <w:tc>
          <w:tcPr>
            <w:tcW w:w="64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22.7</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1.2</w:t>
            </w:r>
          </w:p>
        </w:tc>
      </w:tr>
      <w:tr w:rsidR="00BC7499" w:rsidRPr="00BC7499" w:rsidTr="009174AD">
        <w:trPr>
          <w:trHeight w:val="184"/>
        </w:trPr>
        <w:tc>
          <w:tcPr>
            <w:tcW w:w="1303"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128K..256K</w:t>
            </w:r>
          </w:p>
        </w:tc>
        <w:tc>
          <w:tcPr>
            <w:tcW w:w="5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0.8</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0.6</w:t>
            </w:r>
          </w:p>
        </w:tc>
        <w:tc>
          <w:tcPr>
            <w:tcW w:w="85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16.5</w:t>
            </w:r>
            <w:r w:rsidRPr="00BC7499">
              <w:rPr>
                <w:rFonts w:eastAsiaTheme="minorEastAsia" w:cs="Times New Roman"/>
              </w:rPr>
              <w:tab/>
              <w:t>0.2</w:t>
            </w:r>
          </w:p>
        </w:tc>
        <w:tc>
          <w:tcPr>
            <w:tcW w:w="64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5.8</w:t>
            </w:r>
          </w:p>
        </w:tc>
      </w:tr>
      <w:tr w:rsidR="00BC7499" w:rsidRPr="00BC7499" w:rsidTr="009174AD">
        <w:trPr>
          <w:trHeight w:val="183"/>
        </w:trPr>
        <w:tc>
          <w:tcPr>
            <w:tcW w:w="1303"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256K..512K</w:t>
            </w:r>
          </w:p>
        </w:tc>
        <w:tc>
          <w:tcPr>
            <w:tcW w:w="5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1.4</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0.3</w:t>
            </w:r>
          </w:p>
        </w:tc>
        <w:tc>
          <w:tcPr>
            <w:tcW w:w="85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3.4 </w:t>
            </w:r>
            <w:r w:rsidRPr="00BC7499">
              <w:rPr>
                <w:rFonts w:eastAsiaTheme="minorEastAsia" w:cs="Times New Roman"/>
              </w:rPr>
              <w:tab/>
              <w:t xml:space="preserve"> 7.7</w:t>
            </w:r>
          </w:p>
        </w:tc>
        <w:tc>
          <w:tcPr>
            <w:tcW w:w="64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38.4</w:t>
            </w:r>
          </w:p>
        </w:tc>
      </w:tr>
      <w:tr w:rsidR="00BC7499" w:rsidRPr="00BC7499" w:rsidTr="009174AD">
        <w:trPr>
          <w:trHeight w:val="175"/>
        </w:trPr>
        <w:tc>
          <w:tcPr>
            <w:tcW w:w="1303"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512K..1M</w:t>
            </w:r>
          </w:p>
        </w:tc>
        <w:tc>
          <w:tcPr>
            <w:tcW w:w="5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65.9</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55.1</w:t>
            </w:r>
          </w:p>
        </w:tc>
        <w:tc>
          <w:tcPr>
            <w:tcW w:w="85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74.1 58.0</w:t>
            </w:r>
          </w:p>
        </w:tc>
        <w:tc>
          <w:tcPr>
            <w:tcW w:w="64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.1</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46.8</w:t>
            </w:r>
          </w:p>
        </w:tc>
      </w:tr>
      <w:tr w:rsidR="00BC7499" w:rsidRPr="00BC7499" w:rsidTr="009174AD">
        <w:trPr>
          <w:trHeight w:val="187"/>
        </w:trPr>
        <w:tc>
          <w:tcPr>
            <w:tcW w:w="1303"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1M..inf</w:t>
            </w:r>
          </w:p>
        </w:tc>
        <w:tc>
          <w:tcPr>
            <w:tcW w:w="535"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6.4</w:t>
            </w:r>
          </w:p>
        </w:tc>
        <w:tc>
          <w:tcPr>
            <w:tcW w:w="535"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30.1</w:t>
            </w:r>
          </w:p>
        </w:tc>
        <w:tc>
          <w:tcPr>
            <w:tcW w:w="856"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3.3 28.0</w:t>
            </w:r>
          </w:p>
        </w:tc>
        <w:tc>
          <w:tcPr>
            <w:tcW w:w="642"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53.9</w:t>
            </w:r>
          </w:p>
        </w:tc>
        <w:tc>
          <w:tcPr>
            <w:tcW w:w="535"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7.4</w:t>
            </w:r>
          </w:p>
        </w:tc>
      </w:tr>
    </w:tbl>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624CC4" w:rsidRPr="00BC7499" w:rsidRDefault="00624CC4" w:rsidP="00BC7499">
      <w:pPr>
        <w:rPr>
          <w:rFonts w:eastAsiaTheme="minorEastAsia" w:cs="Times New Roman"/>
        </w:rPr>
      </w:pPr>
    </w:p>
    <w:p w:rsidR="00BC7499" w:rsidRDefault="00BC7499" w:rsidP="00BC7499">
      <w:pPr>
        <w:jc w:val="center"/>
        <w:rPr>
          <w:rFonts w:eastAsiaTheme="minorEastAsia" w:cs="Times New Roman"/>
          <w:b/>
        </w:rPr>
      </w:pPr>
      <w:r w:rsidRPr="00BC7499">
        <w:rPr>
          <w:rFonts w:eastAsiaTheme="minorEastAsia" w:cs="Times New Roman"/>
          <w:b/>
        </w:rPr>
        <w:t>Table 5: Bytes Transferred Breakdown by Operation Size (%).</w:t>
      </w:r>
    </w:p>
    <w:p w:rsidR="00C55EBE" w:rsidRDefault="00C55EBE" w:rsidP="00BC7499">
      <w:pPr>
        <w:jc w:val="center"/>
        <w:rPr>
          <w:rFonts w:eastAsiaTheme="minorEastAsia" w:cs="Times New Roman"/>
          <w:b/>
        </w:rPr>
      </w:pPr>
    </w:p>
    <w:p w:rsidR="00C55EBE" w:rsidRPr="00BC7499" w:rsidRDefault="00C55EBE" w:rsidP="00BC7499">
      <w:pPr>
        <w:jc w:val="center"/>
        <w:rPr>
          <w:rFonts w:eastAsiaTheme="minorEastAsia" w:cs="Times New Roman"/>
        </w:rPr>
      </w:pPr>
    </w:p>
    <w:p w:rsidR="009A58C7" w:rsidRPr="001143B7" w:rsidRDefault="00BC7499" w:rsidP="009A58C7">
      <w:pPr>
        <w:rPr>
          <w:rFonts w:eastAsiaTheme="minorEastAsia" w:cs="Times New Roman"/>
        </w:rPr>
      </w:pPr>
      <w:r w:rsidRPr="00BC7499">
        <w:rPr>
          <w:rFonts w:eastAsiaTheme="minorEastAsia" w:cs="Times New Roman"/>
        </w:rPr>
        <w:t>As expected, our data mutation workload is dominated by appending rather than overwriting. We measured the amount of data overwritten on primary replicas. This apFor reads, the size is the amount of data actually read and transferred, rather than the amount requested. The two may differ if the read attempts to read beyond end of file, which by design is not uncommon in our workloads.</w:t>
      </w:r>
    </w:p>
    <w:p w:rsidR="00BC7499" w:rsidRPr="00BC7499" w:rsidRDefault="00BC7499" w:rsidP="009A58C7">
      <w:pPr>
        <w:rPr>
          <w:rFonts w:eastAsiaTheme="minorEastAsia" w:cs="Times New Roman"/>
        </w:rPr>
      </w:pPr>
      <w:r w:rsidRPr="00BC7499">
        <w:rPr>
          <w:rFonts w:eastAsiaTheme="minorEastAsia" w:cs="Times New Roman"/>
        </w:rPr>
        <w:t xml:space="preserve">proximates the case where a client deliberately overwrites previous written data rather than appends new data. For cluster X, overwriting accounts for under 0.0001% of bytes mutated and under 0.0003% of mutation operations. For cluster Y, the ratios are both 0.05%. Although this is minute, it is still higher than we expected. It turns out that most of these overwrites came from client retries due to errors or timeouts. They are not part of the workload </w:t>
      </w:r>
      <w:r w:rsidRPr="00BC7499">
        <w:rPr>
          <w:rFonts w:eastAsiaTheme="minorEastAsia" w:cs="Times New Roman"/>
          <w:i/>
        </w:rPr>
        <w:t xml:space="preserve">per se </w:t>
      </w:r>
      <w:r w:rsidRPr="00BC7499">
        <w:rPr>
          <w:rFonts w:eastAsiaTheme="minorEastAsia" w:cs="Times New Roman"/>
        </w:rPr>
        <w:t>but a consequence of the retry mechanism.</w:t>
      </w:r>
    </w:p>
    <w:p w:rsidR="00BC7499" w:rsidRPr="00BC7499" w:rsidRDefault="00BC7499" w:rsidP="00BC7499">
      <w:pPr>
        <w:rPr>
          <w:rFonts w:eastAsiaTheme="minorEastAsia" w:cs="Times New Roman"/>
          <w:i/>
        </w:rPr>
      </w:pPr>
      <w:r w:rsidRPr="00BC7499">
        <w:rPr>
          <w:rFonts w:eastAsiaTheme="minorEastAsia" w:cs="Times New Roman"/>
          <w:i/>
        </w:rPr>
        <w:t>Master Workload</w:t>
      </w:r>
    </w:p>
    <w:p w:rsidR="00BC7499" w:rsidRDefault="00BC7499" w:rsidP="00BC7499">
      <w:pPr>
        <w:rPr>
          <w:rFonts w:eastAsiaTheme="minorEastAsia" w:cs="Times New Roman"/>
        </w:rPr>
      </w:pPr>
      <w:r w:rsidRPr="00BC7499">
        <w:rPr>
          <w:rFonts w:eastAsiaTheme="minorEastAsia" w:cs="Times New Roman"/>
        </w:rPr>
        <w:t>Table 6 shows the breakdown by type of requests to the master. Most requests ask for chunk locations (</w:t>
      </w:r>
      <w:r w:rsidRPr="00BC7499">
        <w:rPr>
          <w:rFonts w:eastAsiaTheme="minorEastAsia" w:cs="Times New Roman"/>
          <w:i/>
        </w:rPr>
        <w:t>FindLocation</w:t>
      </w:r>
      <w:r w:rsidRPr="00BC7499">
        <w:rPr>
          <w:rFonts w:eastAsiaTheme="minorEastAsia" w:cs="Times New Roman"/>
        </w:rPr>
        <w:t>) for reads and lease holder information (</w:t>
      </w:r>
      <w:r w:rsidRPr="00BC7499">
        <w:rPr>
          <w:rFonts w:eastAsiaTheme="minorEastAsia" w:cs="Times New Roman"/>
          <w:i/>
        </w:rPr>
        <w:t>FindLeaseLocker</w:t>
      </w:r>
      <w:r w:rsidRPr="00BC7499">
        <w:rPr>
          <w:rFonts w:eastAsiaTheme="minorEastAsia" w:cs="Times New Roman"/>
        </w:rPr>
        <w:t>) for data mutations.</w:t>
      </w:r>
    </w:p>
    <w:tbl>
      <w:tblPr>
        <w:tblW w:w="2820" w:type="dxa"/>
        <w:jc w:val="center"/>
        <w:tblCellMar>
          <w:left w:w="0" w:type="dxa"/>
        </w:tblCellMar>
        <w:tblLook w:val="04A0" w:firstRow="1" w:lastRow="0" w:firstColumn="1" w:lastColumn="0" w:noHBand="0" w:noVBand="1"/>
      </w:tblPr>
      <w:tblGrid>
        <w:gridCol w:w="1943"/>
        <w:gridCol w:w="595"/>
        <w:gridCol w:w="282"/>
      </w:tblGrid>
      <w:tr w:rsidR="00A96FD2" w:rsidRPr="00BC7499" w:rsidTr="001143B7">
        <w:trPr>
          <w:trHeight w:val="187"/>
          <w:jc w:val="center"/>
        </w:trPr>
        <w:tc>
          <w:tcPr>
            <w:tcW w:w="1943" w:type="dxa"/>
            <w:tcBorders>
              <w:top w:val="single" w:sz="4" w:space="0" w:color="000000"/>
              <w:left w:val="single" w:sz="4" w:space="0" w:color="000000"/>
              <w:bottom w:val="single" w:sz="4" w:space="0" w:color="000000"/>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Cluster</w:t>
            </w:r>
          </w:p>
        </w:tc>
        <w:tc>
          <w:tcPr>
            <w:tcW w:w="595" w:type="dxa"/>
            <w:tcBorders>
              <w:top w:val="single" w:sz="4" w:space="0" w:color="000000"/>
              <w:left w:val="single" w:sz="4" w:space="0" w:color="000000"/>
              <w:bottom w:val="single" w:sz="4" w:space="0" w:color="000000"/>
              <w:right w:val="nil"/>
            </w:tcBorders>
          </w:tcPr>
          <w:p w:rsidR="00A96FD2" w:rsidRPr="00BC7499" w:rsidRDefault="00A96FD2" w:rsidP="001143B7">
            <w:pPr>
              <w:rPr>
                <w:rFonts w:eastAsiaTheme="minorEastAsia" w:cs="Times New Roman"/>
              </w:rPr>
            </w:pPr>
            <w:r w:rsidRPr="00BC7499">
              <w:rPr>
                <w:rFonts w:eastAsiaTheme="minorEastAsia" w:cs="Times New Roman"/>
              </w:rPr>
              <w:t>X</w:t>
            </w:r>
          </w:p>
        </w:tc>
        <w:tc>
          <w:tcPr>
            <w:tcW w:w="282" w:type="dxa"/>
            <w:tcBorders>
              <w:top w:val="single" w:sz="4" w:space="0" w:color="000000"/>
              <w:left w:val="nil"/>
              <w:bottom w:val="single" w:sz="4" w:space="0" w:color="000000"/>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Y</w:t>
            </w:r>
          </w:p>
        </w:tc>
      </w:tr>
      <w:tr w:rsidR="00A96FD2" w:rsidRPr="00BC7499" w:rsidTr="001143B7">
        <w:trPr>
          <w:trHeight w:val="180"/>
          <w:jc w:val="center"/>
        </w:trPr>
        <w:tc>
          <w:tcPr>
            <w:tcW w:w="1943" w:type="dxa"/>
            <w:tcBorders>
              <w:top w:val="single" w:sz="4" w:space="0" w:color="000000"/>
              <w:left w:val="single" w:sz="4" w:space="0" w:color="000000"/>
              <w:bottom w:val="nil"/>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Open</w:t>
            </w:r>
          </w:p>
        </w:tc>
        <w:tc>
          <w:tcPr>
            <w:tcW w:w="877" w:type="dxa"/>
            <w:gridSpan w:val="2"/>
            <w:tcBorders>
              <w:top w:val="single" w:sz="4" w:space="0" w:color="000000"/>
              <w:left w:val="single" w:sz="4" w:space="0" w:color="000000"/>
              <w:bottom w:val="nil"/>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26.1 16.3</w:t>
            </w:r>
          </w:p>
        </w:tc>
      </w:tr>
      <w:tr w:rsidR="00A96FD2" w:rsidRPr="00BC7499" w:rsidTr="001143B7">
        <w:trPr>
          <w:trHeight w:val="179"/>
          <w:jc w:val="center"/>
        </w:trPr>
        <w:tc>
          <w:tcPr>
            <w:tcW w:w="1943" w:type="dxa"/>
            <w:tcBorders>
              <w:top w:val="nil"/>
              <w:left w:val="single" w:sz="4" w:space="0" w:color="000000"/>
              <w:bottom w:val="nil"/>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Delete</w:t>
            </w:r>
          </w:p>
        </w:tc>
        <w:tc>
          <w:tcPr>
            <w:tcW w:w="877" w:type="dxa"/>
            <w:gridSpan w:val="2"/>
            <w:tcBorders>
              <w:top w:val="nil"/>
              <w:left w:val="single" w:sz="4" w:space="0" w:color="000000"/>
              <w:bottom w:val="nil"/>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0.7 1.5</w:t>
            </w:r>
          </w:p>
        </w:tc>
      </w:tr>
      <w:tr w:rsidR="00A96FD2" w:rsidRPr="00BC7499" w:rsidTr="001143B7">
        <w:trPr>
          <w:trHeight w:val="179"/>
          <w:jc w:val="center"/>
        </w:trPr>
        <w:tc>
          <w:tcPr>
            <w:tcW w:w="1943" w:type="dxa"/>
            <w:tcBorders>
              <w:top w:val="nil"/>
              <w:left w:val="single" w:sz="4" w:space="0" w:color="000000"/>
              <w:bottom w:val="nil"/>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FindLocation</w:t>
            </w:r>
          </w:p>
        </w:tc>
        <w:tc>
          <w:tcPr>
            <w:tcW w:w="877" w:type="dxa"/>
            <w:gridSpan w:val="2"/>
            <w:tcBorders>
              <w:top w:val="nil"/>
              <w:left w:val="single" w:sz="4" w:space="0" w:color="000000"/>
              <w:bottom w:val="nil"/>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64.3 65.8</w:t>
            </w:r>
          </w:p>
        </w:tc>
      </w:tr>
      <w:tr w:rsidR="00A96FD2" w:rsidRPr="00BC7499" w:rsidTr="001143B7">
        <w:trPr>
          <w:trHeight w:val="180"/>
          <w:jc w:val="center"/>
        </w:trPr>
        <w:tc>
          <w:tcPr>
            <w:tcW w:w="1943" w:type="dxa"/>
            <w:tcBorders>
              <w:top w:val="nil"/>
              <w:left w:val="single" w:sz="4" w:space="0" w:color="000000"/>
              <w:bottom w:val="nil"/>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FindLeaseHolder</w:t>
            </w:r>
          </w:p>
        </w:tc>
        <w:tc>
          <w:tcPr>
            <w:tcW w:w="877" w:type="dxa"/>
            <w:gridSpan w:val="2"/>
            <w:tcBorders>
              <w:top w:val="nil"/>
              <w:left w:val="single" w:sz="4" w:space="0" w:color="000000"/>
              <w:bottom w:val="nil"/>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7.8 13.4</w:t>
            </w:r>
          </w:p>
        </w:tc>
      </w:tr>
      <w:tr w:rsidR="00A96FD2" w:rsidRPr="00BC7499" w:rsidTr="001143B7">
        <w:trPr>
          <w:trHeight w:val="179"/>
          <w:jc w:val="center"/>
        </w:trPr>
        <w:tc>
          <w:tcPr>
            <w:tcW w:w="1943" w:type="dxa"/>
            <w:tcBorders>
              <w:top w:val="nil"/>
              <w:left w:val="single" w:sz="4" w:space="0" w:color="000000"/>
              <w:bottom w:val="nil"/>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FindMatchingFiles</w:t>
            </w:r>
          </w:p>
        </w:tc>
        <w:tc>
          <w:tcPr>
            <w:tcW w:w="877" w:type="dxa"/>
            <w:gridSpan w:val="2"/>
            <w:tcBorders>
              <w:top w:val="nil"/>
              <w:left w:val="single" w:sz="4" w:space="0" w:color="000000"/>
              <w:bottom w:val="nil"/>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0.6 2.2</w:t>
            </w:r>
          </w:p>
        </w:tc>
      </w:tr>
      <w:tr w:rsidR="00A96FD2" w:rsidRPr="00BC7499" w:rsidTr="001143B7">
        <w:trPr>
          <w:trHeight w:val="186"/>
          <w:jc w:val="center"/>
        </w:trPr>
        <w:tc>
          <w:tcPr>
            <w:tcW w:w="1943" w:type="dxa"/>
            <w:tcBorders>
              <w:top w:val="nil"/>
              <w:left w:val="single" w:sz="4" w:space="0" w:color="000000"/>
              <w:bottom w:val="single" w:sz="4" w:space="0" w:color="000000"/>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All other combined</w:t>
            </w:r>
          </w:p>
        </w:tc>
        <w:tc>
          <w:tcPr>
            <w:tcW w:w="877" w:type="dxa"/>
            <w:gridSpan w:val="2"/>
            <w:tcBorders>
              <w:top w:val="nil"/>
              <w:left w:val="single" w:sz="4" w:space="0" w:color="000000"/>
              <w:bottom w:val="single" w:sz="4" w:space="0" w:color="000000"/>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0.5 0.8</w:t>
            </w:r>
          </w:p>
        </w:tc>
      </w:tr>
    </w:tbl>
    <w:p w:rsidR="00A96FD2" w:rsidRPr="00A96FD2" w:rsidRDefault="00A96FD2" w:rsidP="00A96FD2">
      <w:pPr>
        <w:jc w:val="center"/>
        <w:rPr>
          <w:rFonts w:eastAsiaTheme="minorEastAsia" w:cs="Times New Roman"/>
        </w:rPr>
      </w:pPr>
      <w:r w:rsidRPr="00BC7499">
        <w:rPr>
          <w:rFonts w:eastAsiaTheme="minorEastAsia" w:cs="Times New Roman"/>
          <w:b/>
        </w:rPr>
        <w:t>Table 6: Master Requests Breakdown by Type ( % )</w:t>
      </w:r>
    </w:p>
    <w:p w:rsidR="00BC7499" w:rsidRPr="00BC7499" w:rsidRDefault="00BC7499" w:rsidP="00BC7499">
      <w:pPr>
        <w:rPr>
          <w:rFonts w:eastAsiaTheme="minorEastAsia" w:cs="Times New Roman"/>
        </w:rPr>
      </w:pPr>
      <w:r w:rsidRPr="00BC7499">
        <w:rPr>
          <w:rFonts w:eastAsiaTheme="minorEastAsia" w:cs="Times New Roman"/>
        </w:rPr>
        <w:lastRenderedPageBreak/>
        <w:t xml:space="preserve">Clusters X and Y see significantly different numbers of </w:t>
      </w:r>
      <w:r w:rsidRPr="00BC7499">
        <w:rPr>
          <w:rFonts w:eastAsiaTheme="minorEastAsia" w:cs="Times New Roman"/>
          <w:i/>
        </w:rPr>
        <w:t xml:space="preserve">Delete </w:t>
      </w:r>
      <w:r w:rsidRPr="00BC7499">
        <w:rPr>
          <w:rFonts w:eastAsiaTheme="minorEastAsia" w:cs="Times New Roman"/>
        </w:rPr>
        <w:t xml:space="preserve">requests because cluster Y stores production data sets that are regularly regenerated and replaced with newer versions. Some of this difference is further hidden in the difference in </w:t>
      </w:r>
      <w:r w:rsidRPr="00BC7499">
        <w:rPr>
          <w:rFonts w:eastAsiaTheme="minorEastAsia" w:cs="Times New Roman"/>
          <w:i/>
        </w:rPr>
        <w:t xml:space="preserve">Open </w:t>
      </w:r>
      <w:r w:rsidRPr="00BC7499">
        <w:rPr>
          <w:rFonts w:eastAsiaTheme="minorEastAsia" w:cs="Times New Roman"/>
        </w:rPr>
        <w:t>requests because an old version of a file may be implicitly deleted by being opened for write from scratch (mode “w” in Unix open terminology).</w:t>
      </w:r>
    </w:p>
    <w:p w:rsidR="00BC7499" w:rsidRPr="00BC7499" w:rsidRDefault="00BC7499" w:rsidP="00BC7499">
      <w:pPr>
        <w:rPr>
          <w:rFonts w:eastAsiaTheme="minorEastAsia" w:cs="Times New Roman"/>
        </w:rPr>
      </w:pPr>
      <w:r w:rsidRPr="00BC7499">
        <w:rPr>
          <w:rFonts w:eastAsiaTheme="minorEastAsia" w:cs="Times New Roman"/>
          <w:i/>
        </w:rPr>
        <w:t xml:space="preserve">FindMatchingFiles </w:t>
      </w:r>
      <w:r w:rsidRPr="00BC7499">
        <w:rPr>
          <w:rFonts w:eastAsiaTheme="minorEastAsia" w:cs="Times New Roman"/>
        </w:rPr>
        <w:t>is a pattern matching request that supports “ls” and similar file system operations. Unlike other requests for the master, it may process a large part of the namespace and so may be expensive. Cluster Y sees it much more often because automated data processing tasks tend to examine parts of the file system to understand global application state. In contrast, cluster X’s applications are under more explicit user control and usually know the names of all needed files in advance.</w:t>
      </w:r>
    </w:p>
    <w:p w:rsidR="00BC7499" w:rsidRPr="00BC7499" w:rsidRDefault="00BC7499" w:rsidP="00BC7499">
      <w:pPr>
        <w:rPr>
          <w:rFonts w:eastAsiaTheme="minorEastAsia" w:cs="Times New Roman"/>
        </w:rPr>
      </w:pPr>
    </w:p>
    <w:p w:rsidR="00EE72B2" w:rsidRDefault="00EE72B2">
      <w:pPr>
        <w:widowControl/>
        <w:jc w:val="left"/>
        <w:rPr>
          <w:rFonts w:asciiTheme="minorEastAsia" w:eastAsiaTheme="minorEastAsia" w:hAnsiTheme="minorEastAsia"/>
        </w:rPr>
      </w:pPr>
      <w:r>
        <w:rPr>
          <w:rFonts w:asciiTheme="minorEastAsia" w:eastAsiaTheme="minorEastAsia" w:hAnsiTheme="minorEastAsia"/>
        </w:rPr>
        <w:br w:type="page"/>
      </w:r>
    </w:p>
    <w:p w:rsidR="006457D8" w:rsidRDefault="00C27E2C" w:rsidP="0044295B">
      <w:pPr>
        <w:widowControl/>
        <w:spacing w:line="360" w:lineRule="auto"/>
        <w:rPr>
          <w:rFonts w:ascii="黑体" w:eastAsia="黑体" w:cs="Times New Roman"/>
          <w:b/>
          <w:sz w:val="44"/>
          <w:szCs w:val="44"/>
        </w:rPr>
      </w:pPr>
      <w:r w:rsidRPr="00C27E2C">
        <w:rPr>
          <w:rFonts w:ascii="黑体" w:eastAsia="黑体" w:cs="Times New Roman" w:hint="eastAsia"/>
          <w:b/>
          <w:sz w:val="44"/>
          <w:szCs w:val="44"/>
        </w:rPr>
        <w:lastRenderedPageBreak/>
        <w:t>附录C源程序代码或设备清单或设备配置代码等</w:t>
      </w:r>
    </w:p>
    <w:p w:rsidR="003712DF" w:rsidRDefault="003712DF" w:rsidP="003712DF">
      <w:pPr>
        <w:widowControl/>
        <w:spacing w:line="360" w:lineRule="auto"/>
        <w:jc w:val="left"/>
        <w:rPr>
          <w:rFonts w:eastAsiaTheme="minorEastAsia" w:cs="Times New Roman"/>
        </w:rPr>
      </w:pPr>
      <w:r>
        <w:rPr>
          <w:rFonts w:eastAsiaTheme="minorEastAsia" w:cs="Times New Roman" w:hint="eastAsia"/>
        </w:rPr>
        <w:t>以下是工程配置文件</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&lt;?xml version="1.0" encoding="utf-8"?&gt;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&lt;configuration&gt;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&lt;configSections&gt;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&lt;section name="dataConfiguration" type="Microsoft.Practices.EnterpriseLibrary.Data.Configuration.DatabaseSettings, Microsoft.Practices.EnterpriseLibrary.Data, Culture=neutral, PublicKeyToken=31bf3856ad364e35" requirePermission="true" /&gt;</w:t>
      </w:r>
    </w:p>
    <w:p w:rsidR="003712DF" w:rsidRPr="003712DF" w:rsidRDefault="003712DF" w:rsidP="003712DF">
      <w:pPr>
        <w:widowControl/>
        <w:spacing w:line="360" w:lineRule="auto"/>
        <w:jc w:val="left"/>
        <w:rPr>
          <w:rFonts w:eastAsiaTheme="minorEastAsia" w:cs="Times New Roman"/>
        </w:rPr>
      </w:pPr>
      <w:r>
        <w:rPr>
          <w:rFonts w:eastAsiaTheme="minorEastAsia" w:cs="Times New Roman"/>
        </w:rPr>
        <w:t xml:space="preserve">  &lt;/configSections&gt;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&lt;dataConfiguration defa</w:t>
      </w:r>
      <w:r>
        <w:rPr>
          <w:rFonts w:eastAsiaTheme="minorEastAsia" w:cs="Times New Roman"/>
        </w:rPr>
        <w:t>ultDatabase="VersionControl" /&gt;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&lt;connectionStrings&gt;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&lt;add name="VersionControl" connectionString="Data Source=.;Initial Catalog=VersionControl;Persist Security Info=True;User ID=sa;Password=******"</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providerName="System.Data.SqlClient" /&gt;</w:t>
      </w:r>
    </w:p>
    <w:p w:rsidR="003712DF" w:rsidRPr="003712DF" w:rsidRDefault="003712DF" w:rsidP="003712DF">
      <w:pPr>
        <w:widowControl/>
        <w:spacing w:line="360" w:lineRule="auto"/>
        <w:jc w:val="left"/>
        <w:rPr>
          <w:rFonts w:eastAsiaTheme="minorEastAsia" w:cs="Times New Roman"/>
        </w:rPr>
      </w:pPr>
      <w:r>
        <w:rPr>
          <w:rFonts w:eastAsiaTheme="minorEastAsia" w:cs="Times New Roman"/>
        </w:rPr>
        <w:t xml:space="preserve">  &lt;/connectionStrings&gt;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&lt;system.web&gt;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&lt;compilation debug="true" targetFramework="4.5.2" /&gt;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&lt;httpRuntime targetFramework="4.5.2" /&gt;</w:t>
      </w:r>
    </w:p>
    <w:p w:rsidR="003712DF" w:rsidRPr="003712DF" w:rsidRDefault="003712DF" w:rsidP="003712DF">
      <w:pPr>
        <w:widowControl/>
        <w:spacing w:line="360" w:lineRule="auto"/>
        <w:jc w:val="left"/>
        <w:rPr>
          <w:rFonts w:eastAsiaTheme="minorEastAsia" w:cs="Times New Roman"/>
        </w:rPr>
      </w:pPr>
      <w:r>
        <w:rPr>
          <w:rFonts w:eastAsiaTheme="minorEastAsia" w:cs="Times New Roman"/>
        </w:rPr>
        <w:t xml:space="preserve">  &lt;/system.web&gt;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&lt;/configuration&gt;</w:t>
      </w:r>
    </w:p>
    <w:sectPr w:rsidR="003712DF" w:rsidRPr="003712DF" w:rsidSect="00941243">
      <w:headerReference w:type="even" r:id="rId47"/>
      <w:headerReference w:type="default" r:id="rId48"/>
      <w:footerReference w:type="even" r:id="rId49"/>
      <w:footerReference w:type="default" r:id="rId50"/>
      <w:headerReference w:type="first" r:id="rId51"/>
      <w:pgSz w:w="11906" w:h="16838" w:code="9"/>
      <w:pgMar w:top="1418" w:right="1134" w:bottom="1418" w:left="1418" w:header="851" w:footer="992" w:gutter="0"/>
      <w:pgNumType w:start="1"/>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547" w:rsidRDefault="00202547" w:rsidP="00280352">
      <w:r>
        <w:separator/>
      </w:r>
    </w:p>
  </w:endnote>
  <w:endnote w:type="continuationSeparator" w:id="0">
    <w:p w:rsidR="00202547" w:rsidRDefault="00202547"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4BF" w:rsidRDefault="009704BF" w:rsidP="009704BF">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8A6" w:rsidRDefault="006258A6" w:rsidP="006258A6">
    <w:pPr>
      <w:pStyle w:val="a4"/>
      <w:jc w:val="center"/>
    </w:pPr>
  </w:p>
  <w:p w:rsidR="00182ECB" w:rsidRDefault="00182EC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369" w:rsidRDefault="00010369" w:rsidP="009704BF">
    <w:pPr>
      <w:pStyle w:val="a4"/>
      <w:jc w:val="center"/>
    </w:pPr>
    <w:r>
      <w:rPr>
        <w:rFonts w:hint="eastAsia"/>
      </w:rPr>
      <w:t>II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899" w:rsidRDefault="00431899" w:rsidP="006258A6">
    <w:pPr>
      <w:pStyle w:val="a4"/>
      <w:jc w:val="center"/>
    </w:pPr>
    <w:r>
      <w:rPr>
        <w:rFonts w:hint="eastAsia"/>
      </w:rPr>
      <w:t>I</w:t>
    </w:r>
  </w:p>
  <w:p w:rsidR="00431899" w:rsidRDefault="00431899">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4BF" w:rsidRDefault="009704BF" w:rsidP="006258A6">
    <w:pPr>
      <w:pStyle w:val="a4"/>
      <w:jc w:val="center"/>
    </w:pPr>
  </w:p>
  <w:p w:rsidR="009704BF" w:rsidRDefault="009704BF">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A11" w:rsidRDefault="00AC0A11" w:rsidP="009704BF">
    <w:pPr>
      <w:pStyle w:val="a4"/>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691246"/>
      <w:docPartObj>
        <w:docPartGallery w:val="Page Numbers (Bottom of Page)"/>
        <w:docPartUnique/>
      </w:docPartObj>
    </w:sdtPr>
    <w:sdtEndPr/>
    <w:sdtContent>
      <w:p w:rsidR="009704BF" w:rsidRDefault="009704BF">
        <w:pPr>
          <w:pStyle w:val="a4"/>
          <w:jc w:val="right"/>
        </w:pPr>
        <w:r>
          <w:fldChar w:fldCharType="begin"/>
        </w:r>
        <w:r>
          <w:instrText>PAGE   \* MERGEFORMAT</w:instrText>
        </w:r>
        <w:r>
          <w:fldChar w:fldCharType="separate"/>
        </w:r>
        <w:r w:rsidR="00E53C1F" w:rsidRPr="00E53C1F">
          <w:rPr>
            <w:noProof/>
            <w:lang w:val="zh-CN"/>
          </w:rPr>
          <w:t>36</w:t>
        </w:r>
        <w:r>
          <w:fldChar w:fldCharType="end"/>
        </w:r>
      </w:p>
    </w:sdtContent>
  </w:sdt>
  <w:p w:rsidR="009704BF" w:rsidRDefault="009704BF" w:rsidP="009704BF">
    <w:pPr>
      <w:pStyle w:val="a4"/>
      <w:jc w:val="center"/>
    </w:pPr>
  </w:p>
  <w:p w:rsidR="005C02F6" w:rsidRDefault="005C02F6"/>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881536"/>
      <w:docPartObj>
        <w:docPartGallery w:val="Page Numbers (Bottom of Page)"/>
        <w:docPartUnique/>
      </w:docPartObj>
    </w:sdtPr>
    <w:sdtEndPr/>
    <w:sdtContent>
      <w:p w:rsidR="00182ECB" w:rsidRDefault="00182ECB">
        <w:pPr>
          <w:pStyle w:val="a4"/>
          <w:jc w:val="right"/>
        </w:pPr>
        <w:r>
          <w:fldChar w:fldCharType="begin"/>
        </w:r>
        <w:r>
          <w:instrText>PAGE   \* MERGEFORMAT</w:instrText>
        </w:r>
        <w:r>
          <w:fldChar w:fldCharType="separate"/>
        </w:r>
        <w:r w:rsidR="00E53C1F" w:rsidRPr="00E53C1F">
          <w:rPr>
            <w:noProof/>
            <w:lang w:val="zh-CN"/>
          </w:rPr>
          <w:t>37</w:t>
        </w:r>
        <w:r>
          <w:fldChar w:fldCharType="end"/>
        </w:r>
      </w:p>
    </w:sdtContent>
  </w:sdt>
  <w:p w:rsidR="00182ECB" w:rsidRDefault="00182ECB">
    <w:pPr>
      <w:pStyle w:val="a4"/>
    </w:pPr>
  </w:p>
  <w:p w:rsidR="005C02F6" w:rsidRDefault="005C02F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547" w:rsidRDefault="00202547" w:rsidP="00280352">
      <w:r>
        <w:separator/>
      </w:r>
    </w:p>
  </w:footnote>
  <w:footnote w:type="continuationSeparator" w:id="0">
    <w:p w:rsidR="00202547" w:rsidRDefault="00202547" w:rsidP="00280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ECB" w:rsidRPr="00B64E0D" w:rsidRDefault="00182ECB" w:rsidP="00A4577C">
    <w:pPr>
      <w:pStyle w:val="a3"/>
      <w:pBdr>
        <w:bottom w:val="none" w:sz="0" w:space="0" w:color="auto"/>
      </w:pBdr>
      <w:rPr>
        <w:sz w:val="21"/>
        <w:szCs w:val="21"/>
      </w:rPr>
    </w:pPr>
    <w:r w:rsidRPr="00B64E0D">
      <w:rPr>
        <w:rFonts w:hint="eastAsia"/>
        <w:sz w:val="21"/>
        <w:szCs w:val="21"/>
      </w:rPr>
      <w:t>袁羿：基于</w:t>
    </w:r>
    <w:r w:rsidRPr="00B64E0D">
      <w:rPr>
        <w:rFonts w:hint="eastAsia"/>
        <w:sz w:val="21"/>
        <w:szCs w:val="21"/>
      </w:rPr>
      <w:t>A</w:t>
    </w:r>
    <w:r w:rsidRPr="00B64E0D">
      <w:rPr>
        <w:sz w:val="21"/>
        <w:szCs w:val="21"/>
      </w:rPr>
      <w:t>SP.NET</w:t>
    </w:r>
    <w:r w:rsidRPr="00B64E0D">
      <w:rPr>
        <w:sz w:val="21"/>
        <w:szCs w:val="21"/>
      </w:rPr>
      <w:t>的源代码版本</w:t>
    </w:r>
    <w:r>
      <w:rPr>
        <w:sz w:val="21"/>
        <w:szCs w:val="21"/>
      </w:rPr>
      <w:t>控制系统</w:t>
    </w:r>
  </w:p>
  <w:p w:rsidR="005C02F6" w:rsidRDefault="005C02F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ECB" w:rsidRPr="00553731" w:rsidRDefault="00182ECB" w:rsidP="00A4577C">
    <w:pPr>
      <w:pStyle w:val="a3"/>
      <w:pBdr>
        <w:bottom w:val="none" w:sz="0" w:space="0" w:color="auto"/>
      </w:pBdr>
      <w:rPr>
        <w:sz w:val="21"/>
        <w:szCs w:val="21"/>
      </w:rPr>
    </w:pPr>
    <w:r w:rsidRPr="00553731">
      <w:rPr>
        <w:rFonts w:hint="eastAsia"/>
        <w:sz w:val="21"/>
        <w:szCs w:val="21"/>
      </w:rPr>
      <w:t>辽宁工程技术大学毕业设计（论文）</w:t>
    </w:r>
  </w:p>
  <w:p w:rsidR="005C02F6" w:rsidRDefault="005C02F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ECB" w:rsidRDefault="00182EC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93284"/>
    <w:multiLevelType w:val="hybridMultilevel"/>
    <w:tmpl w:val="46E4182C"/>
    <w:lvl w:ilvl="0" w:tplc="B5CE45CE">
      <w:start w:val="1"/>
      <w:numFmt w:val="decimal"/>
      <w:lvlText w:val="%1."/>
      <w:lvlJc w:val="left"/>
      <w:pPr>
        <w:ind w:left="44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701C7B6A">
      <w:start w:val="1"/>
      <w:numFmt w:val="lowerLetter"/>
      <w:lvlText w:val="%2"/>
      <w:lvlJc w:val="left"/>
      <w:pPr>
        <w:ind w:left="129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03AEAD7A">
      <w:start w:val="1"/>
      <w:numFmt w:val="lowerRoman"/>
      <w:lvlText w:val="%3"/>
      <w:lvlJc w:val="left"/>
      <w:pPr>
        <w:ind w:left="201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C69491A8">
      <w:start w:val="1"/>
      <w:numFmt w:val="decimal"/>
      <w:lvlText w:val="%4"/>
      <w:lvlJc w:val="left"/>
      <w:pPr>
        <w:ind w:left="273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7458F226">
      <w:start w:val="1"/>
      <w:numFmt w:val="lowerLetter"/>
      <w:lvlText w:val="%5"/>
      <w:lvlJc w:val="left"/>
      <w:pPr>
        <w:ind w:left="345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35FC9304">
      <w:start w:val="1"/>
      <w:numFmt w:val="lowerRoman"/>
      <w:lvlText w:val="%6"/>
      <w:lvlJc w:val="left"/>
      <w:pPr>
        <w:ind w:left="417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70222B4C">
      <w:start w:val="1"/>
      <w:numFmt w:val="decimal"/>
      <w:lvlText w:val="%7"/>
      <w:lvlJc w:val="left"/>
      <w:pPr>
        <w:ind w:left="489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6A140716">
      <w:start w:val="1"/>
      <w:numFmt w:val="lowerLetter"/>
      <w:lvlText w:val="%8"/>
      <w:lvlJc w:val="left"/>
      <w:pPr>
        <w:ind w:left="561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3D6E256C">
      <w:start w:val="1"/>
      <w:numFmt w:val="lowerRoman"/>
      <w:lvlText w:val="%9"/>
      <w:lvlJc w:val="left"/>
      <w:pPr>
        <w:ind w:left="633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1">
    <w:nsid w:val="58987573"/>
    <w:multiLevelType w:val="hybridMultilevel"/>
    <w:tmpl w:val="3CF02FB2"/>
    <w:lvl w:ilvl="0" w:tplc="38186360">
      <w:start w:val="1"/>
      <w:numFmt w:val="bullet"/>
      <w:lvlText w:val="•"/>
      <w:lvlJc w:val="left"/>
      <w:pPr>
        <w:ind w:left="44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C3C8796C">
      <w:start w:val="1"/>
      <w:numFmt w:val="bullet"/>
      <w:lvlText w:val="o"/>
      <w:lvlJc w:val="left"/>
      <w:pPr>
        <w:ind w:left="134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988CAA60">
      <w:start w:val="1"/>
      <w:numFmt w:val="bullet"/>
      <w:lvlText w:val="▪"/>
      <w:lvlJc w:val="left"/>
      <w:pPr>
        <w:ind w:left="206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8E086EAA">
      <w:start w:val="1"/>
      <w:numFmt w:val="bullet"/>
      <w:lvlText w:val="•"/>
      <w:lvlJc w:val="left"/>
      <w:pPr>
        <w:ind w:left="278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F9FCD204">
      <w:start w:val="1"/>
      <w:numFmt w:val="bullet"/>
      <w:lvlText w:val="o"/>
      <w:lvlJc w:val="left"/>
      <w:pPr>
        <w:ind w:left="350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651C778E">
      <w:start w:val="1"/>
      <w:numFmt w:val="bullet"/>
      <w:lvlText w:val="▪"/>
      <w:lvlJc w:val="left"/>
      <w:pPr>
        <w:ind w:left="422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103C3A22">
      <w:start w:val="1"/>
      <w:numFmt w:val="bullet"/>
      <w:lvlText w:val="•"/>
      <w:lvlJc w:val="left"/>
      <w:pPr>
        <w:ind w:left="494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7E5055BA">
      <w:start w:val="1"/>
      <w:numFmt w:val="bullet"/>
      <w:lvlText w:val="o"/>
      <w:lvlJc w:val="left"/>
      <w:pPr>
        <w:ind w:left="566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456A7FD4">
      <w:start w:val="1"/>
      <w:numFmt w:val="bullet"/>
      <w:lvlText w:val="▪"/>
      <w:lvlJc w:val="left"/>
      <w:pPr>
        <w:ind w:left="638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2">
    <w:nsid w:val="77E7248C"/>
    <w:multiLevelType w:val="hybridMultilevel"/>
    <w:tmpl w:val="7E96D09A"/>
    <w:lvl w:ilvl="0" w:tplc="25F8117A">
      <w:start w:val="1"/>
      <w:numFmt w:val="decimal"/>
      <w:lvlText w:val="[%1]"/>
      <w:lvlJc w:val="left"/>
      <w:pPr>
        <w:ind w:left="468"/>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BA52917A">
      <w:start w:val="1"/>
      <w:numFmt w:val="lowerLetter"/>
      <w:lvlText w:val="%2"/>
      <w:lvlJc w:val="left"/>
      <w:pPr>
        <w:ind w:left="117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8CD2C916">
      <w:start w:val="1"/>
      <w:numFmt w:val="lowerRoman"/>
      <w:lvlText w:val="%3"/>
      <w:lvlJc w:val="left"/>
      <w:pPr>
        <w:ind w:left="189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D16A61F0">
      <w:start w:val="1"/>
      <w:numFmt w:val="decimal"/>
      <w:lvlText w:val="%4"/>
      <w:lvlJc w:val="left"/>
      <w:pPr>
        <w:ind w:left="261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9B92A4C8">
      <w:start w:val="1"/>
      <w:numFmt w:val="lowerLetter"/>
      <w:lvlText w:val="%5"/>
      <w:lvlJc w:val="left"/>
      <w:pPr>
        <w:ind w:left="333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05E6C74C">
      <w:start w:val="1"/>
      <w:numFmt w:val="lowerRoman"/>
      <w:lvlText w:val="%6"/>
      <w:lvlJc w:val="left"/>
      <w:pPr>
        <w:ind w:left="405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6CE0463E">
      <w:start w:val="1"/>
      <w:numFmt w:val="decimal"/>
      <w:lvlText w:val="%7"/>
      <w:lvlJc w:val="left"/>
      <w:pPr>
        <w:ind w:left="477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1B0018F2">
      <w:start w:val="1"/>
      <w:numFmt w:val="lowerLetter"/>
      <w:lvlText w:val="%8"/>
      <w:lvlJc w:val="left"/>
      <w:pPr>
        <w:ind w:left="549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3C9A6A2A">
      <w:start w:val="1"/>
      <w:numFmt w:val="lowerRoman"/>
      <w:lvlText w:val="%9"/>
      <w:lvlJc w:val="left"/>
      <w:pPr>
        <w:ind w:left="621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00E03"/>
    <w:rsid w:val="000041D6"/>
    <w:rsid w:val="00010369"/>
    <w:rsid w:val="000112F1"/>
    <w:rsid w:val="00011689"/>
    <w:rsid w:val="00012317"/>
    <w:rsid w:val="000259AE"/>
    <w:rsid w:val="00025A47"/>
    <w:rsid w:val="00030333"/>
    <w:rsid w:val="00030E24"/>
    <w:rsid w:val="00032496"/>
    <w:rsid w:val="00032645"/>
    <w:rsid w:val="000330D1"/>
    <w:rsid w:val="00036551"/>
    <w:rsid w:val="000519A2"/>
    <w:rsid w:val="00051E58"/>
    <w:rsid w:val="0005232D"/>
    <w:rsid w:val="00053817"/>
    <w:rsid w:val="00056521"/>
    <w:rsid w:val="000604FD"/>
    <w:rsid w:val="000606B7"/>
    <w:rsid w:val="00063FCF"/>
    <w:rsid w:val="000654E8"/>
    <w:rsid w:val="00066477"/>
    <w:rsid w:val="00067CA1"/>
    <w:rsid w:val="000729EA"/>
    <w:rsid w:val="00072CF1"/>
    <w:rsid w:val="0007615B"/>
    <w:rsid w:val="00077069"/>
    <w:rsid w:val="00077827"/>
    <w:rsid w:val="0008169B"/>
    <w:rsid w:val="00084217"/>
    <w:rsid w:val="000924EA"/>
    <w:rsid w:val="00092BF2"/>
    <w:rsid w:val="00095230"/>
    <w:rsid w:val="000A002B"/>
    <w:rsid w:val="000A4CE4"/>
    <w:rsid w:val="000A4EAC"/>
    <w:rsid w:val="000A518F"/>
    <w:rsid w:val="000A634F"/>
    <w:rsid w:val="000C035F"/>
    <w:rsid w:val="000C2F1C"/>
    <w:rsid w:val="000D1C57"/>
    <w:rsid w:val="000D2A86"/>
    <w:rsid w:val="000D50EF"/>
    <w:rsid w:val="000D573A"/>
    <w:rsid w:val="000D6E07"/>
    <w:rsid w:val="000E0425"/>
    <w:rsid w:val="000E0F2D"/>
    <w:rsid w:val="000E1C06"/>
    <w:rsid w:val="000E22DD"/>
    <w:rsid w:val="000E2C5B"/>
    <w:rsid w:val="000E45D6"/>
    <w:rsid w:val="000E7D24"/>
    <w:rsid w:val="000F3B69"/>
    <w:rsid w:val="000F5AC6"/>
    <w:rsid w:val="000F60F9"/>
    <w:rsid w:val="000F7A6D"/>
    <w:rsid w:val="0010028C"/>
    <w:rsid w:val="00100608"/>
    <w:rsid w:val="00105A4A"/>
    <w:rsid w:val="00106ABA"/>
    <w:rsid w:val="00112C0B"/>
    <w:rsid w:val="001143B7"/>
    <w:rsid w:val="0011471D"/>
    <w:rsid w:val="00116C04"/>
    <w:rsid w:val="00117721"/>
    <w:rsid w:val="0012049B"/>
    <w:rsid w:val="001233F4"/>
    <w:rsid w:val="00124DD2"/>
    <w:rsid w:val="001262DB"/>
    <w:rsid w:val="00126F13"/>
    <w:rsid w:val="00130CA1"/>
    <w:rsid w:val="0013314E"/>
    <w:rsid w:val="001360F2"/>
    <w:rsid w:val="0014230A"/>
    <w:rsid w:val="0014557F"/>
    <w:rsid w:val="001529F5"/>
    <w:rsid w:val="00152F54"/>
    <w:rsid w:val="00154A04"/>
    <w:rsid w:val="00160A42"/>
    <w:rsid w:val="001626C3"/>
    <w:rsid w:val="00171D66"/>
    <w:rsid w:val="00172E56"/>
    <w:rsid w:val="00174E16"/>
    <w:rsid w:val="00175B06"/>
    <w:rsid w:val="00176AB7"/>
    <w:rsid w:val="0018298E"/>
    <w:rsid w:val="00182ECB"/>
    <w:rsid w:val="00183BC1"/>
    <w:rsid w:val="00185B1E"/>
    <w:rsid w:val="00185BCF"/>
    <w:rsid w:val="00186809"/>
    <w:rsid w:val="00186844"/>
    <w:rsid w:val="001874E9"/>
    <w:rsid w:val="00187AB2"/>
    <w:rsid w:val="0019173D"/>
    <w:rsid w:val="001A2CE1"/>
    <w:rsid w:val="001A431A"/>
    <w:rsid w:val="001A62EA"/>
    <w:rsid w:val="001A6F8F"/>
    <w:rsid w:val="001B1111"/>
    <w:rsid w:val="001B1452"/>
    <w:rsid w:val="001B45AC"/>
    <w:rsid w:val="001B4A20"/>
    <w:rsid w:val="001B5610"/>
    <w:rsid w:val="001C4CA3"/>
    <w:rsid w:val="001D16B9"/>
    <w:rsid w:val="001D2937"/>
    <w:rsid w:val="001D2DEA"/>
    <w:rsid w:val="001D4CEB"/>
    <w:rsid w:val="001D5EF1"/>
    <w:rsid w:val="001D7438"/>
    <w:rsid w:val="001D7DF8"/>
    <w:rsid w:val="001E42FF"/>
    <w:rsid w:val="001E4690"/>
    <w:rsid w:val="001E562A"/>
    <w:rsid w:val="001E6789"/>
    <w:rsid w:val="001F2B14"/>
    <w:rsid w:val="001F3773"/>
    <w:rsid w:val="001F3BE7"/>
    <w:rsid w:val="00201968"/>
    <w:rsid w:val="00201CA0"/>
    <w:rsid w:val="00201CDB"/>
    <w:rsid w:val="00202547"/>
    <w:rsid w:val="002030C8"/>
    <w:rsid w:val="00204446"/>
    <w:rsid w:val="002073C7"/>
    <w:rsid w:val="002075FD"/>
    <w:rsid w:val="00207846"/>
    <w:rsid w:val="002122BB"/>
    <w:rsid w:val="0021590B"/>
    <w:rsid w:val="00216172"/>
    <w:rsid w:val="00221E67"/>
    <w:rsid w:val="00221E7F"/>
    <w:rsid w:val="00225346"/>
    <w:rsid w:val="002306C5"/>
    <w:rsid w:val="00231B77"/>
    <w:rsid w:val="00232F45"/>
    <w:rsid w:val="0023396E"/>
    <w:rsid w:val="00233DCC"/>
    <w:rsid w:val="0023521F"/>
    <w:rsid w:val="0023591C"/>
    <w:rsid w:val="00235D08"/>
    <w:rsid w:val="002431F8"/>
    <w:rsid w:val="00252A46"/>
    <w:rsid w:val="002611A8"/>
    <w:rsid w:val="00265389"/>
    <w:rsid w:val="00267DE5"/>
    <w:rsid w:val="00271A40"/>
    <w:rsid w:val="00272ED1"/>
    <w:rsid w:val="002754F5"/>
    <w:rsid w:val="00276904"/>
    <w:rsid w:val="00280352"/>
    <w:rsid w:val="00281C2A"/>
    <w:rsid w:val="002821E1"/>
    <w:rsid w:val="002828B2"/>
    <w:rsid w:val="00282F3B"/>
    <w:rsid w:val="00286F4E"/>
    <w:rsid w:val="002878D0"/>
    <w:rsid w:val="002879BA"/>
    <w:rsid w:val="00290E71"/>
    <w:rsid w:val="002917CE"/>
    <w:rsid w:val="00293ACC"/>
    <w:rsid w:val="00294209"/>
    <w:rsid w:val="002960EC"/>
    <w:rsid w:val="00296162"/>
    <w:rsid w:val="00296730"/>
    <w:rsid w:val="002970F7"/>
    <w:rsid w:val="00297527"/>
    <w:rsid w:val="002A0482"/>
    <w:rsid w:val="002A2B90"/>
    <w:rsid w:val="002A355D"/>
    <w:rsid w:val="002A47B0"/>
    <w:rsid w:val="002A5254"/>
    <w:rsid w:val="002A5787"/>
    <w:rsid w:val="002B06A2"/>
    <w:rsid w:val="002B0FDB"/>
    <w:rsid w:val="002B1D0B"/>
    <w:rsid w:val="002B5766"/>
    <w:rsid w:val="002B5868"/>
    <w:rsid w:val="002B5D8C"/>
    <w:rsid w:val="002C315D"/>
    <w:rsid w:val="002C458E"/>
    <w:rsid w:val="002C719F"/>
    <w:rsid w:val="002C7FE7"/>
    <w:rsid w:val="002D1A47"/>
    <w:rsid w:val="002D531F"/>
    <w:rsid w:val="002E0A4C"/>
    <w:rsid w:val="002E1CDF"/>
    <w:rsid w:val="002E290B"/>
    <w:rsid w:val="002E3D1C"/>
    <w:rsid w:val="002E5EC9"/>
    <w:rsid w:val="002F32E0"/>
    <w:rsid w:val="002F6956"/>
    <w:rsid w:val="002F799D"/>
    <w:rsid w:val="00301926"/>
    <w:rsid w:val="00302E1A"/>
    <w:rsid w:val="00306BF2"/>
    <w:rsid w:val="003073A6"/>
    <w:rsid w:val="00307799"/>
    <w:rsid w:val="003077EF"/>
    <w:rsid w:val="003122AD"/>
    <w:rsid w:val="00313E4D"/>
    <w:rsid w:val="00314ACA"/>
    <w:rsid w:val="003231DF"/>
    <w:rsid w:val="003254DB"/>
    <w:rsid w:val="003320F5"/>
    <w:rsid w:val="0033213E"/>
    <w:rsid w:val="00332801"/>
    <w:rsid w:val="00333709"/>
    <w:rsid w:val="00335A74"/>
    <w:rsid w:val="00337C95"/>
    <w:rsid w:val="00341FE9"/>
    <w:rsid w:val="00343C2A"/>
    <w:rsid w:val="00343F73"/>
    <w:rsid w:val="00346075"/>
    <w:rsid w:val="003508D5"/>
    <w:rsid w:val="0035147B"/>
    <w:rsid w:val="0035686C"/>
    <w:rsid w:val="00360E62"/>
    <w:rsid w:val="00363088"/>
    <w:rsid w:val="0036315A"/>
    <w:rsid w:val="00363782"/>
    <w:rsid w:val="003712DF"/>
    <w:rsid w:val="00371886"/>
    <w:rsid w:val="003765E3"/>
    <w:rsid w:val="00381252"/>
    <w:rsid w:val="00384587"/>
    <w:rsid w:val="003A31FB"/>
    <w:rsid w:val="003A3349"/>
    <w:rsid w:val="003B1260"/>
    <w:rsid w:val="003B297C"/>
    <w:rsid w:val="003B7FE4"/>
    <w:rsid w:val="003E1E9B"/>
    <w:rsid w:val="003E450A"/>
    <w:rsid w:val="003F0B85"/>
    <w:rsid w:val="003F115D"/>
    <w:rsid w:val="003F1384"/>
    <w:rsid w:val="003F19CC"/>
    <w:rsid w:val="003F1D02"/>
    <w:rsid w:val="003F7697"/>
    <w:rsid w:val="003F7B84"/>
    <w:rsid w:val="00400EBF"/>
    <w:rsid w:val="004020EC"/>
    <w:rsid w:val="00404345"/>
    <w:rsid w:val="0040651D"/>
    <w:rsid w:val="004106FE"/>
    <w:rsid w:val="00411C22"/>
    <w:rsid w:val="004130B7"/>
    <w:rsid w:val="004154CD"/>
    <w:rsid w:val="00417CDD"/>
    <w:rsid w:val="00421657"/>
    <w:rsid w:val="00427B5F"/>
    <w:rsid w:val="00431899"/>
    <w:rsid w:val="00433D2B"/>
    <w:rsid w:val="0043582C"/>
    <w:rsid w:val="004403F3"/>
    <w:rsid w:val="004408E8"/>
    <w:rsid w:val="0044159C"/>
    <w:rsid w:val="0044295B"/>
    <w:rsid w:val="00443BD5"/>
    <w:rsid w:val="00445391"/>
    <w:rsid w:val="00445646"/>
    <w:rsid w:val="00445AB2"/>
    <w:rsid w:val="004537D1"/>
    <w:rsid w:val="00453FDE"/>
    <w:rsid w:val="00462AC4"/>
    <w:rsid w:val="00464F60"/>
    <w:rsid w:val="00465128"/>
    <w:rsid w:val="00465550"/>
    <w:rsid w:val="00484A14"/>
    <w:rsid w:val="00486FFA"/>
    <w:rsid w:val="00490578"/>
    <w:rsid w:val="00492FFC"/>
    <w:rsid w:val="004972BA"/>
    <w:rsid w:val="004A04F4"/>
    <w:rsid w:val="004A3EAA"/>
    <w:rsid w:val="004A4CA7"/>
    <w:rsid w:val="004A62C6"/>
    <w:rsid w:val="004A7BDA"/>
    <w:rsid w:val="004A7EE7"/>
    <w:rsid w:val="004B031C"/>
    <w:rsid w:val="004B04A6"/>
    <w:rsid w:val="004C2B5E"/>
    <w:rsid w:val="004C51F8"/>
    <w:rsid w:val="004D143E"/>
    <w:rsid w:val="004D2D2D"/>
    <w:rsid w:val="004D4645"/>
    <w:rsid w:val="004D6F6B"/>
    <w:rsid w:val="004D747F"/>
    <w:rsid w:val="004E096C"/>
    <w:rsid w:val="004E506D"/>
    <w:rsid w:val="004F07C6"/>
    <w:rsid w:val="004F0AB3"/>
    <w:rsid w:val="004F6290"/>
    <w:rsid w:val="004F71E9"/>
    <w:rsid w:val="004F7270"/>
    <w:rsid w:val="004F75DB"/>
    <w:rsid w:val="00501096"/>
    <w:rsid w:val="005024B3"/>
    <w:rsid w:val="00512154"/>
    <w:rsid w:val="00515889"/>
    <w:rsid w:val="00523968"/>
    <w:rsid w:val="005262C0"/>
    <w:rsid w:val="00531B1E"/>
    <w:rsid w:val="00531DD3"/>
    <w:rsid w:val="0053261F"/>
    <w:rsid w:val="00533342"/>
    <w:rsid w:val="00533F15"/>
    <w:rsid w:val="00534ECD"/>
    <w:rsid w:val="005415DC"/>
    <w:rsid w:val="00542783"/>
    <w:rsid w:val="00543CE4"/>
    <w:rsid w:val="00551444"/>
    <w:rsid w:val="00551FFD"/>
    <w:rsid w:val="00552101"/>
    <w:rsid w:val="00553338"/>
    <w:rsid w:val="00553731"/>
    <w:rsid w:val="00560086"/>
    <w:rsid w:val="005629E8"/>
    <w:rsid w:val="00566D18"/>
    <w:rsid w:val="0057158B"/>
    <w:rsid w:val="00571EAE"/>
    <w:rsid w:val="005751BD"/>
    <w:rsid w:val="00575D7A"/>
    <w:rsid w:val="0057790B"/>
    <w:rsid w:val="0058211F"/>
    <w:rsid w:val="00597F66"/>
    <w:rsid w:val="005A0316"/>
    <w:rsid w:val="005A3969"/>
    <w:rsid w:val="005A79AD"/>
    <w:rsid w:val="005B0E12"/>
    <w:rsid w:val="005B57A9"/>
    <w:rsid w:val="005B60B5"/>
    <w:rsid w:val="005B655E"/>
    <w:rsid w:val="005C0215"/>
    <w:rsid w:val="005C02F6"/>
    <w:rsid w:val="005C1F0B"/>
    <w:rsid w:val="005C3628"/>
    <w:rsid w:val="005C3F60"/>
    <w:rsid w:val="005C6E6E"/>
    <w:rsid w:val="005D0BD3"/>
    <w:rsid w:val="005D3C82"/>
    <w:rsid w:val="005D4B9E"/>
    <w:rsid w:val="005E086B"/>
    <w:rsid w:val="005E237B"/>
    <w:rsid w:val="005E6534"/>
    <w:rsid w:val="005E7130"/>
    <w:rsid w:val="005E7968"/>
    <w:rsid w:val="005F0BC8"/>
    <w:rsid w:val="005F1CFC"/>
    <w:rsid w:val="005F2378"/>
    <w:rsid w:val="005F2D36"/>
    <w:rsid w:val="005F63F4"/>
    <w:rsid w:val="005F7F02"/>
    <w:rsid w:val="006110C8"/>
    <w:rsid w:val="006140C4"/>
    <w:rsid w:val="006156B5"/>
    <w:rsid w:val="00624CC4"/>
    <w:rsid w:val="006258A6"/>
    <w:rsid w:val="00625F66"/>
    <w:rsid w:val="006270AA"/>
    <w:rsid w:val="0062784C"/>
    <w:rsid w:val="00632269"/>
    <w:rsid w:val="006324D2"/>
    <w:rsid w:val="00632F30"/>
    <w:rsid w:val="00633E6D"/>
    <w:rsid w:val="00643135"/>
    <w:rsid w:val="006457D8"/>
    <w:rsid w:val="00645D18"/>
    <w:rsid w:val="00647D42"/>
    <w:rsid w:val="0065100A"/>
    <w:rsid w:val="006516E7"/>
    <w:rsid w:val="00652179"/>
    <w:rsid w:val="00652977"/>
    <w:rsid w:val="00654A6B"/>
    <w:rsid w:val="006550AB"/>
    <w:rsid w:val="00661432"/>
    <w:rsid w:val="0066294D"/>
    <w:rsid w:val="00667A45"/>
    <w:rsid w:val="006721DD"/>
    <w:rsid w:val="00674A50"/>
    <w:rsid w:val="00675479"/>
    <w:rsid w:val="00675A8A"/>
    <w:rsid w:val="00676819"/>
    <w:rsid w:val="00677265"/>
    <w:rsid w:val="006777AD"/>
    <w:rsid w:val="00677905"/>
    <w:rsid w:val="00677B69"/>
    <w:rsid w:val="00682456"/>
    <w:rsid w:val="006838CD"/>
    <w:rsid w:val="006A1F28"/>
    <w:rsid w:val="006A519A"/>
    <w:rsid w:val="006A637B"/>
    <w:rsid w:val="006A7C9D"/>
    <w:rsid w:val="006B042F"/>
    <w:rsid w:val="006B0628"/>
    <w:rsid w:val="006B2A55"/>
    <w:rsid w:val="006B3BDA"/>
    <w:rsid w:val="006B742F"/>
    <w:rsid w:val="006C2164"/>
    <w:rsid w:val="006C61CD"/>
    <w:rsid w:val="006D19D1"/>
    <w:rsid w:val="006D6EA8"/>
    <w:rsid w:val="006D7578"/>
    <w:rsid w:val="006E1389"/>
    <w:rsid w:val="006E3232"/>
    <w:rsid w:val="006E4819"/>
    <w:rsid w:val="006E7027"/>
    <w:rsid w:val="006F1D54"/>
    <w:rsid w:val="006F29AC"/>
    <w:rsid w:val="006F3942"/>
    <w:rsid w:val="006F647E"/>
    <w:rsid w:val="007006BB"/>
    <w:rsid w:val="00700B51"/>
    <w:rsid w:val="00701AE1"/>
    <w:rsid w:val="00703BEC"/>
    <w:rsid w:val="00707918"/>
    <w:rsid w:val="007151F6"/>
    <w:rsid w:val="007154F5"/>
    <w:rsid w:val="007166F2"/>
    <w:rsid w:val="00722F24"/>
    <w:rsid w:val="00724FF8"/>
    <w:rsid w:val="0073131C"/>
    <w:rsid w:val="007327ED"/>
    <w:rsid w:val="00736A88"/>
    <w:rsid w:val="007371CE"/>
    <w:rsid w:val="00741A63"/>
    <w:rsid w:val="00743349"/>
    <w:rsid w:val="00743F4C"/>
    <w:rsid w:val="00746B46"/>
    <w:rsid w:val="00751737"/>
    <w:rsid w:val="00751BF5"/>
    <w:rsid w:val="00752805"/>
    <w:rsid w:val="007564F0"/>
    <w:rsid w:val="00757EC9"/>
    <w:rsid w:val="00760853"/>
    <w:rsid w:val="007618C6"/>
    <w:rsid w:val="0076226D"/>
    <w:rsid w:val="007635AE"/>
    <w:rsid w:val="007649B3"/>
    <w:rsid w:val="00764AA9"/>
    <w:rsid w:val="00767436"/>
    <w:rsid w:val="0076793F"/>
    <w:rsid w:val="00787374"/>
    <w:rsid w:val="0079160F"/>
    <w:rsid w:val="00792205"/>
    <w:rsid w:val="00792A7C"/>
    <w:rsid w:val="007A053A"/>
    <w:rsid w:val="007A288F"/>
    <w:rsid w:val="007A33CD"/>
    <w:rsid w:val="007A574D"/>
    <w:rsid w:val="007A70CD"/>
    <w:rsid w:val="007A7C92"/>
    <w:rsid w:val="007B0758"/>
    <w:rsid w:val="007B3033"/>
    <w:rsid w:val="007B4EEE"/>
    <w:rsid w:val="007B60CA"/>
    <w:rsid w:val="007B69D6"/>
    <w:rsid w:val="007B7A45"/>
    <w:rsid w:val="007C0E69"/>
    <w:rsid w:val="007C28B9"/>
    <w:rsid w:val="007C5F23"/>
    <w:rsid w:val="007C66FA"/>
    <w:rsid w:val="007C6D05"/>
    <w:rsid w:val="007D0E8A"/>
    <w:rsid w:val="007D414A"/>
    <w:rsid w:val="007D6D07"/>
    <w:rsid w:val="007D74A3"/>
    <w:rsid w:val="007E2745"/>
    <w:rsid w:val="007E65F8"/>
    <w:rsid w:val="007F0770"/>
    <w:rsid w:val="007F13A9"/>
    <w:rsid w:val="007F1804"/>
    <w:rsid w:val="007F624B"/>
    <w:rsid w:val="007F6FFB"/>
    <w:rsid w:val="00800E76"/>
    <w:rsid w:val="00802233"/>
    <w:rsid w:val="00803A17"/>
    <w:rsid w:val="008070EE"/>
    <w:rsid w:val="00810A34"/>
    <w:rsid w:val="00820D43"/>
    <w:rsid w:val="00822302"/>
    <w:rsid w:val="0082410D"/>
    <w:rsid w:val="00825425"/>
    <w:rsid w:val="00827004"/>
    <w:rsid w:val="00827B66"/>
    <w:rsid w:val="008307DA"/>
    <w:rsid w:val="0083295A"/>
    <w:rsid w:val="00832ED8"/>
    <w:rsid w:val="00833ECC"/>
    <w:rsid w:val="00834150"/>
    <w:rsid w:val="008344F5"/>
    <w:rsid w:val="0084251C"/>
    <w:rsid w:val="008444BC"/>
    <w:rsid w:val="00851461"/>
    <w:rsid w:val="0085188B"/>
    <w:rsid w:val="008540AC"/>
    <w:rsid w:val="00856A41"/>
    <w:rsid w:val="0085726F"/>
    <w:rsid w:val="00862AF8"/>
    <w:rsid w:val="008632AA"/>
    <w:rsid w:val="0086576A"/>
    <w:rsid w:val="008676B0"/>
    <w:rsid w:val="00867E5F"/>
    <w:rsid w:val="0087229B"/>
    <w:rsid w:val="00874001"/>
    <w:rsid w:val="0087592E"/>
    <w:rsid w:val="00876E79"/>
    <w:rsid w:val="0087768C"/>
    <w:rsid w:val="008829AB"/>
    <w:rsid w:val="008832FE"/>
    <w:rsid w:val="008837F4"/>
    <w:rsid w:val="00884138"/>
    <w:rsid w:val="00884534"/>
    <w:rsid w:val="00885BF8"/>
    <w:rsid w:val="008867E7"/>
    <w:rsid w:val="00887B15"/>
    <w:rsid w:val="00892D6D"/>
    <w:rsid w:val="008940E2"/>
    <w:rsid w:val="00894DE7"/>
    <w:rsid w:val="00897852"/>
    <w:rsid w:val="00897B52"/>
    <w:rsid w:val="008A0678"/>
    <w:rsid w:val="008A5256"/>
    <w:rsid w:val="008A6084"/>
    <w:rsid w:val="008A7201"/>
    <w:rsid w:val="008B3F21"/>
    <w:rsid w:val="008B5C0D"/>
    <w:rsid w:val="008B5D2A"/>
    <w:rsid w:val="008B7D3B"/>
    <w:rsid w:val="008C0F18"/>
    <w:rsid w:val="008C2624"/>
    <w:rsid w:val="008D29CB"/>
    <w:rsid w:val="008D3A16"/>
    <w:rsid w:val="008D5F70"/>
    <w:rsid w:val="008D6206"/>
    <w:rsid w:val="008E399A"/>
    <w:rsid w:val="008F10DD"/>
    <w:rsid w:val="008F516E"/>
    <w:rsid w:val="008F5B65"/>
    <w:rsid w:val="0090032A"/>
    <w:rsid w:val="0090119D"/>
    <w:rsid w:val="00903A35"/>
    <w:rsid w:val="00907C8C"/>
    <w:rsid w:val="00911E20"/>
    <w:rsid w:val="00915E13"/>
    <w:rsid w:val="009174AD"/>
    <w:rsid w:val="00920B21"/>
    <w:rsid w:val="0092429C"/>
    <w:rsid w:val="009336AF"/>
    <w:rsid w:val="009365F5"/>
    <w:rsid w:val="00937797"/>
    <w:rsid w:val="00941243"/>
    <w:rsid w:val="009425B4"/>
    <w:rsid w:val="00946755"/>
    <w:rsid w:val="00952143"/>
    <w:rsid w:val="00956C4A"/>
    <w:rsid w:val="00960B6C"/>
    <w:rsid w:val="00961FCC"/>
    <w:rsid w:val="0096420D"/>
    <w:rsid w:val="009669D8"/>
    <w:rsid w:val="00966D2E"/>
    <w:rsid w:val="009701AB"/>
    <w:rsid w:val="009704BF"/>
    <w:rsid w:val="009716DA"/>
    <w:rsid w:val="00973806"/>
    <w:rsid w:val="0097517C"/>
    <w:rsid w:val="00975379"/>
    <w:rsid w:val="00976D54"/>
    <w:rsid w:val="009770AB"/>
    <w:rsid w:val="00980E2D"/>
    <w:rsid w:val="00992866"/>
    <w:rsid w:val="00993DFC"/>
    <w:rsid w:val="00996F57"/>
    <w:rsid w:val="0099758F"/>
    <w:rsid w:val="009A0ACD"/>
    <w:rsid w:val="009A58C7"/>
    <w:rsid w:val="009A5CDA"/>
    <w:rsid w:val="009A6563"/>
    <w:rsid w:val="009A7282"/>
    <w:rsid w:val="009B072E"/>
    <w:rsid w:val="009B5BB2"/>
    <w:rsid w:val="009C28C3"/>
    <w:rsid w:val="009C324C"/>
    <w:rsid w:val="009C375A"/>
    <w:rsid w:val="009C488F"/>
    <w:rsid w:val="009C6A3F"/>
    <w:rsid w:val="009C6C71"/>
    <w:rsid w:val="009C70C2"/>
    <w:rsid w:val="009D3D00"/>
    <w:rsid w:val="009D57E5"/>
    <w:rsid w:val="009D78EA"/>
    <w:rsid w:val="009E12BF"/>
    <w:rsid w:val="009E27B0"/>
    <w:rsid w:val="009E4C02"/>
    <w:rsid w:val="009E5872"/>
    <w:rsid w:val="009E5B42"/>
    <w:rsid w:val="009F062C"/>
    <w:rsid w:val="009F0F5A"/>
    <w:rsid w:val="009F46E0"/>
    <w:rsid w:val="009F7FF5"/>
    <w:rsid w:val="00A01BA0"/>
    <w:rsid w:val="00A204B2"/>
    <w:rsid w:val="00A22BFB"/>
    <w:rsid w:val="00A2316C"/>
    <w:rsid w:val="00A2459C"/>
    <w:rsid w:val="00A25056"/>
    <w:rsid w:val="00A255F6"/>
    <w:rsid w:val="00A261EC"/>
    <w:rsid w:val="00A26657"/>
    <w:rsid w:val="00A31137"/>
    <w:rsid w:val="00A327A7"/>
    <w:rsid w:val="00A3316C"/>
    <w:rsid w:val="00A3360E"/>
    <w:rsid w:val="00A33AF2"/>
    <w:rsid w:val="00A36A16"/>
    <w:rsid w:val="00A36D61"/>
    <w:rsid w:val="00A36DDD"/>
    <w:rsid w:val="00A3748E"/>
    <w:rsid w:val="00A439D1"/>
    <w:rsid w:val="00A4577C"/>
    <w:rsid w:val="00A46BDB"/>
    <w:rsid w:val="00A56F28"/>
    <w:rsid w:val="00A57013"/>
    <w:rsid w:val="00A6106A"/>
    <w:rsid w:val="00A674A2"/>
    <w:rsid w:val="00A71D50"/>
    <w:rsid w:val="00A720F8"/>
    <w:rsid w:val="00A7318C"/>
    <w:rsid w:val="00A7526D"/>
    <w:rsid w:val="00A75E3B"/>
    <w:rsid w:val="00A76708"/>
    <w:rsid w:val="00A7691A"/>
    <w:rsid w:val="00A80879"/>
    <w:rsid w:val="00A822BF"/>
    <w:rsid w:val="00A8328B"/>
    <w:rsid w:val="00A83671"/>
    <w:rsid w:val="00A8441C"/>
    <w:rsid w:val="00A8448C"/>
    <w:rsid w:val="00A84D2C"/>
    <w:rsid w:val="00A86200"/>
    <w:rsid w:val="00A920CA"/>
    <w:rsid w:val="00A932AA"/>
    <w:rsid w:val="00A93C74"/>
    <w:rsid w:val="00A93DCF"/>
    <w:rsid w:val="00A93E58"/>
    <w:rsid w:val="00A955AC"/>
    <w:rsid w:val="00A964C9"/>
    <w:rsid w:val="00A96FD2"/>
    <w:rsid w:val="00AA2666"/>
    <w:rsid w:val="00AA27B7"/>
    <w:rsid w:val="00AA2D99"/>
    <w:rsid w:val="00AA3081"/>
    <w:rsid w:val="00AA45EC"/>
    <w:rsid w:val="00AB65D5"/>
    <w:rsid w:val="00AC0A11"/>
    <w:rsid w:val="00AC231F"/>
    <w:rsid w:val="00AC4E10"/>
    <w:rsid w:val="00AC6B99"/>
    <w:rsid w:val="00AD61F1"/>
    <w:rsid w:val="00AD6CB8"/>
    <w:rsid w:val="00AE05A5"/>
    <w:rsid w:val="00AF3E4D"/>
    <w:rsid w:val="00AF4C1E"/>
    <w:rsid w:val="00B0599A"/>
    <w:rsid w:val="00B15D1B"/>
    <w:rsid w:val="00B17758"/>
    <w:rsid w:val="00B206B0"/>
    <w:rsid w:val="00B21A50"/>
    <w:rsid w:val="00B2201B"/>
    <w:rsid w:val="00B22507"/>
    <w:rsid w:val="00B245B0"/>
    <w:rsid w:val="00B323C2"/>
    <w:rsid w:val="00B36E2D"/>
    <w:rsid w:val="00B421C9"/>
    <w:rsid w:val="00B42D3D"/>
    <w:rsid w:val="00B43135"/>
    <w:rsid w:val="00B464E6"/>
    <w:rsid w:val="00B47B73"/>
    <w:rsid w:val="00B5168F"/>
    <w:rsid w:val="00B53E94"/>
    <w:rsid w:val="00B54429"/>
    <w:rsid w:val="00B548C8"/>
    <w:rsid w:val="00B54A23"/>
    <w:rsid w:val="00B62D8E"/>
    <w:rsid w:val="00B64E0D"/>
    <w:rsid w:val="00B65C38"/>
    <w:rsid w:val="00B66150"/>
    <w:rsid w:val="00B675E7"/>
    <w:rsid w:val="00B6789C"/>
    <w:rsid w:val="00B7028E"/>
    <w:rsid w:val="00B74317"/>
    <w:rsid w:val="00B757C9"/>
    <w:rsid w:val="00B805BD"/>
    <w:rsid w:val="00B8062F"/>
    <w:rsid w:val="00B8681F"/>
    <w:rsid w:val="00B9121C"/>
    <w:rsid w:val="00B93B1B"/>
    <w:rsid w:val="00B9598A"/>
    <w:rsid w:val="00BA07EF"/>
    <w:rsid w:val="00BA1035"/>
    <w:rsid w:val="00BA219F"/>
    <w:rsid w:val="00BA2652"/>
    <w:rsid w:val="00BA3C71"/>
    <w:rsid w:val="00BA3C8B"/>
    <w:rsid w:val="00BA67A1"/>
    <w:rsid w:val="00BA6CD0"/>
    <w:rsid w:val="00BB1457"/>
    <w:rsid w:val="00BB4711"/>
    <w:rsid w:val="00BB519F"/>
    <w:rsid w:val="00BB603F"/>
    <w:rsid w:val="00BC0FCA"/>
    <w:rsid w:val="00BC1255"/>
    <w:rsid w:val="00BC3CE1"/>
    <w:rsid w:val="00BC5E6C"/>
    <w:rsid w:val="00BC7499"/>
    <w:rsid w:val="00BC7ED2"/>
    <w:rsid w:val="00BD08BD"/>
    <w:rsid w:val="00BD42F3"/>
    <w:rsid w:val="00BD5E2A"/>
    <w:rsid w:val="00BE075F"/>
    <w:rsid w:val="00BE23E8"/>
    <w:rsid w:val="00BE5E69"/>
    <w:rsid w:val="00BF2A42"/>
    <w:rsid w:val="00BF2CD8"/>
    <w:rsid w:val="00BF3682"/>
    <w:rsid w:val="00BF3A9E"/>
    <w:rsid w:val="00BF5C7B"/>
    <w:rsid w:val="00BF5D2B"/>
    <w:rsid w:val="00C01096"/>
    <w:rsid w:val="00C01312"/>
    <w:rsid w:val="00C0589D"/>
    <w:rsid w:val="00C0784E"/>
    <w:rsid w:val="00C07DF5"/>
    <w:rsid w:val="00C11BDF"/>
    <w:rsid w:val="00C14152"/>
    <w:rsid w:val="00C15043"/>
    <w:rsid w:val="00C21E4E"/>
    <w:rsid w:val="00C22DDA"/>
    <w:rsid w:val="00C23942"/>
    <w:rsid w:val="00C24204"/>
    <w:rsid w:val="00C24892"/>
    <w:rsid w:val="00C25D47"/>
    <w:rsid w:val="00C26901"/>
    <w:rsid w:val="00C27E2C"/>
    <w:rsid w:val="00C3209D"/>
    <w:rsid w:val="00C33646"/>
    <w:rsid w:val="00C42847"/>
    <w:rsid w:val="00C429A2"/>
    <w:rsid w:val="00C466F9"/>
    <w:rsid w:val="00C54B34"/>
    <w:rsid w:val="00C54D0D"/>
    <w:rsid w:val="00C54DF3"/>
    <w:rsid w:val="00C55EBE"/>
    <w:rsid w:val="00C60793"/>
    <w:rsid w:val="00C61363"/>
    <w:rsid w:val="00C61A11"/>
    <w:rsid w:val="00C61EB5"/>
    <w:rsid w:val="00C61F86"/>
    <w:rsid w:val="00C63C95"/>
    <w:rsid w:val="00C759DA"/>
    <w:rsid w:val="00C7684C"/>
    <w:rsid w:val="00C800D7"/>
    <w:rsid w:val="00C81614"/>
    <w:rsid w:val="00C845DD"/>
    <w:rsid w:val="00C849D1"/>
    <w:rsid w:val="00C91051"/>
    <w:rsid w:val="00C915F3"/>
    <w:rsid w:val="00C929B2"/>
    <w:rsid w:val="00C96E5C"/>
    <w:rsid w:val="00CA04E6"/>
    <w:rsid w:val="00CA2932"/>
    <w:rsid w:val="00CA3007"/>
    <w:rsid w:val="00CA5A0C"/>
    <w:rsid w:val="00CB08B9"/>
    <w:rsid w:val="00CB2FFC"/>
    <w:rsid w:val="00CB5586"/>
    <w:rsid w:val="00CB66C9"/>
    <w:rsid w:val="00CB7428"/>
    <w:rsid w:val="00CC1F8E"/>
    <w:rsid w:val="00CC1F9F"/>
    <w:rsid w:val="00CC4BF6"/>
    <w:rsid w:val="00CC7BDF"/>
    <w:rsid w:val="00CD0650"/>
    <w:rsid w:val="00CD088D"/>
    <w:rsid w:val="00CD1F56"/>
    <w:rsid w:val="00CD38B5"/>
    <w:rsid w:val="00CD3961"/>
    <w:rsid w:val="00CE0D6E"/>
    <w:rsid w:val="00CE5119"/>
    <w:rsid w:val="00CE51CB"/>
    <w:rsid w:val="00CE53B6"/>
    <w:rsid w:val="00CE5AF4"/>
    <w:rsid w:val="00CE7C7B"/>
    <w:rsid w:val="00CF0F57"/>
    <w:rsid w:val="00CF357B"/>
    <w:rsid w:val="00CF5186"/>
    <w:rsid w:val="00D00E94"/>
    <w:rsid w:val="00D03BD6"/>
    <w:rsid w:val="00D056E4"/>
    <w:rsid w:val="00D11175"/>
    <w:rsid w:val="00D16021"/>
    <w:rsid w:val="00D16D8C"/>
    <w:rsid w:val="00D16FBB"/>
    <w:rsid w:val="00D30B8C"/>
    <w:rsid w:val="00D330E7"/>
    <w:rsid w:val="00D35356"/>
    <w:rsid w:val="00D3581E"/>
    <w:rsid w:val="00D35F3C"/>
    <w:rsid w:val="00D369DF"/>
    <w:rsid w:val="00D370D0"/>
    <w:rsid w:val="00D410B2"/>
    <w:rsid w:val="00D42B1D"/>
    <w:rsid w:val="00D42FF5"/>
    <w:rsid w:val="00D45ABC"/>
    <w:rsid w:val="00D51979"/>
    <w:rsid w:val="00D575E0"/>
    <w:rsid w:val="00D606B2"/>
    <w:rsid w:val="00D64479"/>
    <w:rsid w:val="00D65EC3"/>
    <w:rsid w:val="00D65EDB"/>
    <w:rsid w:val="00D668A5"/>
    <w:rsid w:val="00D67D2D"/>
    <w:rsid w:val="00D718FB"/>
    <w:rsid w:val="00D77BDF"/>
    <w:rsid w:val="00D809C2"/>
    <w:rsid w:val="00D85974"/>
    <w:rsid w:val="00D85A1C"/>
    <w:rsid w:val="00D85CEE"/>
    <w:rsid w:val="00D866FC"/>
    <w:rsid w:val="00D904D6"/>
    <w:rsid w:val="00D9357A"/>
    <w:rsid w:val="00DA136F"/>
    <w:rsid w:val="00DA3906"/>
    <w:rsid w:val="00DB1420"/>
    <w:rsid w:val="00DB61B4"/>
    <w:rsid w:val="00DC319F"/>
    <w:rsid w:val="00DC39E7"/>
    <w:rsid w:val="00DC41C4"/>
    <w:rsid w:val="00DC567D"/>
    <w:rsid w:val="00DC71C3"/>
    <w:rsid w:val="00DC72BD"/>
    <w:rsid w:val="00DD2D41"/>
    <w:rsid w:val="00DD3A0E"/>
    <w:rsid w:val="00DD5E10"/>
    <w:rsid w:val="00DE1DFB"/>
    <w:rsid w:val="00DE2473"/>
    <w:rsid w:val="00DE384D"/>
    <w:rsid w:val="00DE3D05"/>
    <w:rsid w:val="00DE4C14"/>
    <w:rsid w:val="00DE4C82"/>
    <w:rsid w:val="00DE5234"/>
    <w:rsid w:val="00DF1BD1"/>
    <w:rsid w:val="00DF1C77"/>
    <w:rsid w:val="00DF2853"/>
    <w:rsid w:val="00DF3BD9"/>
    <w:rsid w:val="00DF421E"/>
    <w:rsid w:val="00DF47FC"/>
    <w:rsid w:val="00E017BB"/>
    <w:rsid w:val="00E0384B"/>
    <w:rsid w:val="00E04FE1"/>
    <w:rsid w:val="00E05648"/>
    <w:rsid w:val="00E06CA5"/>
    <w:rsid w:val="00E10389"/>
    <w:rsid w:val="00E12D57"/>
    <w:rsid w:val="00E15B78"/>
    <w:rsid w:val="00E15CCA"/>
    <w:rsid w:val="00E16262"/>
    <w:rsid w:val="00E17753"/>
    <w:rsid w:val="00E21EED"/>
    <w:rsid w:val="00E24BA3"/>
    <w:rsid w:val="00E25CCE"/>
    <w:rsid w:val="00E26B08"/>
    <w:rsid w:val="00E27E3C"/>
    <w:rsid w:val="00E322F8"/>
    <w:rsid w:val="00E368EE"/>
    <w:rsid w:val="00E42FA3"/>
    <w:rsid w:val="00E5204A"/>
    <w:rsid w:val="00E53C1F"/>
    <w:rsid w:val="00E5406A"/>
    <w:rsid w:val="00E56535"/>
    <w:rsid w:val="00E62D49"/>
    <w:rsid w:val="00E65B9D"/>
    <w:rsid w:val="00E701D4"/>
    <w:rsid w:val="00E714F8"/>
    <w:rsid w:val="00E71E28"/>
    <w:rsid w:val="00E7318C"/>
    <w:rsid w:val="00E73CDD"/>
    <w:rsid w:val="00E76E69"/>
    <w:rsid w:val="00E77449"/>
    <w:rsid w:val="00E8340B"/>
    <w:rsid w:val="00E86B14"/>
    <w:rsid w:val="00E873F5"/>
    <w:rsid w:val="00E903CC"/>
    <w:rsid w:val="00E91278"/>
    <w:rsid w:val="00E94532"/>
    <w:rsid w:val="00E97F35"/>
    <w:rsid w:val="00EA03B8"/>
    <w:rsid w:val="00EA0B21"/>
    <w:rsid w:val="00EA10AE"/>
    <w:rsid w:val="00EA197E"/>
    <w:rsid w:val="00EA26B2"/>
    <w:rsid w:val="00EA3DDE"/>
    <w:rsid w:val="00EA4257"/>
    <w:rsid w:val="00EA7405"/>
    <w:rsid w:val="00EA7586"/>
    <w:rsid w:val="00EB0A88"/>
    <w:rsid w:val="00EB3C87"/>
    <w:rsid w:val="00EB4EC3"/>
    <w:rsid w:val="00EB6BAE"/>
    <w:rsid w:val="00EC148A"/>
    <w:rsid w:val="00EC3AE3"/>
    <w:rsid w:val="00EC59B8"/>
    <w:rsid w:val="00ED10AE"/>
    <w:rsid w:val="00ED268C"/>
    <w:rsid w:val="00ED3483"/>
    <w:rsid w:val="00ED7B97"/>
    <w:rsid w:val="00ED7C64"/>
    <w:rsid w:val="00EE3BCE"/>
    <w:rsid w:val="00EE630E"/>
    <w:rsid w:val="00EE72B2"/>
    <w:rsid w:val="00EF225D"/>
    <w:rsid w:val="00EF27BC"/>
    <w:rsid w:val="00EF35C9"/>
    <w:rsid w:val="00EF4386"/>
    <w:rsid w:val="00EF6855"/>
    <w:rsid w:val="00EF710F"/>
    <w:rsid w:val="00EF774C"/>
    <w:rsid w:val="00F00111"/>
    <w:rsid w:val="00F01396"/>
    <w:rsid w:val="00F027BD"/>
    <w:rsid w:val="00F03408"/>
    <w:rsid w:val="00F1001D"/>
    <w:rsid w:val="00F10B0E"/>
    <w:rsid w:val="00F13D51"/>
    <w:rsid w:val="00F15306"/>
    <w:rsid w:val="00F17D95"/>
    <w:rsid w:val="00F215EC"/>
    <w:rsid w:val="00F22B0C"/>
    <w:rsid w:val="00F24744"/>
    <w:rsid w:val="00F250E5"/>
    <w:rsid w:val="00F27480"/>
    <w:rsid w:val="00F37649"/>
    <w:rsid w:val="00F377B8"/>
    <w:rsid w:val="00F45095"/>
    <w:rsid w:val="00F46BCB"/>
    <w:rsid w:val="00F51908"/>
    <w:rsid w:val="00F5506E"/>
    <w:rsid w:val="00F57393"/>
    <w:rsid w:val="00F57F33"/>
    <w:rsid w:val="00F6034D"/>
    <w:rsid w:val="00F6443E"/>
    <w:rsid w:val="00F65282"/>
    <w:rsid w:val="00F7030D"/>
    <w:rsid w:val="00F724A3"/>
    <w:rsid w:val="00F75632"/>
    <w:rsid w:val="00F76A8D"/>
    <w:rsid w:val="00F80D02"/>
    <w:rsid w:val="00F832A7"/>
    <w:rsid w:val="00F85147"/>
    <w:rsid w:val="00F93821"/>
    <w:rsid w:val="00F93908"/>
    <w:rsid w:val="00F94A28"/>
    <w:rsid w:val="00F95F20"/>
    <w:rsid w:val="00FA61D0"/>
    <w:rsid w:val="00FB1570"/>
    <w:rsid w:val="00FB1865"/>
    <w:rsid w:val="00FB6682"/>
    <w:rsid w:val="00FB6D03"/>
    <w:rsid w:val="00FB6FF3"/>
    <w:rsid w:val="00FB7BAE"/>
    <w:rsid w:val="00FC167A"/>
    <w:rsid w:val="00FC16FA"/>
    <w:rsid w:val="00FC75A0"/>
    <w:rsid w:val="00FD7A6D"/>
    <w:rsid w:val="00FE09C6"/>
    <w:rsid w:val="00FE0F2D"/>
    <w:rsid w:val="00FE1EDB"/>
    <w:rsid w:val="00FE405B"/>
    <w:rsid w:val="00FE4655"/>
    <w:rsid w:val="00FE4DF3"/>
    <w:rsid w:val="00FE51BB"/>
    <w:rsid w:val="00FE55DF"/>
    <w:rsid w:val="00FE7F8A"/>
    <w:rsid w:val="00FF0279"/>
    <w:rsid w:val="00FF0C5A"/>
    <w:rsid w:val="00FF4378"/>
    <w:rsid w:val="00FF47A1"/>
    <w:rsid w:val="00FF5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EC9"/>
    <w:pPr>
      <w:widowControl w:val="0"/>
      <w:jc w:val="both"/>
    </w:pPr>
  </w:style>
  <w:style w:type="paragraph" w:styleId="1">
    <w:name w:val="heading 1"/>
    <w:basedOn w:val="a"/>
    <w:next w:val="a"/>
    <w:link w:val="1Char"/>
    <w:autoRedefine/>
    <w:qFormat/>
    <w:rsid w:val="006550AB"/>
    <w:pPr>
      <w:keepNext/>
      <w:keepLines/>
      <w:pageBreakBefore/>
      <w:widowControl/>
      <w:tabs>
        <w:tab w:val="left" w:pos="377"/>
      </w:tabs>
      <w:spacing w:line="360" w:lineRule="auto"/>
      <w:jc w:val="left"/>
      <w:outlineLvl w:val="0"/>
    </w:pPr>
    <w:rPr>
      <w:rFonts w:eastAsia="黑体" w:cs="Times New Roman"/>
      <w:b/>
      <w:kern w:val="44"/>
      <w:sz w:val="44"/>
      <w:szCs w:val="44"/>
    </w:rPr>
  </w:style>
  <w:style w:type="paragraph" w:styleId="2">
    <w:name w:val="heading 2"/>
    <w:basedOn w:val="a"/>
    <w:next w:val="a"/>
    <w:link w:val="2Char"/>
    <w:uiPriority w:val="9"/>
    <w:semiHidden/>
    <w:unhideWhenUsed/>
    <w:qFormat/>
    <w:rsid w:val="006550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37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harCharCharCharCharCharChar">
    <w:name w:val="Char Char Char Char Char Char Char"/>
    <w:basedOn w:val="a"/>
    <w:rsid w:val="00B17758"/>
    <w:rPr>
      <w:rFonts w:ascii="Tahoma" w:hAnsi="Tahoma" w:cs="Times New Roman"/>
      <w:szCs w:val="20"/>
    </w:rPr>
  </w:style>
  <w:style w:type="paragraph" w:customStyle="1" w:styleId="CharCharCharCharCharCharChar0">
    <w:name w:val="Char Char Char Char Char Char Char"/>
    <w:basedOn w:val="a"/>
    <w:rsid w:val="000729EA"/>
    <w:rPr>
      <w:rFonts w:ascii="Tahoma" w:hAnsi="Tahoma" w:cs="Times New Roman"/>
      <w:szCs w:val="20"/>
    </w:rPr>
  </w:style>
  <w:style w:type="paragraph" w:customStyle="1" w:styleId="CharCharCharCharCharCharChar1">
    <w:name w:val="Char Char Char Char Char Char Char"/>
    <w:basedOn w:val="a"/>
    <w:rsid w:val="00647D42"/>
    <w:rPr>
      <w:rFonts w:ascii="Tahoma" w:hAnsi="Tahoma" w:cs="Times New Roman"/>
      <w:szCs w:val="20"/>
    </w:rPr>
  </w:style>
  <w:style w:type="paragraph" w:customStyle="1" w:styleId="CharCharCharCharCharCharChar2">
    <w:name w:val="Char Char Char Char Char Char Char"/>
    <w:basedOn w:val="a"/>
    <w:rsid w:val="00E62D49"/>
    <w:rPr>
      <w:rFonts w:ascii="Tahoma" w:hAnsi="Tahoma" w:cs="Times New Roman"/>
      <w:szCs w:val="20"/>
    </w:rPr>
  </w:style>
  <w:style w:type="paragraph" w:customStyle="1" w:styleId="CharCharCharCharCharCharChar3">
    <w:name w:val="Char Char Char Char Char Char Char"/>
    <w:basedOn w:val="a"/>
    <w:rsid w:val="00E5204A"/>
    <w:rPr>
      <w:rFonts w:ascii="Tahoma" w:hAnsi="Tahoma" w:cs="Times New Roman"/>
      <w:szCs w:val="20"/>
    </w:rPr>
  </w:style>
  <w:style w:type="paragraph" w:styleId="a6">
    <w:name w:val="Normal (Web)"/>
    <w:basedOn w:val="a"/>
    <w:rsid w:val="00E5204A"/>
    <w:pPr>
      <w:widowControl/>
      <w:spacing w:before="100" w:beforeAutospacing="1" w:after="100" w:afterAutospacing="1"/>
      <w:jc w:val="left"/>
    </w:pPr>
    <w:rPr>
      <w:rFonts w:ascii="宋体" w:hAnsi="宋体" w:cs="Times New Roman"/>
      <w:kern w:val="0"/>
      <w:sz w:val="18"/>
      <w:szCs w:val="18"/>
    </w:rPr>
  </w:style>
  <w:style w:type="paragraph" w:customStyle="1" w:styleId="CharCharCharCharCharCharChar4">
    <w:name w:val="Char Char Char Char Char Char Char"/>
    <w:basedOn w:val="a"/>
    <w:rsid w:val="00FB6FF3"/>
    <w:rPr>
      <w:rFonts w:ascii="Tahoma" w:hAnsi="Tahoma" w:cs="Times New Roman"/>
      <w:szCs w:val="20"/>
    </w:rPr>
  </w:style>
  <w:style w:type="character" w:customStyle="1" w:styleId="1Char">
    <w:name w:val="标题 1 Char"/>
    <w:basedOn w:val="a0"/>
    <w:link w:val="1"/>
    <w:rsid w:val="006550AB"/>
    <w:rPr>
      <w:rFonts w:eastAsia="黑体" w:cs="Times New Roman"/>
      <w:b/>
      <w:kern w:val="44"/>
      <w:sz w:val="44"/>
      <w:szCs w:val="44"/>
    </w:rPr>
  </w:style>
  <w:style w:type="paragraph" w:customStyle="1" w:styleId="21051">
    <w:name w:val="样式 标题 2 + 段前: 1 行 段后: 0.5 行1"/>
    <w:basedOn w:val="2"/>
    <w:rsid w:val="006550AB"/>
    <w:pPr>
      <w:keepLines w:val="0"/>
      <w:widowControl/>
      <w:tabs>
        <w:tab w:val="left" w:pos="377"/>
      </w:tabs>
      <w:spacing w:beforeLines="100" w:before="240" w:afterLines="50" w:after="120" w:line="360" w:lineRule="auto"/>
      <w:jc w:val="left"/>
    </w:pPr>
    <w:rPr>
      <w:rFonts w:ascii="黑体" w:eastAsia="黑体" w:hAnsi="Times New Roman" w:cs="宋体"/>
      <w:bCs w:val="0"/>
      <w:spacing w:val="10"/>
      <w:kern w:val="0"/>
      <w:sz w:val="30"/>
      <w:szCs w:val="20"/>
    </w:rPr>
  </w:style>
  <w:style w:type="character" w:customStyle="1" w:styleId="1Char0">
    <w:name w:val="样式 标题 1 + 三号 Char"/>
    <w:link w:val="10"/>
    <w:rsid w:val="006550AB"/>
    <w:rPr>
      <w:rFonts w:ascii="黑体" w:eastAsia="黑体" w:hAnsi="黑体"/>
      <w:b/>
      <w:bCs/>
      <w:spacing w:val="10"/>
      <w:kern w:val="44"/>
      <w:sz w:val="32"/>
      <w:szCs w:val="30"/>
    </w:rPr>
  </w:style>
  <w:style w:type="paragraph" w:customStyle="1" w:styleId="10">
    <w:name w:val="样式 标题 1 + 三号"/>
    <w:basedOn w:val="1"/>
    <w:link w:val="1Char0"/>
    <w:rsid w:val="006550AB"/>
    <w:rPr>
      <w:rFonts w:ascii="黑体" w:hAnsi="黑体" w:cstheme="minorBidi"/>
      <w:bCs/>
      <w:spacing w:val="10"/>
      <w:sz w:val="32"/>
      <w:szCs w:val="30"/>
    </w:rPr>
  </w:style>
  <w:style w:type="paragraph" w:customStyle="1" w:styleId="22212">
    <w:name w:val="样式 样式 正文首行缩进 2 + 左侧:  2 字符 首行缩进:  2 字符1 + 首行缩进:  2 字符"/>
    <w:basedOn w:val="a"/>
    <w:link w:val="22212Char"/>
    <w:autoRedefine/>
    <w:rsid w:val="00FF4378"/>
    <w:pPr>
      <w:widowControl/>
      <w:tabs>
        <w:tab w:val="left" w:pos="377"/>
      </w:tabs>
      <w:overflowPunct w:val="0"/>
      <w:adjustRightInd w:val="0"/>
      <w:snapToGrid w:val="0"/>
      <w:spacing w:line="360" w:lineRule="auto"/>
      <w:ind w:firstLineChars="200" w:firstLine="480"/>
      <w:jc w:val="left"/>
    </w:pPr>
    <w:rPr>
      <w:rFonts w:cs="宋体"/>
      <w:kern w:val="0"/>
    </w:rPr>
  </w:style>
  <w:style w:type="character" w:customStyle="1" w:styleId="22212Char">
    <w:name w:val="样式 样式 正文首行缩进 2 + 左侧:  2 字符 首行缩进:  2 字符1 + 首行缩进:  2 字符 Char"/>
    <w:link w:val="22212"/>
    <w:locked/>
    <w:rsid w:val="00FF4378"/>
    <w:rPr>
      <w:rFonts w:cs="宋体"/>
      <w:kern w:val="0"/>
    </w:rPr>
  </w:style>
  <w:style w:type="character" w:customStyle="1" w:styleId="2Char">
    <w:name w:val="标题 2 Char"/>
    <w:basedOn w:val="a0"/>
    <w:link w:val="2"/>
    <w:uiPriority w:val="9"/>
    <w:semiHidden/>
    <w:rsid w:val="006550AB"/>
    <w:rPr>
      <w:rFonts w:asciiTheme="majorHAnsi" w:eastAsiaTheme="majorEastAsia" w:hAnsiTheme="majorHAnsi" w:cstheme="majorBidi"/>
      <w:b/>
      <w:bCs/>
      <w:sz w:val="32"/>
      <w:szCs w:val="32"/>
    </w:rPr>
  </w:style>
  <w:style w:type="paragraph" w:styleId="11">
    <w:name w:val="toc 1"/>
    <w:basedOn w:val="a"/>
    <w:next w:val="a"/>
    <w:autoRedefine/>
    <w:uiPriority w:val="39"/>
    <w:rsid w:val="00652179"/>
    <w:pPr>
      <w:tabs>
        <w:tab w:val="right" w:leader="dot" w:pos="9345"/>
      </w:tabs>
      <w:autoSpaceDE w:val="0"/>
      <w:autoSpaceDN w:val="0"/>
      <w:adjustRightInd w:val="0"/>
      <w:spacing w:line="360" w:lineRule="exact"/>
      <w:jc w:val="left"/>
      <w:textAlignment w:val="baseline"/>
    </w:pPr>
    <w:rPr>
      <w:rFonts w:ascii="黑体" w:eastAsia="黑体" w:hAnsi="黑体" w:cs="Times New Roman"/>
      <w:b/>
      <w:noProof/>
      <w:kern w:val="0"/>
      <w:sz w:val="28"/>
      <w:szCs w:val="28"/>
    </w:rPr>
  </w:style>
  <w:style w:type="paragraph" w:styleId="20">
    <w:name w:val="toc 2"/>
    <w:basedOn w:val="a"/>
    <w:next w:val="a"/>
    <w:autoRedefine/>
    <w:uiPriority w:val="39"/>
    <w:rsid w:val="00652179"/>
    <w:pPr>
      <w:tabs>
        <w:tab w:val="right" w:leader="dot" w:pos="9345"/>
      </w:tabs>
      <w:autoSpaceDE w:val="0"/>
      <w:autoSpaceDN w:val="0"/>
      <w:adjustRightInd w:val="0"/>
      <w:spacing w:line="360" w:lineRule="exact"/>
      <w:jc w:val="left"/>
      <w:textAlignment w:val="baseline"/>
    </w:pPr>
    <w:rPr>
      <w:rFonts w:ascii="宋体" w:hAnsi="宋体" w:cs="Times New Roman"/>
      <w:noProof/>
      <w:kern w:val="0"/>
      <w:sz w:val="28"/>
      <w:szCs w:val="28"/>
    </w:rPr>
  </w:style>
  <w:style w:type="paragraph" w:styleId="30">
    <w:name w:val="toc 3"/>
    <w:basedOn w:val="a"/>
    <w:next w:val="a"/>
    <w:autoRedefine/>
    <w:uiPriority w:val="39"/>
    <w:rsid w:val="00652179"/>
    <w:pPr>
      <w:tabs>
        <w:tab w:val="right" w:leader="dot" w:pos="9345"/>
      </w:tabs>
      <w:autoSpaceDE w:val="0"/>
      <w:autoSpaceDN w:val="0"/>
      <w:adjustRightInd w:val="0"/>
      <w:spacing w:line="360" w:lineRule="exact"/>
      <w:jc w:val="left"/>
      <w:textAlignment w:val="baseline"/>
    </w:pPr>
    <w:rPr>
      <w:rFonts w:ascii="楷体" w:eastAsia="楷体" w:hAnsi="楷体" w:cs="Times New Roman"/>
      <w:noProof/>
      <w:kern w:val="0"/>
      <w:sz w:val="28"/>
      <w:szCs w:val="28"/>
    </w:rPr>
  </w:style>
  <w:style w:type="character" w:styleId="a7">
    <w:name w:val="Hyperlink"/>
    <w:uiPriority w:val="99"/>
    <w:rsid w:val="00652179"/>
    <w:rPr>
      <w:color w:val="0000FF"/>
      <w:u w:val="single"/>
    </w:rPr>
  </w:style>
  <w:style w:type="character" w:customStyle="1" w:styleId="3Char">
    <w:name w:val="标题 3 Char"/>
    <w:basedOn w:val="a0"/>
    <w:link w:val="3"/>
    <w:uiPriority w:val="9"/>
    <w:rsid w:val="008837F4"/>
    <w:rPr>
      <w:b/>
      <w:bCs/>
      <w:sz w:val="32"/>
      <w:szCs w:val="32"/>
    </w:rPr>
  </w:style>
  <w:style w:type="paragraph" w:styleId="a8">
    <w:name w:val="Body Text"/>
    <w:basedOn w:val="a"/>
    <w:link w:val="Char1"/>
    <w:semiHidden/>
    <w:rsid w:val="008837F4"/>
    <w:pPr>
      <w:widowControl/>
      <w:jc w:val="left"/>
    </w:pPr>
    <w:rPr>
      <w:rFonts w:ascii="宋体" w:hAnsi="宋体" w:cs="Times New Roman"/>
      <w:kern w:val="0"/>
      <w:szCs w:val="20"/>
    </w:rPr>
  </w:style>
  <w:style w:type="character" w:customStyle="1" w:styleId="Char1">
    <w:name w:val="正文文本 Char"/>
    <w:basedOn w:val="a0"/>
    <w:link w:val="a8"/>
    <w:semiHidden/>
    <w:rsid w:val="008837F4"/>
    <w:rPr>
      <w:rFonts w:ascii="宋体" w:hAnsi="宋体"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446678">
      <w:bodyDiv w:val="1"/>
      <w:marLeft w:val="0"/>
      <w:marRight w:val="0"/>
      <w:marTop w:val="0"/>
      <w:marBottom w:val="0"/>
      <w:divBdr>
        <w:top w:val="none" w:sz="0" w:space="0" w:color="auto"/>
        <w:left w:val="none" w:sz="0" w:space="0" w:color="auto"/>
        <w:bottom w:val="none" w:sz="0" w:space="0" w:color="auto"/>
        <w:right w:val="none" w:sz="0" w:space="0" w:color="auto"/>
      </w:divBdr>
    </w:div>
    <w:div w:id="1675912097">
      <w:bodyDiv w:val="1"/>
      <w:marLeft w:val="0"/>
      <w:marRight w:val="0"/>
      <w:marTop w:val="0"/>
      <w:marBottom w:val="0"/>
      <w:divBdr>
        <w:top w:val="none" w:sz="0" w:space="0" w:color="auto"/>
        <w:left w:val="none" w:sz="0" w:space="0" w:color="auto"/>
        <w:bottom w:val="none" w:sz="0" w:space="0" w:color="auto"/>
        <w:right w:val="none" w:sz="0" w:space="0" w:color="auto"/>
      </w:divBdr>
    </w:div>
    <w:div w:id="18628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package" Target="embeddings/Microsoft_Visio___1.vsdx"/><Relationship Id="rId26" Type="http://schemas.openxmlformats.org/officeDocument/2006/relationships/package" Target="embeddings/Microsoft_Visio___5.vsdx"/><Relationship Id="rId39" Type="http://schemas.openxmlformats.org/officeDocument/2006/relationships/image" Target="media/image15.emf"/><Relationship Id="rId21" Type="http://schemas.openxmlformats.org/officeDocument/2006/relationships/image" Target="media/image6.emf"/><Relationship Id="rId34" Type="http://schemas.openxmlformats.org/officeDocument/2006/relationships/package" Target="embeddings/Microsoft_Visio___9.vsdx"/><Relationship Id="rId42" Type="http://schemas.openxmlformats.org/officeDocument/2006/relationships/package" Target="embeddings/Microsoft_Visio___13.vsdx"/><Relationship Id="rId47" Type="http://schemas.openxmlformats.org/officeDocument/2006/relationships/header" Target="header1.xml"/><Relationship Id="rId50" Type="http://schemas.openxmlformats.org/officeDocument/2006/relationships/footer" Target="foot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0.emf"/><Relationship Id="rId11" Type="http://schemas.openxmlformats.org/officeDocument/2006/relationships/footer" Target="footer4.xml"/><Relationship Id="rId24" Type="http://schemas.openxmlformats.org/officeDocument/2006/relationships/package" Target="embeddings/Microsoft_Visio___4.vsdx"/><Relationship Id="rId32" Type="http://schemas.openxmlformats.org/officeDocument/2006/relationships/package" Target="embeddings/Microsoft_Visio___8.vsdx"/><Relationship Id="rId37" Type="http://schemas.openxmlformats.org/officeDocument/2006/relationships/image" Target="media/image14.emf"/><Relationship Id="rId40" Type="http://schemas.openxmlformats.org/officeDocument/2006/relationships/package" Target="embeddings/Microsoft_Visio___12.vsdx"/><Relationship Id="rId45" Type="http://schemas.openxmlformats.org/officeDocument/2006/relationships/image" Target="media/image18.jp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3.xml"/><Relationship Id="rId19" Type="http://schemas.openxmlformats.org/officeDocument/2006/relationships/image" Target="media/image5.emf"/><Relationship Id="rId31" Type="http://schemas.openxmlformats.org/officeDocument/2006/relationships/image" Target="media/image11.emf"/><Relationship Id="rId44" Type="http://schemas.openxmlformats.org/officeDocument/2006/relationships/package" Target="embeddings/Microsoft_Visio___14.vsdx"/><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package" Target="embeddings/Microsoft_Visio___3.vsdx"/><Relationship Id="rId27" Type="http://schemas.openxmlformats.org/officeDocument/2006/relationships/image" Target="media/image9.emf"/><Relationship Id="rId30" Type="http://schemas.openxmlformats.org/officeDocument/2006/relationships/package" Target="embeddings/Microsoft_Visio___7.vsdx"/><Relationship Id="rId35" Type="http://schemas.openxmlformats.org/officeDocument/2006/relationships/image" Target="media/image13.emf"/><Relationship Id="rId43" Type="http://schemas.openxmlformats.org/officeDocument/2006/relationships/image" Target="media/image17.emf"/><Relationship Id="rId48" Type="http://schemas.openxmlformats.org/officeDocument/2006/relationships/header" Target="header2.xml"/><Relationship Id="rId8" Type="http://schemas.openxmlformats.org/officeDocument/2006/relationships/footer" Target="footer1.xml"/><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package" Target="embeddings/Microsoft_Visio___11.vsdx"/><Relationship Id="rId46" Type="http://schemas.openxmlformats.org/officeDocument/2006/relationships/image" Target="media/image19.png"/><Relationship Id="rId20" Type="http://schemas.openxmlformats.org/officeDocument/2006/relationships/package" Target="embeddings/Microsoft_Visio___2.vsdx"/><Relationship Id="rId41"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7.emf"/><Relationship Id="rId28" Type="http://schemas.openxmlformats.org/officeDocument/2006/relationships/package" Target="embeddings/Microsoft_Visio___6.vsdx"/><Relationship Id="rId36" Type="http://schemas.openxmlformats.org/officeDocument/2006/relationships/package" Target="embeddings/Microsoft_Visio___10.vsdx"/><Relationship Id="rId49"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E196CF-3F33-46FD-B131-4285EA9D8BC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97815-C24D-4E74-9EFA-37CA3E842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8878</TotalTime>
  <Pages>83</Pages>
  <Words>17117</Words>
  <Characters>97568</Characters>
  <Application>Microsoft Office Word</Application>
  <DocSecurity>0</DocSecurity>
  <Lines>813</Lines>
  <Paragraphs>228</Paragraphs>
  <ScaleCrop>false</ScaleCrop>
  <Company/>
  <LinksUpToDate>false</LinksUpToDate>
  <CharactersWithSpaces>114457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935</cp:revision>
  <cp:lastPrinted>2017-06-04T04:15:00Z</cp:lastPrinted>
  <dcterms:created xsi:type="dcterms:W3CDTF">2017-05-22T06:07:00Z</dcterms:created>
  <dcterms:modified xsi:type="dcterms:W3CDTF">2017-06-08T06:18:00Z</dcterms:modified>
</cp:coreProperties>
</file>