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E5204A" w:rsidRPr="00767436" w:rsidRDefault="00E5204A" w:rsidP="00E5204A">
      <w:pPr>
        <w:spacing w:line="360" w:lineRule="auto"/>
        <w:rPr>
          <w:rFonts w:eastAsia="黑体"/>
          <w:sz w:val="32"/>
          <w:szCs w:val="32"/>
        </w:rPr>
      </w:pPr>
    </w:p>
    <w:p w:rsidR="00E5204A" w:rsidRPr="00BD4EA1" w:rsidRDefault="00E5204A" w:rsidP="00E5204A">
      <w:pPr>
        <w:spacing w:line="360" w:lineRule="auto"/>
        <w:rPr>
          <w:rFonts w:eastAsia="黑体"/>
          <w:sz w:val="32"/>
          <w:szCs w:val="32"/>
        </w:rPr>
      </w:pPr>
      <w:r w:rsidRPr="00BD4EA1">
        <w:rPr>
          <w:rFonts w:eastAsia="黑体"/>
          <w:sz w:val="32"/>
          <w:szCs w:val="32"/>
        </w:rPr>
        <w:t>中文题目：</w:t>
      </w:r>
      <w:r>
        <w:rPr>
          <w:rFonts w:eastAsia="黑体" w:hint="eastAsia"/>
          <w:sz w:val="32"/>
          <w:szCs w:val="32"/>
        </w:rPr>
        <w:t>基于</w:t>
      </w:r>
      <w:r>
        <w:rPr>
          <w:rFonts w:eastAsia="黑体" w:hint="eastAsia"/>
          <w:sz w:val="32"/>
          <w:szCs w:val="32"/>
        </w:rPr>
        <w:t>ASP.NET</w:t>
      </w:r>
      <w:r>
        <w:rPr>
          <w:rFonts w:eastAsia="黑体" w:hint="eastAsia"/>
          <w:sz w:val="32"/>
          <w:szCs w:val="32"/>
        </w:rPr>
        <w:t>的源代码版本控制系统</w:t>
      </w:r>
    </w:p>
    <w:p w:rsidR="00E5204A" w:rsidRDefault="00E5204A" w:rsidP="00E5204A">
      <w:pPr>
        <w:spacing w:line="360" w:lineRule="auto"/>
        <w:rPr>
          <w:rFonts w:eastAsia="黑体"/>
          <w:sz w:val="32"/>
          <w:szCs w:val="32"/>
        </w:rPr>
      </w:pPr>
      <w:r w:rsidRPr="00BD4EA1">
        <w:rPr>
          <w:rFonts w:eastAsia="黑体"/>
          <w:sz w:val="32"/>
          <w:szCs w:val="32"/>
        </w:rPr>
        <w:t>外文题目：</w:t>
      </w:r>
      <w:r>
        <w:rPr>
          <w:rFonts w:eastAsia="黑体"/>
          <w:sz w:val="32"/>
          <w:szCs w:val="32"/>
        </w:rPr>
        <w:t xml:space="preserve">A Source Code Version Control System Based on Asp.Net </w:t>
      </w:r>
      <w:r w:rsidRPr="00BD4EA1">
        <w:rPr>
          <w:rFonts w:eastAsia="黑体" w:hint="eastAsia"/>
          <w:sz w:val="32"/>
          <w:szCs w:val="32"/>
        </w:rPr>
        <w:t xml:space="preserve"> </w:t>
      </w: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834150" w:rsidRPr="00834150" w:rsidRDefault="00834150"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Pr="00A776FE" w:rsidRDefault="00E5204A" w:rsidP="00834150">
      <w:pPr>
        <w:jc w:val="center"/>
        <w:rPr>
          <w:sz w:val="28"/>
          <w:szCs w:val="28"/>
        </w:rPr>
      </w:pPr>
      <w:r w:rsidRPr="00A776FE">
        <w:rPr>
          <w:sz w:val="28"/>
          <w:szCs w:val="28"/>
        </w:rPr>
        <w:t>毕业设计（论文）共</w:t>
      </w:r>
      <w:r w:rsidR="002E4DE1">
        <w:rPr>
          <w:sz w:val="28"/>
          <w:szCs w:val="28"/>
        </w:rPr>
        <w:t>8</w:t>
      </w:r>
      <w:r w:rsidR="002E4DE1">
        <w:rPr>
          <w:sz w:val="28"/>
          <w:szCs w:val="28"/>
          <w:u w:val="single"/>
        </w:rPr>
        <w:t>9</w:t>
      </w:r>
      <w:r w:rsidRPr="00A776FE">
        <w:rPr>
          <w:sz w:val="28"/>
          <w:szCs w:val="28"/>
        </w:rPr>
        <w:t>页（其中：外文文献及译文</w:t>
      </w:r>
      <w:r w:rsidR="00395520">
        <w:rPr>
          <w:sz w:val="28"/>
          <w:szCs w:val="28"/>
        </w:rPr>
        <w:t>29</w:t>
      </w:r>
      <w:r w:rsidRPr="00A776FE">
        <w:rPr>
          <w:sz w:val="28"/>
          <w:szCs w:val="28"/>
        </w:rPr>
        <w:t>页）图纸共</w:t>
      </w:r>
      <w:r w:rsidRPr="00A776FE">
        <w:rPr>
          <w:sz w:val="28"/>
          <w:szCs w:val="28"/>
        </w:rPr>
        <w:t xml:space="preserve"> </w:t>
      </w:r>
      <w:r w:rsidR="00757F4E">
        <w:rPr>
          <w:sz w:val="28"/>
          <w:szCs w:val="28"/>
          <w:u w:val="single"/>
        </w:rPr>
        <w:t>31</w:t>
      </w:r>
      <w:r w:rsidRPr="00A776FE">
        <w:rPr>
          <w:sz w:val="28"/>
          <w:szCs w:val="28"/>
        </w:rPr>
        <w:t xml:space="preserve"> </w:t>
      </w:r>
      <w:r w:rsidRPr="00A776FE">
        <w:rPr>
          <w:sz w:val="28"/>
          <w:szCs w:val="28"/>
        </w:rPr>
        <w:t>张</w:t>
      </w:r>
    </w:p>
    <w:p w:rsidR="00E5204A" w:rsidRPr="00BD4EA1" w:rsidRDefault="00E5204A" w:rsidP="00E5204A">
      <w:pPr>
        <w:pStyle w:val="a6"/>
        <w:spacing w:before="0" w:beforeAutospacing="0" w:after="0" w:afterAutospacing="0" w:line="360" w:lineRule="auto"/>
        <w:jc w:val="center"/>
        <w:rPr>
          <w:rFonts w:ascii="Times New Roman" w:hAnsi="Times New Roman"/>
          <w:sz w:val="21"/>
        </w:rPr>
      </w:pPr>
      <w:r w:rsidRPr="00BD4EA1">
        <w:rPr>
          <w:rFonts w:ascii="Times New Roman"/>
          <w:sz w:val="28"/>
          <w:szCs w:val="28"/>
        </w:rPr>
        <w:t>完成日期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r w:rsidRPr="00BD4EA1">
        <w:rPr>
          <w:rFonts w:ascii="Times New Roman" w:hAnsi="Times New Roman"/>
          <w:sz w:val="28"/>
          <w:szCs w:val="28"/>
        </w:rPr>
        <w:t xml:space="preserve">       </w:t>
      </w:r>
      <w:r w:rsidRPr="00BD4EA1">
        <w:rPr>
          <w:rFonts w:ascii="Times New Roman"/>
          <w:sz w:val="28"/>
          <w:szCs w:val="28"/>
        </w:rPr>
        <w:t>答辩日期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p>
    <w:p w:rsidR="00E5204A" w:rsidRPr="00E5204A" w:rsidRDefault="00E5204A" w:rsidP="00E5204A">
      <w:pPr>
        <w:spacing w:line="360" w:lineRule="auto"/>
        <w:rPr>
          <w:rFonts w:eastAsia="黑体"/>
          <w:sz w:val="32"/>
          <w:szCs w:val="32"/>
        </w:rPr>
      </w:pPr>
    </w:p>
    <w:p w:rsidR="00CE7C7B" w:rsidRDefault="00CE7C7B" w:rsidP="00CE7C7B">
      <w:pPr>
        <w:widowControl/>
        <w:jc w:val="left"/>
      </w:pPr>
      <w:r>
        <w:rPr>
          <w:kern w:val="0"/>
        </w:rPr>
        <w:br w:type="page"/>
      </w:r>
    </w:p>
    <w:p w:rsidR="009701AB" w:rsidRDefault="009701AB" w:rsidP="000729EA">
      <w:pPr>
        <w:jc w:val="center"/>
        <w:rPr>
          <w:rFonts w:ascii="黑体" w:eastAsia="黑体" w:hAnsi="黑体"/>
          <w:sz w:val="44"/>
          <w:szCs w:val="44"/>
        </w:rPr>
        <w:sectPr w:rsidR="009701AB" w:rsidSect="00941243">
          <w:footerReference w:type="even" r:id="rId8"/>
          <w:footerReference w:type="default" r:id="rId9"/>
          <w:pgSz w:w="11906" w:h="16838" w:code="9"/>
          <w:pgMar w:top="1418" w:right="1134" w:bottom="1418" w:left="1418" w:header="851" w:footer="992" w:gutter="0"/>
          <w:cols w:space="425"/>
          <w:docGrid w:type="linesAndChars" w:linePitch="326"/>
        </w:sectPr>
      </w:pPr>
    </w:p>
    <w:p w:rsidR="00876E79" w:rsidRDefault="00CE7C7B" w:rsidP="000729EA">
      <w:pPr>
        <w:jc w:val="center"/>
        <w:rPr>
          <w:rFonts w:ascii="黑体" w:eastAsia="黑体" w:hAnsi="黑体"/>
          <w:sz w:val="44"/>
          <w:szCs w:val="44"/>
        </w:rPr>
      </w:pPr>
      <w:r w:rsidRPr="000729EA">
        <w:rPr>
          <w:rFonts w:ascii="黑体" w:eastAsia="黑体" w:hAnsi="黑体" w:hint="eastAsia"/>
          <w:sz w:val="44"/>
          <w:szCs w:val="44"/>
        </w:rPr>
        <w:lastRenderedPageBreak/>
        <w:t>摘要</w:t>
      </w:r>
    </w:p>
    <w:p w:rsidR="000729EA" w:rsidRDefault="000729EA" w:rsidP="000729EA">
      <w:pPr>
        <w:jc w:val="center"/>
        <w:rPr>
          <w:rFonts w:ascii="黑体" w:eastAsia="黑体" w:hAnsi="黑体"/>
          <w:sz w:val="44"/>
          <w:szCs w:val="44"/>
        </w:rPr>
      </w:pPr>
    </w:p>
    <w:p w:rsidR="00F85147" w:rsidRDefault="000729EA" w:rsidP="00F85147">
      <w:pPr>
        <w:spacing w:line="360" w:lineRule="auto"/>
        <w:ind w:firstLineChars="200" w:firstLine="480"/>
        <w:rPr>
          <w:rFonts w:asciiTheme="minorEastAsia" w:hAnsiTheme="minorEastAsia"/>
        </w:rPr>
      </w:pPr>
      <w:r>
        <w:rPr>
          <w:rFonts w:asciiTheme="minorEastAsia" w:hAnsiTheme="minorEastAsia" w:hint="eastAsia"/>
        </w:rPr>
        <w:t>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w:t>
      </w:r>
      <w:r w:rsidR="00DE2473">
        <w:rPr>
          <w:rFonts w:asciiTheme="minorEastAsia" w:hAnsiTheme="minorEastAsia" w:hint="eastAsia"/>
        </w:rPr>
        <w:t>。</w:t>
      </w:r>
      <w:r w:rsidR="00F85147">
        <w:rPr>
          <w:rFonts w:asciiTheme="minorEastAsia" w:hAnsiTheme="minorEastAsia" w:hint="eastAsia"/>
          <w:kern w:val="0"/>
        </w:rPr>
        <w:t>本控制系统主要采用ASP.NET技术实现。</w:t>
      </w:r>
      <w:r w:rsidR="004130B7" w:rsidRPr="004130B7">
        <w:rPr>
          <w:rFonts w:asciiTheme="minorEastAsia" w:hAnsiTheme="minorEastAsia" w:hint="eastAsia"/>
          <w:kern w:val="0"/>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4130B7">
        <w:rPr>
          <w:rFonts w:asciiTheme="minorEastAsia" w:hAnsiTheme="minorEastAsia" w:hint="eastAsia"/>
          <w:kern w:val="0"/>
        </w:rPr>
        <w:t>。</w:t>
      </w:r>
    </w:p>
    <w:p w:rsidR="000729EA" w:rsidRDefault="000729EA" w:rsidP="000729EA">
      <w:pPr>
        <w:spacing w:line="360" w:lineRule="auto"/>
        <w:ind w:firstLineChars="200" w:firstLine="480"/>
      </w:pPr>
    </w:p>
    <w:p w:rsidR="000729EA" w:rsidRPr="00635F6A" w:rsidRDefault="000729EA" w:rsidP="000729EA">
      <w:pPr>
        <w:spacing w:line="360" w:lineRule="auto"/>
        <w:ind w:firstLineChars="200" w:firstLine="480"/>
        <w:rPr>
          <w:rFonts w:ascii="黑体" w:eastAsia="黑体"/>
        </w:rPr>
      </w:pPr>
      <w:r w:rsidRPr="00635F6A">
        <w:rPr>
          <w:rFonts w:ascii="黑体" w:eastAsia="黑体" w:hint="eastAsia"/>
        </w:rPr>
        <w:t>关键词：</w:t>
      </w:r>
      <w:r w:rsidR="007A053A">
        <w:rPr>
          <w:rFonts w:eastAsia="黑体" w:hint="eastAsia"/>
        </w:rPr>
        <w:t>版本控制系统</w:t>
      </w:r>
      <w:r w:rsidR="00335A74">
        <w:rPr>
          <w:rFonts w:eastAsia="黑体"/>
        </w:rPr>
        <w:t>; ASP.NET;</w:t>
      </w:r>
      <w:r w:rsidRPr="00635F6A">
        <w:rPr>
          <w:rFonts w:ascii="黑体" w:eastAsia="黑体" w:hint="eastAsia"/>
        </w:rPr>
        <w:t xml:space="preserve"> </w:t>
      </w:r>
      <w:r w:rsidR="00335A74">
        <w:rPr>
          <w:rFonts w:ascii="黑体" w:eastAsia="黑体"/>
        </w:rPr>
        <w:t>文件系统</w:t>
      </w:r>
    </w:p>
    <w:p w:rsidR="000729EA" w:rsidRPr="000729EA" w:rsidRDefault="000729EA" w:rsidP="000729EA">
      <w:pPr>
        <w:jc w:val="center"/>
        <w:rPr>
          <w:rFonts w:ascii="黑体" w:eastAsia="黑体" w:hAnsi="黑体"/>
          <w:sz w:val="44"/>
          <w:szCs w:val="44"/>
        </w:rPr>
      </w:pPr>
    </w:p>
    <w:p w:rsidR="0012049B" w:rsidRDefault="0012049B">
      <w:pPr>
        <w:widowControl/>
        <w:jc w:val="left"/>
      </w:pPr>
      <w:r>
        <w:br w:type="page"/>
      </w:r>
    </w:p>
    <w:p w:rsidR="00647D42" w:rsidRPr="002D1AC7" w:rsidRDefault="006F29AC" w:rsidP="00647D42">
      <w:pPr>
        <w:spacing w:line="360" w:lineRule="auto"/>
        <w:jc w:val="center"/>
        <w:outlineLvl w:val="0"/>
        <w:rPr>
          <w:rFonts w:eastAsia="黑体"/>
          <w:b/>
          <w:sz w:val="44"/>
          <w:szCs w:val="44"/>
        </w:rPr>
      </w:pPr>
      <w:bookmarkStart w:id="0" w:name="_Toc484709591"/>
      <w:r>
        <w:rPr>
          <w:rFonts w:eastAsia="黑体"/>
          <w:b/>
          <w:sz w:val="44"/>
          <w:szCs w:val="44"/>
        </w:rPr>
        <w:lastRenderedPageBreak/>
        <w:t>A</w:t>
      </w:r>
      <w:r w:rsidR="00647D42" w:rsidRPr="002D1AC7">
        <w:rPr>
          <w:rFonts w:eastAsia="黑体"/>
          <w:b/>
          <w:sz w:val="44"/>
          <w:szCs w:val="44"/>
        </w:rPr>
        <w:t>BSTRACT</w:t>
      </w:r>
      <w:bookmarkEnd w:id="0"/>
    </w:p>
    <w:p w:rsidR="00647D42" w:rsidRPr="000B460F" w:rsidRDefault="00647D42" w:rsidP="00647D42">
      <w:pPr>
        <w:spacing w:line="360" w:lineRule="auto"/>
        <w:ind w:firstLineChars="200" w:firstLine="480"/>
        <w:rPr>
          <w:color w:val="0000FF"/>
        </w:rPr>
      </w:pPr>
    </w:p>
    <w:p w:rsidR="00647D42" w:rsidRDefault="004020EC" w:rsidP="004020EC">
      <w:pPr>
        <w:widowControl/>
        <w:spacing w:line="360" w:lineRule="auto"/>
        <w:ind w:firstLineChars="200" w:firstLine="480"/>
        <w:rPr>
          <w:kern w:val="0"/>
        </w:rPr>
      </w:pPr>
      <w:r w:rsidRPr="004020EC">
        <w:rPr>
          <w:kern w:val="0"/>
        </w:rPr>
        <w:t xml:space="preserve">Version control is a system that records changes in one or more file contents for future review of a specific version of the revision. As software systems grow ever larger and more complex, software engineers or Web designers may need to save all revisions of a system's source code or page layout files. The control system is mainly implemented by </w:t>
      </w:r>
      <w:proofErr w:type="gramStart"/>
      <w:r w:rsidRPr="004020EC">
        <w:rPr>
          <w:kern w:val="0"/>
        </w:rPr>
        <w:t>ASP.NET .</w:t>
      </w:r>
      <w:proofErr w:type="gramEnd"/>
      <w:r w:rsidRPr="004020EC">
        <w:rPr>
          <w:kern w:val="0"/>
        </w:rPr>
        <w:t xml:space="preserve"> As a technique in software engineering, versioning needs to keep pace with the development of multiple developers in a project. In the software development process, the number of participants in the project is not necessarily to accelerate the development of the project speed, because of the abstraction of the SOFTWARE product, the communication and management between people is very likely to take up a lot of resources, which leads to the decrease of the overall development efficiency, and the function of the version control system is to coordinate the work of the developers, to synchronize the progress of different developers and to minimize the resources occupied by version management.</w:t>
      </w:r>
    </w:p>
    <w:p w:rsidR="004020EC" w:rsidRPr="007A062B" w:rsidRDefault="004020EC" w:rsidP="00647D42">
      <w:pPr>
        <w:widowControl/>
        <w:spacing w:line="360" w:lineRule="auto"/>
        <w:rPr>
          <w:kern w:val="0"/>
        </w:rPr>
      </w:pPr>
    </w:p>
    <w:p w:rsidR="00647D42" w:rsidRDefault="00647D42" w:rsidP="00647D42">
      <w:pPr>
        <w:widowControl/>
        <w:spacing w:line="360" w:lineRule="auto"/>
        <w:ind w:firstLineChars="200" w:firstLine="482"/>
        <w:outlineLvl w:val="0"/>
        <w:rPr>
          <w:b/>
          <w:kern w:val="0"/>
        </w:rPr>
      </w:pPr>
      <w:bookmarkStart w:id="1" w:name="_Toc484709592"/>
      <w:r w:rsidRPr="002D1AC7">
        <w:rPr>
          <w:rFonts w:eastAsia="黑体"/>
          <w:b/>
          <w:kern w:val="0"/>
        </w:rPr>
        <w:t>Key words</w:t>
      </w:r>
      <w:r>
        <w:rPr>
          <w:rFonts w:eastAsia="黑体" w:hint="eastAsia"/>
          <w:b/>
          <w:kern w:val="0"/>
        </w:rPr>
        <w:t>：</w:t>
      </w:r>
      <w:r>
        <w:rPr>
          <w:b/>
          <w:kern w:val="0"/>
        </w:rPr>
        <w:t>Version Control; ASP.NET; File System</w:t>
      </w:r>
      <w:bookmarkEnd w:id="1"/>
    </w:p>
    <w:p w:rsidR="00E62D49" w:rsidRDefault="005B655E" w:rsidP="00CE7C7B">
      <w:pPr>
        <w:widowControl/>
        <w:jc w:val="left"/>
        <w:rPr>
          <w:b/>
          <w:kern w:val="0"/>
        </w:rPr>
      </w:pPr>
      <w:r>
        <w:rPr>
          <w:b/>
          <w:kern w:val="0"/>
        </w:rPr>
        <w:br w:type="page"/>
      </w:r>
    </w:p>
    <w:p w:rsidR="002E3D1C" w:rsidRDefault="002E3D1C" w:rsidP="00CE7C7B">
      <w:pPr>
        <w:widowControl/>
        <w:jc w:val="left"/>
        <w:rPr>
          <w:b/>
          <w:kern w:val="0"/>
        </w:rPr>
        <w:sectPr w:rsidR="002E3D1C" w:rsidSect="00941243">
          <w:footerReference w:type="even" r:id="rId10"/>
          <w:footerReference w:type="default" r:id="rId11"/>
          <w:pgSz w:w="11906" w:h="16838" w:code="9"/>
          <w:pgMar w:top="1418" w:right="1134" w:bottom="1418" w:left="1418" w:header="851" w:footer="992" w:gutter="0"/>
          <w:cols w:space="425"/>
          <w:docGrid w:type="linesAndChars" w:linePitch="326"/>
        </w:sectPr>
      </w:pPr>
    </w:p>
    <w:p w:rsidR="00AC0A11" w:rsidRDefault="00AC0A11" w:rsidP="00B206B0">
      <w:pPr>
        <w:widowControl/>
        <w:jc w:val="center"/>
        <w:rPr>
          <w:rFonts w:ascii="黑体" w:eastAsia="黑体" w:hAnsi="黑体"/>
          <w:kern w:val="0"/>
          <w:sz w:val="44"/>
          <w:szCs w:val="44"/>
        </w:rPr>
        <w:sectPr w:rsidR="00AC0A11" w:rsidSect="00941243">
          <w:footerReference w:type="default" r:id="rId12"/>
          <w:pgSz w:w="11906" w:h="16838" w:code="9"/>
          <w:pgMar w:top="1418" w:right="1134" w:bottom="1418" w:left="1418" w:header="851" w:footer="992" w:gutter="0"/>
          <w:cols w:space="425"/>
          <w:docGrid w:type="linesAndChars" w:linePitch="312"/>
        </w:sectPr>
      </w:pPr>
    </w:p>
    <w:p w:rsidR="002E3D1C" w:rsidRPr="00B206B0" w:rsidRDefault="00B206B0" w:rsidP="00B206B0">
      <w:pPr>
        <w:widowControl/>
        <w:jc w:val="center"/>
        <w:rPr>
          <w:rFonts w:ascii="黑体" w:eastAsia="黑体" w:hAnsi="黑体"/>
          <w:kern w:val="0"/>
          <w:sz w:val="44"/>
          <w:szCs w:val="44"/>
        </w:rPr>
      </w:pPr>
      <w:r w:rsidRPr="00B206B0">
        <w:rPr>
          <w:rFonts w:ascii="黑体" w:eastAsia="黑体" w:hAnsi="黑体" w:hint="eastAsia"/>
          <w:kern w:val="0"/>
          <w:sz w:val="44"/>
          <w:szCs w:val="44"/>
        </w:rPr>
        <w:lastRenderedPageBreak/>
        <w:t>目录</w:t>
      </w:r>
    </w:p>
    <w:p w:rsidR="00FD442D" w:rsidRPr="00FD442D" w:rsidRDefault="00652179" w:rsidP="00FD442D">
      <w:pPr>
        <w:pStyle w:val="11"/>
        <w:rPr>
          <w:rFonts w:ascii="Times New Roman" w:eastAsiaTheme="minorEastAsia" w:hAnsi="Times New Roman"/>
          <w:b w:val="0"/>
          <w:kern w:val="2"/>
          <w:sz w:val="21"/>
          <w:szCs w:val="22"/>
        </w:rPr>
      </w:pPr>
      <w:r w:rsidRPr="00364B95">
        <w:rPr>
          <w:b w:val="0"/>
        </w:rPr>
        <w:fldChar w:fldCharType="begin"/>
      </w:r>
      <w:r w:rsidRPr="00364B95">
        <w:instrText xml:space="preserve"> TOC \o "1-3" \h \z \u </w:instrText>
      </w:r>
      <w:r w:rsidRPr="00364B95">
        <w:rPr>
          <w:b w:val="0"/>
        </w:rPr>
        <w:fldChar w:fldCharType="separate"/>
      </w:r>
    </w:p>
    <w:p w:rsidR="00FD442D" w:rsidRPr="00FD442D" w:rsidRDefault="00685D2E">
      <w:pPr>
        <w:pStyle w:val="11"/>
        <w:rPr>
          <w:rFonts w:ascii="Times New Roman" w:eastAsiaTheme="minorEastAsia" w:hAnsi="Times New Roman"/>
          <w:b w:val="0"/>
          <w:kern w:val="2"/>
          <w:sz w:val="21"/>
          <w:szCs w:val="22"/>
        </w:rPr>
      </w:pPr>
      <w:hyperlink w:anchor="_Toc484709593" w:history="1">
        <w:r w:rsidR="00FD442D" w:rsidRPr="00FD442D">
          <w:rPr>
            <w:rStyle w:val="a7"/>
            <w:rFonts w:ascii="Times New Roman" w:hAnsi="Times New Roman"/>
            <w:bCs/>
            <w:spacing w:val="10"/>
          </w:rPr>
          <w:t xml:space="preserve">1 </w:t>
        </w:r>
        <w:r w:rsidR="00FD442D" w:rsidRPr="00FD442D">
          <w:rPr>
            <w:rStyle w:val="a7"/>
            <w:rFonts w:ascii="Times New Roman" w:hAnsi="Times New Roman"/>
            <w:bCs/>
            <w:spacing w:val="10"/>
          </w:rPr>
          <w:t>绪论</w:t>
        </w:r>
        <w:r w:rsidR="00FD442D" w:rsidRPr="006E54F8">
          <w:rPr>
            <w:rFonts w:asciiTheme="minorEastAsia" w:eastAsiaTheme="minorEastAsia" w:hAnsiTheme="minorEastAsia"/>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_Toc484709593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1</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594" w:history="1">
        <w:r w:rsidR="00FD442D" w:rsidRPr="00FD442D">
          <w:rPr>
            <w:rStyle w:val="a7"/>
            <w:rFonts w:ascii="Times New Roman" w:hAnsi="Times New Roman"/>
          </w:rPr>
          <w:t xml:space="preserve">1.1 </w:t>
        </w:r>
        <w:r w:rsidR="00FD442D" w:rsidRPr="00FD442D">
          <w:rPr>
            <w:rStyle w:val="a7"/>
            <w:rFonts w:ascii="Times New Roman" w:hAnsi="Times New Roman"/>
          </w:rPr>
          <w:t>研究目的及意义</w:t>
        </w:r>
        <w:r w:rsidR="00FD442D" w:rsidRPr="006E54F8">
          <w:rPr>
            <w:rFonts w:asciiTheme="minorEastAsia" w:eastAsiaTheme="minorEastAsia" w:hAnsiTheme="minorEastAsia"/>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_Toc484709594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1</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595" w:history="1">
        <w:r w:rsidR="00FD442D" w:rsidRPr="00FD442D">
          <w:rPr>
            <w:rStyle w:val="a7"/>
            <w:rFonts w:ascii="Times New Roman" w:hAnsi="Times New Roman"/>
          </w:rPr>
          <w:t xml:space="preserve">1.2 </w:t>
        </w:r>
        <w:r w:rsidR="00FD442D" w:rsidRPr="00FD442D">
          <w:rPr>
            <w:rStyle w:val="a7"/>
            <w:rFonts w:ascii="Times New Roman" w:hAnsi="Times New Roman"/>
          </w:rPr>
          <w:t>研究现状与发展趋势</w:t>
        </w:r>
        <w:r w:rsidR="00FD442D" w:rsidRPr="006E54F8">
          <w:rPr>
            <w:rFonts w:asciiTheme="minorEastAsia" w:eastAsiaTheme="minorEastAsia" w:hAnsiTheme="minorEastAsia"/>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_Toc484709595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2</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596" w:history="1">
        <w:r w:rsidR="00FD442D" w:rsidRPr="00FD442D">
          <w:rPr>
            <w:rStyle w:val="a7"/>
            <w:rFonts w:ascii="Times New Roman" w:hAnsi="Times New Roman"/>
          </w:rPr>
          <w:t xml:space="preserve">1.3 </w:t>
        </w:r>
        <w:r w:rsidR="00FD442D" w:rsidRPr="00FD442D">
          <w:rPr>
            <w:rStyle w:val="a7"/>
            <w:rFonts w:ascii="Times New Roman" w:hAnsi="Times New Roman"/>
          </w:rPr>
          <w:t>研究内容及解决方案</w:t>
        </w:r>
        <w:r w:rsidR="00FD442D" w:rsidRPr="006E54F8">
          <w:rPr>
            <w:rFonts w:asciiTheme="minorEastAsia" w:eastAsiaTheme="minorEastAsia" w:hAnsiTheme="minorEastAsia"/>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_Toc484709596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5</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597" w:history="1">
        <w:r w:rsidR="00FD442D" w:rsidRPr="00FD442D">
          <w:rPr>
            <w:rStyle w:val="a7"/>
            <w:rFonts w:ascii="Times New Roman" w:hAnsi="Times New Roman"/>
          </w:rPr>
          <w:t xml:space="preserve">1.4 </w:t>
        </w:r>
        <w:r w:rsidR="00FD442D" w:rsidRPr="00FD442D">
          <w:rPr>
            <w:rStyle w:val="a7"/>
            <w:rFonts w:ascii="Times New Roman" w:hAnsi="Times New Roman"/>
          </w:rPr>
          <w:t>论文组织结构</w:t>
        </w:r>
        <w:r w:rsidR="00FD442D" w:rsidRPr="006E54F8">
          <w:rPr>
            <w:rFonts w:asciiTheme="minorEastAsia" w:eastAsiaTheme="minorEastAsia" w:hAnsiTheme="minorEastAsia"/>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_Toc484709597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6</w:t>
        </w:r>
        <w:r w:rsidR="00FD442D" w:rsidRPr="00FD442D">
          <w:rPr>
            <w:rFonts w:ascii="Times New Roman" w:hAnsi="Times New Roman"/>
            <w:webHidden/>
          </w:rPr>
          <w:fldChar w:fldCharType="end"/>
        </w:r>
      </w:hyperlink>
    </w:p>
    <w:p w:rsidR="00FD442D" w:rsidRPr="00FD442D" w:rsidRDefault="00685D2E">
      <w:pPr>
        <w:pStyle w:val="11"/>
        <w:rPr>
          <w:rFonts w:ascii="Times New Roman" w:eastAsiaTheme="minorEastAsia" w:hAnsi="Times New Roman"/>
          <w:b w:val="0"/>
          <w:kern w:val="2"/>
          <w:sz w:val="21"/>
          <w:szCs w:val="22"/>
        </w:rPr>
      </w:pPr>
      <w:hyperlink w:anchor="_Toc484709598" w:history="1">
        <w:r w:rsidR="00FD442D" w:rsidRPr="00FD442D">
          <w:rPr>
            <w:rStyle w:val="a7"/>
            <w:rFonts w:ascii="Times New Roman" w:hAnsi="Times New Roman"/>
            <w:bCs/>
            <w:spacing w:val="10"/>
          </w:rPr>
          <w:t xml:space="preserve">2 </w:t>
        </w:r>
        <w:r w:rsidR="00FD442D" w:rsidRPr="00FD442D">
          <w:rPr>
            <w:rStyle w:val="a7"/>
            <w:rFonts w:ascii="Times New Roman" w:hAnsi="Times New Roman"/>
            <w:bCs/>
            <w:spacing w:val="10"/>
          </w:rPr>
          <w:t>需求分析</w:t>
        </w:r>
        <w:r w:rsidR="00FD442D" w:rsidRPr="006E54F8">
          <w:rPr>
            <w:rFonts w:asciiTheme="minorEastAsia" w:eastAsiaTheme="minorEastAsia" w:hAnsiTheme="minorEastAsia"/>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_Toc484709598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7</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599" w:history="1">
        <w:r w:rsidR="00FD442D" w:rsidRPr="00FD442D">
          <w:rPr>
            <w:rStyle w:val="a7"/>
            <w:rFonts w:ascii="Times New Roman" w:hAnsi="Times New Roman"/>
          </w:rPr>
          <w:t xml:space="preserve">2.1 </w:t>
        </w:r>
        <w:r w:rsidR="00FD442D" w:rsidRPr="00FD442D">
          <w:rPr>
            <w:rStyle w:val="a7"/>
            <w:rFonts w:ascii="Times New Roman" w:hAnsi="Times New Roman"/>
          </w:rPr>
          <w:t>现系统概述</w:t>
        </w:r>
        <w:r w:rsidR="00FD442D" w:rsidRPr="006E54F8">
          <w:rPr>
            <w:rFonts w:asciiTheme="minorEastAsia" w:eastAsiaTheme="minorEastAsia" w:hAnsiTheme="minorEastAsia"/>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_Toc484709599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7</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00" w:history="1">
        <w:r w:rsidR="00FD442D" w:rsidRPr="00FD442D">
          <w:rPr>
            <w:rStyle w:val="a7"/>
            <w:rFonts w:ascii="Times New Roman" w:hAnsi="Times New Roman"/>
          </w:rPr>
          <w:t xml:space="preserve">2.2 </w:t>
        </w:r>
        <w:r w:rsidR="00FD442D" w:rsidRPr="00FD442D">
          <w:rPr>
            <w:rStyle w:val="a7"/>
            <w:rFonts w:ascii="Times New Roman" w:hAnsi="Times New Roman"/>
          </w:rPr>
          <w:t>业务流程分析</w:t>
        </w:r>
        <w:r w:rsidR="00FD442D" w:rsidRPr="006E54F8">
          <w:rPr>
            <w:rFonts w:asciiTheme="minorEastAsia" w:eastAsiaTheme="minorEastAsia" w:hAnsiTheme="minorEastAsia"/>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_Toc484709600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7</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hAnsi="Times New Roman"/>
          <w:kern w:val="2"/>
          <w:sz w:val="21"/>
          <w:szCs w:val="22"/>
        </w:rPr>
      </w:pPr>
      <w:hyperlink w:anchor="_Toc484709601" w:history="1">
        <w:r w:rsidR="00FD442D" w:rsidRPr="00FD442D">
          <w:rPr>
            <w:rStyle w:val="a7"/>
            <w:rFonts w:ascii="Times New Roman" w:hAnsi="Times New Roman"/>
          </w:rPr>
          <w:t xml:space="preserve">2.2.1 </w:t>
        </w:r>
        <w:r w:rsidR="00FD442D" w:rsidRPr="00FD442D">
          <w:rPr>
            <w:rStyle w:val="a7"/>
            <w:rFonts w:ascii="Times New Roman" w:hAnsi="Times New Roman"/>
          </w:rPr>
          <w:t>组织机构及业务范围分析</w:t>
        </w:r>
        <w:r w:rsidR="00FD442D" w:rsidRPr="006E54F8">
          <w:rPr>
            <w:rFonts w:asciiTheme="minorEastAsia" w:eastAsiaTheme="minorEastAsia" w:hAnsiTheme="minorEastAsia"/>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_Toc484709601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7</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02" w:history="1">
        <w:r w:rsidR="00FD442D" w:rsidRPr="00FD442D">
          <w:rPr>
            <w:rStyle w:val="a7"/>
            <w:rFonts w:ascii="Times New Roman" w:hAnsi="Times New Roman"/>
          </w:rPr>
          <w:t xml:space="preserve">2.2.2 </w:t>
        </w:r>
        <w:r w:rsidR="00FD442D" w:rsidRPr="00FD442D">
          <w:rPr>
            <w:rStyle w:val="a7"/>
            <w:rFonts w:ascii="Times New Roman" w:hAnsi="Times New Roman"/>
          </w:rPr>
          <w:t>业务流程描述</w:t>
        </w:r>
        <w:r w:rsidR="00FD442D" w:rsidRPr="006E54F8">
          <w:rPr>
            <w:rFonts w:ascii="宋体" w:eastAsia="宋体" w:hAnsi="宋体"/>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_Toc484709602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8</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03" w:history="1">
        <w:r w:rsidR="00FD442D" w:rsidRPr="00FD442D">
          <w:rPr>
            <w:rStyle w:val="a7"/>
            <w:rFonts w:ascii="Times New Roman" w:hAnsi="Times New Roman"/>
          </w:rPr>
          <w:t xml:space="preserve">2.3 </w:t>
        </w:r>
        <w:r w:rsidR="00FD442D" w:rsidRPr="00FD442D">
          <w:rPr>
            <w:rStyle w:val="a7"/>
            <w:rFonts w:ascii="Times New Roman" w:hAnsi="Times New Roman"/>
          </w:rPr>
          <w:t>系统目标</w:t>
        </w:r>
        <w:r w:rsidR="00FD442D" w:rsidRPr="006E54F8">
          <w:rPr>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_Toc484709603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9</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04" w:history="1">
        <w:r w:rsidR="00FD442D" w:rsidRPr="00FD442D">
          <w:rPr>
            <w:rStyle w:val="a7"/>
            <w:rFonts w:ascii="Times New Roman" w:hAnsi="Times New Roman"/>
          </w:rPr>
          <w:t xml:space="preserve">2.3.1 </w:t>
        </w:r>
        <w:r w:rsidR="00FD442D" w:rsidRPr="00FD442D">
          <w:rPr>
            <w:rStyle w:val="a7"/>
          </w:rPr>
          <w:t>总体目标</w:t>
        </w:r>
        <w:r w:rsidR="00FD442D" w:rsidRPr="006E54F8">
          <w:rPr>
            <w:rFonts w:ascii="宋体" w:eastAsia="宋体" w:hAnsi="宋体"/>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_Toc484709604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9</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05" w:history="1">
        <w:r w:rsidR="00FD442D" w:rsidRPr="00FD442D">
          <w:rPr>
            <w:rStyle w:val="a7"/>
            <w:rFonts w:ascii="Times New Roman" w:hAnsi="Times New Roman"/>
          </w:rPr>
          <w:t xml:space="preserve">2.3.2 </w:t>
        </w:r>
        <w:r w:rsidR="00FD442D" w:rsidRPr="00FD442D">
          <w:rPr>
            <w:rStyle w:val="a7"/>
          </w:rPr>
          <w:t>具体目标</w:t>
        </w:r>
        <w:r w:rsidR="00FD442D" w:rsidRPr="006E54F8">
          <w:rPr>
            <w:rFonts w:ascii="宋体" w:eastAsia="宋体" w:hAnsi="宋体"/>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_Toc484709605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10</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06" w:history="1">
        <w:r w:rsidR="00FD442D" w:rsidRPr="00FD442D">
          <w:rPr>
            <w:rStyle w:val="a7"/>
            <w:rFonts w:ascii="Times New Roman" w:hAnsi="Times New Roman"/>
          </w:rPr>
          <w:t xml:space="preserve">2.4 </w:t>
        </w:r>
        <w:r w:rsidR="00FD442D" w:rsidRPr="00FD442D">
          <w:rPr>
            <w:rStyle w:val="a7"/>
            <w:rFonts w:ascii="Times New Roman" w:hAnsi="Times New Roman"/>
          </w:rPr>
          <w:t>系统功能建模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_Toc484709606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11</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07" w:history="1">
        <w:r w:rsidR="00FD442D" w:rsidRPr="00FD442D">
          <w:rPr>
            <w:rStyle w:val="a7"/>
            <w:rFonts w:ascii="Times New Roman" w:hAnsi="Times New Roman"/>
          </w:rPr>
          <w:t xml:space="preserve">2.5 </w:t>
        </w:r>
        <w:r w:rsidR="00FD442D" w:rsidRPr="00FD442D">
          <w:rPr>
            <w:rStyle w:val="a7"/>
            <w:rFonts w:ascii="Times New Roman" w:hAnsi="Times New Roman"/>
          </w:rPr>
          <w:t>系统数据建模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_Toc484709607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24</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08" w:history="1">
        <w:r w:rsidR="00FD442D" w:rsidRPr="00FD442D">
          <w:rPr>
            <w:rStyle w:val="a7"/>
            <w:rFonts w:ascii="Times New Roman" w:hAnsi="Times New Roman"/>
          </w:rPr>
          <w:t xml:space="preserve">2.6 </w:t>
        </w:r>
        <w:r w:rsidR="00FD442D" w:rsidRPr="00FD442D">
          <w:rPr>
            <w:rStyle w:val="a7"/>
            <w:rFonts w:ascii="Times New Roman" w:hAnsi="Times New Roman"/>
          </w:rPr>
          <w:t>数据字典</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_Toc484709608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25</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09" w:history="1">
        <w:r w:rsidR="00FD442D" w:rsidRPr="00FD442D">
          <w:rPr>
            <w:rStyle w:val="a7"/>
            <w:rFonts w:ascii="Times New Roman" w:hAnsi="Times New Roman"/>
          </w:rPr>
          <w:t xml:space="preserve">2.7 </w:t>
        </w:r>
        <w:r w:rsidR="00FD442D" w:rsidRPr="00FD442D">
          <w:rPr>
            <w:rStyle w:val="a7"/>
            <w:rFonts w:ascii="Times New Roman" w:hAnsi="Times New Roman"/>
          </w:rPr>
          <w:t>系统非功能需求</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_Toc484709609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26</w:t>
        </w:r>
        <w:r w:rsidR="00FD442D" w:rsidRPr="00FD442D">
          <w:rPr>
            <w:rFonts w:ascii="Times New Roman" w:hAnsi="Times New Roman"/>
            <w:webHidden/>
          </w:rPr>
          <w:fldChar w:fldCharType="end"/>
        </w:r>
      </w:hyperlink>
    </w:p>
    <w:p w:rsidR="00FD442D" w:rsidRPr="00FD442D" w:rsidRDefault="00685D2E">
      <w:pPr>
        <w:pStyle w:val="11"/>
        <w:rPr>
          <w:rFonts w:ascii="Times New Roman" w:eastAsiaTheme="minorEastAsia" w:hAnsi="Times New Roman"/>
          <w:b w:val="0"/>
          <w:kern w:val="2"/>
          <w:sz w:val="21"/>
          <w:szCs w:val="22"/>
        </w:rPr>
      </w:pPr>
      <w:hyperlink w:anchor="_Toc484709610" w:history="1">
        <w:r w:rsidR="00FD442D" w:rsidRPr="00FD442D">
          <w:rPr>
            <w:rStyle w:val="a7"/>
            <w:rFonts w:ascii="Times New Roman" w:hAnsi="Times New Roman"/>
            <w:bCs/>
            <w:spacing w:val="10"/>
          </w:rPr>
          <w:t xml:space="preserve">3 </w:t>
        </w:r>
        <w:r w:rsidR="00FD442D" w:rsidRPr="00FD442D">
          <w:rPr>
            <w:rStyle w:val="a7"/>
            <w:rFonts w:ascii="Times New Roman" w:hAnsi="Times New Roman"/>
            <w:bCs/>
            <w:spacing w:val="10"/>
          </w:rPr>
          <w:t>概要设计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_Toc484709610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27</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11" w:history="1">
        <w:r w:rsidR="00FD442D" w:rsidRPr="00FD442D">
          <w:rPr>
            <w:rStyle w:val="a7"/>
            <w:rFonts w:ascii="Times New Roman" w:hAnsi="Times New Roman"/>
          </w:rPr>
          <w:t xml:space="preserve">3.1 </w:t>
        </w:r>
        <w:r w:rsidR="00FD442D" w:rsidRPr="00FD442D">
          <w:rPr>
            <w:rStyle w:val="a7"/>
            <w:rFonts w:ascii="Times New Roman" w:hAnsi="Times New Roman"/>
          </w:rPr>
          <w:t>体系结构设计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_Toc484709611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27</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12" w:history="1">
        <w:r w:rsidR="00FD442D" w:rsidRPr="00FD442D">
          <w:rPr>
            <w:rStyle w:val="a7"/>
            <w:rFonts w:ascii="Times New Roman" w:hAnsi="Times New Roman"/>
          </w:rPr>
          <w:t xml:space="preserve">3.2 </w:t>
        </w:r>
        <w:r w:rsidR="00FD442D" w:rsidRPr="00FD442D">
          <w:rPr>
            <w:rStyle w:val="a7"/>
            <w:rFonts w:ascii="Times New Roman" w:hAnsi="Times New Roman"/>
          </w:rPr>
          <w:t>数据库设计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_Toc484709612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29</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13" w:history="1">
        <w:r w:rsidR="00FD442D" w:rsidRPr="00FD442D">
          <w:rPr>
            <w:rStyle w:val="a7"/>
            <w:rFonts w:ascii="Times New Roman" w:hAnsi="Times New Roman"/>
          </w:rPr>
          <w:t xml:space="preserve">3.2.1 </w:t>
        </w:r>
        <w:r w:rsidR="00FD442D" w:rsidRPr="00FD442D">
          <w:rPr>
            <w:rStyle w:val="a7"/>
          </w:rPr>
          <w:t>关系模式设计原则及方法</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_Toc484709613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29</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14" w:history="1">
        <w:r w:rsidR="00FD442D" w:rsidRPr="00FD442D">
          <w:rPr>
            <w:rStyle w:val="a7"/>
            <w:rFonts w:ascii="Times New Roman" w:hAnsi="Times New Roman"/>
          </w:rPr>
          <w:t xml:space="preserve">3.2.2 </w:t>
        </w:r>
        <w:r w:rsidR="00FD442D" w:rsidRPr="00FD442D">
          <w:rPr>
            <w:rStyle w:val="a7"/>
          </w:rPr>
          <w:t>关系模式设计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_Toc484709614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29</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15" w:history="1">
        <w:r w:rsidR="00FD442D" w:rsidRPr="00FD442D">
          <w:rPr>
            <w:rStyle w:val="a7"/>
            <w:rFonts w:ascii="Times New Roman" w:hAnsi="Times New Roman"/>
          </w:rPr>
          <w:t xml:space="preserve">3.2.3 </w:t>
        </w:r>
        <w:r w:rsidR="00FD442D" w:rsidRPr="00FD442D">
          <w:rPr>
            <w:rStyle w:val="a7"/>
          </w:rPr>
          <w:t>物理数据库设计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_Toc484709615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30</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16" w:history="1">
        <w:r w:rsidR="00FD442D" w:rsidRPr="00FD442D">
          <w:rPr>
            <w:rStyle w:val="a7"/>
            <w:rFonts w:ascii="Times New Roman" w:hAnsi="Times New Roman"/>
          </w:rPr>
          <w:t xml:space="preserve">3.3 </w:t>
        </w:r>
        <w:r w:rsidR="00FD442D" w:rsidRPr="00FD442D">
          <w:rPr>
            <w:rStyle w:val="a7"/>
            <w:rFonts w:ascii="Times New Roman" w:hAnsi="Times New Roman"/>
          </w:rPr>
          <w:t>功能设计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_Toc484709616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32</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17" w:history="1">
        <w:r w:rsidR="00FD442D" w:rsidRPr="00FD442D">
          <w:rPr>
            <w:rStyle w:val="a7"/>
            <w:rFonts w:ascii="Times New Roman" w:hAnsi="Times New Roman"/>
          </w:rPr>
          <w:t xml:space="preserve">3.5 </w:t>
        </w:r>
        <w:r w:rsidR="00FD442D" w:rsidRPr="00FD442D">
          <w:rPr>
            <w:rStyle w:val="a7"/>
            <w:rFonts w:ascii="Times New Roman" w:hAnsi="Times New Roman"/>
          </w:rPr>
          <w:t>代码设计原则</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_Toc484709617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34</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18" w:history="1">
        <w:r w:rsidR="00FD442D" w:rsidRPr="00FD442D">
          <w:rPr>
            <w:rStyle w:val="a7"/>
            <w:rFonts w:ascii="Times New Roman" w:hAnsi="Times New Roman"/>
          </w:rPr>
          <w:t xml:space="preserve">3.6 </w:t>
        </w:r>
        <w:r w:rsidR="00FD442D" w:rsidRPr="00FD442D">
          <w:rPr>
            <w:rStyle w:val="a7"/>
            <w:rFonts w:ascii="Times New Roman" w:hAnsi="Times New Roman"/>
          </w:rPr>
          <w:t>运行环境</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_Toc484709618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35</w:t>
        </w:r>
        <w:r w:rsidR="00FD442D" w:rsidRPr="00FD442D">
          <w:rPr>
            <w:rFonts w:ascii="Times New Roman" w:hAnsi="Times New Roman"/>
            <w:webHidden/>
          </w:rPr>
          <w:fldChar w:fldCharType="end"/>
        </w:r>
      </w:hyperlink>
    </w:p>
    <w:p w:rsidR="00FD442D" w:rsidRPr="00FD442D" w:rsidRDefault="00685D2E">
      <w:pPr>
        <w:pStyle w:val="11"/>
        <w:rPr>
          <w:rFonts w:ascii="Times New Roman" w:eastAsiaTheme="minorEastAsia" w:hAnsi="Times New Roman"/>
          <w:b w:val="0"/>
          <w:kern w:val="2"/>
          <w:sz w:val="21"/>
          <w:szCs w:val="22"/>
        </w:rPr>
      </w:pPr>
      <w:hyperlink w:anchor="_Toc484709619" w:history="1">
        <w:r w:rsidR="00FD442D" w:rsidRPr="00FD442D">
          <w:rPr>
            <w:rStyle w:val="a7"/>
            <w:rFonts w:ascii="Times New Roman" w:hAnsi="Times New Roman"/>
            <w:bCs/>
            <w:spacing w:val="10"/>
          </w:rPr>
          <w:t xml:space="preserve">4 </w:t>
        </w:r>
        <w:r w:rsidR="00FD442D" w:rsidRPr="00FD442D">
          <w:rPr>
            <w:rStyle w:val="a7"/>
            <w:rFonts w:ascii="Times New Roman" w:hAnsi="Times New Roman"/>
            <w:bCs/>
            <w:spacing w:val="10"/>
          </w:rPr>
          <w:t>详细设计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_Toc484709619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36</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20" w:history="1">
        <w:r w:rsidR="00FD442D" w:rsidRPr="00FD442D">
          <w:rPr>
            <w:rStyle w:val="a7"/>
            <w:rFonts w:ascii="Times New Roman" w:hAnsi="Times New Roman"/>
          </w:rPr>
          <w:t>4.1</w:t>
        </w:r>
        <w:r w:rsidR="00FD442D">
          <w:rPr>
            <w:rStyle w:val="a7"/>
            <w:rFonts w:ascii="Times New Roman" w:hAnsi="Times New Roman"/>
          </w:rPr>
          <w:t xml:space="preserve"> </w:t>
        </w:r>
        <w:r w:rsidR="00FD442D" w:rsidRPr="00FD442D">
          <w:rPr>
            <w:rStyle w:val="a7"/>
            <w:rFonts w:ascii="Times New Roman" w:hAnsi="Times New Roman"/>
          </w:rPr>
          <w:t>数据库封装模块</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_Toc484709620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36</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21" w:history="1">
        <w:r w:rsidR="00FD442D" w:rsidRPr="00FD442D">
          <w:rPr>
            <w:rStyle w:val="a7"/>
            <w:rFonts w:ascii="Times New Roman" w:hAnsi="Times New Roman"/>
          </w:rPr>
          <w:t xml:space="preserve">4.1.1 </w:t>
        </w:r>
        <w:r w:rsidR="00FD442D" w:rsidRPr="00FD442D">
          <w:rPr>
            <w:rStyle w:val="a7"/>
          </w:rPr>
          <w:t>模块定义</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_Toc484709621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36</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22" w:history="1">
        <w:r w:rsidR="00FD442D" w:rsidRPr="00FD442D">
          <w:rPr>
            <w:rStyle w:val="a7"/>
            <w:rFonts w:ascii="Times New Roman" w:hAnsi="Times New Roman"/>
          </w:rPr>
          <w:t xml:space="preserve">4.1.2 </w:t>
        </w:r>
        <w:r w:rsidR="00FD442D" w:rsidRPr="00FD442D">
          <w:rPr>
            <w:rStyle w:val="a7"/>
          </w:rPr>
          <w:t>数据库实体详细设计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_Toc484709622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36</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23" w:history="1">
        <w:r w:rsidR="00FD442D" w:rsidRPr="00FD442D">
          <w:rPr>
            <w:rStyle w:val="a7"/>
            <w:rFonts w:ascii="Times New Roman" w:hAnsi="Times New Roman"/>
          </w:rPr>
          <w:t xml:space="preserve">4.1.3 </w:t>
        </w:r>
        <w:r w:rsidR="00FD442D" w:rsidRPr="00FD442D">
          <w:rPr>
            <w:rStyle w:val="a7"/>
          </w:rPr>
          <w:t>输出项目</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_Toc484709623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37</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24" w:history="1">
        <w:r w:rsidR="00FD442D" w:rsidRPr="00FD442D">
          <w:rPr>
            <w:rStyle w:val="a7"/>
            <w:rFonts w:ascii="Times New Roman" w:hAnsi="Times New Roman"/>
          </w:rPr>
          <w:t xml:space="preserve">4.1.4 </w:t>
        </w:r>
        <w:r w:rsidR="00FD442D" w:rsidRPr="00FD442D">
          <w:rPr>
            <w:rStyle w:val="a7"/>
          </w:rPr>
          <w:t>程序逻辑</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_Toc484709624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37</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25" w:history="1">
        <w:r w:rsidR="00FD442D" w:rsidRPr="00FD442D">
          <w:rPr>
            <w:rStyle w:val="a7"/>
            <w:rFonts w:ascii="Times New Roman" w:hAnsi="Times New Roman"/>
          </w:rPr>
          <w:t>4.2</w:t>
        </w:r>
        <w:r w:rsidR="00FD442D">
          <w:rPr>
            <w:rStyle w:val="a7"/>
            <w:rFonts w:ascii="Times New Roman" w:hAnsi="Times New Roman"/>
          </w:rPr>
          <w:t xml:space="preserve"> </w:t>
        </w:r>
        <w:r w:rsidR="00FD442D" w:rsidRPr="00FD442D">
          <w:rPr>
            <w:rStyle w:val="a7"/>
            <w:rFonts w:ascii="Times New Roman" w:hAnsi="Times New Roman"/>
          </w:rPr>
          <w:t>用户管理模块</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_Toc484709625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38</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26" w:history="1">
        <w:r w:rsidR="00FD442D" w:rsidRPr="00FD442D">
          <w:rPr>
            <w:rStyle w:val="a7"/>
            <w:rFonts w:ascii="Times New Roman" w:hAnsi="Times New Roman"/>
          </w:rPr>
          <w:t xml:space="preserve">4.2.1 </w:t>
        </w:r>
        <w:r w:rsidR="00FD442D" w:rsidRPr="00FD442D">
          <w:rPr>
            <w:rStyle w:val="a7"/>
          </w:rPr>
          <w:t>模块定义</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_Toc484709626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38</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27" w:history="1">
        <w:r w:rsidR="00FD442D" w:rsidRPr="00FD442D">
          <w:rPr>
            <w:rStyle w:val="a7"/>
            <w:rFonts w:ascii="Times New Roman" w:hAnsi="Times New Roman"/>
          </w:rPr>
          <w:t xml:space="preserve">4.2.2 </w:t>
        </w:r>
        <w:r w:rsidR="00FD442D" w:rsidRPr="00FD442D">
          <w:rPr>
            <w:rStyle w:val="a7"/>
          </w:rPr>
          <w:t>输入输出项目</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_Toc484709627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38</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28" w:history="1">
        <w:r w:rsidR="00FD442D" w:rsidRPr="00FD442D">
          <w:rPr>
            <w:rStyle w:val="a7"/>
            <w:rFonts w:ascii="Times New Roman" w:hAnsi="Times New Roman"/>
          </w:rPr>
          <w:t>4.2.3</w:t>
        </w:r>
        <w:r w:rsidR="00FD442D">
          <w:rPr>
            <w:rStyle w:val="a7"/>
            <w:rFonts w:ascii="Times New Roman" w:hAnsi="Times New Roman"/>
          </w:rPr>
          <w:t xml:space="preserve"> </w:t>
        </w:r>
        <w:r w:rsidR="00FD442D" w:rsidRPr="00FD442D">
          <w:rPr>
            <w:rStyle w:val="a7"/>
          </w:rPr>
          <w:t>程序逻辑</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_Toc484709628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38</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29" w:history="1">
        <w:r w:rsidR="00FD442D" w:rsidRPr="00FD442D">
          <w:rPr>
            <w:rStyle w:val="a7"/>
            <w:rFonts w:ascii="Times New Roman" w:hAnsi="Times New Roman"/>
          </w:rPr>
          <w:t xml:space="preserve">4.2.4 </w:t>
        </w:r>
        <w:r w:rsidR="00FD442D" w:rsidRPr="00FD442D">
          <w:rPr>
            <w:rStyle w:val="a7"/>
          </w:rPr>
          <w:t>接口</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_Toc484709629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39</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30" w:history="1">
        <w:r w:rsidR="00FD442D" w:rsidRPr="00FD442D">
          <w:rPr>
            <w:rStyle w:val="a7"/>
            <w:rFonts w:ascii="Times New Roman" w:hAnsi="Times New Roman"/>
          </w:rPr>
          <w:t>4.3</w:t>
        </w:r>
        <w:r w:rsidR="00FD442D">
          <w:rPr>
            <w:rStyle w:val="a7"/>
            <w:rFonts w:ascii="Times New Roman" w:hAnsi="Times New Roman"/>
          </w:rPr>
          <w:t xml:space="preserve"> </w:t>
        </w:r>
        <w:r w:rsidR="00FD442D" w:rsidRPr="00FD442D">
          <w:rPr>
            <w:rStyle w:val="a7"/>
            <w:rFonts w:ascii="Times New Roman" w:hAnsi="Times New Roman"/>
          </w:rPr>
          <w:t>用户工作空间模块</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_Toc484709630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39</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31" w:history="1">
        <w:r w:rsidR="00FD442D" w:rsidRPr="00FD442D">
          <w:rPr>
            <w:rStyle w:val="a7"/>
            <w:rFonts w:ascii="Times New Roman" w:hAnsi="Times New Roman"/>
          </w:rPr>
          <w:t xml:space="preserve">4.3.1 </w:t>
        </w:r>
        <w:r w:rsidR="00FD442D" w:rsidRPr="00FD442D">
          <w:rPr>
            <w:rStyle w:val="a7"/>
          </w:rPr>
          <w:t>模块定义</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_Toc484709631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39</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32" w:history="1">
        <w:r w:rsidR="00FD442D" w:rsidRPr="00FD442D">
          <w:rPr>
            <w:rStyle w:val="a7"/>
            <w:rFonts w:ascii="Times New Roman" w:hAnsi="Times New Roman"/>
          </w:rPr>
          <w:t xml:space="preserve">4.3.2 </w:t>
        </w:r>
        <w:r w:rsidR="00FD442D" w:rsidRPr="00FD442D">
          <w:rPr>
            <w:rStyle w:val="a7"/>
          </w:rPr>
          <w:t>输入输出项目</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_Toc484709632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39</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33" w:history="1">
        <w:r w:rsidR="00FD442D" w:rsidRPr="00FD442D">
          <w:rPr>
            <w:rStyle w:val="a7"/>
            <w:rFonts w:ascii="Times New Roman" w:hAnsi="Times New Roman"/>
          </w:rPr>
          <w:t xml:space="preserve">4.3.3 </w:t>
        </w:r>
        <w:r w:rsidR="00FD442D" w:rsidRPr="00FD442D">
          <w:rPr>
            <w:rStyle w:val="a7"/>
          </w:rPr>
          <w:t>接口</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_Toc484709633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39</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34" w:history="1">
        <w:r w:rsidR="00FD442D" w:rsidRPr="00FD442D">
          <w:rPr>
            <w:rStyle w:val="a7"/>
            <w:rFonts w:ascii="Times New Roman" w:hAnsi="Times New Roman"/>
          </w:rPr>
          <w:t>4.3.4</w:t>
        </w:r>
        <w:r w:rsidR="00FD442D">
          <w:rPr>
            <w:rStyle w:val="a7"/>
            <w:rFonts w:ascii="Times New Roman" w:hAnsi="Times New Roman"/>
          </w:rPr>
          <w:t xml:space="preserve"> </w:t>
        </w:r>
        <w:r w:rsidR="00FD442D" w:rsidRPr="00FD442D">
          <w:rPr>
            <w:rStyle w:val="a7"/>
          </w:rPr>
          <w:t>程序逻辑</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_Toc484709634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40</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35" w:history="1">
        <w:r w:rsidR="00FD442D" w:rsidRPr="00FD442D">
          <w:rPr>
            <w:rStyle w:val="a7"/>
            <w:rFonts w:ascii="Times New Roman" w:hAnsi="Times New Roman"/>
          </w:rPr>
          <w:t>4.4</w:t>
        </w:r>
        <w:r w:rsidR="00FD442D">
          <w:rPr>
            <w:rStyle w:val="a7"/>
            <w:rFonts w:ascii="Times New Roman" w:hAnsi="Times New Roman"/>
          </w:rPr>
          <w:t xml:space="preserve"> </w:t>
        </w:r>
        <w:r w:rsidR="00FD442D" w:rsidRPr="00FD442D">
          <w:rPr>
            <w:rStyle w:val="a7"/>
            <w:rFonts w:ascii="Times New Roman" w:hAnsi="Times New Roman"/>
          </w:rPr>
          <w:t>仓库详细信息模块</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_Toc484709635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41</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36" w:history="1">
        <w:r w:rsidR="00FD442D" w:rsidRPr="00FD442D">
          <w:rPr>
            <w:rStyle w:val="a7"/>
            <w:rFonts w:ascii="Times New Roman" w:hAnsi="Times New Roman"/>
          </w:rPr>
          <w:t xml:space="preserve">4.4.1 </w:t>
        </w:r>
        <w:r w:rsidR="00FD442D" w:rsidRPr="00FD442D">
          <w:rPr>
            <w:rStyle w:val="a7"/>
          </w:rPr>
          <w:t>模块定义</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_Toc484709636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41</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37" w:history="1">
        <w:r w:rsidR="00FD442D" w:rsidRPr="00FD442D">
          <w:rPr>
            <w:rStyle w:val="a7"/>
            <w:rFonts w:ascii="Times New Roman" w:hAnsi="Times New Roman"/>
          </w:rPr>
          <w:t xml:space="preserve">4.4.2 </w:t>
        </w:r>
        <w:r w:rsidR="00FD442D" w:rsidRPr="00FD442D">
          <w:rPr>
            <w:rStyle w:val="a7"/>
          </w:rPr>
          <w:t>模块详细设计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_Toc484709637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42</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38" w:history="1">
        <w:r w:rsidR="00FD442D" w:rsidRPr="00FD442D">
          <w:rPr>
            <w:rStyle w:val="a7"/>
            <w:rFonts w:ascii="Times New Roman" w:hAnsi="Times New Roman"/>
          </w:rPr>
          <w:t xml:space="preserve">4.4.3 </w:t>
        </w:r>
        <w:r w:rsidR="00FD442D" w:rsidRPr="00FD442D">
          <w:rPr>
            <w:rStyle w:val="a7"/>
          </w:rPr>
          <w:t>接口</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_Toc484709638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42</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39" w:history="1">
        <w:r w:rsidR="00FD442D" w:rsidRPr="00FD442D">
          <w:rPr>
            <w:rStyle w:val="a7"/>
            <w:rFonts w:ascii="Times New Roman" w:hAnsi="Times New Roman"/>
          </w:rPr>
          <w:t xml:space="preserve">4.4.4 </w:t>
        </w:r>
        <w:r w:rsidR="00FD442D" w:rsidRPr="00FD442D">
          <w:rPr>
            <w:rStyle w:val="a7"/>
          </w:rPr>
          <w:t>算法</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_Toc484709639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42</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40" w:history="1">
        <w:r w:rsidR="00FD442D" w:rsidRPr="00FD442D">
          <w:rPr>
            <w:rStyle w:val="a7"/>
            <w:rFonts w:ascii="Times New Roman" w:hAnsi="Times New Roman"/>
          </w:rPr>
          <w:t>4.4.5</w:t>
        </w:r>
        <w:r w:rsidR="00FD442D">
          <w:rPr>
            <w:rStyle w:val="a7"/>
            <w:rFonts w:ascii="Times New Roman" w:hAnsi="Times New Roman"/>
          </w:rPr>
          <w:t xml:space="preserve"> </w:t>
        </w:r>
        <w:r w:rsidR="00FD442D" w:rsidRPr="00FD442D">
          <w:rPr>
            <w:rStyle w:val="a7"/>
          </w:rPr>
          <w:t>程序逻辑</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_Toc484709640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43</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41" w:history="1">
        <w:r w:rsidR="00FD442D" w:rsidRPr="00FD442D">
          <w:rPr>
            <w:rStyle w:val="a7"/>
            <w:rFonts w:ascii="Times New Roman" w:hAnsi="Times New Roman"/>
          </w:rPr>
          <w:t>4.5</w:t>
        </w:r>
        <w:r w:rsidR="00FD442D" w:rsidRPr="00FD442D">
          <w:rPr>
            <w:rStyle w:val="a7"/>
            <w:rFonts w:ascii="Times New Roman" w:hAnsi="Times New Roman"/>
          </w:rPr>
          <w:t>版本控制模块</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_Toc484709641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43</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42" w:history="1">
        <w:r w:rsidR="00FD442D" w:rsidRPr="00FD442D">
          <w:rPr>
            <w:rStyle w:val="a7"/>
            <w:rFonts w:ascii="Times New Roman" w:hAnsi="Times New Roman"/>
          </w:rPr>
          <w:t xml:space="preserve">4.5.1 </w:t>
        </w:r>
        <w:r w:rsidR="00FD442D" w:rsidRPr="00FD442D">
          <w:rPr>
            <w:rStyle w:val="a7"/>
          </w:rPr>
          <w:t>模块定义</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_Toc484709642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43</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43" w:history="1">
        <w:r w:rsidR="00FD442D" w:rsidRPr="00FD442D">
          <w:rPr>
            <w:rStyle w:val="a7"/>
            <w:rFonts w:ascii="Times New Roman" w:hAnsi="Times New Roman"/>
          </w:rPr>
          <w:t xml:space="preserve">4.5.2 </w:t>
        </w:r>
        <w:r w:rsidR="00FD442D" w:rsidRPr="00FD442D">
          <w:rPr>
            <w:rStyle w:val="a7"/>
          </w:rPr>
          <w:t>模块详细设计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_Toc484709643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44</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44" w:history="1">
        <w:r w:rsidR="00FD442D" w:rsidRPr="00FD442D">
          <w:rPr>
            <w:rStyle w:val="a7"/>
            <w:rFonts w:ascii="Times New Roman" w:hAnsi="Times New Roman"/>
          </w:rPr>
          <w:t>4.5.3</w:t>
        </w:r>
        <w:r w:rsidR="00FD442D">
          <w:rPr>
            <w:rStyle w:val="a7"/>
            <w:rFonts w:ascii="Times New Roman" w:hAnsi="Times New Roman"/>
          </w:rPr>
          <w:t xml:space="preserve"> </w:t>
        </w:r>
        <w:r w:rsidR="00FD442D" w:rsidRPr="00FD442D">
          <w:rPr>
            <w:rStyle w:val="a7"/>
          </w:rPr>
          <w:t>程序逻辑</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_Toc484709644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44</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45" w:history="1">
        <w:r w:rsidR="00FD442D" w:rsidRPr="00FD442D">
          <w:rPr>
            <w:rStyle w:val="a7"/>
            <w:rFonts w:ascii="Times New Roman" w:hAnsi="Times New Roman"/>
          </w:rPr>
          <w:t xml:space="preserve">4.5.4 </w:t>
        </w:r>
        <w:r w:rsidR="00FD442D" w:rsidRPr="00FD442D">
          <w:rPr>
            <w:rStyle w:val="a7"/>
          </w:rPr>
          <w:t>接口</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_Toc484709645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45</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46" w:history="1">
        <w:r w:rsidR="00FD442D" w:rsidRPr="00FD442D">
          <w:rPr>
            <w:rStyle w:val="a7"/>
            <w:rFonts w:ascii="Times New Roman" w:hAnsi="Times New Roman"/>
          </w:rPr>
          <w:t>4.6</w:t>
        </w:r>
        <w:r w:rsidR="00FD442D">
          <w:rPr>
            <w:rStyle w:val="a7"/>
            <w:rFonts w:ascii="Times New Roman" w:hAnsi="Times New Roman"/>
          </w:rPr>
          <w:t xml:space="preserve"> </w:t>
        </w:r>
        <w:r w:rsidR="00FD442D" w:rsidRPr="00FD442D">
          <w:rPr>
            <w:rStyle w:val="a7"/>
            <w:rFonts w:ascii="Times New Roman" w:hAnsi="Times New Roman"/>
          </w:rPr>
          <w:t>分支管理模块</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_Toc484709646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45</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47" w:history="1">
        <w:r w:rsidR="00FD442D" w:rsidRPr="00FD442D">
          <w:rPr>
            <w:rStyle w:val="a7"/>
            <w:rFonts w:ascii="Times New Roman" w:hAnsi="Times New Roman"/>
          </w:rPr>
          <w:t xml:space="preserve">4.6.1 </w:t>
        </w:r>
        <w:r w:rsidR="00FD442D" w:rsidRPr="00FD442D">
          <w:rPr>
            <w:rStyle w:val="a7"/>
          </w:rPr>
          <w:t>模块定义</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_Toc484709647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45</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48" w:history="1">
        <w:r w:rsidR="00FD442D" w:rsidRPr="00FD442D">
          <w:rPr>
            <w:rStyle w:val="a7"/>
            <w:rFonts w:ascii="Times New Roman" w:hAnsi="Times New Roman"/>
          </w:rPr>
          <w:t xml:space="preserve">4.6.2 </w:t>
        </w:r>
        <w:r w:rsidR="00FD442D" w:rsidRPr="00FD442D">
          <w:rPr>
            <w:rStyle w:val="a7"/>
          </w:rPr>
          <w:t>模块详细设计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_Toc484709648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46</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49" w:history="1">
        <w:r w:rsidR="00FD442D" w:rsidRPr="00FD442D">
          <w:rPr>
            <w:rStyle w:val="a7"/>
            <w:rFonts w:ascii="Times New Roman" w:hAnsi="Times New Roman"/>
          </w:rPr>
          <w:t>4.6.4</w:t>
        </w:r>
        <w:r w:rsidR="00FD442D">
          <w:rPr>
            <w:rStyle w:val="a7"/>
            <w:rFonts w:ascii="Times New Roman" w:hAnsi="Times New Roman"/>
          </w:rPr>
          <w:t xml:space="preserve"> </w:t>
        </w:r>
        <w:r w:rsidR="00FD442D" w:rsidRPr="00FD442D">
          <w:rPr>
            <w:rStyle w:val="a7"/>
          </w:rPr>
          <w:t>程序逻辑</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_Toc484709649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46</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50" w:history="1">
        <w:r w:rsidR="00FD442D" w:rsidRPr="00FD442D">
          <w:rPr>
            <w:rStyle w:val="a7"/>
            <w:rFonts w:ascii="Times New Roman" w:hAnsi="Times New Roman"/>
          </w:rPr>
          <w:t xml:space="preserve">4.6.3 </w:t>
        </w:r>
        <w:r w:rsidR="00FD442D" w:rsidRPr="00FD442D">
          <w:rPr>
            <w:rStyle w:val="a7"/>
          </w:rPr>
          <w:t>接口</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_Toc484709650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47</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51" w:history="1">
        <w:r w:rsidR="00FD442D" w:rsidRPr="00FD442D">
          <w:rPr>
            <w:rStyle w:val="a7"/>
            <w:rFonts w:ascii="Times New Roman" w:hAnsi="Times New Roman"/>
          </w:rPr>
          <w:t>4.7</w:t>
        </w:r>
        <w:r w:rsidR="00FD442D" w:rsidRPr="00FD442D">
          <w:rPr>
            <w:rStyle w:val="a7"/>
            <w:rFonts w:ascii="Times New Roman" w:hAnsi="Times New Roman"/>
          </w:rPr>
          <w:t>文件系统模块</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_Toc484709651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47</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52" w:history="1">
        <w:r w:rsidR="00FD442D" w:rsidRPr="00FD442D">
          <w:rPr>
            <w:rStyle w:val="a7"/>
            <w:rFonts w:ascii="Times New Roman" w:hAnsi="Times New Roman"/>
          </w:rPr>
          <w:t xml:space="preserve">4.7.1 </w:t>
        </w:r>
        <w:r w:rsidR="00FD442D" w:rsidRPr="00FD442D">
          <w:rPr>
            <w:rStyle w:val="a7"/>
          </w:rPr>
          <w:t>模块定义</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_Toc484709652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47</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53" w:history="1">
        <w:r w:rsidR="00FD442D" w:rsidRPr="00FD442D">
          <w:rPr>
            <w:rStyle w:val="a7"/>
            <w:rFonts w:ascii="Times New Roman" w:hAnsi="Times New Roman"/>
          </w:rPr>
          <w:t xml:space="preserve">4.7.2 </w:t>
        </w:r>
        <w:r w:rsidR="00FD442D" w:rsidRPr="00FD442D">
          <w:rPr>
            <w:rStyle w:val="a7"/>
          </w:rPr>
          <w:t>模块详细设计</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_Toc484709653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48</w:t>
        </w:r>
        <w:r w:rsidR="00FD442D" w:rsidRPr="00FD442D">
          <w:rPr>
            <w:rFonts w:ascii="Times New Roman" w:hAnsi="Times New Roman"/>
            <w:webHidden/>
          </w:rPr>
          <w:fldChar w:fldCharType="end"/>
        </w:r>
      </w:hyperlink>
    </w:p>
    <w:p w:rsidR="00FD442D" w:rsidRPr="00FD442D" w:rsidRDefault="00685D2E" w:rsidP="00FD442D">
      <w:pPr>
        <w:pStyle w:val="30"/>
        <w:rPr>
          <w:rFonts w:ascii="Times New Roman" w:eastAsiaTheme="minorEastAsia" w:hAnsi="Times New Roman"/>
          <w:kern w:val="2"/>
          <w:sz w:val="21"/>
          <w:szCs w:val="22"/>
        </w:rPr>
      </w:pPr>
      <w:hyperlink w:anchor="_Toc484709654" w:history="1">
        <w:r w:rsidR="00FD442D" w:rsidRPr="00FD442D">
          <w:rPr>
            <w:rStyle w:val="a7"/>
            <w:rFonts w:ascii="Times New Roman" w:hAnsi="Times New Roman"/>
          </w:rPr>
          <w:t>4.7.3</w:t>
        </w:r>
        <w:r w:rsidR="00FD442D">
          <w:rPr>
            <w:rStyle w:val="a7"/>
            <w:rFonts w:ascii="Times New Roman" w:hAnsi="Times New Roman"/>
          </w:rPr>
          <w:t xml:space="preserve"> </w:t>
        </w:r>
        <w:r w:rsidR="00FD442D" w:rsidRPr="00FD442D">
          <w:rPr>
            <w:rStyle w:val="a7"/>
          </w:rPr>
          <w:t>程序逻辑</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_Toc484709654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48</w:t>
        </w:r>
        <w:r w:rsidR="00FD442D" w:rsidRPr="00FD442D">
          <w:rPr>
            <w:rFonts w:ascii="Times New Roman" w:hAnsi="Times New Roman"/>
            <w:webHidden/>
          </w:rPr>
          <w:fldChar w:fldCharType="end"/>
        </w:r>
      </w:hyperlink>
    </w:p>
    <w:p w:rsidR="00FD442D" w:rsidRPr="00FD442D" w:rsidRDefault="00685D2E">
      <w:pPr>
        <w:pStyle w:val="11"/>
        <w:rPr>
          <w:rFonts w:ascii="Times New Roman" w:eastAsiaTheme="minorEastAsia" w:hAnsi="Times New Roman"/>
          <w:b w:val="0"/>
          <w:kern w:val="2"/>
          <w:sz w:val="21"/>
          <w:szCs w:val="22"/>
        </w:rPr>
      </w:pPr>
      <w:hyperlink w:anchor="_Toc484709655" w:history="1">
        <w:r w:rsidR="00FD442D" w:rsidRPr="00FD442D">
          <w:rPr>
            <w:rStyle w:val="a7"/>
            <w:rFonts w:ascii="Times New Roman" w:hAnsi="Times New Roman"/>
            <w:bCs/>
            <w:spacing w:val="10"/>
          </w:rPr>
          <w:t xml:space="preserve">5 </w:t>
        </w:r>
        <w:r w:rsidR="00FD442D" w:rsidRPr="00FD442D">
          <w:rPr>
            <w:rStyle w:val="a7"/>
            <w:rFonts w:ascii="Times New Roman" w:hAnsi="Times New Roman"/>
            <w:bCs/>
            <w:spacing w:val="10"/>
          </w:rPr>
          <w:t>编码</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_Toc484709655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51</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56" w:history="1">
        <w:r w:rsidR="00FD442D" w:rsidRPr="00FD442D">
          <w:rPr>
            <w:rStyle w:val="a7"/>
            <w:rFonts w:ascii="Times New Roman" w:hAnsi="Times New Roman"/>
          </w:rPr>
          <w:t xml:space="preserve">5.1 </w:t>
        </w:r>
        <w:r w:rsidR="00FD442D" w:rsidRPr="00FD442D">
          <w:rPr>
            <w:rStyle w:val="a7"/>
            <w:rFonts w:ascii="Times New Roman" w:hAnsi="Times New Roman"/>
          </w:rPr>
          <w:t>概述开发工具</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_Toc484709656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51</w:t>
        </w:r>
        <w:r w:rsidR="00FD442D" w:rsidRPr="00FD442D">
          <w:rPr>
            <w:rFonts w:ascii="Times New Roman" w:hAnsi="Times New Roman"/>
            <w:webHidden/>
          </w:rPr>
          <w:fldChar w:fldCharType="end"/>
        </w:r>
      </w:hyperlink>
    </w:p>
    <w:p w:rsidR="00FD442D" w:rsidRPr="00FD442D" w:rsidRDefault="00685D2E">
      <w:pPr>
        <w:pStyle w:val="20"/>
        <w:rPr>
          <w:rFonts w:ascii="Times New Roman" w:eastAsiaTheme="minorEastAsia" w:hAnsi="Times New Roman"/>
          <w:kern w:val="2"/>
          <w:sz w:val="21"/>
          <w:szCs w:val="22"/>
        </w:rPr>
      </w:pPr>
      <w:hyperlink w:anchor="_Toc484709657" w:history="1">
        <w:r w:rsidR="00FD442D" w:rsidRPr="00FD442D">
          <w:rPr>
            <w:rStyle w:val="a7"/>
            <w:rFonts w:ascii="Times New Roman" w:hAnsi="Times New Roman"/>
          </w:rPr>
          <w:t xml:space="preserve">5.2 </w:t>
        </w:r>
        <w:r w:rsidR="00FD442D" w:rsidRPr="00FD442D">
          <w:rPr>
            <w:rStyle w:val="a7"/>
            <w:rFonts w:ascii="Times New Roman" w:hAnsi="Times New Roman"/>
          </w:rPr>
          <w:t>开发习惯说明</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_Toc484709657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51</w:t>
        </w:r>
        <w:r w:rsidR="00FD442D" w:rsidRPr="00FD442D">
          <w:rPr>
            <w:rFonts w:ascii="Times New Roman" w:hAnsi="Times New Roman"/>
            <w:webHidden/>
          </w:rPr>
          <w:fldChar w:fldCharType="end"/>
        </w:r>
      </w:hyperlink>
    </w:p>
    <w:p w:rsidR="00FD442D" w:rsidRDefault="00685D2E">
      <w:pPr>
        <w:pStyle w:val="11"/>
        <w:rPr>
          <w:rFonts w:asciiTheme="minorHAnsi" w:eastAsiaTheme="minorEastAsia" w:hAnsiTheme="minorHAnsi" w:cstheme="minorBidi"/>
          <w:b w:val="0"/>
          <w:kern w:val="2"/>
          <w:sz w:val="21"/>
          <w:szCs w:val="22"/>
        </w:rPr>
      </w:pPr>
      <w:hyperlink w:anchor="_Toc484709658" w:history="1">
        <w:r w:rsidR="00FD442D" w:rsidRPr="00FD442D">
          <w:rPr>
            <w:rStyle w:val="a7"/>
            <w:rFonts w:ascii="Times New Roman" w:hAnsi="Times New Roman"/>
            <w:bCs/>
            <w:spacing w:val="10"/>
          </w:rPr>
          <w:t xml:space="preserve">6 </w:t>
        </w:r>
        <w:r w:rsidR="00FD442D" w:rsidRPr="00FD442D">
          <w:rPr>
            <w:rStyle w:val="a7"/>
            <w:rFonts w:ascii="Times New Roman" w:hAnsi="Times New Roman"/>
            <w:bCs/>
            <w:spacing w:val="10"/>
          </w:rPr>
          <w:t>测试</w:t>
        </w:r>
        <w:r w:rsidR="00FD442D" w:rsidRPr="00FD442D">
          <w:rPr>
            <w:rFonts w:ascii="Times New Roman" w:hAnsi="Times New Roman"/>
            <w:webHidden/>
          </w:rPr>
          <w:tab/>
        </w:r>
        <w:r w:rsidR="00FD442D" w:rsidRPr="00FD442D">
          <w:rPr>
            <w:rFonts w:ascii="Times New Roman" w:hAnsi="Times New Roman"/>
            <w:webHidden/>
          </w:rPr>
          <w:fldChar w:fldCharType="begin"/>
        </w:r>
        <w:r w:rsidR="00FD442D" w:rsidRPr="00FD442D">
          <w:rPr>
            <w:rFonts w:ascii="Times New Roman" w:hAnsi="Times New Roman"/>
            <w:webHidden/>
          </w:rPr>
          <w:instrText xml:space="preserve"> PAGEREF _Toc484709658 \h </w:instrText>
        </w:r>
        <w:r w:rsidR="00FD442D" w:rsidRPr="00FD442D">
          <w:rPr>
            <w:rFonts w:ascii="Times New Roman" w:hAnsi="Times New Roman"/>
            <w:webHidden/>
          </w:rPr>
        </w:r>
        <w:r w:rsidR="00FD442D" w:rsidRPr="00FD442D">
          <w:rPr>
            <w:rFonts w:ascii="Times New Roman" w:hAnsi="Times New Roman"/>
            <w:webHidden/>
          </w:rPr>
          <w:fldChar w:fldCharType="separate"/>
        </w:r>
        <w:r w:rsidR="00FD442D" w:rsidRPr="00FD442D">
          <w:rPr>
            <w:rFonts w:ascii="Times New Roman" w:hAnsi="Times New Roman"/>
            <w:webHidden/>
          </w:rPr>
          <w:t>52</w:t>
        </w:r>
        <w:r w:rsidR="00FD442D" w:rsidRPr="00FD442D">
          <w:rPr>
            <w:rFonts w:ascii="Times New Roman" w:hAnsi="Times New Roman"/>
            <w:webHidden/>
          </w:rPr>
          <w:fldChar w:fldCharType="end"/>
        </w:r>
      </w:hyperlink>
    </w:p>
    <w:p w:rsidR="00E62D49" w:rsidRPr="00DE3D05" w:rsidRDefault="00652179" w:rsidP="00652179">
      <w:pPr>
        <w:tabs>
          <w:tab w:val="left" w:pos="7170"/>
        </w:tabs>
        <w:spacing w:line="360" w:lineRule="auto"/>
        <w:rPr>
          <w:rFonts w:ascii="黑体" w:eastAsia="黑体" w:hAnsi="黑体"/>
          <w:sz w:val="28"/>
          <w:szCs w:val="28"/>
        </w:rPr>
        <w:sectPr w:rsidR="00E62D49" w:rsidRPr="00DE3D05" w:rsidSect="00941243">
          <w:footerReference w:type="even" r:id="rId13"/>
          <w:type w:val="continuous"/>
          <w:pgSz w:w="11906" w:h="16838" w:code="9"/>
          <w:pgMar w:top="1418" w:right="1134" w:bottom="1418" w:left="1418" w:header="851" w:footer="992" w:gutter="0"/>
          <w:cols w:space="425"/>
          <w:docGrid w:type="linesAndChars" w:linePitch="312"/>
        </w:sectPr>
      </w:pPr>
      <w:r w:rsidRPr="00364B95">
        <w:rPr>
          <w:b/>
          <w:bCs/>
          <w:lang w:val="zh-CN"/>
        </w:rPr>
        <w:fldChar w:fldCharType="end"/>
      </w:r>
      <w:r w:rsidR="00AC0A11" w:rsidRPr="00DE3D05">
        <w:rPr>
          <w:rFonts w:ascii="黑体" w:eastAsia="黑体" w:hAnsi="黑体"/>
          <w:sz w:val="28"/>
          <w:szCs w:val="28"/>
        </w:rPr>
        <w:tab/>
      </w:r>
    </w:p>
    <w:p w:rsidR="006550AB" w:rsidRPr="00364B95" w:rsidRDefault="006550AB" w:rsidP="006550AB">
      <w:pPr>
        <w:pStyle w:val="1"/>
        <w:rPr>
          <w:rStyle w:val="1Char0"/>
        </w:rPr>
      </w:pPr>
      <w:bookmarkStart w:id="2" w:name="_Toc483664483"/>
      <w:bookmarkStart w:id="3" w:name="_Toc484709593"/>
      <w:r w:rsidRPr="00364B95">
        <w:rPr>
          <w:rStyle w:val="1Char0"/>
        </w:rPr>
        <w:lastRenderedPageBreak/>
        <w:t xml:space="preserve">1 </w:t>
      </w:r>
      <w:bookmarkEnd w:id="2"/>
      <w:r w:rsidRPr="00364B95">
        <w:rPr>
          <w:rStyle w:val="1Char0"/>
        </w:rPr>
        <w:t>绪论</w:t>
      </w:r>
      <w:bookmarkEnd w:id="3"/>
    </w:p>
    <w:p w:rsidR="006550AB" w:rsidRDefault="006550AB" w:rsidP="006550AB">
      <w:pPr>
        <w:spacing w:line="360" w:lineRule="auto"/>
        <w:ind w:firstLineChars="200" w:firstLine="480"/>
        <w:rPr>
          <w:rFonts w:asciiTheme="minorEastAsia" w:hAnsiTheme="minorEastAsia"/>
        </w:rPr>
      </w:pPr>
      <w:r w:rsidRPr="00DA3906">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025A47" w:rsidRDefault="00025A47" w:rsidP="006550AB">
      <w:pPr>
        <w:spacing w:line="360" w:lineRule="auto"/>
        <w:ind w:firstLineChars="200" w:firstLine="480"/>
        <w:rPr>
          <w:rFonts w:asciiTheme="minorEastAsia" w:hAnsiTheme="minorEastAsia"/>
        </w:rPr>
      </w:pPr>
    </w:p>
    <w:p w:rsidR="006550AB" w:rsidRPr="00364B95" w:rsidRDefault="006550AB" w:rsidP="006550AB">
      <w:pPr>
        <w:pStyle w:val="21051"/>
        <w:spacing w:beforeLines="0" w:before="0" w:afterLines="0" w:after="0"/>
        <w:rPr>
          <w:rFonts w:ascii="Times New Roman" w:cs="Times New Roman"/>
        </w:rPr>
      </w:pPr>
      <w:bookmarkStart w:id="4" w:name="_Toc484709594"/>
      <w:r w:rsidRPr="00364B95">
        <w:rPr>
          <w:rFonts w:ascii="Times New Roman" w:cs="Times New Roman"/>
        </w:rPr>
        <w:t xml:space="preserve">1.1 </w:t>
      </w:r>
      <w:r w:rsidRPr="00364B95">
        <w:rPr>
          <w:rFonts w:ascii="Times New Roman" w:cs="Times New Roman"/>
        </w:rPr>
        <w:t>研究目的及意义</w:t>
      </w:r>
      <w:bookmarkEnd w:id="4"/>
    </w:p>
    <w:p w:rsidR="00935A3D" w:rsidRDefault="00935A3D" w:rsidP="00935A3D">
      <w:pPr>
        <w:pStyle w:val="22212"/>
      </w:pPr>
      <w:r>
        <w:rPr>
          <w:rFonts w:hint="eastAsia"/>
        </w:rPr>
        <w:t>现代软件开发已经不是“软件</w:t>
      </w:r>
      <w:r>
        <w:rPr>
          <w:rFonts w:hint="eastAsia"/>
        </w:rPr>
        <w:t>=</w:t>
      </w:r>
      <w:r>
        <w:rPr>
          <w:rFonts w:hint="eastAsia"/>
        </w:rPr>
        <w:t>数据结构</w:t>
      </w:r>
      <w:r>
        <w:rPr>
          <w:rFonts w:hint="eastAsia"/>
        </w:rPr>
        <w:t>+</w:t>
      </w:r>
      <w:r>
        <w:rPr>
          <w:rFonts w:hint="eastAsia"/>
        </w:rPr>
        <w:t>算法”的模式</w:t>
      </w:r>
      <w:r>
        <w:rPr>
          <w:rFonts w:hint="eastAsia"/>
        </w:rPr>
        <w:t>,</w:t>
      </w:r>
      <w:r>
        <w:rPr>
          <w:rFonts w:hint="eastAsia"/>
        </w:rPr>
        <w:t>而是要适应各种变化的需求</w:t>
      </w:r>
      <w:r>
        <w:rPr>
          <w:rFonts w:hint="eastAsia"/>
        </w:rPr>
        <w:t>,</w:t>
      </w:r>
      <w:r>
        <w:rPr>
          <w:rFonts w:hint="eastAsia"/>
        </w:rPr>
        <w:t>使软件架构有足够的灵活性</w:t>
      </w:r>
      <w:r>
        <w:rPr>
          <w:rFonts w:hint="eastAsia"/>
        </w:rPr>
        <w:t>,</w:t>
      </w:r>
      <w:r>
        <w:rPr>
          <w:rFonts w:hint="eastAsia"/>
        </w:rPr>
        <w:t>不至于因为需求的变化而推倒重来。现代软件源于互联网的发展</w:t>
      </w:r>
      <w:r>
        <w:rPr>
          <w:rFonts w:hint="eastAsia"/>
        </w:rPr>
        <w:t>,</w:t>
      </w:r>
      <w:r>
        <w:rPr>
          <w:rFonts w:hint="eastAsia"/>
        </w:rPr>
        <w:t>互联网使得软件进入新的时代。互联网深入生产生活的方方面面</w:t>
      </w:r>
      <w:r>
        <w:rPr>
          <w:rFonts w:hint="eastAsia"/>
        </w:rPr>
        <w:t>,</w:t>
      </w:r>
      <w:r>
        <w:rPr>
          <w:rFonts w:hint="eastAsia"/>
        </w:rPr>
        <w:t>因此需要处理一些难以用算法表达的业务逻辑</w:t>
      </w:r>
      <w:r>
        <w:rPr>
          <w:rFonts w:hint="eastAsia"/>
        </w:rPr>
        <w:t>,</w:t>
      </w:r>
      <w:r>
        <w:rPr>
          <w:rFonts w:hint="eastAsia"/>
        </w:rPr>
        <w:t>如银行的金融业务不仅很复杂</w:t>
      </w:r>
      <w:r>
        <w:rPr>
          <w:rFonts w:hint="eastAsia"/>
        </w:rPr>
        <w:t>,</w:t>
      </w:r>
      <w:r>
        <w:rPr>
          <w:rFonts w:hint="eastAsia"/>
        </w:rPr>
        <w:t>很难用算法表示</w:t>
      </w:r>
      <w:r>
        <w:rPr>
          <w:rFonts w:hint="eastAsia"/>
        </w:rPr>
        <w:t>,</w:t>
      </w:r>
      <w:r>
        <w:rPr>
          <w:rFonts w:hint="eastAsia"/>
        </w:rPr>
        <w:t>而且经常调整</w:t>
      </w:r>
      <w:r>
        <w:rPr>
          <w:rFonts w:hint="eastAsia"/>
        </w:rPr>
        <w:t>,</w:t>
      </w:r>
      <w:r>
        <w:rPr>
          <w:rFonts w:hint="eastAsia"/>
        </w:rPr>
        <w:t>导致需求多变。这就需要版本控制适应变化的需求</w:t>
      </w:r>
      <w:r>
        <w:rPr>
          <w:rFonts w:hint="eastAsia"/>
        </w:rPr>
        <w:t>,</w:t>
      </w:r>
      <w:r>
        <w:rPr>
          <w:rFonts w:hint="eastAsia"/>
        </w:rPr>
        <w:t>可以进行同一系统下的分支管理。</w:t>
      </w:r>
    </w:p>
    <w:p w:rsidR="00935A3D" w:rsidRDefault="00935A3D" w:rsidP="00935A3D">
      <w:pPr>
        <w:pStyle w:val="22212"/>
      </w:pPr>
      <w:r>
        <w:rPr>
          <w:rFonts w:hint="eastAsia"/>
        </w:rPr>
        <w:t>一个算法可以从源代码中识别出来</w:t>
      </w:r>
      <w:r>
        <w:rPr>
          <w:rFonts w:hint="eastAsia"/>
        </w:rPr>
        <w:t>,</w:t>
      </w:r>
      <w:r>
        <w:rPr>
          <w:rFonts w:hint="eastAsia"/>
        </w:rPr>
        <w:t>而业务逻辑则很难从代码中看出来。一些企业</w:t>
      </w:r>
      <w:proofErr w:type="gramStart"/>
      <w:r>
        <w:rPr>
          <w:rFonts w:hint="eastAsia"/>
        </w:rPr>
        <w:t>级软件</w:t>
      </w:r>
      <w:proofErr w:type="gramEnd"/>
      <w:r>
        <w:rPr>
          <w:rFonts w:hint="eastAsia"/>
        </w:rPr>
        <w:t>即使留下源代码</w:t>
      </w:r>
      <w:r>
        <w:rPr>
          <w:rFonts w:hint="eastAsia"/>
        </w:rPr>
        <w:t>,</w:t>
      </w:r>
      <w:r>
        <w:rPr>
          <w:rFonts w:hint="eastAsia"/>
        </w:rPr>
        <w:t>后来者也很难明白其中的业务逻辑。随着老一代程序员的退休</w:t>
      </w:r>
      <w:r>
        <w:rPr>
          <w:rFonts w:hint="eastAsia"/>
        </w:rPr>
        <w:t>,</w:t>
      </w:r>
      <w:r>
        <w:rPr>
          <w:rFonts w:hint="eastAsia"/>
        </w:rPr>
        <w:t>他们也将业务逻辑带走了。以至于后来者不敢轻易重构遗留代码</w:t>
      </w:r>
      <w:r>
        <w:rPr>
          <w:rFonts w:hint="eastAsia"/>
        </w:rPr>
        <w:t>,</w:t>
      </w:r>
      <w:r>
        <w:rPr>
          <w:rFonts w:hint="eastAsia"/>
        </w:rPr>
        <w:t>怕一个误解造成巨大损失。为了解决这样的问题</w:t>
      </w:r>
      <w:r>
        <w:rPr>
          <w:rFonts w:hint="eastAsia"/>
        </w:rPr>
        <w:t>,</w:t>
      </w:r>
      <w:r>
        <w:rPr>
          <w:rFonts w:hint="eastAsia"/>
        </w:rPr>
        <w:t>版本控制系统需要记录下迭代过程中的版本描述</w:t>
      </w:r>
      <w:r>
        <w:rPr>
          <w:rFonts w:hint="eastAsia"/>
        </w:rPr>
        <w:t>,</w:t>
      </w:r>
      <w:r>
        <w:rPr>
          <w:rFonts w:hint="eastAsia"/>
        </w:rPr>
        <w:t>以简化维护人员分析项目的过程。</w:t>
      </w:r>
    </w:p>
    <w:p w:rsidR="00935A3D" w:rsidRDefault="00935A3D" w:rsidP="00935A3D">
      <w:pPr>
        <w:pStyle w:val="22212"/>
      </w:pPr>
      <w:r>
        <w:rPr>
          <w:rFonts w:hint="eastAsia"/>
        </w:rPr>
        <w:t>版本管理是一种记录一个或若干文件内容变化</w:t>
      </w:r>
      <w:r>
        <w:rPr>
          <w:rFonts w:hint="eastAsia"/>
        </w:rPr>
        <w:t>,</w:t>
      </w:r>
      <w:r>
        <w:rPr>
          <w:rFonts w:hint="eastAsia"/>
        </w:rPr>
        <w:t>以便将来查阅特定版本修订情况的系统。随着软件系统规模的日益扩大和复杂程度的日益增长</w:t>
      </w:r>
      <w:r>
        <w:rPr>
          <w:rFonts w:hint="eastAsia"/>
        </w:rPr>
        <w:t>,</w:t>
      </w:r>
      <w:r>
        <w:rPr>
          <w:rFonts w:hint="eastAsia"/>
        </w:rPr>
        <w:t>软件工程师或网页设计师可能会需要保存某一系统的源码或页面布局文件的所有修订版本</w:t>
      </w:r>
      <w:r>
        <w:rPr>
          <w:rFonts w:hint="eastAsia"/>
        </w:rPr>
        <w:t>,</w:t>
      </w:r>
      <w:r>
        <w:rPr>
          <w:rFonts w:hint="eastAsia"/>
        </w:rPr>
        <w:t>采纳版本管理系统是个理智的决定。有了版本管理系统就可以将某个文件回滚到稳定版本的内容</w:t>
      </w:r>
      <w:r>
        <w:rPr>
          <w:rFonts w:hint="eastAsia"/>
        </w:rPr>
        <w:t>,</w:t>
      </w:r>
      <w:r>
        <w:rPr>
          <w:rFonts w:hint="eastAsia"/>
        </w:rPr>
        <w:t>甚至将整个工程都撤销到正确的状态。用户能够经过程序比较文件的变动</w:t>
      </w:r>
      <w:r>
        <w:rPr>
          <w:rFonts w:hint="eastAsia"/>
        </w:rPr>
        <w:t>,</w:t>
      </w:r>
      <w:r>
        <w:rPr>
          <w:rFonts w:hint="eastAsia"/>
        </w:rPr>
        <w:t>查出最后是团队中的哪个成员修改了哪个地方</w:t>
      </w:r>
      <w:r>
        <w:rPr>
          <w:rFonts w:hint="eastAsia"/>
        </w:rPr>
        <w:t>,</w:t>
      </w:r>
      <w:r>
        <w:rPr>
          <w:rFonts w:hint="eastAsia"/>
        </w:rPr>
        <w:t>从而找出导致漏洞出现的起因</w:t>
      </w:r>
      <w:r>
        <w:rPr>
          <w:rFonts w:hint="eastAsia"/>
        </w:rPr>
        <w:t>,</w:t>
      </w:r>
      <w:r>
        <w:rPr>
          <w:rFonts w:hint="eastAsia"/>
        </w:rPr>
        <w:t>是哪个开发者在几时报告了哪个漏洞。利用</w:t>
      </w:r>
      <w:r>
        <w:rPr>
          <w:rFonts w:hint="eastAsia"/>
        </w:rPr>
        <w:lastRenderedPageBreak/>
        <w:t>版本管理系统也意味着</w:t>
      </w:r>
      <w:r>
        <w:rPr>
          <w:rFonts w:hint="eastAsia"/>
        </w:rPr>
        <w:t>,</w:t>
      </w:r>
      <w:r>
        <w:rPr>
          <w:rFonts w:hint="eastAsia"/>
        </w:rPr>
        <w:t>就算大幅度改动整个工程中的文件结构和内容</w:t>
      </w:r>
      <w:r>
        <w:rPr>
          <w:rFonts w:hint="eastAsia"/>
        </w:rPr>
        <w:t>,</w:t>
      </w:r>
      <w:r>
        <w:rPr>
          <w:rFonts w:hint="eastAsia"/>
        </w:rPr>
        <w:t>也完全能够轻易还原到之前正确版本的内容</w:t>
      </w:r>
      <w:r>
        <w:rPr>
          <w:rFonts w:hint="eastAsia"/>
        </w:rPr>
        <w:t>,</w:t>
      </w:r>
      <w:r>
        <w:rPr>
          <w:rFonts w:hint="eastAsia"/>
        </w:rPr>
        <w:t>但需要完成的工作却很少。</w:t>
      </w:r>
    </w:p>
    <w:p w:rsidR="00935A3D" w:rsidRDefault="00935A3D" w:rsidP="00935A3D">
      <w:pPr>
        <w:pStyle w:val="22212"/>
      </w:pPr>
      <w:r>
        <w:rPr>
          <w:rFonts w:hint="eastAsia"/>
        </w:rPr>
        <w:t>版本管理是软件配置管理的基础</w:t>
      </w:r>
      <w:r>
        <w:rPr>
          <w:rFonts w:hint="eastAsia"/>
        </w:rPr>
        <w:t>,</w:t>
      </w:r>
      <w:r>
        <w:rPr>
          <w:rFonts w:hint="eastAsia"/>
        </w:rPr>
        <w:t>它管理并保护开发者的软件资源。本系统作为软件开发过程中的辅助工具</w:t>
      </w:r>
      <w:r>
        <w:rPr>
          <w:rFonts w:hint="eastAsia"/>
        </w:rPr>
        <w:t>,</w:t>
      </w:r>
      <w:r>
        <w:rPr>
          <w:rFonts w:hint="eastAsia"/>
        </w:rPr>
        <w:t>目的在于减少版本控制及管理过程中使用的人力资源</w:t>
      </w:r>
      <w:r>
        <w:rPr>
          <w:rFonts w:hint="eastAsia"/>
        </w:rPr>
        <w:t>,</w:t>
      </w:r>
      <w:r>
        <w:rPr>
          <w:rFonts w:hint="eastAsia"/>
        </w:rPr>
        <w:t>协调进行不同工作的开发人员的工作</w:t>
      </w:r>
      <w:r>
        <w:rPr>
          <w:rFonts w:hint="eastAsia"/>
        </w:rPr>
        <w:t>,</w:t>
      </w:r>
      <w:r>
        <w:rPr>
          <w:rFonts w:hint="eastAsia"/>
        </w:rPr>
        <w:t>同步不同开发者的进度。系统需要尽可能保管每一阶段的任务成果</w:t>
      </w:r>
      <w:r>
        <w:rPr>
          <w:rFonts w:hint="eastAsia"/>
        </w:rPr>
        <w:t>,</w:t>
      </w:r>
      <w:r>
        <w:rPr>
          <w:rFonts w:hint="eastAsia"/>
        </w:rPr>
        <w:t>特别是代码文件</w:t>
      </w:r>
      <w:r>
        <w:rPr>
          <w:rFonts w:hint="eastAsia"/>
        </w:rPr>
        <w:t>,</w:t>
      </w:r>
      <w:r>
        <w:rPr>
          <w:rFonts w:hint="eastAsia"/>
        </w:rPr>
        <w:t>以保证每个阶段性工作成果的安全</w:t>
      </w:r>
      <w:r>
        <w:rPr>
          <w:rFonts w:hint="eastAsia"/>
        </w:rPr>
        <w:t>,</w:t>
      </w:r>
      <w:r>
        <w:rPr>
          <w:rFonts w:hint="eastAsia"/>
        </w:rPr>
        <w:t>这样任何时候都可以方便的找回原来的工作成果</w:t>
      </w:r>
      <w:r>
        <w:rPr>
          <w:rFonts w:hint="eastAsia"/>
        </w:rPr>
        <w:t>;</w:t>
      </w:r>
      <w:r>
        <w:rPr>
          <w:rFonts w:hint="eastAsia"/>
        </w:rPr>
        <w:t>另一方面系统应能够很快检索工作成果</w:t>
      </w:r>
      <w:r>
        <w:rPr>
          <w:rFonts w:hint="eastAsia"/>
        </w:rPr>
        <w:t>,</w:t>
      </w:r>
      <w:r>
        <w:rPr>
          <w:rFonts w:hint="eastAsia"/>
        </w:rPr>
        <w:t>比如很轻松找到某个版本的文件</w:t>
      </w:r>
      <w:r>
        <w:rPr>
          <w:rFonts w:hint="eastAsia"/>
        </w:rPr>
        <w:t>,</w:t>
      </w:r>
      <w:r>
        <w:rPr>
          <w:rFonts w:hint="eastAsia"/>
        </w:rPr>
        <w:t>也许是最重要阶段性成果</w:t>
      </w:r>
      <w:r>
        <w:rPr>
          <w:rFonts w:hint="eastAsia"/>
        </w:rPr>
        <w:t>,</w:t>
      </w:r>
      <w:r>
        <w:rPr>
          <w:rFonts w:hint="eastAsia"/>
        </w:rPr>
        <w:t>并且能够很容易预览需要的文件。</w:t>
      </w:r>
    </w:p>
    <w:p w:rsidR="00935A3D" w:rsidRDefault="00935A3D" w:rsidP="00935A3D">
      <w:pPr>
        <w:pStyle w:val="22212"/>
      </w:pPr>
      <w:r>
        <w:rPr>
          <w:rFonts w:hint="eastAsia"/>
        </w:rPr>
        <w:t>很多开发人员对开发进度很乐观</w:t>
      </w:r>
      <w:r>
        <w:rPr>
          <w:rFonts w:hint="eastAsia"/>
        </w:rPr>
        <w:t>,</w:t>
      </w:r>
      <w:r>
        <w:rPr>
          <w:rFonts w:hint="eastAsia"/>
        </w:rPr>
        <w:t>总是轻信自己的代码是完全能部署上线的。所以布置项目任务的时候就会是假设在代码能够在正常运行时应该花费的时间。然而经常事与愿违</w:t>
      </w:r>
      <w:r>
        <w:rPr>
          <w:rFonts w:hint="eastAsia"/>
        </w:rPr>
        <w:t>,</w:t>
      </w:r>
      <w:r>
        <w:rPr>
          <w:rFonts w:hint="eastAsia"/>
        </w:rPr>
        <w:t>在程序的开发中会遇到各种诡异的漏洞。在这个阶段项目负责人就会为开发组增添新的工作人员</w:t>
      </w:r>
      <w:r>
        <w:rPr>
          <w:rFonts w:hint="eastAsia"/>
        </w:rPr>
        <w:t>,</w:t>
      </w:r>
      <w:r>
        <w:rPr>
          <w:rFonts w:hint="eastAsia"/>
        </w:rPr>
        <w:t>但是增添新人会招致程序开发速度越来越慢。导致这个问题的原因是</w:t>
      </w:r>
      <w:r>
        <w:rPr>
          <w:rFonts w:hint="eastAsia"/>
        </w:rPr>
        <w:t>,</w:t>
      </w:r>
      <w:r>
        <w:rPr>
          <w:rFonts w:hint="eastAsia"/>
        </w:rPr>
        <w:t>新人还需要接受项目培训</w:t>
      </w:r>
      <w:r>
        <w:rPr>
          <w:rFonts w:hint="eastAsia"/>
        </w:rPr>
        <w:t>,</w:t>
      </w:r>
      <w:r>
        <w:rPr>
          <w:rFonts w:hint="eastAsia"/>
        </w:rPr>
        <w:t>必须花时间和精力去了解开发的内容和进度。管理人员发觉添加新的人手时</w:t>
      </w:r>
      <w:r>
        <w:rPr>
          <w:rFonts w:hint="eastAsia"/>
        </w:rPr>
        <w:t>,</w:t>
      </w:r>
      <w:r>
        <w:rPr>
          <w:rFonts w:hint="eastAsia"/>
        </w:rPr>
        <w:t>程序开发速度反而变缓</w:t>
      </w:r>
      <w:r>
        <w:rPr>
          <w:rFonts w:hint="eastAsia"/>
        </w:rPr>
        <w:t>,</w:t>
      </w:r>
      <w:r>
        <w:rPr>
          <w:rFonts w:hint="eastAsia"/>
        </w:rPr>
        <w:t>管理层通常会增添更多的开发人员</w:t>
      </w:r>
      <w:r>
        <w:rPr>
          <w:rFonts w:hint="eastAsia"/>
        </w:rPr>
        <w:t>,</w:t>
      </w:r>
      <w:r>
        <w:rPr>
          <w:rFonts w:hint="eastAsia"/>
        </w:rPr>
        <w:t>这种的循环招致大量开发过程的问题。</w:t>
      </w:r>
    </w:p>
    <w:p w:rsidR="00025A47" w:rsidRDefault="00935A3D" w:rsidP="00935A3D">
      <w:pPr>
        <w:pStyle w:val="22212"/>
      </w:pPr>
      <w:r>
        <w:rPr>
          <w:rFonts w:hint="eastAsia"/>
        </w:rPr>
        <w:t>源代码是开发人员的产品</w:t>
      </w:r>
      <w:r>
        <w:rPr>
          <w:rFonts w:hint="eastAsia"/>
        </w:rPr>
        <w:t>,</w:t>
      </w:r>
      <w:r>
        <w:rPr>
          <w:rFonts w:hint="eastAsia"/>
        </w:rPr>
        <w:t>因而对版本管理系统的安全性及稳定性有较高的要求。软件及硬件上的错误是无法预料的</w:t>
      </w:r>
      <w:r>
        <w:rPr>
          <w:rFonts w:hint="eastAsia"/>
        </w:rPr>
        <w:t>,</w:t>
      </w:r>
      <w:r>
        <w:rPr>
          <w:rFonts w:hint="eastAsia"/>
        </w:rPr>
        <w:t>同时也很难避免</w:t>
      </w:r>
      <w:r>
        <w:rPr>
          <w:rFonts w:hint="eastAsia"/>
        </w:rPr>
        <w:t>,</w:t>
      </w:r>
      <w:r>
        <w:rPr>
          <w:rFonts w:hint="eastAsia"/>
        </w:rPr>
        <w:t>因而对于版本控制系统的文件系统这方面</w:t>
      </w:r>
      <w:r>
        <w:rPr>
          <w:rFonts w:hint="eastAsia"/>
        </w:rPr>
        <w:t>,</w:t>
      </w:r>
      <w:r>
        <w:rPr>
          <w:rFonts w:hint="eastAsia"/>
        </w:rPr>
        <w:t>分布式架构是一个非常好的选择。分布式系统具有较高容错性</w:t>
      </w:r>
      <w:r>
        <w:rPr>
          <w:rFonts w:hint="eastAsia"/>
        </w:rPr>
        <w:t>,</w:t>
      </w:r>
      <w:r>
        <w:rPr>
          <w:rFonts w:hint="eastAsia"/>
        </w:rPr>
        <w:t>将文件操作等较慢的操作分发给多个服务器也有助于提高文件读写效率。</w:t>
      </w:r>
    </w:p>
    <w:p w:rsidR="000C665E" w:rsidRPr="00364B95" w:rsidRDefault="000C665E" w:rsidP="00935A3D">
      <w:pPr>
        <w:pStyle w:val="22212"/>
      </w:pPr>
    </w:p>
    <w:p w:rsidR="00676819" w:rsidRPr="00676819" w:rsidRDefault="006550AB" w:rsidP="00676819">
      <w:pPr>
        <w:pStyle w:val="21051"/>
        <w:spacing w:beforeLines="0" w:before="0" w:afterLines="0" w:after="0"/>
        <w:rPr>
          <w:rFonts w:ascii="Times New Roman" w:cs="Times New Roman"/>
        </w:rPr>
      </w:pPr>
      <w:bookmarkStart w:id="5" w:name="_Toc484709595"/>
      <w:r w:rsidRPr="00364B95">
        <w:rPr>
          <w:rFonts w:ascii="Times New Roman" w:cs="Times New Roman"/>
        </w:rPr>
        <w:t xml:space="preserve">1.2 </w:t>
      </w:r>
      <w:r w:rsidRPr="00364B95">
        <w:rPr>
          <w:rFonts w:ascii="Times New Roman" w:cs="Times New Roman"/>
        </w:rPr>
        <w:t>研究现状与发展趋势</w:t>
      </w:r>
      <w:bookmarkEnd w:id="5"/>
    </w:p>
    <w:p w:rsidR="00676819" w:rsidRDefault="00676819" w:rsidP="00A61AE7">
      <w:pPr>
        <w:spacing w:line="360" w:lineRule="auto"/>
        <w:ind w:firstLineChars="200" w:firstLine="480"/>
        <w:rPr>
          <w:rFonts w:ascii="宋体" w:hAnsi="宋体" w:cs="Times New Roman"/>
        </w:rPr>
      </w:pPr>
      <w:r w:rsidRPr="00676819">
        <w:rPr>
          <w:rFonts w:ascii="宋体" w:hAnsi="宋体" w:cs="Times New Roman" w:hint="eastAsia"/>
        </w:rPr>
        <w:t>许多开发者习惯用复制整个项目目录的方式来保存不同的版本，可能会改名加上备份时间以示区别。这么</w:t>
      </w:r>
      <w:proofErr w:type="gramStart"/>
      <w:r w:rsidRPr="00676819">
        <w:rPr>
          <w:rFonts w:ascii="宋体" w:hAnsi="宋体" w:cs="Times New Roman" w:hint="eastAsia"/>
        </w:rPr>
        <w:t>做唯一</w:t>
      </w:r>
      <w:proofErr w:type="gramEnd"/>
      <w:r w:rsidRPr="00676819">
        <w:rPr>
          <w:rFonts w:ascii="宋体" w:hAnsi="宋体" w:cs="Times New Roman" w:hint="eastAsia"/>
        </w:rPr>
        <w:t>的好处就是简单。不过坏处是如果混淆所在的工作目录，一旦弄错文件丢了数据就没法撤销恢复。为</w:t>
      </w:r>
      <w:r w:rsidR="00A61AE7">
        <w:rPr>
          <w:rFonts w:ascii="宋体" w:hAnsi="宋体" w:cs="Times New Roman" w:hint="eastAsia"/>
        </w:rPr>
        <w:t>了解决版本控制</w:t>
      </w:r>
      <w:r w:rsidRPr="00676819">
        <w:rPr>
          <w:rFonts w:ascii="宋体" w:hAnsi="宋体" w:cs="Times New Roman" w:hint="eastAsia"/>
        </w:rPr>
        <w:t>问题，</w:t>
      </w:r>
      <w:r w:rsidR="00A61AE7">
        <w:rPr>
          <w:rFonts w:ascii="宋体" w:hAnsi="宋体" w:cs="Times New Roman" w:hint="eastAsia"/>
        </w:rPr>
        <w:t>减少版本控制的时间和人力成本，有很多组织和独立开发者实现了很多种各具特色的版本控制系统</w:t>
      </w:r>
      <w:r w:rsidRPr="00676819">
        <w:rPr>
          <w:rFonts w:ascii="宋体" w:hAnsi="宋体" w:cs="Times New Roman" w:hint="eastAsia"/>
        </w:rPr>
        <w:t>。</w:t>
      </w:r>
    </w:p>
    <w:p w:rsidR="00E068B2" w:rsidRPr="00676819" w:rsidRDefault="00E068B2" w:rsidP="00A61AE7">
      <w:pPr>
        <w:spacing w:line="360" w:lineRule="auto"/>
        <w:ind w:firstLineChars="200" w:firstLine="480"/>
        <w:rPr>
          <w:rFonts w:ascii="宋体" w:hAnsi="宋体" w:cs="Times New Roman"/>
        </w:rPr>
      </w:pPr>
      <w:r>
        <w:rPr>
          <w:rFonts w:ascii="宋体" w:hAnsi="宋体" w:cs="Times New Roman"/>
        </w:rPr>
        <w:t>现在广泛投入使用的系统有三种：本地版本控制系统，集中化版本控制系统和分布式版本控制系统。</w:t>
      </w:r>
      <w:r w:rsidR="007A30C8">
        <w:rPr>
          <w:rFonts w:ascii="宋体" w:hAnsi="宋体" w:cs="Times New Roman"/>
        </w:rPr>
        <w:t>本地</w:t>
      </w:r>
      <w:r>
        <w:rPr>
          <w:rFonts w:ascii="宋体" w:hAnsi="宋体" w:cs="Times New Roman"/>
        </w:rPr>
        <w:t>版本控制系统</w:t>
      </w:r>
      <w:r w:rsidR="007A30C8">
        <w:rPr>
          <w:rFonts w:ascii="宋体" w:hAnsi="宋体" w:cs="Times New Roman"/>
        </w:rPr>
        <w:t>在本地计算机上对文件的各个版本进行管理，各版本的数据保存在硬盘中，一旦操作系统文件系统损坏或硬盘损坏，基本代表版本信息丢失。</w:t>
      </w:r>
      <w:r w:rsidR="007C43D6">
        <w:rPr>
          <w:rFonts w:ascii="宋体" w:hAnsi="宋体" w:cs="Times New Roman" w:hint="eastAsia"/>
        </w:rPr>
        <w:t>集</w:t>
      </w:r>
      <w:r w:rsidR="007C43D6">
        <w:rPr>
          <w:rFonts w:ascii="宋体" w:hAnsi="宋体" w:cs="Times New Roman" w:hint="eastAsia"/>
        </w:rPr>
        <w:lastRenderedPageBreak/>
        <w:t>中化版本控制系统与本地版本控制系统类似，但是数据保存在一个单独的服务器上，项目开发人员通过配套的客户端连接服务器，进行版本控制操作。分布式版本控制系统在集中化版本控制系统之上进行了拓展，用多台服务器保持代码仓库的全部版本信息、文件结构和数据，即时集群中的一台服务器失效，使用其他服务器中的版本信息就可以恢复数据。</w:t>
      </w:r>
    </w:p>
    <w:p w:rsidR="00FF4378" w:rsidRDefault="00FF4378" w:rsidP="00764AA9">
      <w:pPr>
        <w:widowControl/>
        <w:spacing w:line="360" w:lineRule="auto"/>
        <w:jc w:val="left"/>
      </w:pPr>
    </w:p>
    <w:p w:rsidR="00FF4378" w:rsidRPr="00364B95" w:rsidRDefault="00FF4378" w:rsidP="00FF4378">
      <w:pPr>
        <w:pStyle w:val="21051"/>
        <w:spacing w:beforeLines="0" w:before="0" w:afterLines="0" w:after="0"/>
        <w:rPr>
          <w:rFonts w:ascii="Times New Roman" w:cs="Times New Roman"/>
        </w:rPr>
      </w:pPr>
      <w:bookmarkStart w:id="6" w:name="_Toc484709596"/>
      <w:r w:rsidRPr="00364B95">
        <w:rPr>
          <w:rFonts w:ascii="Times New Roman" w:cs="Times New Roman"/>
        </w:rPr>
        <w:t xml:space="preserve">1.3 </w:t>
      </w:r>
      <w:r w:rsidRPr="00364B95">
        <w:rPr>
          <w:rFonts w:ascii="Times New Roman" w:cs="Times New Roman"/>
        </w:rPr>
        <w:t>研究内容及解决方案</w:t>
      </w:r>
      <w:bookmarkEnd w:id="6"/>
    </w:p>
    <w:p w:rsidR="006550AB" w:rsidRPr="00EB3F83" w:rsidRDefault="00FF4378" w:rsidP="00EB3F83">
      <w:pPr>
        <w:pStyle w:val="3"/>
        <w:rPr>
          <w:rFonts w:ascii="黑体" w:eastAsia="黑体" w:hAnsi="黑体"/>
          <w:sz w:val="28"/>
          <w:szCs w:val="28"/>
        </w:rPr>
      </w:pPr>
      <w:r w:rsidRPr="00EB3F83">
        <w:rPr>
          <w:rFonts w:eastAsia="黑体" w:cs="Times New Roman"/>
          <w:bCs w:val="0"/>
          <w:spacing w:val="10"/>
          <w:kern w:val="0"/>
          <w:sz w:val="28"/>
          <w:szCs w:val="28"/>
        </w:rPr>
        <w:t>1.3.1</w:t>
      </w:r>
      <w:r w:rsidRPr="00EB3F83">
        <w:rPr>
          <w:rFonts w:ascii="黑体" w:eastAsia="黑体" w:hAnsi="黑体"/>
          <w:bCs w:val="0"/>
          <w:spacing w:val="10"/>
          <w:kern w:val="0"/>
          <w:sz w:val="28"/>
          <w:szCs w:val="28"/>
        </w:rPr>
        <w:t xml:space="preserve"> 研究内容</w:t>
      </w:r>
    </w:p>
    <w:p w:rsidR="00F42806" w:rsidRPr="00F42806" w:rsidRDefault="00F42806" w:rsidP="00F42806">
      <w:pPr>
        <w:spacing w:line="360" w:lineRule="auto"/>
        <w:ind w:firstLineChars="200" w:firstLine="480"/>
        <w:rPr>
          <w:rFonts w:ascii="宋体" w:hAnsi="宋体" w:cs="Arial"/>
        </w:rPr>
      </w:pPr>
      <w:r w:rsidRPr="00F42806">
        <w:rPr>
          <w:rFonts w:ascii="宋体" w:hAnsi="宋体" w:cs="Arial" w:hint="eastAsia"/>
        </w:rPr>
        <w:t>代码仓库:具备某个工程下的全部版本、分支和文档记录的数据库。</w:t>
      </w:r>
    </w:p>
    <w:p w:rsidR="00F42806" w:rsidRDefault="00F42806" w:rsidP="00F42806">
      <w:pPr>
        <w:spacing w:line="360" w:lineRule="auto"/>
        <w:ind w:firstLineChars="200" w:firstLine="480"/>
        <w:rPr>
          <w:rFonts w:ascii="宋体" w:hAnsi="宋体" w:cs="Arial"/>
        </w:rPr>
      </w:pPr>
      <w:r w:rsidRPr="00F42806">
        <w:rPr>
          <w:rFonts w:ascii="宋体" w:hAnsi="宋体" w:cs="Arial" w:hint="eastAsia"/>
        </w:rPr>
        <w:t>分支:分支是指工程的文件结构和内容的一个拷贝。分支的起点是用户选中的某一个版本,新分支的修改</w:t>
      </w:r>
      <w:proofErr w:type="gramStart"/>
      <w:r w:rsidRPr="00F42806">
        <w:rPr>
          <w:rFonts w:ascii="宋体" w:hAnsi="宋体" w:cs="Arial" w:hint="eastAsia"/>
        </w:rPr>
        <w:t>对之前</w:t>
      </w:r>
      <w:proofErr w:type="gramEnd"/>
      <w:r w:rsidRPr="00F42806">
        <w:rPr>
          <w:rFonts w:ascii="宋体" w:hAnsi="宋体" w:cs="Arial" w:hint="eastAsia"/>
        </w:rPr>
        <w:t>分支完全没有影响。在开发过程中,使用新分支来向工程添加新内容。</w:t>
      </w:r>
    </w:p>
    <w:p w:rsidR="00186809" w:rsidRDefault="00186809" w:rsidP="00F42806">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0C665E" w:rsidRDefault="00553FE1" w:rsidP="000C665E">
      <w:pPr>
        <w:widowControl/>
        <w:spacing w:line="360" w:lineRule="auto"/>
        <w:ind w:firstLineChars="200" w:firstLine="480"/>
        <w:jc w:val="left"/>
        <w:rPr>
          <w:rFonts w:asciiTheme="minorEastAsia" w:hAnsiTheme="minorEastAsia"/>
        </w:rPr>
      </w:pPr>
      <w:r w:rsidRPr="00553FE1">
        <w:rPr>
          <w:rFonts w:asciiTheme="minorEastAsia" w:hAnsiTheme="minorEastAsia" w:hint="eastAsia"/>
        </w:rPr>
        <w:t>分布式文件系统应具有文件操作的基本功能,而且分布式文件服务器应是可拓展的。</w:t>
      </w:r>
    </w:p>
    <w:p w:rsidR="00186809" w:rsidRPr="00EB3F83" w:rsidRDefault="001626C3" w:rsidP="00290E11">
      <w:pPr>
        <w:pStyle w:val="3"/>
        <w:spacing w:line="360" w:lineRule="auto"/>
        <w:rPr>
          <w:sz w:val="28"/>
          <w:szCs w:val="28"/>
        </w:rPr>
      </w:pPr>
      <w:r w:rsidRPr="00EB3F83">
        <w:rPr>
          <w:bCs w:val="0"/>
          <w:spacing w:val="10"/>
          <w:kern w:val="0"/>
          <w:sz w:val="28"/>
          <w:szCs w:val="28"/>
        </w:rPr>
        <w:lastRenderedPageBreak/>
        <w:t xml:space="preserve">1.3.2 </w:t>
      </w:r>
      <w:r w:rsidRPr="00EB3F83">
        <w:rPr>
          <w:rFonts w:ascii="黑体" w:eastAsia="黑体" w:hAnsi="黑体"/>
          <w:bCs w:val="0"/>
          <w:spacing w:val="10"/>
          <w:kern w:val="0"/>
          <w:sz w:val="28"/>
          <w:szCs w:val="28"/>
        </w:rPr>
        <w:t>研究方案</w:t>
      </w:r>
    </w:p>
    <w:p w:rsidR="00F95F20" w:rsidRDefault="00F95F20" w:rsidP="00F95F20">
      <w:pPr>
        <w:spacing w:line="360" w:lineRule="auto"/>
        <w:ind w:firstLineChars="200" w:firstLine="480"/>
      </w:pPr>
      <w:r>
        <w:t>开发环境使用</w:t>
      </w:r>
      <w:r>
        <w:t>Visual Studio 2015</w:t>
      </w:r>
      <w:r>
        <w:t>，开发语言</w:t>
      </w:r>
      <w:r>
        <w:rPr>
          <w:rFonts w:hint="eastAsia"/>
        </w:rPr>
        <w:t>主要</w:t>
      </w:r>
      <w:r>
        <w:t>采用</w:t>
      </w:r>
      <w:r>
        <w:t>C#</w:t>
      </w:r>
      <w:r>
        <w:t>。数据库采用</w:t>
      </w:r>
      <w:r>
        <w:t>Microsoft SQL Server 2012</w:t>
      </w:r>
      <w:r>
        <w:t>，数据库控制中心使用</w:t>
      </w:r>
      <w:r>
        <w:t>Visual Studio 2010</w:t>
      </w:r>
      <w:r>
        <w:t>。数据库连接使用微软企业库。</w:t>
      </w:r>
    </w:p>
    <w:p w:rsidR="00BA1035" w:rsidRDefault="00BA1035" w:rsidP="00F95F20">
      <w:pPr>
        <w:spacing w:line="360" w:lineRule="auto"/>
        <w:ind w:firstLineChars="200" w:firstLine="480"/>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。本系统在设计和实现的过程中应尽可能遵守</w:t>
      </w:r>
      <w:r w:rsidRPr="00BA1035">
        <w:rPr>
          <w:rFonts w:eastAsiaTheme="minorEastAsia" w:cs="Times New Roman"/>
        </w:rPr>
        <w:t>MVC</w:t>
      </w:r>
      <w:r>
        <w:rPr>
          <w:rFonts w:asciiTheme="minorEastAsia" w:eastAsiaTheme="minorEastAsia" w:hAnsiTheme="minorEastAsia" w:hint="eastAsia"/>
        </w:rPr>
        <w:t>三层架构。</w:t>
      </w:r>
    </w:p>
    <w:p w:rsidR="00C54DF3" w:rsidRPr="00364B95" w:rsidRDefault="00C54DF3" w:rsidP="00C54DF3">
      <w:pPr>
        <w:pStyle w:val="21051"/>
        <w:spacing w:beforeLines="0" w:before="0" w:afterLines="0" w:after="0"/>
        <w:rPr>
          <w:rFonts w:ascii="Times New Roman" w:cs="Times New Roman"/>
        </w:rPr>
      </w:pPr>
      <w:bookmarkStart w:id="7" w:name="_Toc484709597"/>
      <w:r w:rsidRPr="00364B95">
        <w:rPr>
          <w:rFonts w:ascii="Times New Roman" w:cs="Times New Roman"/>
        </w:rPr>
        <w:t xml:space="preserve">1.4 </w:t>
      </w:r>
      <w:r w:rsidRPr="00364B95">
        <w:rPr>
          <w:rFonts w:ascii="Times New Roman" w:cs="Times New Roman"/>
        </w:rPr>
        <w:t>论文组织结构</w:t>
      </w:r>
      <w:bookmarkEnd w:id="7"/>
    </w:p>
    <w:p w:rsidR="0074563D" w:rsidRDefault="0074563D" w:rsidP="0074563D">
      <w:pPr>
        <w:widowControl/>
        <w:spacing w:line="360" w:lineRule="auto"/>
        <w:ind w:firstLineChars="200" w:firstLine="480"/>
        <w:jc w:val="left"/>
      </w:pPr>
      <w:r>
        <w:rPr>
          <w:rFonts w:hint="eastAsia"/>
        </w:rPr>
        <w:t>在需求分析中</w:t>
      </w:r>
      <w:r>
        <w:rPr>
          <w:rFonts w:hint="eastAsia"/>
        </w:rPr>
        <w:t>,</w:t>
      </w:r>
      <w:r>
        <w:rPr>
          <w:rFonts w:hint="eastAsia"/>
        </w:rPr>
        <w:t>确定系统中应该具有的功能</w:t>
      </w:r>
      <w:r>
        <w:rPr>
          <w:rFonts w:hint="eastAsia"/>
        </w:rPr>
        <w:t>,</w:t>
      </w:r>
      <w:r>
        <w:rPr>
          <w:rFonts w:hint="eastAsia"/>
        </w:rPr>
        <w:t>阐述系统的范围。</w:t>
      </w:r>
    </w:p>
    <w:p w:rsidR="0074563D" w:rsidRDefault="0074563D" w:rsidP="0074563D">
      <w:pPr>
        <w:widowControl/>
        <w:spacing w:line="360" w:lineRule="auto"/>
        <w:ind w:firstLineChars="200" w:firstLine="480"/>
        <w:jc w:val="left"/>
      </w:pPr>
      <w:r>
        <w:rPr>
          <w:rFonts w:hint="eastAsia"/>
        </w:rPr>
        <w:t>概要设计阐述体系结构设计、数据设计、输入输出设计、接口设计和其它必要的设计工作。</w:t>
      </w:r>
    </w:p>
    <w:p w:rsidR="0074563D" w:rsidRDefault="0074563D" w:rsidP="0074563D">
      <w:pPr>
        <w:widowControl/>
        <w:spacing w:line="360" w:lineRule="auto"/>
        <w:ind w:firstLineChars="200" w:firstLine="480"/>
        <w:jc w:val="left"/>
      </w:pPr>
      <w:r>
        <w:rPr>
          <w:rFonts w:hint="eastAsia"/>
        </w:rPr>
        <w:t>详细设计定义实现系统的方法</w:t>
      </w:r>
      <w:r>
        <w:rPr>
          <w:rFonts w:hint="eastAsia"/>
        </w:rPr>
        <w:t>,</w:t>
      </w:r>
      <w:r>
        <w:rPr>
          <w:rFonts w:hint="eastAsia"/>
        </w:rPr>
        <w:t>并详细阐述功能的具体实现和运行流程。</w:t>
      </w:r>
    </w:p>
    <w:p w:rsidR="0074563D" w:rsidRDefault="0074563D" w:rsidP="0074563D">
      <w:pPr>
        <w:widowControl/>
        <w:spacing w:line="360" w:lineRule="auto"/>
        <w:ind w:firstLineChars="200" w:firstLine="480"/>
        <w:jc w:val="left"/>
      </w:pPr>
      <w:r>
        <w:rPr>
          <w:rFonts w:hint="eastAsia"/>
        </w:rPr>
        <w:t>编码章节简述开发工具和编程脚本的特点。</w:t>
      </w:r>
    </w:p>
    <w:p w:rsidR="0074563D" w:rsidRDefault="0074563D" w:rsidP="0074563D">
      <w:pPr>
        <w:widowControl/>
        <w:spacing w:line="360" w:lineRule="auto"/>
        <w:ind w:firstLineChars="200" w:firstLine="480"/>
        <w:jc w:val="left"/>
      </w:pPr>
      <w:r>
        <w:rPr>
          <w:rFonts w:hint="eastAsia"/>
        </w:rPr>
        <w:t>测试章节说明在测试过程中遵循的原则和所用到的测试方法及测试过程。</w:t>
      </w:r>
    </w:p>
    <w:p w:rsidR="00C54DF3" w:rsidRDefault="00C54DF3">
      <w:pPr>
        <w:widowControl/>
        <w:jc w:val="left"/>
      </w:pPr>
      <w:r>
        <w:br w:type="page"/>
      </w:r>
    </w:p>
    <w:p w:rsidR="008837F4" w:rsidRPr="00364B95" w:rsidRDefault="008837F4" w:rsidP="008837F4">
      <w:pPr>
        <w:pStyle w:val="1"/>
      </w:pPr>
      <w:bookmarkStart w:id="8" w:name="_Toc484709598"/>
      <w:r w:rsidRPr="00364B95">
        <w:rPr>
          <w:rStyle w:val="1Char0"/>
        </w:rPr>
        <w:lastRenderedPageBreak/>
        <w:t>2 需求分析</w:t>
      </w:r>
      <w:bookmarkEnd w:id="8"/>
    </w:p>
    <w:p w:rsidR="008837F4" w:rsidRDefault="008837F4" w:rsidP="008837F4">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F762F6" w:rsidRDefault="00F762F6" w:rsidP="008837F4">
      <w:pPr>
        <w:spacing w:line="360" w:lineRule="auto"/>
        <w:ind w:firstLineChars="200" w:firstLine="480"/>
      </w:pPr>
    </w:p>
    <w:p w:rsidR="008837F4" w:rsidRPr="00364B95" w:rsidRDefault="008837F4" w:rsidP="008837F4">
      <w:pPr>
        <w:pStyle w:val="21051"/>
        <w:spacing w:beforeLines="0" w:before="0" w:afterLines="0" w:after="0"/>
        <w:rPr>
          <w:rFonts w:ascii="Times New Roman" w:cs="Times New Roman"/>
        </w:rPr>
      </w:pPr>
      <w:bookmarkStart w:id="9" w:name="_Toc484709599"/>
      <w:r w:rsidRPr="00364B95">
        <w:rPr>
          <w:rFonts w:ascii="Times New Roman" w:cs="Times New Roman"/>
        </w:rPr>
        <w:t xml:space="preserve">2.1 </w:t>
      </w:r>
      <w:r w:rsidRPr="00364B95">
        <w:rPr>
          <w:rFonts w:ascii="Times New Roman" w:cs="Times New Roman"/>
        </w:rPr>
        <w:t>现系统概述</w:t>
      </w:r>
      <w:bookmarkEnd w:id="9"/>
    </w:p>
    <w:p w:rsidR="00C07082" w:rsidRDefault="00C07082" w:rsidP="00333709">
      <w:pPr>
        <w:spacing w:line="360" w:lineRule="auto"/>
        <w:ind w:firstLineChars="200" w:firstLine="480"/>
      </w:pPr>
      <w:r w:rsidRPr="00C07082">
        <w:rPr>
          <w:rFonts w:hint="eastAsia"/>
        </w:rPr>
        <w:t>目前使用比较广泛的源代码版本控制系统是</w:t>
      </w:r>
      <w:r w:rsidRPr="00C07082">
        <w:rPr>
          <w:rFonts w:hint="eastAsia"/>
        </w:rPr>
        <w:t>Github</w:t>
      </w:r>
      <w:r w:rsidRPr="00C07082">
        <w:rPr>
          <w:rFonts w:hint="eastAsia"/>
        </w:rPr>
        <w:t>。在</w:t>
      </w:r>
      <w:r w:rsidRPr="00C07082">
        <w:rPr>
          <w:rFonts w:hint="eastAsia"/>
        </w:rPr>
        <w:t>github</w:t>
      </w:r>
      <w:r w:rsidRPr="00C07082">
        <w:rPr>
          <w:rFonts w:hint="eastAsia"/>
        </w:rPr>
        <w:t>上可以查看其他用户或组织维护的项目。</w:t>
      </w:r>
      <w:r w:rsidRPr="00C07082">
        <w:rPr>
          <w:rFonts w:hint="eastAsia"/>
        </w:rPr>
        <w:t>github</w:t>
      </w:r>
      <w:r w:rsidRPr="00C07082">
        <w:rPr>
          <w:rFonts w:hint="eastAsia"/>
        </w:rPr>
        <w:t>也提供私人代码托管服务</w:t>
      </w:r>
      <w:r w:rsidRPr="00C07082">
        <w:rPr>
          <w:rFonts w:hint="eastAsia"/>
        </w:rPr>
        <w:t>,</w:t>
      </w:r>
      <w:r w:rsidRPr="00C07082">
        <w:rPr>
          <w:rFonts w:hint="eastAsia"/>
        </w:rPr>
        <w:t>但也有很多开源项目</w:t>
      </w:r>
      <w:proofErr w:type="gramStart"/>
      <w:r w:rsidRPr="00C07082">
        <w:rPr>
          <w:rFonts w:hint="eastAsia"/>
        </w:rPr>
        <w:t>组公开</w:t>
      </w:r>
      <w:proofErr w:type="gramEnd"/>
      <w:r w:rsidRPr="00C07082">
        <w:rPr>
          <w:rFonts w:hint="eastAsia"/>
        </w:rPr>
        <w:t>整个项目的数据和开发过程</w:t>
      </w:r>
      <w:r w:rsidRPr="00C07082">
        <w:rPr>
          <w:rFonts w:hint="eastAsia"/>
        </w:rPr>
        <w:t>,</w:t>
      </w:r>
      <w:r w:rsidRPr="00C07082">
        <w:rPr>
          <w:rFonts w:hint="eastAsia"/>
        </w:rPr>
        <w:t>也配备有完整的文档和说明文件。目前</w:t>
      </w:r>
      <w:r w:rsidRPr="00C07082">
        <w:rPr>
          <w:rFonts w:hint="eastAsia"/>
        </w:rPr>
        <w:t>github</w:t>
      </w:r>
      <w:r w:rsidRPr="00C07082">
        <w:rPr>
          <w:rFonts w:hint="eastAsia"/>
        </w:rPr>
        <w:t>拥有</w:t>
      </w:r>
      <w:r w:rsidRPr="00C07082">
        <w:rPr>
          <w:rFonts w:hint="eastAsia"/>
        </w:rPr>
        <w:t>350</w:t>
      </w:r>
      <w:r w:rsidRPr="00C07082">
        <w:rPr>
          <w:rFonts w:hint="eastAsia"/>
        </w:rPr>
        <w:t>万已注册的开发者</w:t>
      </w:r>
      <w:r w:rsidRPr="00C07082">
        <w:rPr>
          <w:rFonts w:hint="eastAsia"/>
        </w:rPr>
        <w:t>,</w:t>
      </w:r>
      <w:r w:rsidRPr="00C07082">
        <w:rPr>
          <w:rFonts w:hint="eastAsia"/>
        </w:rPr>
        <w:t>有很多商业项目也托管在</w:t>
      </w:r>
      <w:r w:rsidRPr="00C07082">
        <w:rPr>
          <w:rFonts w:hint="eastAsia"/>
        </w:rPr>
        <w:t>github</w:t>
      </w:r>
      <w:r w:rsidRPr="00C07082">
        <w:rPr>
          <w:rFonts w:hint="eastAsia"/>
        </w:rPr>
        <w:t>上。</w:t>
      </w:r>
    </w:p>
    <w:p w:rsidR="00F762F6" w:rsidRPr="00364B95" w:rsidRDefault="00F762F6" w:rsidP="00333709">
      <w:pPr>
        <w:spacing w:line="360" w:lineRule="auto"/>
        <w:ind w:firstLineChars="200" w:firstLine="480"/>
      </w:pPr>
    </w:p>
    <w:p w:rsidR="008837F4" w:rsidRPr="00364B95" w:rsidRDefault="008837F4" w:rsidP="008837F4">
      <w:pPr>
        <w:pStyle w:val="21051"/>
        <w:spacing w:beforeLines="0" w:before="0" w:afterLines="0" w:after="0"/>
        <w:rPr>
          <w:rFonts w:ascii="Times New Roman" w:cs="Times New Roman"/>
        </w:rPr>
      </w:pPr>
      <w:bookmarkStart w:id="10" w:name="_Toc484709600"/>
      <w:r w:rsidRPr="00364B95">
        <w:rPr>
          <w:rFonts w:ascii="Times New Roman" w:cs="Times New Roman"/>
        </w:rPr>
        <w:t xml:space="preserve">2.2 </w:t>
      </w:r>
      <w:r w:rsidRPr="00364B95">
        <w:rPr>
          <w:rFonts w:ascii="Times New Roman" w:cs="Times New Roman"/>
        </w:rPr>
        <w:t>业务流程分析</w:t>
      </w:r>
      <w:bookmarkEnd w:id="10"/>
    </w:p>
    <w:p w:rsidR="008837F4" w:rsidRPr="000E22DD" w:rsidRDefault="008837F4" w:rsidP="008837F4">
      <w:pPr>
        <w:pStyle w:val="3"/>
        <w:widowControl/>
        <w:tabs>
          <w:tab w:val="left" w:pos="377"/>
        </w:tabs>
        <w:spacing w:before="0" w:after="0" w:line="360" w:lineRule="auto"/>
        <w:jc w:val="left"/>
        <w:rPr>
          <w:bCs w:val="0"/>
          <w:spacing w:val="10"/>
          <w:kern w:val="0"/>
          <w:sz w:val="28"/>
          <w:szCs w:val="28"/>
        </w:rPr>
      </w:pPr>
      <w:bookmarkStart w:id="11" w:name="_Toc484709601"/>
      <w:r w:rsidRPr="000E22DD">
        <w:rPr>
          <w:bCs w:val="0"/>
          <w:spacing w:val="10"/>
          <w:kern w:val="0"/>
          <w:sz w:val="28"/>
          <w:szCs w:val="28"/>
        </w:rPr>
        <w:t xml:space="preserve">2.2.1 </w:t>
      </w:r>
      <w:r w:rsidRPr="004E096C">
        <w:rPr>
          <w:rFonts w:ascii="黑体" w:eastAsia="黑体" w:hAnsi="黑体"/>
          <w:bCs w:val="0"/>
          <w:spacing w:val="10"/>
          <w:kern w:val="0"/>
          <w:sz w:val="28"/>
          <w:szCs w:val="28"/>
        </w:rPr>
        <w:t>组织机构及业务范围分析</w:t>
      </w:r>
      <w:bookmarkEnd w:id="11"/>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1.版本控制是指对开发过程中各个阶段的管理。</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2.版本变化的文档及修改说明由开发团队的成员维护。</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3.版本号没有特定的格式要求,具体的内容由开发团队上传。版本控制系统只负责记录用户上传的内容,但不会因为推进新版本自动生成新版本号。</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4.各子系统的版本号独立。</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5.版本控制工具应尽可能记录每一个版本,每一个分支的修改说明,在查看版本详细信息时可以获取到说明信息。</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6.推进开发版本时,版本控制系统拷贝上一个版本的文件结构和数据生成新的版本。对某版本的操作不会影响到其他版本。如果想修改历史版本的内容,用户只能切换到目标版本,之后进行版本控制或文件操作。</w:t>
      </w:r>
    </w:p>
    <w:p w:rsidR="00F762F6" w:rsidRPr="00055366" w:rsidRDefault="00F762F6" w:rsidP="00F762F6">
      <w:pPr>
        <w:spacing w:line="360" w:lineRule="auto"/>
        <w:ind w:firstLineChars="200" w:firstLine="480"/>
        <w:rPr>
          <w:rFonts w:ascii="宋体" w:hAnsi="宋体"/>
        </w:rPr>
      </w:pPr>
      <w:r w:rsidRPr="00F762F6">
        <w:rPr>
          <w:rFonts w:ascii="宋体" w:hAnsi="宋体" w:hint="eastAsia"/>
        </w:rPr>
        <w:t>7.代码仓库中出现新版本时,历史版本的数据、版本信息、分支信息继续存在于版本控制系统,直到用户决定删除历史版本。保留历史版本有助于维护人员理解项目的开发过程。</w:t>
      </w:r>
    </w:p>
    <w:p w:rsidR="00B5168F" w:rsidRPr="003122AD" w:rsidRDefault="00B5168F" w:rsidP="00B5168F">
      <w:pPr>
        <w:pStyle w:val="3"/>
        <w:widowControl/>
        <w:tabs>
          <w:tab w:val="left" w:pos="377"/>
        </w:tabs>
        <w:spacing w:before="0" w:after="0" w:line="360" w:lineRule="auto"/>
        <w:jc w:val="left"/>
        <w:rPr>
          <w:bCs w:val="0"/>
          <w:spacing w:val="10"/>
          <w:kern w:val="0"/>
          <w:sz w:val="28"/>
          <w:szCs w:val="28"/>
        </w:rPr>
      </w:pPr>
      <w:bookmarkStart w:id="12" w:name="_Toc484709602"/>
      <w:r w:rsidRPr="003122AD">
        <w:rPr>
          <w:bCs w:val="0"/>
          <w:spacing w:val="10"/>
          <w:kern w:val="0"/>
          <w:sz w:val="28"/>
          <w:szCs w:val="28"/>
        </w:rPr>
        <w:lastRenderedPageBreak/>
        <w:t xml:space="preserve">2.2.2 </w:t>
      </w:r>
      <w:r w:rsidRPr="003122AD">
        <w:rPr>
          <w:bCs w:val="0"/>
          <w:spacing w:val="10"/>
          <w:kern w:val="0"/>
          <w:sz w:val="28"/>
          <w:szCs w:val="28"/>
        </w:rPr>
        <w:t>业务流程描述</w:t>
      </w:r>
      <w:bookmarkEnd w:id="12"/>
    </w:p>
    <w:p w:rsidR="00B5168F" w:rsidRDefault="00B5168F" w:rsidP="00B5168F">
      <w:pPr>
        <w:spacing w:line="360" w:lineRule="auto"/>
        <w:jc w:val="center"/>
      </w:pPr>
      <w:r>
        <w:object w:dxaOrig="4605" w:dyaOrig="4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5pt;height:3in" o:ole="">
            <v:imagedata r:id="rId14" o:title=""/>
          </v:shape>
          <o:OLEObject Type="Embed" ProgID="Visio.Drawing.15" ShapeID="_x0000_i1025" DrawAspect="Content" ObjectID="_1558513892" r:id="rId15"/>
        </w:object>
      </w:r>
    </w:p>
    <w:p w:rsidR="00B5168F" w:rsidRDefault="00B5168F" w:rsidP="00B5168F">
      <w:pPr>
        <w:spacing w:line="360" w:lineRule="auto"/>
        <w:jc w:val="center"/>
      </w:pPr>
      <w:r>
        <w:rPr>
          <w:rFonts w:hint="eastAsia"/>
        </w:rPr>
        <w:t>图</w:t>
      </w:r>
      <w:r w:rsidR="00F45290">
        <w:t>2.2.2</w:t>
      </w:r>
      <w:r>
        <w:rPr>
          <w:rFonts w:hint="eastAsia"/>
        </w:rPr>
        <w:t>-1</w:t>
      </w:r>
      <w:r>
        <w:rPr>
          <w:rFonts w:hint="eastAsia"/>
        </w:rPr>
        <w:t>系统整体流程图</w:t>
      </w:r>
    </w:p>
    <w:p w:rsidR="00B5168F" w:rsidRDefault="00B5168F" w:rsidP="00B5168F">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1626C3" w:rsidRPr="005D0BD3" w:rsidRDefault="00B5168F" w:rsidP="00B5168F">
      <w:pPr>
        <w:widowControl/>
        <w:spacing w:line="360" w:lineRule="auto"/>
        <w:jc w:val="left"/>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8837F4" w:rsidRDefault="008837F4" w:rsidP="003F1384">
      <w:pPr>
        <w:widowControl/>
        <w:spacing w:line="360" w:lineRule="auto"/>
        <w:jc w:val="left"/>
      </w:pPr>
    </w:p>
    <w:p w:rsidR="003122AD" w:rsidRPr="00364B95" w:rsidRDefault="003122AD" w:rsidP="003122AD">
      <w:pPr>
        <w:pStyle w:val="21051"/>
        <w:spacing w:beforeLines="0" w:before="0" w:afterLines="0" w:after="0"/>
        <w:rPr>
          <w:rFonts w:ascii="Times New Roman" w:cs="Times New Roman"/>
        </w:rPr>
      </w:pPr>
      <w:bookmarkStart w:id="13" w:name="_Toc228115323"/>
      <w:bookmarkStart w:id="14" w:name="_Toc483664489"/>
      <w:bookmarkStart w:id="15" w:name="_Toc484709603"/>
      <w:r w:rsidRPr="00364B95">
        <w:rPr>
          <w:rFonts w:ascii="Times New Roman" w:cs="Times New Roman"/>
        </w:rPr>
        <w:t xml:space="preserve">2.3 </w:t>
      </w:r>
      <w:r w:rsidRPr="00364B95">
        <w:rPr>
          <w:rFonts w:ascii="Times New Roman" w:cs="Times New Roman"/>
        </w:rPr>
        <w:t>系统目标</w:t>
      </w:r>
      <w:bookmarkEnd w:id="13"/>
      <w:bookmarkEnd w:id="14"/>
      <w:bookmarkEnd w:id="15"/>
    </w:p>
    <w:p w:rsidR="003122AD" w:rsidRDefault="003122AD" w:rsidP="003122AD">
      <w:pPr>
        <w:pStyle w:val="3"/>
        <w:widowControl/>
        <w:tabs>
          <w:tab w:val="left" w:pos="377"/>
        </w:tabs>
        <w:spacing w:before="0" w:after="0" w:line="360" w:lineRule="auto"/>
        <w:jc w:val="left"/>
        <w:rPr>
          <w:rFonts w:ascii="黑体" w:eastAsia="黑体" w:hAnsi="黑体"/>
          <w:bCs w:val="0"/>
          <w:spacing w:val="10"/>
          <w:kern w:val="0"/>
          <w:sz w:val="28"/>
          <w:szCs w:val="28"/>
        </w:rPr>
      </w:pPr>
      <w:bookmarkStart w:id="16" w:name="_Toc484709604"/>
      <w:r w:rsidRPr="003122AD">
        <w:rPr>
          <w:bCs w:val="0"/>
          <w:spacing w:val="10"/>
          <w:kern w:val="0"/>
          <w:sz w:val="28"/>
          <w:szCs w:val="28"/>
        </w:rPr>
        <w:t xml:space="preserve">2.3.1 </w:t>
      </w:r>
      <w:r w:rsidRPr="003122AD">
        <w:rPr>
          <w:rFonts w:ascii="黑体" w:eastAsia="黑体" w:hAnsi="黑体"/>
          <w:bCs w:val="0"/>
          <w:spacing w:val="10"/>
          <w:kern w:val="0"/>
          <w:sz w:val="28"/>
          <w:szCs w:val="28"/>
        </w:rPr>
        <w:t>总体目标</w:t>
      </w:r>
      <w:bookmarkEnd w:id="16"/>
    </w:p>
    <w:p w:rsidR="00F94A28" w:rsidRDefault="00F94A28" w:rsidP="002E5EC9">
      <w:pPr>
        <w:spacing w:line="360" w:lineRule="auto"/>
        <w:ind w:firstLineChars="200" w:firstLine="480"/>
        <w:rPr>
          <w:rFonts w:ascii="宋体" w:hAnsi="宋体" w:cs="Arial"/>
        </w:rPr>
      </w:pPr>
      <w:r>
        <w:rPr>
          <w:rFonts w:ascii="宋体" w:hAnsi="宋体" w:cs="Arial"/>
        </w:rPr>
        <w:t>用户登录后可以创建代码仓库，上传文件，下载文件，进行差异对比，查看历史版本，推送分支，发表评论、异常信息、代码描述信息等。具有较高权限的用户可以管理同一代码仓库下其他使用者的分支，如合并分支、解决文件冲突。用户可以轻松的将整个代码库</w:t>
      </w:r>
      <w:r>
        <w:rPr>
          <w:rFonts w:ascii="宋体" w:hAnsi="宋体" w:cs="Arial"/>
        </w:rPr>
        <w:lastRenderedPageBreak/>
        <w:t>转换到某个特定的版本，各个版本、分支的代码库是完全独立的。</w:t>
      </w:r>
      <w:r w:rsidR="002E5EC9">
        <w:rPr>
          <w:rFonts w:ascii="宋体" w:hAnsi="宋体" w:cs="Arial"/>
        </w:rPr>
        <w:t>需要在系统中实现的功能如下：</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1.签入文件或目录:用户可以将文件上传到选中的版本中,同样用户也可以在某个版本下操作文件结构。</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2.签出文件或目录:用户可以从版本控制系统中的某一个版本中下载文件或目录。</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3.提交文件或目录:当用户修改版本控制系统中已经存在的文件时,新的文件将会覆盖已有的文件。这个操作代表用户已经完成对文件的修改,并将最新的文件版本同步到版本控制系统。</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4.代码仓库:代码仓库中存储着一个工程中产生的各个分支和版本,同时也包括各个版本的文件结构和数据。</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5.版本:包含一个开发阶段中的文件结构和数据,也包括这一版本的版本名称和说明信息。各个版本是相互独立的。</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6.版本信息:用于记录当前版本的说明。通常包含当前版本的目标,处在项目中的哪个阶段以及人员安排。</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7.用户工作空间:用户可以在这里查看创建的代码仓库列表,也可以看到用户的描述信息,方便团队成员识别。</w:t>
      </w:r>
    </w:p>
    <w:p w:rsidR="00265B4F" w:rsidRDefault="00265B4F" w:rsidP="00265B4F">
      <w:pPr>
        <w:spacing w:line="360" w:lineRule="auto"/>
        <w:ind w:firstLineChars="200" w:firstLine="480"/>
        <w:rPr>
          <w:rFonts w:ascii="宋体" w:hAnsi="宋体" w:cs="Arial"/>
        </w:rPr>
      </w:pPr>
      <w:r w:rsidRPr="00265B4F">
        <w:rPr>
          <w:rFonts w:ascii="宋体" w:hAnsi="宋体" w:cs="Arial" w:hint="eastAsia"/>
        </w:rPr>
        <w:t>8.分支:分支的起点是版本控制系统中存在的某一个版本,分支以该版本的拷贝作为分支中第一个版本的内容。用户可以在新的分支中向项目中添加新内容,一旦出现问题,用户可以</w:t>
      </w:r>
      <w:proofErr w:type="gramStart"/>
      <w:r w:rsidRPr="00265B4F">
        <w:rPr>
          <w:rFonts w:ascii="宋体" w:hAnsi="宋体" w:cs="Arial" w:hint="eastAsia"/>
        </w:rPr>
        <w:t>选择回滚版本</w:t>
      </w:r>
      <w:proofErr w:type="gramEnd"/>
      <w:r w:rsidRPr="00265B4F">
        <w:rPr>
          <w:rFonts w:ascii="宋体" w:hAnsi="宋体" w:cs="Arial" w:hint="eastAsia"/>
        </w:rPr>
        <w:t>或删除分支,将系统恢复到稳定版本。</w:t>
      </w:r>
    </w:p>
    <w:p w:rsidR="002E5EC9" w:rsidRDefault="002E5EC9" w:rsidP="00265B4F">
      <w:pPr>
        <w:spacing w:line="360" w:lineRule="auto"/>
        <w:ind w:firstLineChars="200" w:firstLine="480"/>
        <w:rPr>
          <w:rFonts w:ascii="宋体" w:hAnsi="宋体" w:cs="Arial"/>
        </w:rPr>
      </w:pPr>
      <w:r>
        <w:rPr>
          <w:rFonts w:ascii="宋体" w:hAnsi="宋体" w:cs="Arial" w:hint="eastAsia"/>
        </w:rPr>
        <w:t>系统具有三种用户：系统管理员，具有控制所有资源（如代码库，分支序列等）的控制权限；代码仓库管理员，可以对所拥有的代码仓库的所有资源进行操作，可以合并分支，解决冲突；普通用户，拥有最基本的签入、签出、注释、推送分支等操作。</w:t>
      </w:r>
    </w:p>
    <w:p w:rsidR="002E5EC9" w:rsidRPr="002E5EC9" w:rsidRDefault="002E5EC9" w:rsidP="00F94A28">
      <w:pPr>
        <w:spacing w:line="360" w:lineRule="auto"/>
        <w:ind w:firstLineChars="200" w:firstLine="480"/>
        <w:rPr>
          <w:rFonts w:ascii="宋体" w:hAnsi="宋体" w:cs="Arial"/>
        </w:rPr>
      </w:pPr>
    </w:p>
    <w:p w:rsidR="00F94A28" w:rsidRPr="00F94A28" w:rsidRDefault="00F94A28" w:rsidP="00F94A28"/>
    <w:p w:rsidR="0076793F" w:rsidRPr="0076793F" w:rsidRDefault="0076793F" w:rsidP="0076793F">
      <w:pPr>
        <w:pStyle w:val="3"/>
        <w:widowControl/>
        <w:tabs>
          <w:tab w:val="left" w:pos="377"/>
        </w:tabs>
        <w:spacing w:before="0" w:after="0" w:line="360" w:lineRule="auto"/>
        <w:jc w:val="left"/>
        <w:rPr>
          <w:bCs w:val="0"/>
          <w:spacing w:val="10"/>
          <w:kern w:val="0"/>
          <w:sz w:val="28"/>
          <w:szCs w:val="28"/>
        </w:rPr>
      </w:pPr>
      <w:bookmarkStart w:id="17" w:name="_Toc228115324"/>
      <w:bookmarkStart w:id="18" w:name="_Toc483664490"/>
      <w:bookmarkStart w:id="19" w:name="_Toc484709605"/>
      <w:r w:rsidRPr="0076793F">
        <w:rPr>
          <w:bCs w:val="0"/>
          <w:spacing w:val="10"/>
          <w:kern w:val="0"/>
          <w:sz w:val="28"/>
          <w:szCs w:val="28"/>
        </w:rPr>
        <w:t xml:space="preserve">2.3.2 </w:t>
      </w:r>
      <w:r w:rsidRPr="0076793F">
        <w:rPr>
          <w:rFonts w:ascii="黑体" w:eastAsia="黑体" w:hAnsi="黑体"/>
          <w:bCs w:val="0"/>
          <w:spacing w:val="10"/>
          <w:kern w:val="0"/>
          <w:sz w:val="28"/>
          <w:szCs w:val="28"/>
        </w:rPr>
        <w:t>具体目标</w:t>
      </w:r>
      <w:bookmarkEnd w:id="17"/>
      <w:bookmarkEnd w:id="18"/>
      <w:bookmarkEnd w:id="19"/>
    </w:p>
    <w:p w:rsidR="002E5EC9" w:rsidRDefault="002E5EC9" w:rsidP="002E5EC9">
      <w:pPr>
        <w:spacing w:line="360" w:lineRule="auto"/>
        <w:ind w:firstLineChars="200" w:firstLine="480"/>
      </w:pPr>
      <w:r>
        <w:rPr>
          <w:rFonts w:hint="eastAsia"/>
        </w:rPr>
        <w:t>系统至少要具有如下界面：</w:t>
      </w:r>
    </w:p>
    <w:p w:rsidR="002E5EC9" w:rsidRDefault="002E5EC9" w:rsidP="002E5EC9">
      <w:pPr>
        <w:spacing w:line="360" w:lineRule="auto"/>
        <w:ind w:firstLineChars="200" w:firstLine="480"/>
      </w:pPr>
      <w:r>
        <w:rPr>
          <w:rFonts w:hint="eastAsia"/>
        </w:rPr>
        <w:t>主页：访问系统时打开的第一个界面。主页中有系统的介绍，用户可以通过主页跳转到注册和登录界面。</w:t>
      </w:r>
    </w:p>
    <w:p w:rsidR="002E5EC9" w:rsidRDefault="002E5EC9" w:rsidP="002E5EC9">
      <w:pPr>
        <w:spacing w:line="360" w:lineRule="auto"/>
        <w:ind w:firstLineChars="200" w:firstLine="480"/>
      </w:pPr>
      <w:r>
        <w:rPr>
          <w:rFonts w:hint="eastAsia"/>
        </w:rPr>
        <w:lastRenderedPageBreak/>
        <w:t>注册页面：用户在注册页面输入用户名、账户和密码等信息，通过后台审核后即可获得账户和工作空间。</w:t>
      </w:r>
    </w:p>
    <w:p w:rsidR="002E5EC9" w:rsidRDefault="002E5EC9" w:rsidP="002E5EC9">
      <w:pPr>
        <w:spacing w:line="360" w:lineRule="auto"/>
        <w:ind w:firstLineChars="200" w:firstLine="480"/>
      </w:pPr>
      <w:r>
        <w:rPr>
          <w:rFonts w:hint="eastAsia"/>
        </w:rPr>
        <w:t>登录页面：用户可在登录页面使用注册时提交的账号登录。登录成功后自动跳转至该用户工作空间界面。</w:t>
      </w:r>
    </w:p>
    <w:p w:rsidR="002E5EC9" w:rsidRDefault="002E5EC9" w:rsidP="002E5EC9">
      <w:pPr>
        <w:spacing w:line="360" w:lineRule="auto"/>
        <w:ind w:firstLineChars="200" w:firstLine="480"/>
      </w:pPr>
      <w:r>
        <w:rPr>
          <w:rFonts w:hint="eastAsia"/>
        </w:rPr>
        <w:t>用户工作空间页面：在这个页面可以查看用户名、用户描述信息，也可以看到该用户已创建的代码仓库。用户可以通过该页面跳转到代码仓库浏览页面。工作空间的拥有者可以在该页面创建新的代码仓库。</w:t>
      </w:r>
    </w:p>
    <w:p w:rsidR="002E5EC9" w:rsidRDefault="002E5EC9" w:rsidP="002E5EC9">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2E5EC9" w:rsidRDefault="002E5EC9" w:rsidP="002E5EC9">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2E5EC9" w:rsidRDefault="002E5EC9" w:rsidP="002E5EC9">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2E5EC9" w:rsidRDefault="002E5EC9" w:rsidP="002E5EC9">
      <w:pPr>
        <w:spacing w:line="360" w:lineRule="auto"/>
        <w:ind w:firstLineChars="200" w:firstLine="480"/>
      </w:pPr>
      <w:r>
        <w:rPr>
          <w:rFonts w:hint="eastAsia"/>
        </w:rPr>
        <w:t>推出新版本界面：用户在该界面输入新版本名称和描述，服务器审核成功后就可推动选中分支发展。</w:t>
      </w:r>
    </w:p>
    <w:p w:rsidR="002E5EC9" w:rsidRDefault="002E5EC9" w:rsidP="002E5EC9">
      <w:pPr>
        <w:spacing w:line="360" w:lineRule="auto"/>
        <w:ind w:firstLineChars="200" w:firstLine="480"/>
      </w:pPr>
      <w:r>
        <w:rPr>
          <w:rFonts w:hint="eastAsia"/>
        </w:rPr>
        <w:t>上传文件界面：仓库拥有者可以在该页面向选中的版本上传文件。用户应选</w:t>
      </w:r>
      <w:proofErr w:type="gramStart"/>
      <w:r>
        <w:rPr>
          <w:rFonts w:hint="eastAsia"/>
        </w:rPr>
        <w:t>择需要</w:t>
      </w:r>
      <w:proofErr w:type="gramEnd"/>
      <w:r>
        <w:rPr>
          <w:rFonts w:hint="eastAsia"/>
        </w:rPr>
        <w:t>上传的文件。</w:t>
      </w:r>
    </w:p>
    <w:p w:rsidR="002E5EC9" w:rsidRDefault="002E5EC9" w:rsidP="002E5EC9">
      <w:pPr>
        <w:spacing w:line="360" w:lineRule="auto"/>
        <w:ind w:firstLineChars="200" w:firstLine="480"/>
      </w:pPr>
      <w:r>
        <w:t>创建文件夹界面：仓库拥有者可以在该界面向选中的版本添加新文件夹。用户应输入文件夹的名称。</w:t>
      </w:r>
    </w:p>
    <w:p w:rsidR="002E5EC9" w:rsidRDefault="002E5EC9" w:rsidP="002E5EC9">
      <w:pPr>
        <w:spacing w:line="360" w:lineRule="auto"/>
        <w:ind w:firstLineChars="200" w:firstLine="480"/>
      </w:pPr>
      <w:r>
        <w:rPr>
          <w:rFonts w:hint="eastAsia"/>
        </w:rPr>
        <w:t>评论查看界面：代码仓库的拥有者可以在这里查看其他用户对该仓库提交的评论。</w:t>
      </w:r>
    </w:p>
    <w:p w:rsidR="002E5EC9" w:rsidRPr="002E5EC9" w:rsidRDefault="00827B66" w:rsidP="00297527">
      <w:pPr>
        <w:spacing w:line="360" w:lineRule="auto"/>
        <w:ind w:firstLineChars="200" w:firstLine="480"/>
        <w:rPr>
          <w:rFonts w:ascii="宋体" w:hAnsi="宋体" w:cs="Arial"/>
        </w:rPr>
      </w:pPr>
      <w:r>
        <w:rPr>
          <w:rFonts w:ascii="宋体" w:hAnsi="宋体" w:cs="Arial" w:hint="eastAsia"/>
        </w:rPr>
        <w:t>此外，系统需要实现一个具有基本功能的文件系统。</w:t>
      </w:r>
    </w:p>
    <w:p w:rsidR="00677905" w:rsidRPr="00364B95" w:rsidRDefault="00677905" w:rsidP="00677905">
      <w:pPr>
        <w:pStyle w:val="21051"/>
        <w:spacing w:beforeLines="0" w:before="0" w:afterLines="0" w:after="0"/>
        <w:rPr>
          <w:rFonts w:ascii="Times New Roman" w:cs="Times New Roman"/>
        </w:rPr>
      </w:pPr>
      <w:bookmarkStart w:id="20" w:name="_Toc228115325"/>
      <w:bookmarkStart w:id="21" w:name="_Toc483664491"/>
      <w:bookmarkStart w:id="22" w:name="_Toc484709606"/>
      <w:r w:rsidRPr="00364B95">
        <w:rPr>
          <w:rFonts w:ascii="Times New Roman" w:cs="Times New Roman"/>
        </w:rPr>
        <w:lastRenderedPageBreak/>
        <w:t xml:space="preserve">2.4 </w:t>
      </w:r>
      <w:r w:rsidRPr="00364B95">
        <w:rPr>
          <w:rFonts w:ascii="Times New Roman" w:cs="Times New Roman"/>
        </w:rPr>
        <w:t>系统功能建模</w:t>
      </w:r>
      <w:bookmarkEnd w:id="20"/>
      <w:bookmarkEnd w:id="21"/>
      <w:bookmarkEnd w:id="22"/>
    </w:p>
    <w:p w:rsidR="00D35356" w:rsidRDefault="00D35356" w:rsidP="00D35356">
      <w:pPr>
        <w:spacing w:line="360" w:lineRule="auto"/>
        <w:jc w:val="center"/>
      </w:pPr>
      <w:r>
        <w:object w:dxaOrig="3720" w:dyaOrig="2610">
          <v:shape id="_x0000_i1026" type="#_x0000_t75" style="width:213.5pt;height:152.35pt" o:ole="">
            <v:imagedata r:id="rId16" o:title=""/>
          </v:shape>
          <o:OLEObject Type="Embed" ProgID="Visio.Drawing.15" ShapeID="_x0000_i1026" DrawAspect="Content" ObjectID="_1558513893" r:id="rId17"/>
        </w:object>
      </w:r>
    </w:p>
    <w:p w:rsidR="00D35356" w:rsidRDefault="00D35356" w:rsidP="00D35356">
      <w:pPr>
        <w:spacing w:line="360" w:lineRule="auto"/>
        <w:jc w:val="center"/>
      </w:pPr>
      <w:r>
        <w:t>图</w:t>
      </w:r>
      <w:r w:rsidR="00F45290">
        <w:t>2.4</w:t>
      </w:r>
      <w:r>
        <w:t>-1</w:t>
      </w:r>
      <w:r>
        <w:t>系统功能逻辑关系图</w:t>
      </w:r>
    </w:p>
    <w:p w:rsidR="00C67DBD" w:rsidRDefault="00C67DBD" w:rsidP="00D35356">
      <w:pPr>
        <w:spacing w:line="360" w:lineRule="auto"/>
        <w:jc w:val="center"/>
      </w:pPr>
    </w:p>
    <w:p w:rsidR="00C67DBD" w:rsidRDefault="00D35356" w:rsidP="00F4556A">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数据访问层”的结构。实体</w:t>
      </w:r>
      <w:proofErr w:type="gramStart"/>
      <w:r>
        <w:rPr>
          <w:rFonts w:hint="eastAsia"/>
        </w:rPr>
        <w:t>类用于</w:t>
      </w:r>
      <w:proofErr w:type="gramEnd"/>
      <w:r>
        <w:rPr>
          <w:rFonts w:hint="eastAsia"/>
        </w:rPr>
        <w:t>映射数据库的表结构。</w:t>
      </w:r>
      <w:r w:rsidR="00C67DBD">
        <w:rPr>
          <w:rFonts w:hint="eastAsia"/>
        </w:rPr>
        <w:t>将对数据库的操作，业务逻辑和界面分隔开来，当修改某一层时，不需要修改其他层的逻辑，或者修改时投入的工作量很小</w:t>
      </w:r>
      <w:r>
        <w:rPr>
          <w:rFonts w:hint="eastAsia"/>
        </w:rPr>
        <w:t>。</w:t>
      </w:r>
      <w:r w:rsidR="00C67DBD">
        <w:rPr>
          <w:rFonts w:hint="eastAsia"/>
        </w:rPr>
        <w:t>使用这样的设计模式，可以使整个系统的结构简洁明了，在调试时方便找出问题出现的位置，也方便日后添加新功能。</w:t>
      </w:r>
    </w:p>
    <w:p w:rsidR="00D35356" w:rsidRDefault="00D35356" w:rsidP="00D35356">
      <w:pPr>
        <w:spacing w:line="360" w:lineRule="auto"/>
        <w:jc w:val="center"/>
      </w:pPr>
      <w:r>
        <w:object w:dxaOrig="7455" w:dyaOrig="4455">
          <v:shape id="_x0000_i1027" type="#_x0000_t75" style="width:466.35pt;height:273.75pt" o:ole="">
            <v:imagedata r:id="rId18" o:title=""/>
          </v:shape>
          <o:OLEObject Type="Embed" ProgID="Visio.Drawing.15" ShapeID="_x0000_i1027" DrawAspect="Content" ObjectID="_1558513894" r:id="rId19"/>
        </w:object>
      </w:r>
    </w:p>
    <w:p w:rsidR="00D35356" w:rsidRDefault="00D35356" w:rsidP="00D35356">
      <w:pPr>
        <w:spacing w:line="360" w:lineRule="auto"/>
        <w:ind w:firstLineChars="200" w:firstLine="480"/>
        <w:jc w:val="center"/>
      </w:pPr>
      <w:r>
        <w:t>图</w:t>
      </w:r>
      <w:r w:rsidR="00F45290">
        <w:t>2.4</w:t>
      </w:r>
      <w:r>
        <w:t>-2</w:t>
      </w:r>
      <w:r>
        <w:t>上下文图</w:t>
      </w:r>
    </w:p>
    <w:p w:rsidR="00F4556A" w:rsidRDefault="00F4556A" w:rsidP="00D35356">
      <w:pPr>
        <w:spacing w:line="360" w:lineRule="auto"/>
        <w:ind w:firstLineChars="200" w:firstLine="480"/>
        <w:jc w:val="center"/>
      </w:pPr>
    </w:p>
    <w:p w:rsidR="00D35356" w:rsidRDefault="00D35356" w:rsidP="00D35356">
      <w:pPr>
        <w:spacing w:line="360" w:lineRule="auto"/>
        <w:ind w:firstLineChars="200" w:firstLine="480"/>
      </w:pPr>
      <w:r>
        <w:lastRenderedPageBreak/>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用户在版本控制系统中选择对文件系统和代码仓库的操作。用户可以选择对代码仓库、分支或版本进行版本控制操作,这些操作由数据库记录，系统会反馈对数据库的操作结果。</w:t>
      </w:r>
      <w:r>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D35356" w:rsidRDefault="00DE4C14" w:rsidP="00DE4C14">
      <w:pPr>
        <w:spacing w:line="360" w:lineRule="auto"/>
        <w:jc w:val="center"/>
      </w:pPr>
      <w:r>
        <w:object w:dxaOrig="11400" w:dyaOrig="6345">
          <v:shape id="_x0000_i1028" type="#_x0000_t75" style="width:503.15pt;height:283pt" o:ole="">
            <v:imagedata r:id="rId20" o:title=""/>
          </v:shape>
          <o:OLEObject Type="Embed" ProgID="Visio.Drawing.15" ShapeID="_x0000_i1028" DrawAspect="Content" ObjectID="_1558513895" r:id="rId21"/>
        </w:object>
      </w:r>
      <w:r w:rsidR="00D35356">
        <w:t>图</w:t>
      </w:r>
      <w:r w:rsidR="00F45290">
        <w:t>2.4</w:t>
      </w:r>
      <w:r w:rsidR="00D35356">
        <w:t xml:space="preserve">-3 </w:t>
      </w:r>
      <w:r w:rsidR="00D35356">
        <w:t>系统</w:t>
      </w:r>
      <w:r w:rsidR="00D35356">
        <w:t>0</w:t>
      </w:r>
      <w:r w:rsidR="00D35356">
        <w:t>层图</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用户操作结果由控制系统模块直接返回。控制系统通过操作数据库和分布式文件系统来达到目的，数据库操作结果先返回到版本控制模块，将异常信息和错误代码转换为可读性较强的文本，作为普通用户的操作结果返回给用户。系统管理员对整个系统具有完全的控制权限，可以直接操作各个模块，也可以直接修改文件系统中的文件结构和数据库的内容。</w:t>
      </w:r>
    </w:p>
    <w:p w:rsidR="00D35356" w:rsidRDefault="00D35356" w:rsidP="00D35356">
      <w:pPr>
        <w:spacing w:line="360" w:lineRule="auto"/>
        <w:jc w:val="center"/>
      </w:pPr>
      <w:r>
        <w:object w:dxaOrig="10935" w:dyaOrig="4740">
          <v:shape id="_x0000_i1029" type="#_x0000_t75" style="width:417.75pt;height:180pt" o:ole="">
            <v:imagedata r:id="rId22" o:title=""/>
          </v:shape>
          <o:OLEObject Type="Embed" ProgID="Visio.Drawing.15" ShapeID="_x0000_i1029" DrawAspect="Content" ObjectID="_1558513896" r:id="rId23"/>
        </w:object>
      </w:r>
    </w:p>
    <w:p w:rsidR="00D35356" w:rsidRDefault="00D35356" w:rsidP="00D35356">
      <w:pPr>
        <w:spacing w:line="360" w:lineRule="auto"/>
        <w:jc w:val="center"/>
      </w:pPr>
      <w:r>
        <w:t>图</w:t>
      </w:r>
      <w:r w:rsidR="00F45290">
        <w:t>2.4</w:t>
      </w:r>
      <w:r>
        <w:t xml:space="preserve">-4 </w:t>
      </w:r>
      <w:r>
        <w:rPr>
          <w:rFonts w:hint="eastAsia"/>
        </w:rPr>
        <w:t>用户管理</w:t>
      </w:r>
      <w:r>
        <w:rPr>
          <w:rFonts w:hint="eastAsia"/>
        </w:rPr>
        <w:t>1</w:t>
      </w:r>
      <w:r>
        <w:rPr>
          <w:rFonts w:hint="eastAsia"/>
        </w:rPr>
        <w:t>层图</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w:t>
      </w:r>
      <w:proofErr w:type="gramStart"/>
      <w:r>
        <w:rPr>
          <w:rFonts w:asciiTheme="minorEastAsia" w:eastAsiaTheme="minorEastAsia" w:hAnsiTheme="minorEastAsia" w:hint="eastAsia"/>
        </w:rPr>
        <w:t>帐号</w:t>
      </w:r>
      <w:proofErr w:type="gramEnd"/>
      <w:r>
        <w:rPr>
          <w:rFonts w:asciiTheme="minorEastAsia" w:eastAsiaTheme="minorEastAsia" w:hAnsiTheme="minorEastAsia" w:hint="eastAsia"/>
        </w:rPr>
        <w:t>的游客可以通过用户管理模块注册新账户。已拥有账户的用户可以通过用户管理模块登录到系统，登录后对工作空间进行管理，也有修改已拥有代码仓库和账户信息的权限，同时可以向任意代码仓库提交评论。所有操作都经过控制系统，对数据库中的用户表进行操作；操作结果有控制系统反馈回用户。</w:t>
      </w:r>
    </w:p>
    <w:p w:rsidR="00D35356" w:rsidRDefault="001673ED" w:rsidP="00D35356">
      <w:pPr>
        <w:spacing w:line="360" w:lineRule="auto"/>
        <w:jc w:val="center"/>
      </w:pPr>
      <w:r>
        <w:object w:dxaOrig="10035" w:dyaOrig="5580">
          <v:shape id="_x0000_i1030" type="#_x0000_t75" style="width:468pt;height:260.35pt" o:ole="">
            <v:imagedata r:id="rId24" o:title=""/>
          </v:shape>
          <o:OLEObject Type="Embed" ProgID="Visio.Drawing.15" ShapeID="_x0000_i1030" DrawAspect="Content" ObjectID="_1558513897" r:id="rId25"/>
        </w:object>
      </w:r>
    </w:p>
    <w:p w:rsidR="00D35356" w:rsidRDefault="00D35356" w:rsidP="00D35356">
      <w:pPr>
        <w:spacing w:line="360" w:lineRule="auto"/>
        <w:jc w:val="center"/>
      </w:pPr>
      <w:r>
        <w:t>图</w:t>
      </w:r>
      <w:r w:rsidR="00F45290">
        <w:t>2.4</w:t>
      </w:r>
      <w:r>
        <w:t>-5</w:t>
      </w:r>
      <w:r>
        <w:t>控制系统</w:t>
      </w:r>
      <w:r>
        <w:t>1</w:t>
      </w:r>
      <w:r>
        <w:t>层图</w:t>
      </w:r>
    </w:p>
    <w:p w:rsidR="002122BB" w:rsidRPr="00297527" w:rsidRDefault="00D35356" w:rsidP="00D35356">
      <w:pPr>
        <w:widowControl/>
        <w:spacing w:line="360" w:lineRule="auto"/>
        <w:jc w:val="left"/>
      </w:pPr>
      <w:r>
        <w:tab/>
      </w:r>
      <w:r>
        <w:t>控制系统作为业务逻辑层，整合对数据库实体的操作。</w:t>
      </w:r>
      <w:r>
        <w:t>Web</w:t>
      </w:r>
      <w:r>
        <w:t>服务通过该模块修改数据库，该模块将异常、错误代码和运行状态封装为可读性较强的文本返回给用户。</w:t>
      </w:r>
    </w:p>
    <w:p w:rsidR="009A6563" w:rsidRDefault="009A6563" w:rsidP="003F1384">
      <w:pPr>
        <w:widowControl/>
        <w:spacing w:line="360" w:lineRule="auto"/>
        <w:jc w:val="left"/>
      </w:pPr>
    </w:p>
    <w:p w:rsidR="0090119D" w:rsidRPr="00364B95" w:rsidRDefault="0090119D" w:rsidP="0090119D">
      <w:pPr>
        <w:pStyle w:val="21051"/>
        <w:spacing w:beforeLines="0" w:before="0" w:afterLines="0" w:after="0"/>
        <w:rPr>
          <w:rFonts w:ascii="Times New Roman" w:cs="Times New Roman"/>
        </w:rPr>
      </w:pPr>
      <w:bookmarkStart w:id="23" w:name="_Toc484709607"/>
      <w:r w:rsidRPr="00364B95">
        <w:rPr>
          <w:rFonts w:ascii="Times New Roman" w:cs="Times New Roman"/>
        </w:rPr>
        <w:t xml:space="preserve">2.5 </w:t>
      </w:r>
      <w:r w:rsidRPr="00364B95">
        <w:rPr>
          <w:rFonts w:ascii="Times New Roman" w:cs="Times New Roman"/>
        </w:rPr>
        <w:t>系统数据建模</w:t>
      </w:r>
      <w:bookmarkEnd w:id="23"/>
    </w:p>
    <w:p w:rsidR="00AC4E10" w:rsidRDefault="009C213D" w:rsidP="00AC4E10">
      <w:pPr>
        <w:spacing w:line="360" w:lineRule="auto"/>
        <w:jc w:val="center"/>
      </w:pPr>
      <w:r>
        <w:object w:dxaOrig="7575" w:dyaOrig="5565">
          <v:shape id="_x0000_i1031" type="#_x0000_t75" style="width:444.55pt;height:319.8pt" o:ole="">
            <v:imagedata r:id="rId26" o:title=""/>
          </v:shape>
          <o:OLEObject Type="Embed" ProgID="Visio.Drawing.15" ShapeID="_x0000_i1031" DrawAspect="Content" ObjectID="_1558513898" r:id="rId27"/>
        </w:object>
      </w:r>
    </w:p>
    <w:p w:rsidR="00281C2A" w:rsidRDefault="00AC4E10" w:rsidP="00C26901">
      <w:pPr>
        <w:spacing w:line="360" w:lineRule="auto"/>
        <w:jc w:val="center"/>
      </w:pPr>
      <w:r>
        <w:rPr>
          <w:rFonts w:hint="eastAsia"/>
        </w:rPr>
        <w:t>图</w:t>
      </w:r>
      <w:r w:rsidR="00937F81">
        <w:rPr>
          <w:rFonts w:hint="eastAsia"/>
        </w:rPr>
        <w:t>2.5</w:t>
      </w:r>
      <w:r>
        <w:rPr>
          <w:rFonts w:hint="eastAsia"/>
        </w:rPr>
        <w:t>-1</w:t>
      </w:r>
      <w:r>
        <w:rPr>
          <w:rFonts w:hint="eastAsia"/>
        </w:rPr>
        <w:t>版本控制系统实体关系图</w:t>
      </w:r>
    </w:p>
    <w:p w:rsidR="00937F81" w:rsidRPr="00AC4E10" w:rsidRDefault="00937F81" w:rsidP="00C26901">
      <w:pPr>
        <w:spacing w:line="360" w:lineRule="auto"/>
        <w:jc w:val="center"/>
      </w:pPr>
    </w:p>
    <w:p w:rsidR="00D16D8C" w:rsidRPr="00364B95" w:rsidRDefault="00D16D8C" w:rsidP="00D16D8C">
      <w:pPr>
        <w:pStyle w:val="21051"/>
        <w:spacing w:beforeLines="0" w:before="0" w:afterLines="0" w:after="0"/>
        <w:rPr>
          <w:rFonts w:ascii="Times New Roman" w:cs="Times New Roman"/>
        </w:rPr>
      </w:pPr>
      <w:bookmarkStart w:id="24" w:name="_Toc484709608"/>
      <w:r w:rsidRPr="00364B95">
        <w:rPr>
          <w:rFonts w:ascii="Times New Roman" w:cs="Times New Roman"/>
        </w:rPr>
        <w:t xml:space="preserve">2.6 </w:t>
      </w:r>
      <w:r w:rsidRPr="00364B95">
        <w:rPr>
          <w:rFonts w:ascii="Times New Roman" w:cs="Times New Roman"/>
        </w:rPr>
        <w:t>数据字典</w:t>
      </w:r>
      <w:bookmarkEnd w:id="24"/>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w:t>
      </w:r>
      <w:r w:rsidR="00937F81">
        <w:rPr>
          <w:rFonts w:asciiTheme="minorEastAsia" w:eastAsiaTheme="minorEastAsia" w:hAnsiTheme="minorEastAsia" w:hint="eastAsia"/>
        </w:rPr>
        <w:t>2.6</w:t>
      </w:r>
      <w:r>
        <w:rPr>
          <w:rFonts w:asciiTheme="minorEastAsia" w:eastAsiaTheme="minorEastAsia" w:hAnsiTheme="minorEastAsia" w:hint="eastAsia"/>
        </w:rPr>
        <w:t>-1用户表数据字典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user_table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用户管理、控制系统。</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作为储存用户信息的容器。</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r w:rsidRPr="009D57E5">
              <w:rPr>
                <w:sz w:val="21"/>
                <w:szCs w:val="21"/>
              </w:rPr>
              <w:t>=</w:t>
            </w:r>
            <w:r w:rsidRPr="009D57E5">
              <w:rPr>
                <w:sz w:val="21"/>
                <w:szCs w:val="21"/>
              </w:rPr>
              <w:t>用户</w:t>
            </w:r>
            <w:r w:rsidRPr="009D57E5">
              <w:rPr>
                <w:sz w:val="21"/>
                <w:szCs w:val="21"/>
              </w:rPr>
              <w:t>ID+</w:t>
            </w:r>
            <w:r w:rsidRPr="009D57E5">
              <w:rPr>
                <w:sz w:val="21"/>
                <w:szCs w:val="21"/>
              </w:rPr>
              <w:t>用户名</w:t>
            </w:r>
            <w:r w:rsidRPr="009D57E5">
              <w:rPr>
                <w:sz w:val="21"/>
                <w:szCs w:val="21"/>
              </w:rPr>
              <w:t>+</w:t>
            </w:r>
            <w:r w:rsidRPr="009D57E5">
              <w:rPr>
                <w:sz w:val="21"/>
                <w:szCs w:val="21"/>
              </w:rPr>
              <w:t>用户</w:t>
            </w:r>
            <w:proofErr w:type="gramStart"/>
            <w:r w:rsidRPr="009D57E5">
              <w:rPr>
                <w:sz w:val="21"/>
                <w:szCs w:val="21"/>
              </w:rPr>
              <w:t>帐户</w:t>
            </w:r>
            <w:proofErr w:type="gramEnd"/>
            <w:r w:rsidRPr="009D57E5">
              <w:rPr>
                <w:sz w:val="21"/>
                <w:szCs w:val="21"/>
              </w:rPr>
              <w:t>+</w:t>
            </w:r>
            <w:r w:rsidRPr="009D57E5">
              <w:rPr>
                <w:sz w:val="21"/>
                <w:szCs w:val="21"/>
              </w:rPr>
              <w:t>用户密码</w:t>
            </w:r>
            <w:r w:rsidRPr="009D57E5">
              <w:rPr>
                <w:sz w:val="21"/>
                <w:szCs w:val="21"/>
              </w:rPr>
              <w:t>+</w:t>
            </w:r>
            <w:r w:rsidRPr="009D57E5">
              <w:rPr>
                <w:sz w:val="21"/>
                <w:szCs w:val="21"/>
              </w:rPr>
              <w:t>注册时间</w:t>
            </w:r>
            <w:r w:rsidRPr="009D57E5">
              <w:rPr>
                <w:sz w:val="21"/>
                <w:szCs w:val="21"/>
              </w:rPr>
              <w:t>+</w:t>
            </w:r>
            <w:r w:rsidRPr="009D57E5">
              <w:rPr>
                <w:sz w:val="21"/>
                <w:szCs w:val="21"/>
              </w:rPr>
              <w:t>用户描述</w:t>
            </w:r>
            <w:r w:rsidRPr="009D57E5">
              <w:rPr>
                <w:sz w:val="21"/>
                <w:szCs w:val="21"/>
              </w:rPr>
              <w:t>+</w:t>
            </w:r>
            <w:r w:rsidRPr="009D57E5">
              <w:rPr>
                <w:sz w:val="21"/>
                <w:szCs w:val="21"/>
              </w:rPr>
              <w:t>用户类型。</w:t>
            </w:r>
          </w:p>
        </w:tc>
      </w:tr>
    </w:tbl>
    <w:p w:rsidR="00867E5F" w:rsidRDefault="00867E5F" w:rsidP="0092429C">
      <w:pPr>
        <w:spacing w:line="360" w:lineRule="auto"/>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lastRenderedPageBreak/>
        <w:t>表</w:t>
      </w:r>
      <w:r w:rsidR="00937F81">
        <w:rPr>
          <w:rFonts w:asciiTheme="minorEastAsia" w:eastAsiaTheme="minorEastAsia" w:hAnsiTheme="minorEastAsia" w:hint="eastAsia"/>
        </w:rPr>
        <w:t>2.6</w:t>
      </w:r>
      <w:r>
        <w:rPr>
          <w:rFonts w:asciiTheme="minorEastAsia" w:eastAsiaTheme="minorEastAsia" w:hAnsiTheme="minorEastAsia" w:hint="eastAsia"/>
        </w:rPr>
        <w:t>-2代码仓库数据字典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w</w:t>
            </w:r>
            <w:r w:rsidRPr="009D57E5">
              <w:rPr>
                <w:rFonts w:hint="eastAsia"/>
                <w:sz w:val="21"/>
                <w:szCs w:val="21"/>
              </w:rPr>
              <w:t>arehouse_</w:t>
            </w:r>
            <w:r w:rsidRPr="009D57E5">
              <w:rPr>
                <w:sz w:val="21"/>
                <w:szCs w:val="21"/>
              </w:rPr>
              <w:t>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记录用户创建的代码仓库的描述性信息。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r w:rsidRPr="009D57E5">
              <w:rPr>
                <w:sz w:val="21"/>
                <w:szCs w:val="21"/>
              </w:rPr>
              <w:t>=</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所属组织</w:t>
            </w:r>
            <w:r w:rsidRPr="009D57E5">
              <w:rPr>
                <w:sz w:val="21"/>
                <w:szCs w:val="21"/>
              </w:rPr>
              <w:t>ID+</w:t>
            </w:r>
            <w:r w:rsidRPr="009D57E5">
              <w:rPr>
                <w:sz w:val="21"/>
                <w:szCs w:val="21"/>
              </w:rPr>
              <w:t>代码仓库类型</w:t>
            </w:r>
            <w:r w:rsidRPr="009D57E5">
              <w:rPr>
                <w:sz w:val="21"/>
                <w:szCs w:val="21"/>
              </w:rPr>
              <w:t>+</w:t>
            </w:r>
            <w:r w:rsidRPr="009D57E5">
              <w:rPr>
                <w:sz w:val="21"/>
                <w:szCs w:val="21"/>
              </w:rPr>
              <w:t>创建时间</w:t>
            </w:r>
            <w:r w:rsidRPr="009D57E5">
              <w:rPr>
                <w:sz w:val="21"/>
                <w:szCs w:val="21"/>
              </w:rPr>
              <w:t>+</w:t>
            </w:r>
            <w:r w:rsidRPr="009D57E5">
              <w:rPr>
                <w:sz w:val="21"/>
                <w:szCs w:val="21"/>
              </w:rPr>
              <w:t>代码仓库描述</w:t>
            </w:r>
            <w:r w:rsidRPr="009D57E5">
              <w:rPr>
                <w:sz w:val="21"/>
                <w:szCs w:val="21"/>
              </w:rPr>
              <w:t>+</w:t>
            </w:r>
            <w:r w:rsidRPr="009D57E5">
              <w:rPr>
                <w:sz w:val="21"/>
                <w:szCs w:val="21"/>
              </w:rPr>
              <w:t>主分支最新版本</w:t>
            </w:r>
            <w:r w:rsidRPr="009D57E5">
              <w:rPr>
                <w:sz w:val="21"/>
                <w:szCs w:val="21"/>
              </w:rPr>
              <w:t>ID+</w:t>
            </w:r>
            <w:r w:rsidRPr="009D57E5">
              <w:rPr>
                <w:sz w:val="21"/>
                <w:szCs w:val="21"/>
              </w:rPr>
              <w:t>代码仓库名称。</w:t>
            </w:r>
          </w:p>
        </w:tc>
      </w:tr>
    </w:tbl>
    <w:p w:rsidR="0092429C" w:rsidRDefault="0092429C" w:rsidP="0092429C">
      <w:pPr>
        <w:spacing w:line="360" w:lineRule="auto"/>
        <w:jc w:val="center"/>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rPr>
        <w:t>表</w:t>
      </w:r>
      <w:r w:rsidR="00937F81">
        <w:rPr>
          <w:rFonts w:asciiTheme="minorEastAsia" w:eastAsiaTheme="minorEastAsia" w:hAnsiTheme="minorEastAsia"/>
        </w:rPr>
        <w:t>2.6</w:t>
      </w:r>
      <w:r>
        <w:rPr>
          <w:rFonts w:asciiTheme="minorEastAsia" w:eastAsiaTheme="minorEastAsia" w:hAnsiTheme="minorEastAsia"/>
        </w:rPr>
        <w:t>-3分支表数据字典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b</w:t>
            </w:r>
            <w:r w:rsidRPr="009D57E5">
              <w:rPr>
                <w:rFonts w:hint="eastAsia"/>
                <w:sz w:val="21"/>
                <w:szCs w:val="21"/>
              </w:rPr>
              <w:t>ranch_</w:t>
            </w:r>
            <w:r w:rsidRPr="009D57E5">
              <w:rPr>
                <w:sz w:val="21"/>
                <w:szCs w:val="21"/>
              </w:rPr>
              <w:t>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记录代码仓库下的所有分支。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r w:rsidRPr="009D57E5">
              <w:rPr>
                <w:sz w:val="21"/>
                <w:szCs w:val="21"/>
              </w:rPr>
              <w:t>=</w:t>
            </w:r>
            <w:r w:rsidRPr="009D57E5">
              <w:rPr>
                <w:sz w:val="21"/>
                <w:szCs w:val="21"/>
              </w:rPr>
              <w:t>分支</w:t>
            </w:r>
            <w:r w:rsidRPr="009D57E5">
              <w:rPr>
                <w:sz w:val="21"/>
                <w:szCs w:val="21"/>
              </w:rPr>
              <w:t>ID+</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起始版本</w:t>
            </w:r>
            <w:r w:rsidRPr="009D57E5">
              <w:rPr>
                <w:sz w:val="21"/>
                <w:szCs w:val="21"/>
              </w:rPr>
              <w:t>ID+</w:t>
            </w:r>
            <w:r w:rsidRPr="009D57E5">
              <w:rPr>
                <w:sz w:val="21"/>
                <w:szCs w:val="21"/>
              </w:rPr>
              <w:t>结束版本</w:t>
            </w:r>
            <w:r w:rsidRPr="009D57E5">
              <w:rPr>
                <w:sz w:val="21"/>
                <w:szCs w:val="21"/>
              </w:rPr>
              <w:t>ID+</w:t>
            </w:r>
            <w:r w:rsidRPr="009D57E5">
              <w:rPr>
                <w:sz w:val="21"/>
                <w:szCs w:val="21"/>
              </w:rPr>
              <w:t>时间戳</w:t>
            </w:r>
            <w:r w:rsidRPr="009D57E5">
              <w:rPr>
                <w:sz w:val="21"/>
                <w:szCs w:val="21"/>
              </w:rPr>
              <w:t>+</w:t>
            </w:r>
            <w:r w:rsidRPr="009D57E5">
              <w:rPr>
                <w:sz w:val="21"/>
                <w:szCs w:val="21"/>
              </w:rPr>
              <w:t>分支名称</w:t>
            </w:r>
            <w:r w:rsidRPr="009D57E5">
              <w:rPr>
                <w:sz w:val="21"/>
                <w:szCs w:val="21"/>
              </w:rPr>
              <w:t>+</w:t>
            </w:r>
            <w:r w:rsidRPr="009D57E5">
              <w:rPr>
                <w:sz w:val="21"/>
                <w:szCs w:val="21"/>
              </w:rPr>
              <w:t>分支描述。</w:t>
            </w:r>
          </w:p>
        </w:tc>
      </w:tr>
    </w:tbl>
    <w:p w:rsidR="0092429C" w:rsidRDefault="0092429C" w:rsidP="0092429C">
      <w:pPr>
        <w:spacing w:line="360" w:lineRule="auto"/>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rPr>
        <w:t>表</w:t>
      </w:r>
      <w:r w:rsidR="00937F81">
        <w:rPr>
          <w:rFonts w:asciiTheme="minorEastAsia" w:eastAsiaTheme="minorEastAsia" w:hAnsiTheme="minorEastAsia"/>
        </w:rPr>
        <w:t>2.6</w:t>
      </w:r>
      <w:r>
        <w:rPr>
          <w:rFonts w:asciiTheme="minorEastAsia" w:eastAsiaTheme="minorEastAsia" w:hAnsiTheme="minorEastAsia"/>
        </w:rPr>
        <w:t>-4版本表数据字典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version_table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记录版本控制系统中所有的版本信息。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r w:rsidRPr="009D57E5">
              <w:rPr>
                <w:sz w:val="21"/>
                <w:szCs w:val="21"/>
              </w:rPr>
              <w:t>=</w:t>
            </w:r>
            <w:r w:rsidRPr="009D57E5">
              <w:rPr>
                <w:sz w:val="21"/>
                <w:szCs w:val="21"/>
              </w:rPr>
              <w:t>当前版本</w:t>
            </w:r>
            <w:r w:rsidRPr="009D57E5">
              <w:rPr>
                <w:sz w:val="21"/>
                <w:szCs w:val="21"/>
              </w:rPr>
              <w:t>ID+</w:t>
            </w:r>
            <w:r w:rsidRPr="009D57E5">
              <w:rPr>
                <w:sz w:val="21"/>
                <w:szCs w:val="21"/>
              </w:rPr>
              <w:t>所属代码仓库</w:t>
            </w:r>
            <w:r w:rsidRPr="009D57E5">
              <w:rPr>
                <w:sz w:val="21"/>
                <w:szCs w:val="21"/>
              </w:rPr>
              <w:t>ID+</w:t>
            </w:r>
            <w:r w:rsidRPr="009D57E5">
              <w:rPr>
                <w:sz w:val="21"/>
                <w:szCs w:val="21"/>
              </w:rPr>
              <w:t>创建者</w:t>
            </w:r>
            <w:r w:rsidRPr="009D57E5">
              <w:rPr>
                <w:sz w:val="21"/>
                <w:szCs w:val="21"/>
              </w:rPr>
              <w:t>ID+</w:t>
            </w:r>
            <w:r w:rsidRPr="009D57E5">
              <w:rPr>
                <w:sz w:val="21"/>
                <w:szCs w:val="21"/>
              </w:rPr>
              <w:t>前一版本</w:t>
            </w:r>
            <w:r w:rsidRPr="009D57E5">
              <w:rPr>
                <w:sz w:val="21"/>
                <w:szCs w:val="21"/>
              </w:rPr>
              <w:t>ID+</w:t>
            </w:r>
            <w:r w:rsidRPr="009D57E5">
              <w:rPr>
                <w:sz w:val="21"/>
                <w:szCs w:val="21"/>
              </w:rPr>
              <w:t>下一版本</w:t>
            </w:r>
            <w:r w:rsidRPr="009D57E5">
              <w:rPr>
                <w:sz w:val="21"/>
                <w:szCs w:val="21"/>
              </w:rPr>
              <w:t>ID+</w:t>
            </w:r>
            <w:r w:rsidRPr="009D57E5">
              <w:rPr>
                <w:sz w:val="21"/>
                <w:szCs w:val="21"/>
              </w:rPr>
              <w:t>时间戳</w:t>
            </w:r>
            <w:r w:rsidRPr="009D57E5">
              <w:rPr>
                <w:sz w:val="21"/>
                <w:szCs w:val="21"/>
              </w:rPr>
              <w:t>+</w:t>
            </w:r>
            <w:r w:rsidRPr="009D57E5">
              <w:rPr>
                <w:sz w:val="21"/>
                <w:szCs w:val="21"/>
              </w:rPr>
              <w:t>版本名称</w:t>
            </w:r>
            <w:r w:rsidRPr="009D57E5">
              <w:rPr>
                <w:sz w:val="21"/>
                <w:szCs w:val="21"/>
              </w:rPr>
              <w:t>+</w:t>
            </w:r>
            <w:r w:rsidRPr="009D57E5">
              <w:rPr>
                <w:sz w:val="21"/>
                <w:szCs w:val="21"/>
              </w:rPr>
              <w:t>版本描述</w:t>
            </w:r>
            <w:r w:rsidRPr="009D57E5">
              <w:rPr>
                <w:sz w:val="21"/>
                <w:szCs w:val="21"/>
              </w:rPr>
              <w:t>+</w:t>
            </w:r>
            <w:r w:rsidRPr="009D57E5">
              <w:rPr>
                <w:sz w:val="21"/>
                <w:szCs w:val="21"/>
              </w:rPr>
              <w:t>所属分支</w:t>
            </w:r>
            <w:r w:rsidRPr="009D57E5">
              <w:rPr>
                <w:sz w:val="21"/>
                <w:szCs w:val="21"/>
              </w:rPr>
              <w:t>ID</w:t>
            </w:r>
            <w:r w:rsidRPr="009D57E5">
              <w:rPr>
                <w:sz w:val="21"/>
                <w:szCs w:val="21"/>
              </w:rPr>
              <w:t>。</w:t>
            </w:r>
          </w:p>
        </w:tc>
      </w:tr>
    </w:tbl>
    <w:p w:rsidR="009F46E0" w:rsidRDefault="009F46E0" w:rsidP="003F1384">
      <w:pPr>
        <w:widowControl/>
        <w:spacing w:line="360" w:lineRule="auto"/>
        <w:jc w:val="left"/>
      </w:pPr>
    </w:p>
    <w:p w:rsidR="007166F2" w:rsidRDefault="007166F2" w:rsidP="007166F2">
      <w:pPr>
        <w:spacing w:line="360" w:lineRule="auto"/>
        <w:jc w:val="center"/>
        <w:rPr>
          <w:rFonts w:asciiTheme="minorEastAsia" w:eastAsiaTheme="minorEastAsia" w:hAnsiTheme="minorEastAsia"/>
        </w:rPr>
      </w:pPr>
      <w:r>
        <w:rPr>
          <w:rFonts w:asciiTheme="minorEastAsia" w:eastAsiaTheme="minorEastAsia" w:hAnsiTheme="minorEastAsia"/>
        </w:rPr>
        <w:lastRenderedPageBreak/>
        <w:t>表</w:t>
      </w:r>
      <w:r w:rsidR="00937F81">
        <w:rPr>
          <w:rFonts w:asciiTheme="minorEastAsia" w:eastAsiaTheme="minorEastAsia" w:hAnsiTheme="minorEastAsia"/>
        </w:rPr>
        <w:t>2.6</w:t>
      </w:r>
      <w:r w:rsidR="00E322F8">
        <w:rPr>
          <w:rFonts w:asciiTheme="minorEastAsia" w:eastAsiaTheme="minorEastAsia" w:hAnsiTheme="minorEastAsia"/>
        </w:rPr>
        <w:t>-5</w:t>
      </w:r>
      <w:r>
        <w:rPr>
          <w:rFonts w:asciiTheme="minorEastAsia" w:eastAsiaTheme="minorEastAsia" w:hAnsiTheme="minorEastAsia" w:hint="eastAsia"/>
        </w:rPr>
        <w:t>评论</w:t>
      </w:r>
      <w:r>
        <w:rPr>
          <w:rFonts w:asciiTheme="minorEastAsia" w:eastAsiaTheme="minorEastAsia" w:hAnsiTheme="minorEastAsia"/>
        </w:rPr>
        <w:t>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7166F2"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166F2" w:rsidRPr="009D57E5" w:rsidRDefault="007166F2"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7166F2" w:rsidRPr="009D57E5" w:rsidRDefault="007166F2"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7166F2" w:rsidRPr="009D57E5" w:rsidRDefault="00CD38B5"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评论</w:t>
            </w:r>
            <w:r w:rsidR="007166F2" w:rsidRPr="009D57E5">
              <w:rPr>
                <w:sz w:val="21"/>
                <w:szCs w:val="21"/>
              </w:rPr>
              <w:t>表</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7166F2" w:rsidRPr="009D57E5" w:rsidRDefault="00CD38B5"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comment</w:t>
            </w:r>
            <w:r w:rsidR="007166F2" w:rsidRPr="009D57E5">
              <w:rPr>
                <w:sz w:val="21"/>
                <w:szCs w:val="21"/>
              </w:rPr>
              <w:t>_table</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7166F2" w:rsidRPr="009D57E5" w:rsidRDefault="007166F2"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7166F2" w:rsidRPr="009D57E5" w:rsidRDefault="007166F2"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w:t>
            </w:r>
            <w:r w:rsidR="00CD38B5">
              <w:rPr>
                <w:sz w:val="21"/>
                <w:szCs w:val="21"/>
              </w:rPr>
              <w:t>评论</w:t>
            </w:r>
            <w:r w:rsidRPr="009D57E5">
              <w:rPr>
                <w:sz w:val="21"/>
                <w:szCs w:val="21"/>
              </w:rPr>
              <w:t>信息。</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7166F2" w:rsidRPr="009D57E5" w:rsidRDefault="00CD38B5" w:rsidP="00CD38B5">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评论</w:t>
            </w:r>
            <w:r w:rsidR="007166F2" w:rsidRPr="009D57E5">
              <w:rPr>
                <w:sz w:val="21"/>
                <w:szCs w:val="21"/>
              </w:rPr>
              <w:t>表</w:t>
            </w:r>
            <w:r w:rsidR="007166F2" w:rsidRPr="009D57E5">
              <w:rPr>
                <w:sz w:val="21"/>
                <w:szCs w:val="21"/>
              </w:rPr>
              <w:t>=</w:t>
            </w:r>
            <w:r>
              <w:rPr>
                <w:sz w:val="21"/>
                <w:szCs w:val="21"/>
              </w:rPr>
              <w:t>评论</w:t>
            </w:r>
            <w:r w:rsidR="007166F2" w:rsidRPr="009D57E5">
              <w:rPr>
                <w:sz w:val="21"/>
                <w:szCs w:val="21"/>
              </w:rPr>
              <w:t>ID+</w:t>
            </w:r>
            <w:r w:rsidR="007166F2" w:rsidRPr="009D57E5">
              <w:rPr>
                <w:sz w:val="21"/>
                <w:szCs w:val="21"/>
              </w:rPr>
              <w:t>所属代码仓库</w:t>
            </w:r>
            <w:r w:rsidR="007166F2" w:rsidRPr="009D57E5">
              <w:rPr>
                <w:sz w:val="21"/>
                <w:szCs w:val="21"/>
              </w:rPr>
              <w:t>ID+</w:t>
            </w:r>
            <w:r w:rsidR="007166F2" w:rsidRPr="009D57E5">
              <w:rPr>
                <w:sz w:val="21"/>
                <w:szCs w:val="21"/>
              </w:rPr>
              <w:t>创建者</w:t>
            </w:r>
            <w:r w:rsidR="007166F2" w:rsidRPr="009D57E5">
              <w:rPr>
                <w:sz w:val="21"/>
                <w:szCs w:val="21"/>
              </w:rPr>
              <w:t>ID+</w:t>
            </w:r>
            <w:r>
              <w:rPr>
                <w:sz w:val="21"/>
                <w:szCs w:val="21"/>
              </w:rPr>
              <w:t>目标用户</w:t>
            </w:r>
            <w:r w:rsidR="007166F2" w:rsidRPr="009D57E5">
              <w:rPr>
                <w:sz w:val="21"/>
                <w:szCs w:val="21"/>
              </w:rPr>
              <w:t>ID</w:t>
            </w:r>
            <w:r>
              <w:rPr>
                <w:sz w:val="21"/>
                <w:szCs w:val="21"/>
              </w:rPr>
              <w:t>+</w:t>
            </w:r>
            <w:r w:rsidR="007166F2" w:rsidRPr="009D57E5">
              <w:rPr>
                <w:sz w:val="21"/>
                <w:szCs w:val="21"/>
              </w:rPr>
              <w:t>时间戳</w:t>
            </w:r>
            <w:r w:rsidR="007166F2" w:rsidRPr="009D57E5">
              <w:rPr>
                <w:sz w:val="21"/>
                <w:szCs w:val="21"/>
              </w:rPr>
              <w:t>+</w:t>
            </w:r>
            <w:r>
              <w:rPr>
                <w:sz w:val="21"/>
                <w:szCs w:val="21"/>
              </w:rPr>
              <w:t>评论内容</w:t>
            </w:r>
            <w:r w:rsidR="007166F2" w:rsidRPr="009D57E5">
              <w:rPr>
                <w:sz w:val="21"/>
                <w:szCs w:val="21"/>
              </w:rPr>
              <w:t>。</w:t>
            </w:r>
          </w:p>
        </w:tc>
      </w:tr>
    </w:tbl>
    <w:p w:rsidR="007166F2" w:rsidRPr="007166F2" w:rsidRDefault="007166F2" w:rsidP="003F1384">
      <w:pPr>
        <w:widowControl/>
        <w:spacing w:line="360" w:lineRule="auto"/>
        <w:jc w:val="left"/>
      </w:pPr>
    </w:p>
    <w:p w:rsidR="009F46E0" w:rsidRPr="00364B95" w:rsidRDefault="009F46E0" w:rsidP="009F46E0">
      <w:pPr>
        <w:pStyle w:val="21051"/>
        <w:spacing w:beforeLines="0" w:before="0" w:afterLines="0" w:after="0"/>
        <w:rPr>
          <w:rFonts w:ascii="Times New Roman" w:cs="Times New Roman"/>
        </w:rPr>
      </w:pPr>
      <w:bookmarkStart w:id="25" w:name="_Toc228115328"/>
      <w:bookmarkStart w:id="26" w:name="_Toc483664494"/>
      <w:bookmarkStart w:id="27" w:name="_Toc484709609"/>
      <w:r w:rsidRPr="00364B95">
        <w:rPr>
          <w:rFonts w:ascii="Times New Roman" w:cs="Times New Roman"/>
        </w:rPr>
        <w:t xml:space="preserve">2.7 </w:t>
      </w:r>
      <w:r w:rsidRPr="00364B95">
        <w:rPr>
          <w:rFonts w:ascii="Times New Roman" w:cs="Times New Roman"/>
        </w:rPr>
        <w:t>系统</w:t>
      </w:r>
      <w:bookmarkEnd w:id="25"/>
      <w:bookmarkEnd w:id="26"/>
      <w:r w:rsidRPr="00364B95">
        <w:rPr>
          <w:rFonts w:ascii="Times New Roman" w:cs="Times New Roman"/>
        </w:rPr>
        <w:t>非功能需求</w:t>
      </w:r>
      <w:bookmarkEnd w:id="27"/>
    </w:p>
    <w:p w:rsidR="00903A35" w:rsidRDefault="00903A35" w:rsidP="00903A35">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597F66" w:rsidRDefault="00597F66" w:rsidP="00597F66">
      <w:pPr>
        <w:spacing w:line="360" w:lineRule="auto"/>
        <w:ind w:firstLineChars="200" w:firstLine="480"/>
      </w:pPr>
      <w:r>
        <w:rPr>
          <w:rFonts w:hint="eastAsia"/>
        </w:rPr>
        <w:t>用户界面的总体色调以</w:t>
      </w:r>
      <w:r w:rsidR="00AC3F08">
        <w:rPr>
          <w:rFonts w:hint="eastAsia"/>
        </w:rPr>
        <w:t>蓝色和白色为主，文件系统在初期版本可以使用控制台界面。界面为</w:t>
      </w:r>
      <w:proofErr w:type="gramStart"/>
      <w:r w:rsidR="00AC3F08">
        <w:rPr>
          <w:rFonts w:hint="eastAsia"/>
        </w:rPr>
        <w:t>极</w:t>
      </w:r>
      <w:proofErr w:type="gramEnd"/>
      <w:r w:rsidR="00AC3F08">
        <w:rPr>
          <w:rFonts w:hint="eastAsia"/>
        </w:rPr>
        <w:t>简</w:t>
      </w:r>
      <w:r>
        <w:rPr>
          <w:rFonts w:hint="eastAsia"/>
        </w:rPr>
        <w:t>风格，尽量采用风格相近的颜色搭配，尽量减少颜色种类以突出网页重点内容。</w:t>
      </w:r>
    </w:p>
    <w:p w:rsidR="005C0215" w:rsidRDefault="005C0215" w:rsidP="003F1384">
      <w:pPr>
        <w:widowControl/>
        <w:spacing w:line="360" w:lineRule="auto"/>
        <w:jc w:val="left"/>
      </w:pPr>
    </w:p>
    <w:p w:rsidR="005C0215" w:rsidRDefault="005C0215">
      <w:pPr>
        <w:widowControl/>
        <w:jc w:val="left"/>
      </w:pPr>
      <w:r>
        <w:br w:type="page"/>
      </w:r>
    </w:p>
    <w:p w:rsidR="005C0215" w:rsidRPr="00364B95" w:rsidRDefault="005C0215" w:rsidP="005C0215">
      <w:pPr>
        <w:pStyle w:val="1"/>
        <w:rPr>
          <w:rStyle w:val="1Char0"/>
        </w:rPr>
      </w:pPr>
      <w:bookmarkStart w:id="28" w:name="_Toc228115329"/>
      <w:bookmarkStart w:id="29" w:name="_Toc483664495"/>
      <w:bookmarkStart w:id="30" w:name="_Toc484709610"/>
      <w:r w:rsidRPr="00364B95">
        <w:rPr>
          <w:rStyle w:val="1Char0"/>
        </w:rPr>
        <w:lastRenderedPageBreak/>
        <w:t>3 概要设计</w:t>
      </w:r>
      <w:bookmarkEnd w:id="28"/>
      <w:bookmarkEnd w:id="29"/>
      <w:bookmarkEnd w:id="30"/>
    </w:p>
    <w:p w:rsidR="005C0215" w:rsidRPr="00364B95" w:rsidRDefault="005C0215" w:rsidP="005C0215">
      <w:pPr>
        <w:pStyle w:val="21051"/>
        <w:spacing w:beforeLines="0" w:before="0" w:afterLines="0" w:after="0"/>
        <w:rPr>
          <w:rFonts w:ascii="Times New Roman" w:cs="Times New Roman"/>
        </w:rPr>
      </w:pPr>
      <w:bookmarkStart w:id="31" w:name="_Toc228115330"/>
      <w:bookmarkStart w:id="32" w:name="_Toc483664496"/>
      <w:bookmarkStart w:id="33" w:name="_Toc484709611"/>
      <w:r w:rsidRPr="00364B95">
        <w:rPr>
          <w:rFonts w:ascii="Times New Roman" w:cs="Times New Roman"/>
        </w:rPr>
        <w:t xml:space="preserve">3.1 </w:t>
      </w:r>
      <w:r w:rsidRPr="00364B95">
        <w:rPr>
          <w:rFonts w:ascii="Times New Roman" w:cs="Times New Roman"/>
        </w:rPr>
        <w:t>体系结构设计</w:t>
      </w:r>
      <w:bookmarkEnd w:id="31"/>
      <w:bookmarkEnd w:id="32"/>
      <w:bookmarkEnd w:id="33"/>
    </w:p>
    <w:p w:rsidR="005A3969" w:rsidRDefault="00597869" w:rsidP="005A3969">
      <w:pPr>
        <w:spacing w:line="360" w:lineRule="auto"/>
        <w:jc w:val="center"/>
      </w:pPr>
      <w:r>
        <w:object w:dxaOrig="7050" w:dyaOrig="4110">
          <v:shape id="_x0000_i1032" type="#_x0000_t75" style="width:352.45pt;height:205.1pt" o:ole="">
            <v:imagedata r:id="rId28" o:title=""/>
          </v:shape>
          <o:OLEObject Type="Embed" ProgID="Visio.Drawing.15" ShapeID="_x0000_i1032" DrawAspect="Content" ObjectID="_1558513899" r:id="rId29"/>
        </w:object>
      </w:r>
    </w:p>
    <w:p w:rsidR="005A3969" w:rsidRDefault="005A3969" w:rsidP="005A3969">
      <w:pPr>
        <w:spacing w:line="360" w:lineRule="auto"/>
        <w:jc w:val="center"/>
      </w:pPr>
      <w:r>
        <w:rPr>
          <w:rFonts w:hint="eastAsia"/>
        </w:rPr>
        <w:t>图</w:t>
      </w:r>
      <w:r w:rsidR="00025981">
        <w:t>3.1</w:t>
      </w:r>
      <w:r>
        <w:rPr>
          <w:rFonts w:hint="eastAsia"/>
        </w:rPr>
        <w:t>-1</w:t>
      </w:r>
      <w:r>
        <w:rPr>
          <w:rFonts w:hint="eastAsia"/>
        </w:rPr>
        <w:t>系统功能结构图</w:t>
      </w:r>
    </w:p>
    <w:p w:rsidR="005A3969" w:rsidRDefault="005A3969" w:rsidP="005A3969">
      <w:pPr>
        <w:spacing w:line="360" w:lineRule="auto"/>
        <w:ind w:firstLineChars="200" w:firstLine="480"/>
      </w:pPr>
      <w:r>
        <w:rPr>
          <w:rFonts w:hint="eastAsia"/>
        </w:rPr>
        <w:t>版本控制系统下分为九个模块：</w:t>
      </w:r>
    </w:p>
    <w:p w:rsidR="005A3969" w:rsidRDefault="005A3969" w:rsidP="005A3969">
      <w:pPr>
        <w:spacing w:line="360" w:lineRule="auto"/>
        <w:ind w:firstLineChars="200" w:firstLine="480"/>
      </w:pPr>
      <w:r>
        <w:rPr>
          <w:rFonts w:hint="eastAsia"/>
        </w:rPr>
        <w:t>用户管理：可以进行注册、登录、记录用户信息等操作。</w:t>
      </w:r>
    </w:p>
    <w:p w:rsidR="005A3969" w:rsidRDefault="005A3969" w:rsidP="005A3969">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5A3969" w:rsidRDefault="005A3969" w:rsidP="005A3969">
      <w:pPr>
        <w:spacing w:line="360" w:lineRule="auto"/>
        <w:ind w:firstLineChars="200" w:firstLine="480"/>
      </w:pPr>
      <w:r>
        <w:rPr>
          <w:rFonts w:hint="eastAsia"/>
        </w:rPr>
        <w:t>分支管理：创建和删除分支，也可以添加描述信息。</w:t>
      </w:r>
    </w:p>
    <w:p w:rsidR="005A3969" w:rsidRDefault="005A3969" w:rsidP="005A3969">
      <w:pPr>
        <w:spacing w:line="360" w:lineRule="auto"/>
        <w:ind w:firstLineChars="200" w:firstLine="480"/>
      </w:pPr>
      <w:r>
        <w:rPr>
          <w:rFonts w:hint="eastAsia"/>
        </w:rPr>
        <w:t>版本控制：签入或签出文件，</w:t>
      </w:r>
      <w:proofErr w:type="gramStart"/>
      <w:r>
        <w:rPr>
          <w:rFonts w:hint="eastAsia"/>
        </w:rPr>
        <w:t>回滚分支</w:t>
      </w:r>
      <w:proofErr w:type="gramEnd"/>
      <w:r>
        <w:rPr>
          <w:rFonts w:hint="eastAsia"/>
        </w:rPr>
        <w:t>到指定版本，推出新版本。</w:t>
      </w:r>
    </w:p>
    <w:p w:rsidR="005A3969" w:rsidRDefault="005A3969" w:rsidP="005A3969">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5A3969" w:rsidRDefault="005A3969" w:rsidP="005A3969">
      <w:pPr>
        <w:spacing w:line="360" w:lineRule="auto"/>
        <w:ind w:firstLineChars="200" w:firstLine="480"/>
      </w:pPr>
      <w:r>
        <w:rPr>
          <w:rFonts w:hint="eastAsia"/>
        </w:rPr>
        <w:t>数据库封装：将页面与数据分离，把对数据库的操作封装成库。</w:t>
      </w:r>
    </w:p>
    <w:p w:rsidR="005A3969" w:rsidRDefault="005A3969" w:rsidP="005A3969">
      <w:pPr>
        <w:spacing w:line="360" w:lineRule="auto"/>
        <w:ind w:firstLineChars="200" w:firstLine="480"/>
      </w:pPr>
      <w:r>
        <w:rPr>
          <w:rFonts w:hint="eastAsia"/>
        </w:rPr>
        <w:t>权限检查：对于某些操作进行用户身份检查，来确定是否有操作权限。</w:t>
      </w:r>
    </w:p>
    <w:p w:rsidR="005A3969" w:rsidRDefault="005A3969" w:rsidP="005A3969">
      <w:pPr>
        <w:spacing w:line="360" w:lineRule="auto"/>
        <w:ind w:firstLineChars="200" w:firstLine="480"/>
      </w:pPr>
      <w:r>
        <w:rPr>
          <w:rFonts w:hint="eastAsia"/>
        </w:rPr>
        <w:t>差异对比：对比不同版本文件的差异。</w:t>
      </w:r>
    </w:p>
    <w:p w:rsidR="00E714F8" w:rsidRDefault="00E714F8" w:rsidP="005A3969">
      <w:pPr>
        <w:spacing w:line="360" w:lineRule="auto"/>
        <w:ind w:firstLineChars="200" w:firstLine="480"/>
      </w:pPr>
    </w:p>
    <w:p w:rsidR="00E714F8" w:rsidRPr="00C429A2" w:rsidRDefault="00E714F8" w:rsidP="00E714F8">
      <w:pPr>
        <w:spacing w:line="360" w:lineRule="auto"/>
        <w:ind w:firstLineChars="200" w:firstLine="480"/>
      </w:pPr>
      <w:r>
        <w:rPr>
          <w:rFonts w:hint="eastAsia"/>
        </w:rPr>
        <w:t>在版本控制系统中，文件系统是一个独立于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E714F8" w:rsidRDefault="00E714F8" w:rsidP="00E714F8">
      <w:pPr>
        <w:spacing w:line="360" w:lineRule="auto"/>
        <w:ind w:firstLineChars="200" w:firstLine="480"/>
        <w:jc w:val="center"/>
      </w:pPr>
      <w:r>
        <w:object w:dxaOrig="7425" w:dyaOrig="6510">
          <v:shape id="_x0000_i1033" type="#_x0000_t75" style="width:324.85pt;height:281.3pt" o:ole="">
            <v:imagedata r:id="rId30" o:title=""/>
          </v:shape>
          <o:OLEObject Type="Embed" ProgID="Visio.Drawing.15" ShapeID="_x0000_i1033" DrawAspect="Content" ObjectID="_1558513900" r:id="rId31"/>
        </w:object>
      </w:r>
    </w:p>
    <w:p w:rsidR="00E714F8" w:rsidRDefault="00E714F8" w:rsidP="00E714F8">
      <w:pPr>
        <w:spacing w:line="360" w:lineRule="auto"/>
        <w:ind w:firstLineChars="200" w:firstLine="480"/>
        <w:jc w:val="center"/>
      </w:pPr>
      <w:r>
        <w:rPr>
          <w:rFonts w:hint="eastAsia"/>
        </w:rPr>
        <w:t>图</w:t>
      </w:r>
      <w:r w:rsidR="00025981">
        <w:t>3.1</w:t>
      </w:r>
      <w:r w:rsidR="00025981">
        <w:rPr>
          <w:rFonts w:hint="eastAsia"/>
        </w:rPr>
        <w:t>-2</w:t>
      </w:r>
      <w:r>
        <w:rPr>
          <w:rFonts w:hint="eastAsia"/>
        </w:rPr>
        <w:t>分布式文件系统结构图</w:t>
      </w:r>
    </w:p>
    <w:p w:rsidR="00E714F8" w:rsidRDefault="00E714F8" w:rsidP="00E714F8">
      <w:pPr>
        <w:spacing w:line="360" w:lineRule="auto"/>
        <w:ind w:firstLineChars="200" w:firstLine="480"/>
      </w:pPr>
      <w:r>
        <w:t>服务器集群包含一个主节点，负责负载均衡和记录操作状态；集群中也可以添加多个从节点，拓展主节点的功能，或完全承担业务功能，其功能根据应用可以不同，执行的功能由集群内部通讯协议决定。而在版本控制系统中，文件系统作为一个服务运行于分布式系统中，所有节点执行相同的功能。</w:t>
      </w:r>
      <w:r>
        <w:rPr>
          <w:rFonts w:hint="eastAsia"/>
        </w:rPr>
        <w:t>文件系统服务采用异步架构完成文件操作请求。</w:t>
      </w:r>
    </w:p>
    <w:p w:rsidR="006270AA" w:rsidRDefault="006270AA" w:rsidP="00E714F8">
      <w:pPr>
        <w:spacing w:line="360" w:lineRule="auto"/>
        <w:ind w:firstLineChars="200" w:firstLine="480"/>
      </w:pPr>
    </w:p>
    <w:p w:rsidR="00E714F8" w:rsidRDefault="00E714F8" w:rsidP="00E714F8">
      <w:pPr>
        <w:spacing w:line="360" w:lineRule="auto"/>
        <w:ind w:firstLineChars="200" w:firstLine="480"/>
        <w:jc w:val="center"/>
      </w:pPr>
      <w:r>
        <w:object w:dxaOrig="6075" w:dyaOrig="2145">
          <v:shape id="_x0000_i1034" type="#_x0000_t75" style="width:302.25pt;height:108.85pt" o:ole="">
            <v:imagedata r:id="rId32" o:title=""/>
          </v:shape>
          <o:OLEObject Type="Embed" ProgID="Visio.Drawing.15" ShapeID="_x0000_i1034" DrawAspect="Content" ObjectID="_1558513901" r:id="rId33"/>
        </w:object>
      </w:r>
    </w:p>
    <w:p w:rsidR="00E714F8" w:rsidRPr="00C429A2" w:rsidRDefault="00E714F8" w:rsidP="00E714F8">
      <w:pPr>
        <w:spacing w:line="360" w:lineRule="auto"/>
        <w:ind w:firstLineChars="200" w:firstLine="480"/>
        <w:jc w:val="center"/>
      </w:pPr>
      <w:r>
        <w:t>图</w:t>
      </w:r>
      <w:r w:rsidR="00025981">
        <w:t>3.1-3</w:t>
      </w:r>
      <w:r>
        <w:t>服务器集群结构</w:t>
      </w:r>
    </w:p>
    <w:p w:rsidR="00E714F8" w:rsidRDefault="00E714F8" w:rsidP="00E714F8">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一个文件系统应具备组织文件和文件夹的能力，如创建、删除文件或文件夹，遍历目录，获取文件或文件夹属性，读写文件等功能，版本控制系统中的文件操作接口对应于以上这几方面。</w:t>
      </w:r>
    </w:p>
    <w:p w:rsidR="00E714F8" w:rsidRDefault="00E714F8" w:rsidP="00E714F8">
      <w:pPr>
        <w:spacing w:line="360" w:lineRule="auto"/>
        <w:ind w:firstLineChars="200" w:firstLine="480"/>
      </w:pPr>
      <w:r>
        <w:t>分布式文件系统并不是版本控制系统的核心内容，因此重要程度较低，视时间安排尽</w:t>
      </w:r>
      <w:r>
        <w:lastRenderedPageBreak/>
        <w:t>可能实现功能。版本控制系统中留出文件系统的接口，如果分布式文件系统实现对应的功能，就将其添加到版本控制系统中；而未实现的功能则使用</w:t>
      </w:r>
      <w:r>
        <w:t>Web</w:t>
      </w:r>
      <w:r>
        <w:t>服务器本身的文件操作功能。</w:t>
      </w:r>
    </w:p>
    <w:p w:rsidR="00CD1F56" w:rsidRPr="00E714F8" w:rsidRDefault="00CD1F56" w:rsidP="003F1384">
      <w:pPr>
        <w:widowControl/>
        <w:spacing w:line="360" w:lineRule="auto"/>
        <w:jc w:val="left"/>
      </w:pPr>
    </w:p>
    <w:p w:rsidR="00633E6D" w:rsidRPr="00364B95" w:rsidRDefault="00633E6D" w:rsidP="00633E6D">
      <w:pPr>
        <w:pStyle w:val="21051"/>
        <w:spacing w:beforeLines="0" w:before="0" w:afterLines="0" w:after="0"/>
        <w:rPr>
          <w:rFonts w:ascii="Times New Roman" w:cs="Times New Roman"/>
        </w:rPr>
      </w:pPr>
      <w:bookmarkStart w:id="34" w:name="_Toc484709612"/>
      <w:r w:rsidRPr="00364B95">
        <w:rPr>
          <w:rFonts w:ascii="Times New Roman" w:cs="Times New Roman"/>
        </w:rPr>
        <w:t xml:space="preserve">3.2 </w:t>
      </w:r>
      <w:r w:rsidRPr="00364B95">
        <w:rPr>
          <w:rFonts w:ascii="Times New Roman" w:cs="Times New Roman"/>
        </w:rPr>
        <w:t>数据库设计</w:t>
      </w:r>
      <w:bookmarkEnd w:id="34"/>
    </w:p>
    <w:p w:rsidR="00633E6D" w:rsidRDefault="00633E6D" w:rsidP="00633E6D">
      <w:pPr>
        <w:pStyle w:val="3"/>
        <w:widowControl/>
        <w:tabs>
          <w:tab w:val="left" w:pos="377"/>
        </w:tabs>
        <w:spacing w:before="0" w:after="0" w:line="360" w:lineRule="auto"/>
        <w:jc w:val="left"/>
        <w:rPr>
          <w:rFonts w:ascii="黑体" w:eastAsia="黑体" w:hAnsi="黑体"/>
          <w:bCs w:val="0"/>
          <w:spacing w:val="10"/>
          <w:kern w:val="0"/>
          <w:sz w:val="28"/>
          <w:szCs w:val="28"/>
        </w:rPr>
      </w:pPr>
      <w:bookmarkStart w:id="35" w:name="_Toc484709613"/>
      <w:r w:rsidRPr="00E71E28">
        <w:rPr>
          <w:bCs w:val="0"/>
          <w:spacing w:val="10"/>
          <w:kern w:val="0"/>
          <w:sz w:val="28"/>
          <w:szCs w:val="28"/>
        </w:rPr>
        <w:t xml:space="preserve">3.2.1 </w:t>
      </w:r>
      <w:r w:rsidRPr="00E71E28">
        <w:rPr>
          <w:rFonts w:ascii="黑体" w:eastAsia="黑体" w:hAnsi="黑体"/>
          <w:bCs w:val="0"/>
          <w:spacing w:val="10"/>
          <w:kern w:val="0"/>
          <w:sz w:val="28"/>
          <w:szCs w:val="28"/>
        </w:rPr>
        <w:t>关系模式设计原则及方法</w:t>
      </w:r>
      <w:bookmarkEnd w:id="35"/>
    </w:p>
    <w:p w:rsidR="00CD1F56" w:rsidRPr="007166F2" w:rsidRDefault="00CD1F56" w:rsidP="007166F2">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Pr="00A8441C">
        <w:rPr>
          <w:rFonts w:ascii="宋体" w:hAnsi="宋体" w:hint="eastAsia"/>
        </w:rPr>
        <w:t>一个数据库表中不包含已在其它表中已包含的非主关键字信息</w:t>
      </w:r>
      <w:r>
        <w:rPr>
          <w:rFonts w:ascii="宋体" w:hAnsi="宋体" w:hint="eastAsia"/>
        </w:rPr>
        <w:t>。所有字段不可以是null，且必须具有初始值。默认情况下，</w:t>
      </w:r>
      <w:proofErr w:type="gramStart"/>
      <w:r>
        <w:rPr>
          <w:rFonts w:ascii="宋体" w:hAnsi="宋体" w:hint="eastAsia"/>
        </w:rPr>
        <w:t>值类型</w:t>
      </w:r>
      <w:proofErr w:type="gramEnd"/>
      <w:r>
        <w:rPr>
          <w:rFonts w:ascii="宋体" w:hAnsi="宋体" w:hint="eastAsia"/>
        </w:rPr>
        <w:t>的字段默认值为0，字符串类型的默认值为长度为0的字符串。</w:t>
      </w:r>
    </w:p>
    <w:p w:rsidR="00633E6D" w:rsidRPr="00D718FB" w:rsidRDefault="00633E6D" w:rsidP="00633E6D">
      <w:pPr>
        <w:pStyle w:val="3"/>
        <w:widowControl/>
        <w:tabs>
          <w:tab w:val="left" w:pos="377"/>
        </w:tabs>
        <w:spacing w:before="0" w:after="0" w:line="360" w:lineRule="auto"/>
        <w:jc w:val="left"/>
        <w:rPr>
          <w:bCs w:val="0"/>
          <w:spacing w:val="10"/>
          <w:kern w:val="0"/>
          <w:sz w:val="28"/>
          <w:szCs w:val="28"/>
        </w:rPr>
      </w:pPr>
      <w:bookmarkStart w:id="36" w:name="_Toc484709614"/>
      <w:r w:rsidRPr="00D718FB">
        <w:rPr>
          <w:bCs w:val="0"/>
          <w:spacing w:val="10"/>
          <w:kern w:val="0"/>
          <w:sz w:val="28"/>
          <w:szCs w:val="28"/>
        </w:rPr>
        <w:t xml:space="preserve">3.2.2 </w:t>
      </w:r>
      <w:r w:rsidRPr="00D718FB">
        <w:rPr>
          <w:rFonts w:ascii="黑体" w:eastAsia="黑体" w:hAnsi="黑体"/>
          <w:bCs w:val="0"/>
          <w:spacing w:val="10"/>
          <w:kern w:val="0"/>
          <w:sz w:val="28"/>
          <w:szCs w:val="28"/>
        </w:rPr>
        <w:t>关系模式设计</w:t>
      </w:r>
      <w:bookmarkEnd w:id="36"/>
    </w:p>
    <w:p w:rsidR="00A36DDD" w:rsidRPr="00A36DDD" w:rsidRDefault="00A36DDD" w:rsidP="00A36DDD">
      <w:pPr>
        <w:spacing w:line="360" w:lineRule="auto"/>
        <w:ind w:firstLine="480"/>
      </w:pPr>
      <w:r w:rsidRPr="00364B95">
        <w:t>（</w:t>
      </w:r>
      <w:r w:rsidRPr="00364B95">
        <w:t>1</w:t>
      </w:r>
      <w:r w:rsidRPr="00364B95">
        <w:t>）</w:t>
      </w:r>
      <w:r>
        <w:t>用户</w:t>
      </w:r>
      <w:r w:rsidRPr="00364B95">
        <w:t>（</w:t>
      </w:r>
      <w:r>
        <w:rPr>
          <w:u w:val="single"/>
        </w:rPr>
        <w:t>用户</w:t>
      </w:r>
      <w:r>
        <w:rPr>
          <w:u w:val="single"/>
        </w:rPr>
        <w:t>ID</w:t>
      </w:r>
      <w:r w:rsidRPr="00364B95">
        <w:t>，</w:t>
      </w:r>
      <w:r>
        <w:t>用户名，用户</w:t>
      </w:r>
      <w:proofErr w:type="gramStart"/>
      <w:r>
        <w:t>帐户</w:t>
      </w:r>
      <w:proofErr w:type="gramEnd"/>
      <w:r>
        <w:t>，密码，注册时间，用户描述，用户类型</w:t>
      </w:r>
      <w:r w:rsidRPr="00364B95">
        <w:t>）</w:t>
      </w:r>
    </w:p>
    <w:p w:rsidR="00746B46" w:rsidRDefault="00746B46" w:rsidP="00746B46">
      <w:pPr>
        <w:spacing w:line="360" w:lineRule="auto"/>
        <w:ind w:firstLineChars="200" w:firstLine="480"/>
        <w:rPr>
          <w:rFonts w:ascii="宋体" w:hAnsi="宋体"/>
        </w:rPr>
      </w:pPr>
      <w:r>
        <w:rPr>
          <w:rFonts w:ascii="宋体" w:hAnsi="宋体"/>
        </w:rPr>
        <w:t>用户表是用于记录用户信息的表。</w:t>
      </w:r>
      <w:r>
        <w:rPr>
          <w:rFonts w:ascii="宋体" w:hAnsi="宋体" w:hint="eastAsia"/>
        </w:rPr>
        <w:t>用户表具有一个作为主键的用户ID，用来唯一识别用户，用户名可以</w:t>
      </w:r>
      <w:proofErr w:type="gramStart"/>
      <w:r>
        <w:rPr>
          <w:rFonts w:ascii="宋体" w:hAnsi="宋体" w:hint="eastAsia"/>
        </w:rPr>
        <w:t>不</w:t>
      </w:r>
      <w:proofErr w:type="gramEnd"/>
      <w:r>
        <w:rPr>
          <w:rFonts w:ascii="宋体" w:hAnsi="宋体" w:hint="eastAsia"/>
        </w:rPr>
        <w:t>唯一。用户账户必须唯一，因为用户将使用账户与密码登录系统。用户表还应记录账户的创建时间和用户的个人描述，以方便用户之间的理解和交流。</w:t>
      </w:r>
    </w:p>
    <w:p w:rsidR="00A36DDD" w:rsidRPr="00A36DDD" w:rsidRDefault="00A36DDD" w:rsidP="00A36DDD">
      <w:pPr>
        <w:spacing w:line="360" w:lineRule="auto"/>
        <w:ind w:firstLine="480"/>
      </w:pPr>
      <w:r w:rsidRPr="00364B95">
        <w:t>（</w:t>
      </w:r>
      <w:r>
        <w:t>2</w:t>
      </w:r>
      <w:r w:rsidRPr="00364B95">
        <w:t>）</w:t>
      </w:r>
      <w:r>
        <w:t>代码仓库</w:t>
      </w:r>
      <w:r w:rsidRPr="00364B95">
        <w:t>（</w:t>
      </w:r>
      <w:r>
        <w:rPr>
          <w:u w:val="single"/>
        </w:rPr>
        <w:t>代码仓库</w:t>
      </w:r>
      <w:r>
        <w:rPr>
          <w:u w:val="single"/>
        </w:rPr>
        <w:t>ID</w:t>
      </w:r>
      <w:r w:rsidRPr="00364B95">
        <w:t>，</w:t>
      </w:r>
      <w:r>
        <w:t>用户</w:t>
      </w:r>
      <w:r>
        <w:t>ID</w:t>
      </w:r>
      <w:r w:rsidRPr="00364B95">
        <w:t>，</w:t>
      </w:r>
      <w:r>
        <w:t>组织</w:t>
      </w:r>
      <w:r>
        <w:t>ID</w:t>
      </w:r>
      <w:r>
        <w:t>，代码仓库类型，创建时间</w:t>
      </w:r>
      <w:r w:rsidR="00C22DDA">
        <w:t>，代码仓库描述，</w:t>
      </w:r>
      <w:proofErr w:type="gramStart"/>
      <w:r w:rsidR="00C22DDA">
        <w:t>最性版本</w:t>
      </w:r>
      <w:proofErr w:type="gramEnd"/>
      <w:r w:rsidR="00C22DDA">
        <w:t>ID</w:t>
      </w:r>
      <w:r w:rsidR="00C22DDA">
        <w:t>，代码仓库名称</w:t>
      </w:r>
      <w:r w:rsidRPr="00364B95">
        <w:t>）</w:t>
      </w:r>
    </w:p>
    <w:p w:rsidR="00746B46" w:rsidRDefault="00746B46" w:rsidP="00746B46">
      <w:pPr>
        <w:spacing w:line="360" w:lineRule="auto"/>
        <w:ind w:firstLineChars="200" w:firstLine="480"/>
        <w:rPr>
          <w:rFonts w:cs="Times New Roman"/>
        </w:rPr>
      </w:pPr>
      <w:r>
        <w:rPr>
          <w:rFonts w:cs="Times New Roman" w:hint="eastAsia"/>
        </w:rPr>
        <w:t>代码仓库表用于记录用户创建的代码仓库的信息。代码仓库表</w:t>
      </w:r>
      <w:proofErr w:type="gramStart"/>
      <w:r>
        <w:rPr>
          <w:rFonts w:cs="Times New Roman" w:hint="eastAsia"/>
        </w:rPr>
        <w:t>具有一个具有一个</w:t>
      </w:r>
      <w:proofErr w:type="gramEnd"/>
      <w:r>
        <w:rPr>
          <w:rFonts w:cs="Times New Roman" w:hint="eastAsia"/>
        </w:rPr>
        <w:t>作为主键的代码仓库</w:t>
      </w:r>
      <w:r>
        <w:rPr>
          <w:rFonts w:cs="Times New Roman" w:hint="eastAsia"/>
        </w:rPr>
        <w:t>ID</w:t>
      </w:r>
      <w:r>
        <w:rPr>
          <w:rFonts w:cs="Times New Roman" w:hint="eastAsia"/>
        </w:rPr>
        <w:t>，用于唯一识别每个代码仓库。该表应记录是哪个组织的哪个用户在什么时间创建了代码仓库，还要记录代码仓库的名称、类型、描述信息和主分支的最新版本</w:t>
      </w:r>
      <w:r>
        <w:rPr>
          <w:rFonts w:cs="Times New Roman" w:hint="eastAsia"/>
        </w:rPr>
        <w:t>ID</w:t>
      </w:r>
      <w:r>
        <w:rPr>
          <w:rFonts w:cs="Times New Roman" w:hint="eastAsia"/>
        </w:rPr>
        <w:t>。在创建代码仓库时，代码控制系统会自动创建主分支，并添加主分支下的第一个版本。每个代码仓库只能有一个名为</w:t>
      </w:r>
      <w:r>
        <w:rPr>
          <w:rFonts w:cs="Times New Roman" w:hint="eastAsia"/>
        </w:rPr>
        <w:t>master</w:t>
      </w:r>
      <w:r>
        <w:rPr>
          <w:rFonts w:cs="Times New Roman" w:hint="eastAsia"/>
        </w:rPr>
        <w:t>的分支作为主分支。版本控制操作应遵循每个分支至少具有一个版本这一原则。</w:t>
      </w:r>
    </w:p>
    <w:p w:rsidR="005024B3" w:rsidRPr="005024B3" w:rsidRDefault="005024B3" w:rsidP="005024B3">
      <w:pPr>
        <w:spacing w:line="360" w:lineRule="auto"/>
        <w:ind w:firstLine="480"/>
      </w:pPr>
      <w:r w:rsidRPr="00364B95">
        <w:t>（</w:t>
      </w:r>
      <w:r>
        <w:t>3</w:t>
      </w:r>
      <w:r w:rsidRPr="00364B95">
        <w:t>）</w:t>
      </w:r>
      <w:r w:rsidR="00B0599A">
        <w:rPr>
          <w:rFonts w:hint="eastAsia"/>
        </w:rPr>
        <w:t>分支</w:t>
      </w:r>
      <w:r w:rsidRPr="00364B95">
        <w:t>（</w:t>
      </w:r>
      <w:r w:rsidR="00B0599A">
        <w:rPr>
          <w:u w:val="single"/>
        </w:rPr>
        <w:t>分支</w:t>
      </w:r>
      <w:r>
        <w:rPr>
          <w:u w:val="single"/>
        </w:rPr>
        <w:t>ID</w:t>
      </w:r>
      <w:r w:rsidRPr="00364B95">
        <w:t>，</w:t>
      </w:r>
      <w:r w:rsidR="00B0599A">
        <w:t>代码仓库</w:t>
      </w:r>
      <w:r w:rsidR="00B0599A">
        <w:t>ID</w:t>
      </w:r>
      <w:r w:rsidR="00B0599A">
        <w:t>，</w:t>
      </w:r>
      <w:r>
        <w:t>用户</w:t>
      </w:r>
      <w:r>
        <w:t>ID</w:t>
      </w:r>
      <w:r w:rsidRPr="00364B95">
        <w:t>，</w:t>
      </w:r>
      <w:r w:rsidR="00B0599A">
        <w:t>起始版本</w:t>
      </w:r>
      <w:r w:rsidR="00B0599A">
        <w:t>ID</w:t>
      </w:r>
      <w:r w:rsidR="00B0599A">
        <w:t>，结束版本</w:t>
      </w:r>
      <w:r w:rsidR="00B0599A">
        <w:t>ID</w:t>
      </w:r>
      <w:r w:rsidR="00B0599A">
        <w:t>，时间戳，分支名称，分支描述</w:t>
      </w:r>
      <w:r w:rsidRPr="00364B95">
        <w:t>）</w:t>
      </w:r>
    </w:p>
    <w:p w:rsidR="00746B46" w:rsidRDefault="00746B46" w:rsidP="00746B46">
      <w:pPr>
        <w:spacing w:line="360" w:lineRule="auto"/>
        <w:ind w:firstLineChars="200" w:firstLine="480"/>
        <w:rPr>
          <w:rFonts w:cs="Times New Roman"/>
        </w:rPr>
      </w:pPr>
      <w:r>
        <w:rPr>
          <w:rFonts w:cs="Times New Roman" w:hint="eastAsia"/>
        </w:rPr>
        <w:t>分支表用于记录代码仓库中出现的分支信息。分支表具有一个作为主键的分支</w:t>
      </w:r>
      <w:r>
        <w:rPr>
          <w:rFonts w:cs="Times New Roman" w:hint="eastAsia"/>
        </w:rPr>
        <w:t>ID</w:t>
      </w:r>
      <w:r>
        <w:rPr>
          <w:rFonts w:cs="Times New Roman" w:hint="eastAsia"/>
        </w:rPr>
        <w:t>，用于唯一标识每个分支；具有记录该分支属于哪个代码仓库的字段，同时具有记录该代码仓</w:t>
      </w:r>
      <w:r>
        <w:rPr>
          <w:rFonts w:cs="Times New Roman" w:hint="eastAsia"/>
        </w:rPr>
        <w:lastRenderedPageBreak/>
        <w:t>库拥有者的字段。</w:t>
      </w:r>
      <w:r>
        <w:rPr>
          <w:rFonts w:cs="Times New Roman"/>
        </w:rPr>
        <w:t>分支</w:t>
      </w:r>
      <w:proofErr w:type="gramStart"/>
      <w:r>
        <w:rPr>
          <w:rFonts w:cs="Times New Roman"/>
        </w:rPr>
        <w:t>表记录</w:t>
      </w:r>
      <w:proofErr w:type="gramEnd"/>
      <w:r>
        <w:rPr>
          <w:rFonts w:cs="Times New Roman"/>
        </w:rPr>
        <w:t>一个分支的名称、创建时间、描述，还应记录分支下各个版本的起点和终点。代码仓库的主分支无法被删除，用户无法创建名为</w:t>
      </w:r>
      <w:r>
        <w:rPr>
          <w:rFonts w:cs="Times New Roman"/>
        </w:rPr>
        <w:t>master</w:t>
      </w:r>
      <w:r>
        <w:rPr>
          <w:rFonts w:cs="Times New Roman"/>
        </w:rPr>
        <w:t>的分支，每个分支至少包含一个版本。</w:t>
      </w:r>
    </w:p>
    <w:p w:rsidR="007C0E69" w:rsidRPr="007C0E69" w:rsidRDefault="007C0E69" w:rsidP="007C0E69">
      <w:pPr>
        <w:spacing w:line="360" w:lineRule="auto"/>
        <w:ind w:firstLine="480"/>
      </w:pPr>
      <w:r w:rsidRPr="00364B95">
        <w:t>（</w:t>
      </w:r>
      <w:r>
        <w:t>4</w:t>
      </w:r>
      <w:r w:rsidRPr="00364B95">
        <w:t>）</w:t>
      </w:r>
      <w:r>
        <w:rPr>
          <w:rFonts w:hint="eastAsia"/>
        </w:rPr>
        <w:t>版本</w:t>
      </w:r>
      <w:r w:rsidRPr="00364B95">
        <w:t>（</w:t>
      </w:r>
      <w:r>
        <w:rPr>
          <w:u w:val="single"/>
        </w:rPr>
        <w:t>版本</w:t>
      </w:r>
      <w:r>
        <w:rPr>
          <w:u w:val="single"/>
        </w:rPr>
        <w:t>ID</w:t>
      </w:r>
      <w:r w:rsidRPr="00364B95">
        <w:t>，</w:t>
      </w:r>
      <w:r>
        <w:t>代码仓库</w:t>
      </w:r>
      <w:r>
        <w:t>ID</w:t>
      </w:r>
      <w:r>
        <w:t>，用户</w:t>
      </w:r>
      <w:r>
        <w:t>ID</w:t>
      </w:r>
      <w:r w:rsidRPr="00364B95">
        <w:t>，</w:t>
      </w:r>
      <w:r>
        <w:t>前一版本</w:t>
      </w:r>
      <w:r>
        <w:t>ID</w:t>
      </w:r>
      <w:r>
        <w:t>，后一版本</w:t>
      </w:r>
      <w:r>
        <w:t>ID</w:t>
      </w:r>
      <w:r>
        <w:t>，时间戳，版本名称，版本描述，所属分支</w:t>
      </w:r>
      <w:r>
        <w:t>ID</w:t>
      </w:r>
      <w:r w:rsidRPr="00364B95">
        <w:t>）</w:t>
      </w:r>
    </w:p>
    <w:p w:rsidR="00746B46" w:rsidRDefault="00746B46" w:rsidP="00746B4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版本由主键版本</w:t>
      </w:r>
      <w:r>
        <w:rPr>
          <w:rFonts w:cs="Times New Roman"/>
        </w:rPr>
        <w:t>ID</w:t>
      </w:r>
      <w:r>
        <w:rPr>
          <w:rFonts w:cs="Times New Roman"/>
        </w:rPr>
        <w:t>唯一标识。</w:t>
      </w:r>
    </w:p>
    <w:p w:rsidR="00C96E5C" w:rsidRPr="00C96E5C" w:rsidRDefault="00C96E5C" w:rsidP="00C96E5C">
      <w:pPr>
        <w:spacing w:line="360" w:lineRule="auto"/>
        <w:ind w:firstLine="480"/>
      </w:pPr>
      <w:r w:rsidRPr="00364B95">
        <w:t>（</w:t>
      </w:r>
      <w:r>
        <w:t>5</w:t>
      </w:r>
      <w:r w:rsidRPr="00364B95">
        <w:t>）</w:t>
      </w:r>
      <w:r w:rsidR="00A7318C">
        <w:rPr>
          <w:rFonts w:hint="eastAsia"/>
        </w:rPr>
        <w:t>评论</w:t>
      </w:r>
      <w:r w:rsidRPr="00364B95">
        <w:t>（</w:t>
      </w:r>
      <w:r w:rsidR="00A7318C">
        <w:rPr>
          <w:u w:val="single"/>
        </w:rPr>
        <w:t>评论</w:t>
      </w:r>
      <w:r>
        <w:rPr>
          <w:u w:val="single"/>
        </w:rPr>
        <w:t>ID</w:t>
      </w:r>
      <w:r w:rsidRPr="00364B95">
        <w:t>，</w:t>
      </w:r>
      <w:r>
        <w:t>代码仓库</w:t>
      </w:r>
      <w:r>
        <w:t>ID</w:t>
      </w:r>
      <w:r>
        <w:t>，用户</w:t>
      </w:r>
      <w:r>
        <w:t>ID</w:t>
      </w:r>
      <w:r w:rsidRPr="00364B95">
        <w:t>，</w:t>
      </w:r>
      <w:r w:rsidR="00A7318C">
        <w:t>目标用户</w:t>
      </w:r>
      <w:r w:rsidR="00A7318C">
        <w:t>ID</w:t>
      </w:r>
      <w:r w:rsidR="00A7318C">
        <w:t>，时间戳，评论内容</w:t>
      </w:r>
      <w:r w:rsidRPr="00364B95">
        <w:t>）</w:t>
      </w:r>
    </w:p>
    <w:p w:rsidR="002030C8" w:rsidRPr="00746B46" w:rsidRDefault="002030C8" w:rsidP="00633E6D">
      <w:pPr>
        <w:spacing w:line="360" w:lineRule="auto"/>
        <w:ind w:firstLine="480"/>
      </w:pPr>
    </w:p>
    <w:p w:rsidR="00CA04E6" w:rsidRPr="00B21A50" w:rsidRDefault="00633E6D" w:rsidP="00B21A50">
      <w:pPr>
        <w:pStyle w:val="3"/>
        <w:widowControl/>
        <w:tabs>
          <w:tab w:val="left" w:pos="377"/>
        </w:tabs>
        <w:spacing w:before="0" w:after="0" w:line="360" w:lineRule="auto"/>
        <w:jc w:val="left"/>
        <w:rPr>
          <w:bCs w:val="0"/>
          <w:spacing w:val="10"/>
          <w:kern w:val="0"/>
          <w:sz w:val="28"/>
          <w:szCs w:val="28"/>
        </w:rPr>
      </w:pPr>
      <w:bookmarkStart w:id="37" w:name="_Toc484709615"/>
      <w:r w:rsidRPr="002030C8">
        <w:rPr>
          <w:bCs w:val="0"/>
          <w:spacing w:val="10"/>
          <w:kern w:val="0"/>
          <w:sz w:val="28"/>
          <w:szCs w:val="28"/>
        </w:rPr>
        <w:t xml:space="preserve">3.2.3 </w:t>
      </w:r>
      <w:r w:rsidRPr="002030C8">
        <w:rPr>
          <w:rFonts w:ascii="黑体" w:eastAsia="黑体" w:hAnsi="黑体"/>
          <w:bCs w:val="0"/>
          <w:spacing w:val="10"/>
          <w:kern w:val="0"/>
          <w:sz w:val="28"/>
          <w:szCs w:val="28"/>
        </w:rPr>
        <w:t>物理数据库设计</w:t>
      </w:r>
      <w:bookmarkEnd w:id="37"/>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3.2.3</w:t>
      </w:r>
      <w:r>
        <w:rPr>
          <w:rFonts w:ascii="宋体" w:hAnsi="宋体"/>
        </w:rPr>
        <w:t>-1 用户表</w:t>
      </w:r>
      <w:r>
        <w:rPr>
          <w:rFonts w:ascii="宋体" w:hAnsi="宋体" w:hint="eastAsia"/>
        </w:rPr>
        <w:t>定义</w:t>
      </w:r>
    </w:p>
    <w:tbl>
      <w:tblPr>
        <w:tblStyle w:val="6"/>
        <w:tblW w:w="9356" w:type="dxa"/>
        <w:shd w:val="clear" w:color="auto" w:fill="FFFFFF" w:themeFill="background1"/>
        <w:tblLook w:val="04A0" w:firstRow="1" w:lastRow="0" w:firstColumn="1" w:lastColumn="0" w:noHBand="0" w:noVBand="1"/>
      </w:tblPr>
      <w:tblGrid>
        <w:gridCol w:w="2552"/>
        <w:gridCol w:w="2623"/>
        <w:gridCol w:w="4181"/>
      </w:tblGrid>
      <w:tr w:rsidR="00CA04E6" w:rsidRPr="00B8681F"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auto"/>
            </w:tcBorders>
            <w:shd w:val="clear" w:color="auto" w:fill="FFFFFF" w:themeFill="background1"/>
          </w:tcPr>
          <w:p w:rsidR="00CA04E6" w:rsidRPr="00B8681F" w:rsidRDefault="00CA04E6" w:rsidP="009516E7">
            <w:pPr>
              <w:spacing w:line="360" w:lineRule="auto"/>
              <w:jc w:val="center"/>
              <w:rPr>
                <w:b w:val="0"/>
                <w:sz w:val="21"/>
                <w:szCs w:val="21"/>
              </w:rPr>
            </w:pPr>
            <w:r w:rsidRPr="00B8681F">
              <w:rPr>
                <w:rFonts w:hint="eastAsia"/>
                <w:b w:val="0"/>
                <w:sz w:val="21"/>
                <w:szCs w:val="21"/>
              </w:rPr>
              <w:t>字段</w:t>
            </w:r>
          </w:p>
        </w:tc>
        <w:tc>
          <w:tcPr>
            <w:tcW w:w="2623"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类型</w:t>
            </w:r>
          </w:p>
        </w:tc>
        <w:tc>
          <w:tcPr>
            <w:tcW w:w="4181"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备注</w:t>
            </w: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user_id</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rFonts w:hint="eastAsia"/>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B8681F">
              <w:rPr>
                <w:sz w:val="21"/>
                <w:szCs w:val="21"/>
              </w:rPr>
              <w:t>自增主键</w:t>
            </w:r>
            <w:proofErr w:type="gramEnd"/>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user_name</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user_account</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user_password</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register_time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nvarchar(32)</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user_description</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nvarchar(256)</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user_type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Pr="00C759DA" w:rsidRDefault="00CA04E6" w:rsidP="00CA04E6">
      <w:pPr>
        <w:spacing w:line="360" w:lineRule="auto"/>
        <w:ind w:firstLineChars="200" w:firstLine="480"/>
        <w:rPr>
          <w:rFonts w:cs="Times New Roman"/>
        </w:rPr>
      </w:pPr>
      <w:r>
        <w:rPr>
          <w:rFonts w:ascii="宋体" w:hAnsi="宋体" w:hint="eastAsia"/>
        </w:rPr>
        <w:t>初始化用户表：</w:t>
      </w:r>
      <w:r>
        <w:rPr>
          <w:rFonts w:cs="Times New Roman"/>
        </w:rPr>
        <w:t>insert into user_table values(0,’nemo’,’nemo’,’password’,’0’,’null’,0);</w:t>
      </w:r>
    </w:p>
    <w:p w:rsidR="00CA04E6" w:rsidRDefault="00CA04E6"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3.2.3</w:t>
      </w:r>
      <w:r>
        <w:rPr>
          <w:rFonts w:ascii="宋体" w:hAnsi="宋体"/>
        </w:rPr>
        <w:t>-2 代码仓库表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1874E9"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1874E9" w:rsidRDefault="00CA04E6" w:rsidP="009516E7">
            <w:pPr>
              <w:spacing w:line="360" w:lineRule="auto"/>
              <w:jc w:val="center"/>
              <w:rPr>
                <w:b w:val="0"/>
                <w:sz w:val="21"/>
                <w:szCs w:val="21"/>
              </w:rPr>
            </w:pPr>
            <w:r w:rsidRPr="001874E9">
              <w:rPr>
                <w:rFonts w:hint="eastAsia"/>
                <w:b w:val="0"/>
                <w:sz w:val="21"/>
                <w:szCs w:val="21"/>
              </w:rPr>
              <w:t>字段</w:t>
            </w:r>
          </w:p>
        </w:tc>
        <w:tc>
          <w:tcPr>
            <w:tcW w:w="346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类型</w:t>
            </w:r>
          </w:p>
        </w:tc>
        <w:tc>
          <w:tcPr>
            <w:tcW w:w="332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备注</w:t>
            </w: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1874E9">
              <w:rPr>
                <w:sz w:val="21"/>
                <w:szCs w:val="21"/>
              </w:rPr>
              <w:t>自增主键</w:t>
            </w:r>
            <w:proofErr w:type="gramEnd"/>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user_id</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organization_id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lastRenderedPageBreak/>
              <w:t>w</w:t>
            </w:r>
            <w:r w:rsidRPr="001874E9">
              <w:rPr>
                <w:rFonts w:cs="Times New Roman" w:hint="eastAsia"/>
                <w:b w:val="0"/>
                <w:sz w:val="21"/>
                <w:szCs w:val="21"/>
              </w:rPr>
              <w:t>arehouse_</w:t>
            </w:r>
            <w:r w:rsidRPr="001874E9">
              <w:rPr>
                <w:rFonts w:cs="Times New Roman"/>
                <w:b w:val="0"/>
                <w:sz w:val="21"/>
                <w:szCs w:val="21"/>
              </w:rPr>
              <w:t>type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create_time</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cs="Times New Roman"/>
                <w:sz w:val="21"/>
                <w:szCs w:val="21"/>
              </w:rPr>
              <w:t>nvarchar(32)</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warehouse_description</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nvarchar(512)</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master_version_id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874E9">
              <w:rPr>
                <w:rFonts w:cs="Times New Roman"/>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warehouse_name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nvarchar(64)</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Pr="00FE4655" w:rsidRDefault="00CA04E6" w:rsidP="00FE4655">
      <w:pPr>
        <w:spacing w:line="360" w:lineRule="auto"/>
        <w:ind w:firstLineChars="200" w:firstLine="480"/>
        <w:rPr>
          <w:rFonts w:cs="Times New Roman"/>
        </w:rPr>
      </w:pPr>
      <w:r>
        <w:rPr>
          <w:rFonts w:ascii="宋体" w:hAnsi="宋体" w:hint="eastAsia"/>
        </w:rPr>
        <w:t>初始化代码仓库表：</w:t>
      </w:r>
      <w:proofErr w:type="gramStart"/>
      <w:r w:rsidRPr="0083295A">
        <w:rPr>
          <w:rFonts w:cs="Times New Roman"/>
        </w:rPr>
        <w:t>insert</w:t>
      </w:r>
      <w:proofErr w:type="gramEnd"/>
      <w:r w:rsidRPr="0083295A">
        <w:rPr>
          <w:rFonts w:cs="Times New Roman"/>
        </w:rPr>
        <w:t xml:space="preserve"> into warehouse_table values(0,0,0,0,'0','0',0,'0');</w:t>
      </w:r>
    </w:p>
    <w:p w:rsidR="00CA04E6" w:rsidRDefault="00CA04E6"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3.2.3</w:t>
      </w:r>
      <w:r>
        <w:rPr>
          <w:rFonts w:ascii="宋体" w:hAnsi="宋体"/>
        </w:rPr>
        <w:t>-3 分支表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F13D51">
              <w:rPr>
                <w:sz w:val="21"/>
                <w:szCs w:val="21"/>
              </w:rPr>
              <w:t>自增主键</w:t>
            </w:r>
            <w:proofErr w:type="gramEnd"/>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start_id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end</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nvarchar(1024)</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Default="00CA04E6" w:rsidP="00B21A50">
      <w:pPr>
        <w:spacing w:line="360" w:lineRule="auto"/>
        <w:rPr>
          <w:rFonts w:cs="Times New Roman"/>
        </w:rPr>
      </w:pPr>
    </w:p>
    <w:p w:rsidR="00CA04E6" w:rsidRPr="00B21A50" w:rsidRDefault="00CA04E6" w:rsidP="00B21A50">
      <w:pPr>
        <w:spacing w:line="360" w:lineRule="auto"/>
        <w:ind w:firstLineChars="200" w:firstLine="480"/>
        <w:rPr>
          <w:rFonts w:cs="Times New Roman"/>
        </w:rPr>
      </w:pPr>
      <w:r>
        <w:rPr>
          <w:rFonts w:cs="Times New Roman"/>
        </w:rPr>
        <w:t>初始化分支表：</w:t>
      </w:r>
      <w:proofErr w:type="gramStart"/>
      <w:r w:rsidRPr="0083295A">
        <w:rPr>
          <w:rFonts w:cs="Times New Roman"/>
        </w:rPr>
        <w:t>insert</w:t>
      </w:r>
      <w:proofErr w:type="gramEnd"/>
      <w:r w:rsidRPr="0083295A">
        <w:rPr>
          <w:rFonts w:cs="Times New Roman"/>
        </w:rPr>
        <w:t xml:space="preserve"> into branch_table values(0,0,0,0,0,</w:t>
      </w:r>
      <w:r>
        <w:rPr>
          <w:rFonts w:cs="Times New Roman"/>
        </w:rPr>
        <w:t>'time','master','description');</w:t>
      </w:r>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3.2.3</w:t>
      </w:r>
      <w:r>
        <w:rPr>
          <w:rFonts w:ascii="宋体" w:hAnsi="宋体"/>
        </w:rPr>
        <w:t xml:space="preserve">-4 </w:t>
      </w:r>
      <w:r>
        <w:rPr>
          <w:rFonts w:ascii="宋体" w:hAnsi="宋体" w:hint="eastAsia"/>
        </w:rPr>
        <w:t>版本</w:t>
      </w:r>
      <w:r>
        <w:rPr>
          <w:rFonts w:ascii="宋体" w:hAnsi="宋体"/>
        </w:rPr>
        <w:t>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version</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F13D51">
              <w:rPr>
                <w:sz w:val="21"/>
                <w:szCs w:val="21"/>
              </w:rPr>
              <w:t>自增主键</w:t>
            </w:r>
            <w:proofErr w:type="gramEnd"/>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prev</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next</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lastRenderedPageBreak/>
              <w:t>version</w:t>
            </w:r>
            <w:r w:rsidRPr="00F13D51">
              <w:rPr>
                <w:rFonts w:cs="Times New Roman"/>
                <w:b w:val="0"/>
                <w:sz w:val="21"/>
                <w:szCs w:val="21"/>
              </w:rPr>
              <w:t>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w:t>
            </w:r>
            <w:r>
              <w:rPr>
                <w:rFonts w:cs="Times New Roman"/>
                <w:sz w:val="21"/>
                <w:szCs w:val="21"/>
              </w:rPr>
              <w:t>512</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C24204" w:rsidRDefault="00CA04E6" w:rsidP="009516E7">
            <w:pPr>
              <w:spacing w:line="360" w:lineRule="auto"/>
              <w:jc w:val="center"/>
              <w:rPr>
                <w:rFonts w:cs="Times New Roman"/>
                <w:b w:val="0"/>
                <w:sz w:val="21"/>
                <w:szCs w:val="21"/>
              </w:rPr>
            </w:pPr>
            <w:r w:rsidRPr="00C24204">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Default="00CA04E6" w:rsidP="00CA04E6">
      <w:pPr>
        <w:spacing w:line="360" w:lineRule="auto"/>
        <w:ind w:firstLineChars="200" w:firstLine="480"/>
        <w:rPr>
          <w:rFonts w:cs="Times New Roman"/>
        </w:rPr>
      </w:pPr>
    </w:p>
    <w:p w:rsidR="00CA04E6" w:rsidRPr="00B21A50" w:rsidRDefault="00CA04E6" w:rsidP="00B21A50">
      <w:pPr>
        <w:spacing w:line="360" w:lineRule="auto"/>
        <w:ind w:firstLineChars="200" w:firstLine="480"/>
        <w:rPr>
          <w:rFonts w:cs="Times New Roman"/>
        </w:rPr>
      </w:pPr>
      <w:r>
        <w:rPr>
          <w:rFonts w:cs="Times New Roman" w:hint="eastAsia"/>
        </w:rPr>
        <w:t>初始化版本表：</w:t>
      </w:r>
      <w:proofErr w:type="gramStart"/>
      <w:r w:rsidRPr="0083295A">
        <w:rPr>
          <w:rFonts w:cs="Times New Roman"/>
        </w:rPr>
        <w:t>insert</w:t>
      </w:r>
      <w:proofErr w:type="gramEnd"/>
      <w:r w:rsidRPr="0083295A">
        <w:rPr>
          <w:rFonts w:cs="Times New Roman"/>
        </w:rPr>
        <w:t xml:space="preserve"> into version_table values(0,0</w:t>
      </w:r>
      <w:r>
        <w:rPr>
          <w:rFonts w:cs="Times New Roman"/>
        </w:rPr>
        <w:t>,0,0,0,'0','0','0',0);</w:t>
      </w:r>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3.2.3</w:t>
      </w:r>
      <w:r>
        <w:rPr>
          <w:rFonts w:ascii="宋体" w:hAnsi="宋体"/>
        </w:rPr>
        <w:t xml:space="preserve">-5 </w:t>
      </w:r>
      <w:r>
        <w:rPr>
          <w:rFonts w:ascii="宋体" w:hAnsi="宋体" w:hint="eastAsia"/>
        </w:rPr>
        <w:t>评论</w:t>
      </w:r>
      <w:r>
        <w:rPr>
          <w:rFonts w:ascii="宋体" w:hAnsi="宋体"/>
        </w:rPr>
        <w:t>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comment</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F13D51">
              <w:rPr>
                <w:sz w:val="21"/>
                <w:szCs w:val="21"/>
              </w:rPr>
              <w:t>自增主键</w:t>
            </w:r>
            <w:proofErr w:type="gramEnd"/>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user</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target_</w:t>
            </w: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warehouse</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content</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cs="Times New Roman"/>
                <w:sz w:val="21"/>
                <w:szCs w:val="21"/>
              </w:rPr>
              <w:t>n</w:t>
            </w:r>
            <w:r>
              <w:rPr>
                <w:rFonts w:cs="Times New Roman"/>
                <w:sz w:val="21"/>
                <w:szCs w:val="21"/>
              </w:rPr>
              <w:t>varchar(1024</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Pr="003765E3" w:rsidRDefault="00CA04E6" w:rsidP="00CA04E6">
      <w:pPr>
        <w:spacing w:line="360" w:lineRule="auto"/>
        <w:ind w:firstLineChars="200" w:firstLine="480"/>
        <w:rPr>
          <w:rFonts w:cs="Times New Roman"/>
        </w:rPr>
      </w:pPr>
      <w:r>
        <w:rPr>
          <w:rFonts w:cs="Times New Roman" w:hint="eastAsia"/>
        </w:rPr>
        <w:t>初始化评论表：</w:t>
      </w:r>
      <w:proofErr w:type="gramStart"/>
      <w:r>
        <w:rPr>
          <w:rFonts w:cs="Times New Roman"/>
        </w:rPr>
        <w:t>insert</w:t>
      </w:r>
      <w:proofErr w:type="gramEnd"/>
      <w:r>
        <w:rPr>
          <w:rFonts w:cs="Times New Roman"/>
        </w:rPr>
        <w:t xml:space="preserve"> into comment_table values(0,0,0,0,’null’);</w:t>
      </w:r>
    </w:p>
    <w:p w:rsidR="0043582C" w:rsidRPr="00364B95" w:rsidRDefault="0043582C" w:rsidP="0043582C">
      <w:pPr>
        <w:pStyle w:val="21051"/>
        <w:spacing w:beforeLines="0" w:before="0" w:afterLines="0" w:after="0"/>
        <w:rPr>
          <w:rFonts w:ascii="Times New Roman" w:cs="Times New Roman"/>
        </w:rPr>
      </w:pPr>
      <w:bookmarkStart w:id="38" w:name="_Toc484709616"/>
      <w:r w:rsidRPr="00364B95">
        <w:rPr>
          <w:rFonts w:ascii="Times New Roman" w:cs="Times New Roman"/>
        </w:rPr>
        <w:t xml:space="preserve">3.3 </w:t>
      </w:r>
      <w:r w:rsidR="00DB152D">
        <w:rPr>
          <w:rFonts w:ascii="Times New Roman" w:cs="Times New Roman"/>
        </w:rPr>
        <w:t>功能</w:t>
      </w:r>
      <w:r w:rsidRPr="00364B95">
        <w:rPr>
          <w:rFonts w:ascii="Times New Roman" w:cs="Times New Roman"/>
        </w:rPr>
        <w:t>设计</w:t>
      </w:r>
      <w:bookmarkEnd w:id="38"/>
    </w:p>
    <w:p w:rsidR="00106ABA" w:rsidRDefault="00106ABA" w:rsidP="00106ABA">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106ABA" w:rsidRDefault="00106ABA" w:rsidP="00106ABA">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w:t>
      </w:r>
      <w:proofErr w:type="gramStart"/>
      <w:r>
        <w:rPr>
          <w:rFonts w:cs="Times New Roman"/>
        </w:rPr>
        <w:t>帐号</w:t>
      </w:r>
      <w:proofErr w:type="gramEnd"/>
      <w:r>
        <w:rPr>
          <w:rFonts w:cs="Times New Roman"/>
        </w:rPr>
        <w:t>、密码和用户描述信息的文本输入框，此外还有一个创建按钮。用户单击创建按钮后，如果输入的内容满足数据库的存储要求，则新账户创建成功，自动跳转至登录窗口，引导用户登录新账户；如果创建失败，则要求用户重新输入注册信息。</w:t>
      </w:r>
    </w:p>
    <w:p w:rsidR="00106ABA" w:rsidRDefault="00106ABA" w:rsidP="00106ABA">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w:t>
      </w:r>
      <w:proofErr w:type="gramStart"/>
      <w:r>
        <w:rPr>
          <w:rFonts w:cs="Times New Roman" w:hint="eastAsia"/>
        </w:rPr>
        <w:t>帐户</w:t>
      </w:r>
      <w:proofErr w:type="gramEnd"/>
      <w:r>
        <w:rPr>
          <w:rFonts w:cs="Times New Roman" w:hint="eastAsia"/>
        </w:rPr>
        <w:t>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106ABA" w:rsidRDefault="00106ABA" w:rsidP="00106AB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w:t>
      </w:r>
      <w:r>
        <w:rPr>
          <w:rFonts w:cs="Times New Roman" w:hint="eastAsia"/>
        </w:rPr>
        <w:lastRenderedPageBreak/>
        <w:t>面。界面的下方显示该用户创建的代码仓库的预览信息，包括跳转链接、创建时间和项目名称，点击跳转链接，用户浏览器可跳转至选中代码仓库的详细信息页面。</w:t>
      </w:r>
    </w:p>
    <w:p w:rsidR="00106ABA" w:rsidRDefault="00106ABA" w:rsidP="00106AB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106ABA" w:rsidRDefault="00106ABA" w:rsidP="00106ABA">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为代码仓库详细信息页面，也是实现版本控制功能的核心页面之一。该页面的顶端</w:t>
      </w:r>
      <w:r>
        <w:rPr>
          <w:rFonts w:cs="Times New Roman" w:hint="eastAsia"/>
        </w:rPr>
        <w:t>显示当前代码仓库的名称和项目描述，这部分数据来自于代码仓库被创建时用户提交的数据。该页面的中上部分为该代码仓库的版本结构图，该部分显示项目的分支和版本之间的联系。</w:t>
      </w:r>
    </w:p>
    <w:p w:rsidR="00106ABA" w:rsidRDefault="00106ABA" w:rsidP="00106ABA">
      <w:pPr>
        <w:spacing w:line="360" w:lineRule="auto"/>
        <w:ind w:firstLineChars="200" w:firstLine="480"/>
        <w:rPr>
          <w:rFonts w:cs="Times New Roman"/>
        </w:rPr>
      </w:pPr>
      <w:r>
        <w:rPr>
          <w:rFonts w:cs="Times New Roman" w:hint="eastAsia"/>
        </w:rPr>
        <w:t>页面的中下部分为版本控制功能选择区。在这里首先显示用户当前浏览的版本的详细信息、版本所属分支、版本创建时间、版本描述，用户在这里可以选择对当前版本的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w:t>
      </w:r>
      <w:proofErr w:type="gramStart"/>
      <w:r>
        <w:rPr>
          <w:rFonts w:cs="Times New Roman" w:hint="eastAsia"/>
        </w:rPr>
        <w:t>单击回</w:t>
      </w:r>
      <w:proofErr w:type="gramEnd"/>
      <w:r>
        <w:rPr>
          <w:rFonts w:cs="Times New Roman" w:hint="eastAsia"/>
        </w:rPr>
        <w:t>滚至选中版本按钮将选中分支回滚到指定版本。</w:t>
      </w:r>
    </w:p>
    <w:p w:rsidR="00106ABA" w:rsidRDefault="00106ABA" w:rsidP="00106ABA">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106ABA" w:rsidRDefault="00106ABA" w:rsidP="00106ABA">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为推送新版本页面。与创建新分支界面类似，</w:t>
      </w:r>
      <w:r w:rsidRPr="000330D1">
        <w:rPr>
          <w:rFonts w:cs="Times New Roman" w:hint="eastAsia"/>
        </w:rPr>
        <w:t>该界面包含记录新</w:t>
      </w:r>
      <w:r>
        <w:rPr>
          <w:rFonts w:cs="Times New Roman" w:hint="eastAsia"/>
        </w:rPr>
        <w:t>版本</w:t>
      </w:r>
      <w:r w:rsidRPr="000330D1">
        <w:rPr>
          <w:rFonts w:cs="Times New Roman" w:hint="eastAsia"/>
        </w:rPr>
        <w:t>名称和描述信息的文本输入框，</w:t>
      </w:r>
      <w:r>
        <w:rPr>
          <w:rFonts w:cs="Times New Roman" w:hint="eastAsia"/>
        </w:rPr>
        <w:t>以及</w:t>
      </w:r>
      <w:r w:rsidRPr="000330D1">
        <w:rPr>
          <w:rFonts w:cs="Times New Roman" w:hint="eastAsia"/>
        </w:rPr>
        <w:t>创建按钮。用户单击创建按钮，服务器检查提交内容和用户权限，如果符合创建规则，则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w:t>
      </w:r>
      <w:r w:rsidRPr="000330D1">
        <w:rPr>
          <w:rFonts w:cs="Times New Roman" w:hint="eastAsia"/>
        </w:rPr>
        <w:lastRenderedPageBreak/>
        <w:t>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UploadFile.aspx</w:t>
      </w:r>
      <w:r>
        <w:rPr>
          <w:rFonts w:cs="Times New Roman" w:hint="eastAsia"/>
        </w:rPr>
        <w:t>为上传文件界面。包含记录文件名的文本输入框和提交按钮。用户应是代码仓库的拥有者。用户单击提交按钮后，如果输入不为空且符合规则，则提示创建成功，之后返回到代码仓库界面。</w:t>
      </w:r>
    </w:p>
    <w:p w:rsidR="00106ABA" w:rsidRPr="005B57A9" w:rsidRDefault="00106ABA" w:rsidP="00106ABA">
      <w:pPr>
        <w:spacing w:line="360" w:lineRule="auto"/>
        <w:ind w:firstLineChars="200" w:firstLine="480"/>
        <w:rPr>
          <w:rFonts w:cs="Times New Roman"/>
        </w:rPr>
      </w:pPr>
      <w:r>
        <w:rPr>
          <w:rFonts w:cs="Times New Roman"/>
        </w:rPr>
        <w:t>CreateFolder.aspx</w:t>
      </w:r>
      <w:r>
        <w:rPr>
          <w:rFonts w:cs="Times New Roman"/>
        </w:rPr>
        <w:t>为创建文件夹。包含记录文件夹名称的文本输入框和提交按钮。</w:t>
      </w:r>
      <w:r>
        <w:rPr>
          <w:rFonts w:cs="Times New Roman" w:hint="eastAsia"/>
        </w:rPr>
        <w:t>用户应是代码仓库的拥有者。用户单击提交按钮后，如果输入不为空且符合规则，则提示创建成功，之后返回到代码仓库界面。</w:t>
      </w:r>
    </w:p>
    <w:p w:rsidR="00633E6D" w:rsidRPr="0092429C" w:rsidRDefault="00106ABA" w:rsidP="00315777">
      <w:pPr>
        <w:widowControl/>
        <w:spacing w:line="360" w:lineRule="auto"/>
        <w:ind w:firstLineChars="200" w:firstLine="480"/>
        <w:jc w:val="left"/>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AC231F" w:rsidRPr="00364B95" w:rsidRDefault="00AC231F" w:rsidP="00AC231F">
      <w:pPr>
        <w:pStyle w:val="21051"/>
        <w:spacing w:beforeLines="0" w:before="0" w:afterLines="0" w:after="0"/>
        <w:rPr>
          <w:rFonts w:ascii="Times New Roman" w:cs="Times New Roman"/>
        </w:rPr>
      </w:pPr>
      <w:bookmarkStart w:id="39" w:name="_Toc484709617"/>
      <w:r w:rsidRPr="00364B95">
        <w:rPr>
          <w:rFonts w:ascii="Times New Roman" w:cs="Times New Roman"/>
        </w:rPr>
        <w:t xml:space="preserve">3.5 </w:t>
      </w:r>
      <w:r w:rsidRPr="00364B95">
        <w:rPr>
          <w:rFonts w:ascii="Times New Roman" w:cs="Times New Roman"/>
        </w:rPr>
        <w:t>代码设计</w:t>
      </w:r>
      <w:r w:rsidR="002E290B">
        <w:rPr>
          <w:rFonts w:ascii="Times New Roman" w:cs="Times New Roman" w:hint="eastAsia"/>
        </w:rPr>
        <w:t>原则</w:t>
      </w:r>
      <w:bookmarkEnd w:id="39"/>
    </w:p>
    <w:p w:rsidR="00F250E5" w:rsidRDefault="00F250E5" w:rsidP="00F250E5">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。本系统在设计和实现的过程中应尽可能遵守以下原则：</w:t>
      </w:r>
    </w:p>
    <w:p w:rsidR="00931DAE" w:rsidRDefault="00315777" w:rsidP="00F250E5">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1.保持编码风格一致，如函数和成员变量的命名。</w:t>
      </w:r>
    </w:p>
    <w:p w:rsidR="00315777" w:rsidRDefault="00315777" w:rsidP="0031577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2.保持自上而下的开发过程，先确定需求，之后抽象高层的接口设计，最后完成底层实现。</w:t>
      </w:r>
    </w:p>
    <w:p w:rsidR="008A6084" w:rsidRPr="00364B95" w:rsidRDefault="008A6084" w:rsidP="008A6084">
      <w:pPr>
        <w:pStyle w:val="21051"/>
        <w:spacing w:beforeLines="0" w:before="0" w:afterLines="0" w:after="0"/>
        <w:rPr>
          <w:rFonts w:ascii="Times New Roman" w:cs="Times New Roman"/>
        </w:rPr>
      </w:pPr>
      <w:bookmarkStart w:id="40" w:name="_Toc484709618"/>
      <w:r w:rsidRPr="00364B95">
        <w:rPr>
          <w:rFonts w:ascii="Times New Roman" w:cs="Times New Roman"/>
        </w:rPr>
        <w:t xml:space="preserve">3.6 </w:t>
      </w:r>
      <w:r w:rsidRPr="00364B95">
        <w:rPr>
          <w:rFonts w:ascii="Times New Roman" w:cs="Times New Roman"/>
        </w:rPr>
        <w:t>运行</w:t>
      </w:r>
      <w:r w:rsidR="00D0493F">
        <w:rPr>
          <w:rFonts w:ascii="Times New Roman" w:cs="Times New Roman" w:hint="eastAsia"/>
        </w:rPr>
        <w:t>环境</w:t>
      </w:r>
      <w:bookmarkEnd w:id="40"/>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Intel</w:t>
      </w:r>
      <w:r w:rsidR="00C508F4">
        <w:rPr>
          <w:rFonts w:eastAsiaTheme="minorEastAsia" w:cs="Times New Roman"/>
          <w:color w:val="000000"/>
          <w:shd w:val="clear" w:color="auto" w:fill="FFFFFF"/>
        </w:rPr>
        <w:t xml:space="preserve"> core</w:t>
      </w:r>
      <w:r w:rsidRPr="00A25056">
        <w:rPr>
          <w:rFonts w:eastAsiaTheme="minorEastAsia" w:cs="Times New Roman"/>
          <w:color w:val="000000"/>
          <w:shd w:val="clear" w:color="auto" w:fill="FFFFFF"/>
        </w:rPr>
        <w:t xml:space="preserve"> </w:t>
      </w:r>
      <w:r w:rsidR="00C508F4">
        <w:rPr>
          <w:rFonts w:eastAsiaTheme="minorEastAsia" w:cs="Times New Roman"/>
          <w:color w:val="000000"/>
          <w:shd w:val="clear" w:color="auto" w:fill="FFFFFF"/>
        </w:rPr>
        <w:t>3</w:t>
      </w:r>
      <w:r w:rsidRPr="00186844">
        <w:rPr>
          <w:rFonts w:asciiTheme="minorEastAsia" w:eastAsiaTheme="minorEastAsia" w:hAnsiTheme="minorEastAsia" w:hint="eastAsia"/>
          <w:color w:val="000000"/>
          <w:shd w:val="clear" w:color="auto" w:fill="FFFFFF"/>
        </w:rPr>
        <w:t xml:space="preserve"> 或 </w:t>
      </w:r>
      <w:r w:rsidR="00C508F4">
        <w:rPr>
          <w:rFonts w:eastAsiaTheme="minorEastAsia" w:cs="Times New Roman"/>
          <w:color w:val="000000"/>
          <w:shd w:val="clear" w:color="auto" w:fill="FFFFFF"/>
        </w:rPr>
        <w:t>AMD</w:t>
      </w:r>
      <w:r w:rsidRPr="00A25056">
        <w:rPr>
          <w:rFonts w:eastAsiaTheme="minorEastAsia" w:cs="Times New Roman"/>
          <w:color w:val="000000"/>
          <w:shd w:val="clear" w:color="auto" w:fill="FFFFFF"/>
        </w:rPr>
        <w:t xml:space="preserve"> Athlon</w:t>
      </w:r>
      <w:r w:rsidR="00C508F4">
        <w:rPr>
          <w:rFonts w:eastAsiaTheme="minorEastAsia" w:cs="Times New Roman"/>
          <w:color w:val="000000"/>
          <w:shd w:val="clear" w:color="auto" w:fill="FFFFFF"/>
        </w:rPr>
        <w:t>64</w:t>
      </w:r>
      <w:r w:rsidR="00C508F4">
        <w:rPr>
          <w:rFonts w:asciiTheme="minorEastAsia" w:eastAsiaTheme="minorEastAsia" w:hAnsiTheme="minorEastAsia" w:hint="eastAsia"/>
          <w:color w:val="000000"/>
          <w:shd w:val="clear" w:color="auto" w:fill="FFFFFF"/>
        </w:rPr>
        <w:t>以上</w:t>
      </w: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NVIDIA(R) Geforce(TM) 6600</w:t>
      </w:r>
      <w:r w:rsidRPr="00186844">
        <w:rPr>
          <w:rFonts w:asciiTheme="minorEastAsia" w:eastAsiaTheme="minorEastAsia" w:hAnsiTheme="minorEastAsia" w:hint="eastAsia"/>
          <w:color w:val="000000"/>
          <w:shd w:val="clear" w:color="auto" w:fill="FFFFFF"/>
        </w:rPr>
        <w:t xml:space="preserve"> 以上或 </w:t>
      </w:r>
      <w:r w:rsidRPr="00A25056">
        <w:rPr>
          <w:rFonts w:eastAsiaTheme="minorEastAsia" w:cs="Times New Roman"/>
          <w:color w:val="000000"/>
          <w:shd w:val="clear" w:color="auto" w:fill="FFFFFF"/>
        </w:rPr>
        <w:t>ATI(R) Radeon(R) 9800Pro</w:t>
      </w:r>
      <w:r w:rsidRPr="00186844">
        <w:rPr>
          <w:rFonts w:asciiTheme="minorEastAsia" w:eastAsiaTheme="minorEastAsia" w:hAnsiTheme="minorEastAsia" w:hint="eastAsia"/>
          <w:color w:val="000000"/>
          <w:shd w:val="clear" w:color="auto" w:fill="FFFFFF"/>
        </w:rPr>
        <w:t xml:space="preserve">以上 </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t>
      </w:r>
      <w:r w:rsidRPr="00A25056">
        <w:rPr>
          <w:rFonts w:eastAsiaTheme="minorEastAsia" w:cs="Times New Roman"/>
          <w:color w:val="000000"/>
          <w:shd w:val="clear" w:color="auto" w:fill="FFFFFF"/>
        </w:rPr>
        <w:t>Windows8.1</w:t>
      </w:r>
      <w:r>
        <w:rPr>
          <w:rFonts w:asciiTheme="minorEastAsia" w:eastAsiaTheme="minorEastAsia" w:hAnsiTheme="minorEastAsia"/>
          <w:color w:val="000000"/>
          <w:shd w:val="clear" w:color="auto" w:fill="FFFFFF"/>
        </w:rPr>
        <w:t>及</w:t>
      </w:r>
      <w:r w:rsidRPr="00A25056">
        <w:rPr>
          <w:rFonts w:eastAsiaTheme="minorEastAsia" w:cs="Times New Roman"/>
          <w:color w:val="000000"/>
          <w:shd w:val="clear" w:color="auto" w:fill="FFFFFF"/>
        </w:rPr>
        <w:t>Windows Server 201</w:t>
      </w:r>
      <w:r>
        <w:rPr>
          <w:rFonts w:asciiTheme="minorEastAsia" w:eastAsiaTheme="minorEastAsia" w:hAnsiTheme="minorEastAsia"/>
          <w:color w:val="000000"/>
          <w:shd w:val="clear" w:color="auto" w:fill="FFFFFF"/>
        </w:rPr>
        <w:t>2以上的</w:t>
      </w:r>
      <w:r w:rsidRPr="00A25056">
        <w:rPr>
          <w:rFonts w:eastAsiaTheme="minorEastAsia" w:cs="Times New Roman"/>
          <w:color w:val="000000"/>
          <w:shd w:val="clear" w:color="auto" w:fill="FFFFFF"/>
        </w:rPr>
        <w:t>Windows</w:t>
      </w:r>
      <w:r>
        <w:rPr>
          <w:rFonts w:asciiTheme="minorEastAsia" w:eastAsiaTheme="minorEastAsia" w:hAnsiTheme="minorEastAsia"/>
          <w:color w:val="000000"/>
          <w:shd w:val="clear" w:color="auto" w:fill="FFFFFF"/>
        </w:rPr>
        <w:t>操作系统。</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F45095" w:rsidRDefault="00046161"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能运行</w:t>
      </w:r>
      <w:r w:rsidR="00F45095">
        <w:rPr>
          <w:rFonts w:asciiTheme="minorEastAsia" w:eastAsiaTheme="minorEastAsia" w:hAnsiTheme="minorEastAsia"/>
          <w:color w:val="000000"/>
          <w:shd w:val="clear" w:color="auto" w:fill="FFFFFF"/>
        </w:rPr>
        <w:t>主流浏览器如</w:t>
      </w:r>
      <w:r w:rsidR="00F45095" w:rsidRPr="00A25056">
        <w:rPr>
          <w:rFonts w:eastAsiaTheme="minorEastAsia" w:cs="Times New Roman"/>
          <w:color w:val="000000"/>
          <w:shd w:val="clear" w:color="auto" w:fill="FFFFFF"/>
        </w:rPr>
        <w:t>chrome</w:t>
      </w:r>
      <w:r w:rsidR="00F45095" w:rsidRPr="00A25056">
        <w:rPr>
          <w:rFonts w:eastAsiaTheme="minorEastAsia" w:cs="Times New Roman"/>
          <w:color w:val="000000"/>
          <w:shd w:val="clear" w:color="auto" w:fill="FFFFFF"/>
        </w:rPr>
        <w:t>、</w:t>
      </w:r>
      <w:r w:rsidR="00F45095" w:rsidRPr="00A25056">
        <w:rPr>
          <w:rFonts w:eastAsiaTheme="minorEastAsia" w:cs="Times New Roman"/>
          <w:color w:val="000000"/>
          <w:shd w:val="clear" w:color="auto" w:fill="FFFFFF"/>
        </w:rPr>
        <w:t>firefox</w:t>
      </w:r>
      <w:r w:rsidR="00C508F4">
        <w:rPr>
          <w:rFonts w:eastAsiaTheme="minorEastAsia" w:cs="Times New Roman"/>
          <w:color w:val="000000"/>
          <w:shd w:val="clear" w:color="auto" w:fill="FFFFFF"/>
        </w:rPr>
        <w:t>、</w:t>
      </w:r>
      <w:r w:rsidR="00F45095" w:rsidRPr="00A25056">
        <w:rPr>
          <w:rFonts w:eastAsiaTheme="minorEastAsia" w:cs="Times New Roman"/>
          <w:color w:val="000000"/>
          <w:shd w:val="clear" w:color="auto" w:fill="FFFFFF"/>
        </w:rPr>
        <w:t>IE</w:t>
      </w:r>
      <w:r w:rsidR="00F45095">
        <w:rPr>
          <w:rFonts w:asciiTheme="minorEastAsia" w:eastAsiaTheme="minorEastAsia" w:hAnsiTheme="minorEastAsia"/>
          <w:color w:val="000000"/>
          <w:shd w:val="clear" w:color="auto" w:fill="FFFFFF"/>
        </w:rPr>
        <w:t>等。</w:t>
      </w:r>
    </w:p>
    <w:p w:rsidR="004E506D" w:rsidRPr="00315777" w:rsidRDefault="003B297C" w:rsidP="00315777">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数据库：</w:t>
      </w:r>
      <w:r w:rsidRPr="00A25056">
        <w:rPr>
          <w:rFonts w:eastAsiaTheme="minorEastAsia" w:cs="Times New Roman"/>
          <w:color w:val="000000"/>
          <w:shd w:val="clear" w:color="auto" w:fill="FFFFFF"/>
        </w:rPr>
        <w:t>MSSQL Server 2012</w:t>
      </w:r>
      <w:r>
        <w:rPr>
          <w:rFonts w:asciiTheme="minorEastAsia" w:eastAsiaTheme="minorEastAsia" w:hAnsiTheme="minorEastAsia"/>
          <w:color w:val="000000"/>
          <w:shd w:val="clear" w:color="auto" w:fill="FFFFFF"/>
        </w:rPr>
        <w:t>.</w:t>
      </w:r>
    </w:p>
    <w:p w:rsidR="004E506D" w:rsidRDefault="004E506D">
      <w:pPr>
        <w:widowControl/>
        <w:jc w:val="left"/>
      </w:pPr>
      <w:r>
        <w:br w:type="page"/>
      </w:r>
    </w:p>
    <w:p w:rsidR="004E506D" w:rsidRPr="00364B95" w:rsidRDefault="004E506D" w:rsidP="004E506D">
      <w:pPr>
        <w:pStyle w:val="1"/>
      </w:pPr>
      <w:bookmarkStart w:id="41" w:name="_Toc484503726"/>
      <w:bookmarkStart w:id="42" w:name="_Toc228115359"/>
      <w:bookmarkStart w:id="43" w:name="_Toc483664525"/>
      <w:bookmarkStart w:id="44" w:name="_Toc484709619"/>
      <w:r w:rsidRPr="00364B95">
        <w:rPr>
          <w:rStyle w:val="1Char0"/>
        </w:rPr>
        <w:lastRenderedPageBreak/>
        <w:t>4 详细设计</w:t>
      </w:r>
      <w:bookmarkEnd w:id="41"/>
      <w:bookmarkEnd w:id="42"/>
      <w:bookmarkEnd w:id="43"/>
      <w:bookmarkEnd w:id="44"/>
    </w:p>
    <w:p w:rsidR="006516E7" w:rsidRPr="00364B95" w:rsidRDefault="006516E7" w:rsidP="006516E7">
      <w:pPr>
        <w:pStyle w:val="21051"/>
        <w:spacing w:beforeLines="0" w:before="0" w:afterLines="0" w:after="0"/>
        <w:rPr>
          <w:rFonts w:ascii="Times New Roman" w:cs="Times New Roman"/>
        </w:rPr>
      </w:pPr>
      <w:bookmarkStart w:id="45" w:name="_Toc228115360"/>
      <w:bookmarkStart w:id="46" w:name="_Toc483664526"/>
      <w:bookmarkStart w:id="47" w:name="_Toc484709620"/>
      <w:r w:rsidRPr="00364B95">
        <w:rPr>
          <w:rFonts w:ascii="Times New Roman" w:cs="Times New Roman"/>
        </w:rPr>
        <w:t>4.1</w:t>
      </w:r>
      <w:r>
        <w:rPr>
          <w:rFonts w:ascii="Times New Roman" w:cs="Times New Roman" w:hint="eastAsia"/>
        </w:rPr>
        <w:t>数据库封装</w:t>
      </w:r>
      <w:r w:rsidRPr="00364B95">
        <w:rPr>
          <w:rFonts w:ascii="Times New Roman" w:cs="Times New Roman"/>
        </w:rPr>
        <w:t>模块</w:t>
      </w:r>
      <w:bookmarkEnd w:id="45"/>
      <w:bookmarkEnd w:id="46"/>
      <w:bookmarkEnd w:id="47"/>
    </w:p>
    <w:p w:rsidR="00F27480" w:rsidRDefault="006516E7" w:rsidP="00F27480">
      <w:pPr>
        <w:pStyle w:val="3"/>
        <w:widowControl/>
        <w:tabs>
          <w:tab w:val="left" w:pos="377"/>
        </w:tabs>
        <w:spacing w:before="0" w:after="0" w:line="360" w:lineRule="auto"/>
        <w:jc w:val="left"/>
      </w:pPr>
      <w:bookmarkStart w:id="48" w:name="_Toc228115361"/>
      <w:bookmarkStart w:id="49" w:name="_Toc483664527"/>
      <w:bookmarkStart w:id="50" w:name="_Toc484709621"/>
      <w:r w:rsidRPr="00884534">
        <w:rPr>
          <w:bCs w:val="0"/>
          <w:spacing w:val="10"/>
          <w:kern w:val="0"/>
          <w:sz w:val="28"/>
          <w:szCs w:val="28"/>
        </w:rPr>
        <w:t xml:space="preserve">4.1.1 </w:t>
      </w:r>
      <w:r w:rsidRPr="00884534">
        <w:rPr>
          <w:rFonts w:ascii="黑体" w:eastAsia="黑体" w:hAnsi="黑体"/>
          <w:bCs w:val="0"/>
          <w:spacing w:val="10"/>
          <w:kern w:val="0"/>
          <w:sz w:val="28"/>
          <w:szCs w:val="28"/>
        </w:rPr>
        <w:t>模块定义</w:t>
      </w:r>
      <w:bookmarkEnd w:id="48"/>
      <w:bookmarkEnd w:id="49"/>
      <w:bookmarkEnd w:id="50"/>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Pr="00364B95">
        <w:t>F1</w:t>
      </w:r>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Pr="00F27480">
        <w:rPr>
          <w:rFonts w:hint="eastAsia"/>
        </w:rPr>
        <w:t>数据库封装模块</w:t>
      </w:r>
    </w:p>
    <w:p w:rsidR="00F27480" w:rsidRPr="006516E7" w:rsidRDefault="00F27480" w:rsidP="00F27480">
      <w:pPr>
        <w:widowControl/>
        <w:spacing w:line="360" w:lineRule="auto"/>
        <w:ind w:firstLineChars="200" w:firstLine="480"/>
        <w:jc w:val="left"/>
      </w:pPr>
      <w:r w:rsidRPr="00364B95">
        <w:t>（</w:t>
      </w:r>
      <w:r w:rsidRPr="00364B95">
        <w:t>3</w:t>
      </w:r>
      <w:r w:rsidRPr="00364B95">
        <w:t>）模块功能：</w:t>
      </w:r>
      <w:r>
        <w:rPr>
          <w:rFonts w:hint="eastAsia"/>
        </w:rPr>
        <w:t>数据库封装模块的主要功能为操作数据库。</w:t>
      </w:r>
    </w:p>
    <w:p w:rsidR="001B1452" w:rsidRPr="001B1452" w:rsidRDefault="006B742F" w:rsidP="001B1452">
      <w:pPr>
        <w:pStyle w:val="3"/>
        <w:widowControl/>
        <w:tabs>
          <w:tab w:val="left" w:pos="377"/>
        </w:tabs>
        <w:spacing w:before="0" w:after="0" w:line="360" w:lineRule="auto"/>
        <w:jc w:val="left"/>
        <w:rPr>
          <w:bCs w:val="0"/>
          <w:spacing w:val="10"/>
          <w:kern w:val="0"/>
          <w:sz w:val="28"/>
          <w:szCs w:val="28"/>
        </w:rPr>
      </w:pPr>
      <w:bookmarkStart w:id="51" w:name="_Toc228115362"/>
      <w:bookmarkStart w:id="52" w:name="_Toc483664528"/>
      <w:bookmarkStart w:id="53" w:name="_Toc484709622"/>
      <w:r w:rsidRPr="006B742F">
        <w:rPr>
          <w:bCs w:val="0"/>
          <w:spacing w:val="10"/>
          <w:kern w:val="0"/>
          <w:sz w:val="28"/>
          <w:szCs w:val="28"/>
        </w:rPr>
        <w:t xml:space="preserve">4.1.2 </w:t>
      </w:r>
      <w:bookmarkEnd w:id="51"/>
      <w:bookmarkEnd w:id="52"/>
      <w:r w:rsidR="002A7AFD">
        <w:rPr>
          <w:bCs w:val="0"/>
          <w:spacing w:val="10"/>
          <w:kern w:val="0"/>
          <w:sz w:val="28"/>
          <w:szCs w:val="28"/>
        </w:rPr>
        <w:t>数据库</w:t>
      </w:r>
      <w:r w:rsidR="002A7AFD">
        <w:rPr>
          <w:rFonts w:ascii="黑体" w:eastAsia="黑体" w:hAnsi="黑体"/>
          <w:bCs w:val="0"/>
          <w:spacing w:val="10"/>
          <w:kern w:val="0"/>
          <w:sz w:val="28"/>
          <w:szCs w:val="28"/>
        </w:rPr>
        <w:t>实体详细设计</w:t>
      </w:r>
      <w:bookmarkEnd w:id="53"/>
    </w:p>
    <w:p w:rsidR="00BC1255" w:rsidRDefault="00BC1255" w:rsidP="00BC1255">
      <w:pPr>
        <w:spacing w:line="360" w:lineRule="auto"/>
        <w:ind w:firstLineChars="200" w:firstLine="480"/>
      </w:pPr>
      <w:r>
        <w:rPr>
          <w:rFonts w:hint="eastAsia"/>
        </w:rPr>
        <w:t>User</w:t>
      </w:r>
      <w:proofErr w:type="gramStart"/>
      <w:r>
        <w:rPr>
          <w:rFonts w:hint="eastAsia"/>
        </w:rPr>
        <w:t>类用于</w:t>
      </w:r>
      <w:proofErr w:type="gramEnd"/>
      <w:r>
        <w:rPr>
          <w:rFonts w:hint="eastAsia"/>
        </w:rPr>
        <w:t>记录用户信息。用户名（</w:t>
      </w:r>
      <w:r>
        <w:rPr>
          <w:rFonts w:hint="eastAsia"/>
        </w:rPr>
        <w:t>user_name</w:t>
      </w:r>
      <w:r>
        <w:rPr>
          <w:rFonts w:hint="eastAsia"/>
        </w:rPr>
        <w:t>）、用户</w:t>
      </w:r>
      <w:proofErr w:type="gramStart"/>
      <w:r>
        <w:rPr>
          <w:rFonts w:hint="eastAsia"/>
        </w:rPr>
        <w:t>帐户</w:t>
      </w:r>
      <w:proofErr w:type="gramEnd"/>
      <w:r>
        <w:rPr>
          <w:rFonts w:hint="eastAsia"/>
        </w:rPr>
        <w:t>（</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w:t>
      </w:r>
      <w:proofErr w:type="gramStart"/>
      <w:r>
        <w:rPr>
          <w:rFonts w:hint="eastAsia"/>
        </w:rPr>
        <w:t>帐户</w:t>
      </w:r>
      <w:proofErr w:type="gramEnd"/>
      <w:r>
        <w:rPr>
          <w:rFonts w:hint="eastAsia"/>
        </w:rPr>
        <w:t>只能由数字、字母和下划线构成，密码和用户描述在长度限制内，可以为任意内容。可以有多个用户使用相同的用户名，但用户</w:t>
      </w:r>
      <w:proofErr w:type="gramStart"/>
      <w:r>
        <w:rPr>
          <w:rFonts w:hint="eastAsia"/>
        </w:rPr>
        <w:t>帐户</w:t>
      </w:r>
      <w:proofErr w:type="gramEnd"/>
      <w:r>
        <w:rPr>
          <w:rFonts w:hint="eastAsia"/>
        </w:rPr>
        <w:t>是全局唯一的。</w:t>
      </w:r>
    </w:p>
    <w:p w:rsidR="00FA61D0" w:rsidRDefault="00FA61D0" w:rsidP="00FA61D0">
      <w:pPr>
        <w:spacing w:line="360" w:lineRule="auto"/>
        <w:ind w:firstLineChars="200" w:firstLine="480"/>
      </w:pPr>
      <w:r>
        <w:t>代码仓库</w:t>
      </w:r>
      <w:proofErr w:type="gramStart"/>
      <w:r>
        <w:t>类用于</w:t>
      </w:r>
      <w:proofErr w:type="gramEnd"/>
      <w:r>
        <w:t>存储用户创建的代码仓库的信息，在这里不保存文件结构和内容。关于数据的长度限制，创建时间（</w:t>
      </w:r>
      <w:r>
        <w:rPr>
          <w:rFonts w:hint="eastAsia"/>
        </w:rPr>
        <w:t>create_time</w:t>
      </w:r>
      <w:r>
        <w:t>）为</w:t>
      </w:r>
      <w:r>
        <w:t>32</w:t>
      </w:r>
      <w:r>
        <w:t>字节，代码仓库描述（</w:t>
      </w:r>
      <w:r>
        <w:rPr>
          <w:rFonts w:hint="eastAsia"/>
        </w:rPr>
        <w:t>warehouse_description</w:t>
      </w:r>
      <w:r>
        <w:t>）为</w:t>
      </w:r>
      <w:r>
        <w:t>512</w:t>
      </w:r>
      <w:r>
        <w:t>字节，代码仓库名称（</w:t>
      </w:r>
      <w:r>
        <w:rPr>
          <w:rFonts w:hint="eastAsia"/>
        </w:rPr>
        <w:t>warehouse_name</w:t>
      </w:r>
      <w:r>
        <w:t>）为</w:t>
      </w:r>
      <w:r>
        <w:t>64</w:t>
      </w:r>
      <w:r>
        <w:t>字节。</w:t>
      </w:r>
      <w:r>
        <w:rPr>
          <w:rFonts w:hint="eastAsia"/>
        </w:rPr>
        <w:t>代码仓库名称只能由数字、字母和下划线构成，代码仓库描述对内容无要求。</w:t>
      </w:r>
      <w:r>
        <w:t>Master_version_id</w:t>
      </w:r>
      <w:r>
        <w:rPr>
          <w:rFonts w:hint="eastAsia"/>
        </w:rPr>
        <w:t>记录的是主分支最新版本</w:t>
      </w:r>
      <w:r>
        <w:rPr>
          <w:rFonts w:hint="eastAsia"/>
        </w:rPr>
        <w:t>ID</w:t>
      </w:r>
      <w:r>
        <w:rPr>
          <w:rFonts w:hint="eastAsia"/>
        </w:rPr>
        <w:t>。</w:t>
      </w:r>
    </w:p>
    <w:p w:rsidR="00FA61D0" w:rsidRDefault="00FA61D0" w:rsidP="00FA61D0">
      <w:pPr>
        <w:spacing w:line="360" w:lineRule="auto"/>
        <w:ind w:firstLineChars="200" w:firstLine="480"/>
      </w:pPr>
      <w:r>
        <w:rPr>
          <w:rFonts w:hint="eastAsia"/>
        </w:rPr>
        <w:t>版本</w:t>
      </w:r>
      <w:proofErr w:type="gramStart"/>
      <w:r>
        <w:rPr>
          <w:rFonts w:hint="eastAsia"/>
        </w:rPr>
        <w:t>类用于</w:t>
      </w:r>
      <w:proofErr w:type="gramEnd"/>
      <w:r>
        <w:rPr>
          <w:rFonts w:hint="eastAsia"/>
        </w:rPr>
        <w:t>记录版本控制过程中产生的版本，版本的文件结构和数据由文件系统保存，这里只保存版本的描述性信息。关于字符串的长度限制，时间戳（</w:t>
      </w:r>
      <w:r>
        <w:rPr>
          <w:rFonts w:hint="eastAsia"/>
        </w:rPr>
        <w:t>timestamp</w:t>
      </w:r>
      <w:r>
        <w:rPr>
          <w:rFonts w:hint="eastAsia"/>
        </w:rPr>
        <w:t>）为</w:t>
      </w:r>
      <w:r>
        <w:rPr>
          <w:rFonts w:hint="eastAsia"/>
        </w:rPr>
        <w:t>32</w:t>
      </w:r>
      <w:r>
        <w:rPr>
          <w:rFonts w:hint="eastAsia"/>
        </w:rPr>
        <w:t>字节，版本名称（</w:t>
      </w:r>
      <w:r>
        <w:rPr>
          <w:rFonts w:hint="eastAsia"/>
        </w:rPr>
        <w:t>verson</w:t>
      </w:r>
      <w:r>
        <w:t>_name</w:t>
      </w:r>
      <w:r>
        <w:t>）为</w:t>
      </w:r>
      <w:r>
        <w:t>64</w:t>
      </w:r>
      <w:r>
        <w:t>字节，版本描述（</w:t>
      </w:r>
      <w:r>
        <w:rPr>
          <w:rFonts w:hint="eastAsia"/>
        </w:rPr>
        <w:t>description</w:t>
      </w:r>
      <w:r>
        <w:rPr>
          <w:rFonts w:hint="eastAsia"/>
        </w:rPr>
        <w:t>）</w:t>
      </w:r>
      <w:r>
        <w:t>为</w:t>
      </w:r>
      <w:r>
        <w:t>512</w:t>
      </w:r>
      <w:r>
        <w:t>字节。版本</w:t>
      </w:r>
      <w:r>
        <w:rPr>
          <w:rFonts w:hint="eastAsia"/>
        </w:rPr>
        <w:t>名称只能由数字、字母和下划线构成，版本描述对内容无要求。版本表的每一条记录，都是某个版本图的一部分，其结构类似于双向链表，</w:t>
      </w:r>
      <w:r>
        <w:rPr>
          <w:rFonts w:hint="eastAsia"/>
        </w:rPr>
        <w:t>prev_id</w:t>
      </w:r>
      <w:r>
        <w:rPr>
          <w:rFonts w:hint="eastAsia"/>
        </w:rPr>
        <w:t>和</w:t>
      </w:r>
      <w:r>
        <w:rPr>
          <w:rFonts w:hint="eastAsia"/>
        </w:rPr>
        <w:t>next</w:t>
      </w:r>
      <w:r>
        <w:t>_id</w:t>
      </w:r>
      <w:r>
        <w:t>分别记录着前一版本和后一版本的</w:t>
      </w:r>
      <w:r>
        <w:t>ID</w:t>
      </w:r>
      <w:r>
        <w:t>，如果不存在则为</w:t>
      </w:r>
      <w:r>
        <w:t>0</w:t>
      </w:r>
      <w:r>
        <w:t>。分支的起点和重点在分支表中记录。分支</w:t>
      </w:r>
      <w:r>
        <w:t>ID</w:t>
      </w:r>
      <w:r>
        <w:t>（</w:t>
      </w:r>
      <w:r>
        <w:rPr>
          <w:rFonts w:hint="eastAsia"/>
        </w:rPr>
        <w:t>branch_id</w:t>
      </w:r>
      <w:r>
        <w:rPr>
          <w:rFonts w:hint="eastAsia"/>
        </w:rPr>
        <w:t>）记录当前版本属于哪个分支。</w:t>
      </w:r>
    </w:p>
    <w:p w:rsidR="00FA61D0" w:rsidRDefault="00FA61D0" w:rsidP="00FA61D0">
      <w:pPr>
        <w:spacing w:line="360" w:lineRule="auto"/>
        <w:ind w:firstLineChars="200" w:firstLine="480"/>
      </w:pPr>
      <w:r>
        <w:rPr>
          <w:rFonts w:hint="eastAsia"/>
        </w:rPr>
        <w:t>分支</w:t>
      </w:r>
      <w:proofErr w:type="gramStart"/>
      <w:r>
        <w:rPr>
          <w:rFonts w:hint="eastAsia"/>
        </w:rPr>
        <w:t>类用于</w:t>
      </w:r>
      <w:proofErr w:type="gramEnd"/>
      <w:r>
        <w:rPr>
          <w:rFonts w:hint="eastAsia"/>
        </w:rPr>
        <w:t>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w:t>
      </w:r>
      <w:r>
        <w:rPr>
          <w:rFonts w:hint="eastAsia"/>
        </w:rPr>
        <w:lastRenderedPageBreak/>
        <w:t>创建代码仓库时自动创建，该分支无法被删除，用户无法创建名为“</w:t>
      </w:r>
      <w:r>
        <w:rPr>
          <w:rFonts w:hint="eastAsia"/>
        </w:rPr>
        <w:t>master</w:t>
      </w:r>
      <w:r>
        <w:rPr>
          <w:rFonts w:hint="eastAsia"/>
        </w:rPr>
        <w:t>”的分支。每个分支中至少有一个版本。字符串的长度限制：时间戳（</w:t>
      </w:r>
      <w:r>
        <w:rPr>
          <w:rFonts w:hint="eastAsia"/>
        </w:rPr>
        <w:t>timestamp</w:t>
      </w:r>
      <w:r>
        <w:rPr>
          <w:rFonts w:hint="eastAsia"/>
        </w:rPr>
        <w:t>）为</w:t>
      </w:r>
      <w:r>
        <w:rPr>
          <w:rFonts w:hint="eastAsia"/>
        </w:rPr>
        <w:t>32</w:t>
      </w:r>
      <w:r>
        <w:rPr>
          <w:rFonts w:hint="eastAsia"/>
        </w:rPr>
        <w:t>字节，分支名称（</w:t>
      </w:r>
      <w:r>
        <w:rPr>
          <w:rFonts w:hint="eastAsia"/>
        </w:rPr>
        <w:t>branch_</w:t>
      </w:r>
      <w:r>
        <w:t>name</w:t>
      </w:r>
      <w:r>
        <w:rPr>
          <w:rFonts w:hint="eastAsia"/>
        </w:rPr>
        <w:t>）</w:t>
      </w:r>
      <w:r>
        <w:t>为</w:t>
      </w:r>
      <w:r>
        <w:t>64</w:t>
      </w:r>
      <w:r>
        <w:t>字节，分支描述（</w:t>
      </w:r>
      <w:r>
        <w:t>description</w:t>
      </w:r>
      <w:r>
        <w:rPr>
          <w:rFonts w:hint="eastAsia"/>
        </w:rPr>
        <w:t>）</w:t>
      </w:r>
      <w:r>
        <w:t>为</w:t>
      </w:r>
      <w:r>
        <w:t>1024</w:t>
      </w:r>
      <w:r>
        <w:t>字节。分支名称</w:t>
      </w:r>
      <w:r>
        <w:rPr>
          <w:rFonts w:hint="eastAsia"/>
        </w:rPr>
        <w:t>只能由数字、字母和下划线构成，分支版本描述对内容无要求。</w:t>
      </w:r>
    </w:p>
    <w:p w:rsidR="00FA61D0" w:rsidRPr="009F7FF5" w:rsidRDefault="00FA61D0" w:rsidP="00FA61D0">
      <w:pPr>
        <w:spacing w:line="360" w:lineRule="auto"/>
        <w:ind w:firstLineChars="200" w:firstLine="480"/>
      </w:pPr>
      <w:r>
        <w:t>评论</w:t>
      </w:r>
      <w:proofErr w:type="gramStart"/>
      <w:r>
        <w:t>类</w:t>
      </w:r>
      <w:r>
        <w:rPr>
          <w:rFonts w:hint="eastAsia"/>
        </w:rPr>
        <w:t>用于</w:t>
      </w:r>
      <w:proofErr w:type="gramEnd"/>
      <w:r>
        <w:rPr>
          <w:rFonts w:hint="eastAsia"/>
        </w:rPr>
        <w:t>记录用户提交的评论。评论内容（</w:t>
      </w:r>
      <w:r>
        <w:rPr>
          <w:rFonts w:hint="eastAsia"/>
        </w:rPr>
        <w:t>content</w:t>
      </w:r>
      <w:r>
        <w:rPr>
          <w:rFonts w:hint="eastAsia"/>
        </w:rPr>
        <w:t>）的长度限制为</w:t>
      </w:r>
      <w:r>
        <w:rPr>
          <w:rFonts w:hint="eastAsia"/>
        </w:rPr>
        <w:t>1024</w:t>
      </w:r>
      <w:r>
        <w:rPr>
          <w:rFonts w:hint="eastAsia"/>
        </w:rPr>
        <w:t>字节。评论提交者（</w:t>
      </w:r>
      <w:r>
        <w:rPr>
          <w:rFonts w:hint="eastAsia"/>
        </w:rPr>
        <w:t>user_id</w:t>
      </w:r>
      <w:r>
        <w:rPr>
          <w:rFonts w:hint="eastAsia"/>
        </w:rPr>
        <w:t>）向评论接受者（</w:t>
      </w:r>
      <w:r>
        <w:rPr>
          <w:rFonts w:hint="eastAsia"/>
        </w:rPr>
        <w:t>target_user</w:t>
      </w:r>
      <w:r>
        <w:t>_id</w:t>
      </w:r>
      <w:r>
        <w:rPr>
          <w:rFonts w:hint="eastAsia"/>
        </w:rPr>
        <w:t>）提交评论，评论的代码仓库由</w:t>
      </w:r>
      <w:r>
        <w:rPr>
          <w:rFonts w:hint="eastAsia"/>
        </w:rPr>
        <w:t>warehouse</w:t>
      </w:r>
      <w:r>
        <w:t>_id</w:t>
      </w:r>
      <w:r>
        <w:t>记录</w:t>
      </w:r>
      <w:r>
        <w:rPr>
          <w:rFonts w:hint="eastAsia"/>
        </w:rPr>
        <w:t>。</w:t>
      </w:r>
    </w:p>
    <w:p w:rsidR="009F0F5A" w:rsidRPr="00360E62" w:rsidRDefault="009F0F5A" w:rsidP="009F0F5A">
      <w:pPr>
        <w:pStyle w:val="3"/>
        <w:widowControl/>
        <w:tabs>
          <w:tab w:val="left" w:pos="377"/>
        </w:tabs>
        <w:spacing w:before="0" w:after="0" w:line="360" w:lineRule="auto"/>
        <w:jc w:val="left"/>
        <w:rPr>
          <w:bCs w:val="0"/>
          <w:spacing w:val="10"/>
          <w:kern w:val="0"/>
          <w:sz w:val="28"/>
          <w:szCs w:val="28"/>
        </w:rPr>
      </w:pPr>
      <w:bookmarkStart w:id="54" w:name="_Toc228115363"/>
      <w:bookmarkStart w:id="55" w:name="_Toc483664529"/>
      <w:bookmarkStart w:id="56" w:name="_Toc484709623"/>
      <w:r w:rsidRPr="00360E62">
        <w:rPr>
          <w:bCs w:val="0"/>
          <w:spacing w:val="10"/>
          <w:kern w:val="0"/>
          <w:sz w:val="28"/>
          <w:szCs w:val="28"/>
        </w:rPr>
        <w:t xml:space="preserve">4.1.3 </w:t>
      </w:r>
      <w:r w:rsidRPr="00360E62">
        <w:rPr>
          <w:rFonts w:ascii="黑体" w:eastAsia="黑体" w:hAnsi="黑体"/>
          <w:bCs w:val="0"/>
          <w:spacing w:val="10"/>
          <w:kern w:val="0"/>
          <w:sz w:val="28"/>
          <w:szCs w:val="28"/>
        </w:rPr>
        <w:t>输出项目</w:t>
      </w:r>
      <w:bookmarkEnd w:id="54"/>
      <w:bookmarkEnd w:id="55"/>
      <w:bookmarkEnd w:id="56"/>
    </w:p>
    <w:p w:rsidR="00BB2BA3" w:rsidRPr="00364B95" w:rsidRDefault="00E53C1F" w:rsidP="0086749F">
      <w:pPr>
        <w:widowControl/>
        <w:spacing w:line="360" w:lineRule="auto"/>
        <w:ind w:firstLineChars="200" w:firstLine="480"/>
        <w:jc w:val="left"/>
      </w:pPr>
      <w:r>
        <w:rPr>
          <w:rFonts w:hint="eastAsia"/>
        </w:rPr>
        <w:t>该模块的输出包括系统对数据对于一些查询</w:t>
      </w:r>
      <w:proofErr w:type="gramStart"/>
      <w:r>
        <w:rPr>
          <w:rFonts w:hint="eastAsia"/>
        </w:rPr>
        <w:t>语</w:t>
      </w:r>
      <w:r w:rsidR="00BB2BA3">
        <w:rPr>
          <w:rFonts w:hint="eastAsia"/>
        </w:rPr>
        <w:t>库修改</w:t>
      </w:r>
      <w:proofErr w:type="gramEnd"/>
      <w:r w:rsidR="00BB2BA3">
        <w:rPr>
          <w:rFonts w:hint="eastAsia"/>
        </w:rPr>
        <w:t>的结果，</w:t>
      </w:r>
      <w:r>
        <w:rPr>
          <w:rFonts w:hint="eastAsia"/>
        </w:rPr>
        <w:t>句，该模块返回在数据库中获取到的数据。</w:t>
      </w:r>
    </w:p>
    <w:p w:rsidR="00BB2BA3" w:rsidRPr="00BB2BA3" w:rsidRDefault="00013E64" w:rsidP="00BB2BA3">
      <w:pPr>
        <w:pStyle w:val="3"/>
        <w:widowControl/>
        <w:tabs>
          <w:tab w:val="left" w:pos="377"/>
        </w:tabs>
        <w:spacing w:before="0" w:after="0" w:line="360" w:lineRule="auto"/>
        <w:jc w:val="left"/>
        <w:rPr>
          <w:bCs w:val="0"/>
          <w:spacing w:val="10"/>
          <w:kern w:val="0"/>
          <w:sz w:val="28"/>
          <w:szCs w:val="28"/>
        </w:rPr>
      </w:pPr>
      <w:bookmarkStart w:id="57" w:name="_Toc228115365"/>
      <w:bookmarkStart w:id="58" w:name="_Toc483664531"/>
      <w:bookmarkStart w:id="59" w:name="_Toc484709624"/>
      <w:r>
        <w:rPr>
          <w:bCs w:val="0"/>
          <w:spacing w:val="10"/>
          <w:kern w:val="0"/>
          <w:sz w:val="28"/>
          <w:szCs w:val="28"/>
        </w:rPr>
        <w:t>4.1.4</w:t>
      </w:r>
      <w:r w:rsidR="00BB2BA3" w:rsidRPr="00BB2BA3">
        <w:rPr>
          <w:bCs w:val="0"/>
          <w:spacing w:val="10"/>
          <w:kern w:val="0"/>
          <w:sz w:val="28"/>
          <w:szCs w:val="28"/>
        </w:rPr>
        <w:t xml:space="preserve"> </w:t>
      </w:r>
      <w:r w:rsidR="00BB2BA3" w:rsidRPr="00BB2BA3">
        <w:rPr>
          <w:rFonts w:ascii="黑体" w:eastAsia="黑体" w:hAnsi="黑体"/>
          <w:bCs w:val="0"/>
          <w:spacing w:val="10"/>
          <w:kern w:val="0"/>
          <w:sz w:val="28"/>
          <w:szCs w:val="28"/>
        </w:rPr>
        <w:t>程序逻辑</w:t>
      </w:r>
      <w:bookmarkEnd w:id="57"/>
      <w:bookmarkEnd w:id="58"/>
      <w:bookmarkEnd w:id="59"/>
      <w:r w:rsidR="00BB2BA3" w:rsidRPr="00BB2BA3">
        <w:rPr>
          <w:bCs w:val="0"/>
          <w:spacing w:val="10"/>
          <w:kern w:val="0"/>
          <w:sz w:val="28"/>
          <w:szCs w:val="28"/>
        </w:rPr>
        <w:t xml:space="preserve"> </w:t>
      </w:r>
    </w:p>
    <w:p w:rsidR="006516E7" w:rsidRDefault="00373F91" w:rsidP="008408C1">
      <w:pPr>
        <w:spacing w:line="360" w:lineRule="auto"/>
        <w:ind w:firstLineChars="200" w:firstLine="480"/>
        <w:rPr>
          <w:rFonts w:asciiTheme="minorEastAsia" w:eastAsiaTheme="minorEastAsia" w:hAnsiTheme="minorEastAsia"/>
        </w:rPr>
      </w:pPr>
      <w:r w:rsidRPr="00032645">
        <w:rPr>
          <w:rFonts w:eastAsiaTheme="minorEastAsia" w:cs="Times New Roman"/>
        </w:rPr>
        <w:t>UserDAL</w:t>
      </w:r>
      <w:proofErr w:type="gramStart"/>
      <w:r w:rsidR="004118A2">
        <w:rPr>
          <w:rFonts w:eastAsiaTheme="minorEastAsia" w:cs="Times New Roman" w:hint="eastAsia"/>
        </w:rPr>
        <w:t>类</w:t>
      </w:r>
      <w:r>
        <w:rPr>
          <w:rFonts w:asciiTheme="minorEastAsia" w:eastAsiaTheme="minorEastAsia" w:hAnsiTheme="minorEastAsia" w:hint="eastAsia"/>
        </w:rPr>
        <w:t>用于</w:t>
      </w:r>
      <w:proofErr w:type="gramEnd"/>
      <w:r>
        <w:rPr>
          <w:rFonts w:asciiTheme="minorEastAsia" w:eastAsiaTheme="minorEastAsia" w:hAnsiTheme="minorEastAsia" w:hint="eastAsia"/>
        </w:rPr>
        <w:t>操作用户类在数据库中的记录，如对数据库的</w:t>
      </w:r>
      <w:proofErr w:type="gramStart"/>
      <w:r>
        <w:rPr>
          <w:rFonts w:asciiTheme="minorEastAsia" w:eastAsiaTheme="minorEastAsia" w:hAnsiTheme="minorEastAsia" w:hint="eastAsia"/>
        </w:rPr>
        <w:t>增删改查操作</w:t>
      </w:r>
      <w:proofErr w:type="gramEnd"/>
      <w:r>
        <w:rPr>
          <w:rFonts w:asciiTheme="minorEastAsia" w:eastAsiaTheme="minorEastAsia" w:hAnsiTheme="minorEastAsia" w:hint="eastAsia"/>
        </w:rPr>
        <w:t>。</w:t>
      </w:r>
      <w:r>
        <w:t>WarehouseDAL</w:t>
      </w:r>
      <w:proofErr w:type="gramStart"/>
      <w:r w:rsidR="004118A2">
        <w:t>类</w:t>
      </w:r>
      <w:r>
        <w:rPr>
          <w:rFonts w:asciiTheme="minorEastAsia" w:eastAsiaTheme="minorEastAsia" w:hAnsiTheme="minorEastAsia" w:hint="eastAsia"/>
        </w:rPr>
        <w:t>用于</w:t>
      </w:r>
      <w:proofErr w:type="gramEnd"/>
      <w:r>
        <w:rPr>
          <w:rFonts w:asciiTheme="minorEastAsia" w:eastAsiaTheme="minorEastAsia" w:hAnsiTheme="minorEastAsia" w:hint="eastAsia"/>
        </w:rPr>
        <w:t>操作代码类在数据库中的记录。</w:t>
      </w:r>
      <w:r>
        <w:t>VersionDAL</w:t>
      </w:r>
      <w:proofErr w:type="gramStart"/>
      <w:r w:rsidR="004118A2">
        <w:t>类</w:t>
      </w:r>
      <w:r>
        <w:rPr>
          <w:rFonts w:asciiTheme="minorEastAsia" w:eastAsiaTheme="minorEastAsia" w:hAnsiTheme="minorEastAsia" w:hint="eastAsia"/>
        </w:rPr>
        <w:t>用于</w:t>
      </w:r>
      <w:proofErr w:type="gramEnd"/>
      <w:r>
        <w:rPr>
          <w:rFonts w:asciiTheme="minorEastAsia" w:eastAsiaTheme="minorEastAsia" w:hAnsiTheme="minorEastAsia" w:hint="eastAsia"/>
        </w:rPr>
        <w:t>操作版本类在数据库中的记录。</w:t>
      </w:r>
      <w:r>
        <w:rPr>
          <w:rFonts w:hint="eastAsia"/>
        </w:rPr>
        <w:t>BranchDAL</w:t>
      </w:r>
      <w:proofErr w:type="gramStart"/>
      <w:r w:rsidR="004118A2">
        <w:rPr>
          <w:rFonts w:hint="eastAsia"/>
        </w:rPr>
        <w:t>类</w:t>
      </w:r>
      <w:r>
        <w:rPr>
          <w:rFonts w:asciiTheme="minorEastAsia" w:eastAsiaTheme="minorEastAsia" w:hAnsiTheme="minorEastAsia" w:hint="eastAsia"/>
        </w:rPr>
        <w:t>用于</w:t>
      </w:r>
      <w:proofErr w:type="gramEnd"/>
      <w:r>
        <w:rPr>
          <w:rFonts w:asciiTheme="minorEastAsia" w:eastAsiaTheme="minorEastAsia" w:hAnsiTheme="minorEastAsia" w:hint="eastAsia"/>
        </w:rPr>
        <w:t>操作分支类在数据库中的记录。</w:t>
      </w:r>
      <w:r>
        <w:t>CommentDAL</w:t>
      </w:r>
      <w:proofErr w:type="gramStart"/>
      <w:r w:rsidR="004118A2">
        <w:t>类</w:t>
      </w:r>
      <w:r>
        <w:rPr>
          <w:rFonts w:asciiTheme="minorEastAsia" w:eastAsiaTheme="minorEastAsia" w:hAnsiTheme="minorEastAsia" w:hint="eastAsia"/>
        </w:rPr>
        <w:t>用于</w:t>
      </w:r>
      <w:proofErr w:type="gramEnd"/>
      <w:r>
        <w:rPr>
          <w:rFonts w:asciiTheme="minorEastAsia" w:eastAsiaTheme="minorEastAsia" w:hAnsiTheme="minorEastAsia" w:hint="eastAsia"/>
        </w:rPr>
        <w:t>操作评论类在数据库中的记录。</w:t>
      </w:r>
    </w:p>
    <w:p w:rsidR="00C62F80" w:rsidRPr="008408C1" w:rsidRDefault="00B716BF" w:rsidP="00C62F80">
      <w:pPr>
        <w:spacing w:line="360" w:lineRule="auto"/>
        <w:ind w:firstLineChars="200" w:firstLine="480"/>
        <w:jc w:val="center"/>
        <w:rPr>
          <w:rFonts w:asciiTheme="minorEastAsia" w:eastAsiaTheme="minorEastAsia" w:hAnsiTheme="minorEastAsia"/>
        </w:rPr>
      </w:pPr>
      <w:r>
        <w:object w:dxaOrig="3210" w:dyaOrig="4665">
          <v:shape id="_x0000_i1035" type="#_x0000_t75" style="width:177.5pt;height:258.7pt" o:ole="">
            <v:imagedata r:id="rId34" o:title=""/>
          </v:shape>
          <o:OLEObject Type="Embed" ProgID="Visio.Drawing.15" ShapeID="_x0000_i1035" DrawAspect="Content" ObjectID="_1558513902" r:id="rId35"/>
        </w:object>
      </w:r>
    </w:p>
    <w:p w:rsidR="00373F91" w:rsidRDefault="00C62F80" w:rsidP="00C62F80">
      <w:pPr>
        <w:widowControl/>
        <w:spacing w:line="360" w:lineRule="auto"/>
        <w:jc w:val="center"/>
      </w:pPr>
      <w:r>
        <w:rPr>
          <w:rFonts w:hint="eastAsia"/>
        </w:rPr>
        <w:t>图</w:t>
      </w:r>
      <w:r w:rsidR="00755D89">
        <w:rPr>
          <w:rFonts w:hint="eastAsia"/>
        </w:rPr>
        <w:t>4.1.4-1</w:t>
      </w:r>
      <w:r>
        <w:rPr>
          <w:rFonts w:hint="eastAsia"/>
        </w:rPr>
        <w:t xml:space="preserve"> </w:t>
      </w:r>
      <w:r>
        <w:rPr>
          <w:rFonts w:hint="eastAsia"/>
        </w:rPr>
        <w:t>数据库操作流程</w:t>
      </w:r>
    </w:p>
    <w:p w:rsidR="008A5A5B" w:rsidRPr="00364B95" w:rsidRDefault="008A5A5B" w:rsidP="008A5A5B">
      <w:pPr>
        <w:pStyle w:val="21051"/>
        <w:spacing w:beforeLines="0" w:before="0" w:afterLines="0" w:after="0"/>
        <w:rPr>
          <w:rFonts w:ascii="Times New Roman" w:cs="Times New Roman"/>
        </w:rPr>
      </w:pPr>
      <w:bookmarkStart w:id="60" w:name="_Toc484709625"/>
      <w:r>
        <w:rPr>
          <w:rFonts w:ascii="Times New Roman" w:cs="Times New Roman"/>
        </w:rPr>
        <w:lastRenderedPageBreak/>
        <w:t>4.2</w:t>
      </w:r>
      <w:r w:rsidR="001E337A">
        <w:rPr>
          <w:rFonts w:ascii="Times New Roman" w:cs="Times New Roman" w:hint="eastAsia"/>
        </w:rPr>
        <w:t>用户管理</w:t>
      </w:r>
      <w:r w:rsidRPr="00364B95">
        <w:rPr>
          <w:rFonts w:ascii="Times New Roman" w:cs="Times New Roman"/>
        </w:rPr>
        <w:t>模块</w:t>
      </w:r>
      <w:bookmarkEnd w:id="60"/>
    </w:p>
    <w:p w:rsidR="00DD4E87" w:rsidRPr="00DD4E87" w:rsidRDefault="00957D85" w:rsidP="00DD4E87">
      <w:pPr>
        <w:pStyle w:val="3"/>
        <w:widowControl/>
        <w:tabs>
          <w:tab w:val="left" w:pos="377"/>
        </w:tabs>
        <w:spacing w:before="0" w:after="0" w:line="360" w:lineRule="auto"/>
        <w:jc w:val="left"/>
        <w:rPr>
          <w:bCs w:val="0"/>
          <w:spacing w:val="10"/>
          <w:kern w:val="0"/>
          <w:sz w:val="28"/>
          <w:szCs w:val="28"/>
        </w:rPr>
      </w:pPr>
      <w:bookmarkStart w:id="61" w:name="_Toc484709626"/>
      <w:r>
        <w:rPr>
          <w:bCs w:val="0"/>
          <w:spacing w:val="10"/>
          <w:kern w:val="0"/>
          <w:sz w:val="28"/>
          <w:szCs w:val="28"/>
        </w:rPr>
        <w:t>4.2</w:t>
      </w:r>
      <w:r w:rsidR="00DD4E87" w:rsidRPr="00DD4E87">
        <w:rPr>
          <w:bCs w:val="0"/>
          <w:spacing w:val="10"/>
          <w:kern w:val="0"/>
          <w:sz w:val="28"/>
          <w:szCs w:val="28"/>
        </w:rPr>
        <w:t xml:space="preserve">.1 </w:t>
      </w:r>
      <w:r w:rsidR="00DD4E87" w:rsidRPr="00DD4E87">
        <w:rPr>
          <w:rFonts w:ascii="黑体" w:eastAsia="黑体" w:hAnsi="黑体"/>
          <w:bCs w:val="0"/>
          <w:spacing w:val="10"/>
          <w:kern w:val="0"/>
          <w:sz w:val="28"/>
          <w:szCs w:val="28"/>
        </w:rPr>
        <w:t>模块定义</w:t>
      </w:r>
      <w:bookmarkEnd w:id="61"/>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t>F2</w:t>
      </w:r>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用户管理</w:t>
      </w:r>
      <w:r w:rsidRPr="00F27480">
        <w:rPr>
          <w:rFonts w:hint="eastAsia"/>
        </w:rPr>
        <w:t>模块</w:t>
      </w:r>
    </w:p>
    <w:p w:rsidR="007B3C85" w:rsidRPr="006516E7" w:rsidRDefault="007B3C85" w:rsidP="007B3C85">
      <w:pPr>
        <w:widowControl/>
        <w:spacing w:line="360" w:lineRule="auto"/>
        <w:ind w:firstLineChars="200" w:firstLine="480"/>
        <w:jc w:val="left"/>
      </w:pPr>
      <w:r w:rsidRPr="00364B95">
        <w:t>（</w:t>
      </w:r>
      <w:r w:rsidRPr="00364B95">
        <w:t>3</w:t>
      </w:r>
      <w:r w:rsidRPr="00364B95">
        <w:t>）模块功能：</w:t>
      </w:r>
      <w:r>
        <w:rPr>
          <w:rFonts w:hint="eastAsia"/>
        </w:rPr>
        <w:t>用户管理模块的主要功能是用户账户的创建、登录、修改和查看。</w:t>
      </w:r>
    </w:p>
    <w:p w:rsidR="00800557" w:rsidRPr="00800557" w:rsidRDefault="00957D85" w:rsidP="00800557">
      <w:pPr>
        <w:pStyle w:val="3"/>
        <w:widowControl/>
        <w:tabs>
          <w:tab w:val="left" w:pos="377"/>
        </w:tabs>
        <w:spacing w:before="0" w:after="0" w:line="360" w:lineRule="auto"/>
        <w:jc w:val="left"/>
        <w:rPr>
          <w:bCs w:val="0"/>
          <w:spacing w:val="10"/>
          <w:kern w:val="0"/>
          <w:sz w:val="28"/>
          <w:szCs w:val="28"/>
        </w:rPr>
      </w:pPr>
      <w:bookmarkStart w:id="62" w:name="_Toc484709627"/>
      <w:r>
        <w:rPr>
          <w:bCs w:val="0"/>
          <w:spacing w:val="10"/>
          <w:kern w:val="0"/>
          <w:sz w:val="28"/>
          <w:szCs w:val="28"/>
        </w:rPr>
        <w:t>4.2</w:t>
      </w:r>
      <w:r w:rsidR="00800557" w:rsidRPr="00800557">
        <w:rPr>
          <w:bCs w:val="0"/>
          <w:spacing w:val="10"/>
          <w:kern w:val="0"/>
          <w:sz w:val="28"/>
          <w:szCs w:val="28"/>
        </w:rPr>
        <w:t xml:space="preserve">.2 </w:t>
      </w:r>
      <w:r w:rsidR="00800557" w:rsidRPr="00800557">
        <w:rPr>
          <w:rFonts w:ascii="黑体" w:eastAsia="黑体" w:hAnsi="黑体"/>
          <w:bCs w:val="0"/>
          <w:spacing w:val="10"/>
          <w:kern w:val="0"/>
          <w:sz w:val="28"/>
          <w:szCs w:val="28"/>
        </w:rPr>
        <w:t>输入</w:t>
      </w:r>
      <w:r w:rsidR="00D80D93">
        <w:rPr>
          <w:rFonts w:ascii="黑体" w:eastAsia="黑体" w:hAnsi="黑体"/>
          <w:bCs w:val="0"/>
          <w:spacing w:val="10"/>
          <w:kern w:val="0"/>
          <w:sz w:val="28"/>
          <w:szCs w:val="28"/>
        </w:rPr>
        <w:t>输出</w:t>
      </w:r>
      <w:r w:rsidR="00800557" w:rsidRPr="00800557">
        <w:rPr>
          <w:rFonts w:ascii="黑体" w:eastAsia="黑体" w:hAnsi="黑体"/>
          <w:bCs w:val="0"/>
          <w:spacing w:val="10"/>
          <w:kern w:val="0"/>
          <w:sz w:val="28"/>
          <w:szCs w:val="28"/>
        </w:rPr>
        <w:t>项目</w:t>
      </w:r>
      <w:bookmarkEnd w:id="62"/>
    </w:p>
    <w:p w:rsidR="0074206D" w:rsidRDefault="0074206D" w:rsidP="0074206D">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为注册账户页面，用户单击创建按钮后，如果输入的内容满足数据库的存储要求，则新账户创建成功，自动跳转至登录窗口，引导用户登录新账户；如果创建失败，则要求用户重新输入注册信息。</w:t>
      </w:r>
    </w:p>
    <w:p w:rsidR="0074206D" w:rsidRDefault="0074206D" w:rsidP="0074206D">
      <w:pPr>
        <w:spacing w:line="360" w:lineRule="auto"/>
        <w:ind w:firstLineChars="200" w:firstLine="480"/>
        <w:rPr>
          <w:rFonts w:cs="Times New Roman"/>
        </w:rPr>
      </w:pPr>
      <w:r>
        <w:rPr>
          <w:rFonts w:cs="Times New Roman" w:hint="eastAsia"/>
        </w:rPr>
        <w:t>Login.aspx</w:t>
      </w:r>
      <w:r>
        <w:rPr>
          <w:rFonts w:cs="Times New Roman" w:hint="eastAsia"/>
        </w:rPr>
        <w:t>为用户登录界面，用户单击登录按钮后，服务器校验用户输入的账户与密码是否匹配。如果账户和密码正确，服务器记录登录状态，用户浏览器自动跳转到用户工作空间界面；如果出现错误则要求用户重新输入登录凭据。用户登录成功后，在</w:t>
      </w:r>
      <w:r>
        <w:rPr>
          <w:rFonts w:cs="Times New Roman" w:hint="eastAsia"/>
        </w:rPr>
        <w:t>Session</w:t>
      </w:r>
      <w:r>
        <w:rPr>
          <w:rFonts w:cs="Times New Roman" w:hint="eastAsia"/>
        </w:rPr>
        <w:t>中写入用户信息。</w:t>
      </w:r>
    </w:p>
    <w:p w:rsidR="00DB661A" w:rsidRPr="00360E62" w:rsidRDefault="00D80D93" w:rsidP="00DB661A">
      <w:pPr>
        <w:pStyle w:val="3"/>
        <w:widowControl/>
        <w:tabs>
          <w:tab w:val="left" w:pos="377"/>
        </w:tabs>
        <w:spacing w:before="0" w:after="0" w:line="360" w:lineRule="auto"/>
        <w:jc w:val="left"/>
        <w:rPr>
          <w:bCs w:val="0"/>
          <w:spacing w:val="10"/>
          <w:kern w:val="0"/>
          <w:sz w:val="28"/>
          <w:szCs w:val="28"/>
        </w:rPr>
      </w:pPr>
      <w:bookmarkStart w:id="63" w:name="_Toc484709628"/>
      <w:r>
        <w:rPr>
          <w:bCs w:val="0"/>
          <w:spacing w:val="10"/>
          <w:kern w:val="0"/>
          <w:sz w:val="28"/>
          <w:szCs w:val="28"/>
        </w:rPr>
        <w:t>4.2.3</w:t>
      </w:r>
      <w:r w:rsidRPr="00D80D93">
        <w:rPr>
          <w:rFonts w:ascii="黑体" w:eastAsia="黑体" w:hAnsi="黑体" w:hint="eastAsia"/>
          <w:bCs w:val="0"/>
          <w:spacing w:val="10"/>
          <w:kern w:val="0"/>
          <w:sz w:val="28"/>
          <w:szCs w:val="28"/>
        </w:rPr>
        <w:t>程序逻辑</w:t>
      </w:r>
      <w:bookmarkEnd w:id="63"/>
    </w:p>
    <w:p w:rsidR="00D80D93" w:rsidRDefault="00D80D93" w:rsidP="00D80D93">
      <w:pPr>
        <w:spacing w:line="360" w:lineRule="auto"/>
        <w:jc w:val="center"/>
      </w:pPr>
      <w:r>
        <w:object w:dxaOrig="2775" w:dyaOrig="5460">
          <v:shape id="_x0000_i1036" type="#_x0000_t75" style="width:138.15pt;height:272.95pt" o:ole="">
            <v:imagedata r:id="rId36" o:title=""/>
          </v:shape>
          <o:OLEObject Type="Embed" ProgID="Visio.Drawing.15" ShapeID="_x0000_i1036" DrawAspect="Content" ObjectID="_1558513903" r:id="rId37"/>
        </w:object>
      </w:r>
      <w:r>
        <w:t xml:space="preserve">       </w:t>
      </w:r>
      <w:r>
        <w:object w:dxaOrig="2775" w:dyaOrig="5460">
          <v:shape id="_x0000_i1037" type="#_x0000_t75" style="width:138.15pt;height:272.95pt" o:ole="">
            <v:imagedata r:id="rId38" o:title=""/>
          </v:shape>
          <o:OLEObject Type="Embed" ProgID="Visio.Drawing.15" ShapeID="_x0000_i1037" DrawAspect="Content" ObjectID="_1558513904" r:id="rId39"/>
        </w:object>
      </w:r>
    </w:p>
    <w:p w:rsidR="00D80D93" w:rsidRDefault="00D80D93" w:rsidP="00D80D93">
      <w:pPr>
        <w:spacing w:line="360" w:lineRule="auto"/>
        <w:ind w:firstLineChars="600" w:firstLine="1440"/>
        <w:rPr>
          <w:rFonts w:cs="Times New Roman"/>
        </w:rPr>
      </w:pPr>
      <w:r>
        <w:rPr>
          <w:rFonts w:cs="Times New Roman"/>
        </w:rPr>
        <w:t>图</w:t>
      </w:r>
      <w:r w:rsidR="00755D89">
        <w:rPr>
          <w:rFonts w:cs="Times New Roman" w:hint="eastAsia"/>
        </w:rPr>
        <w:t>4.2.3</w:t>
      </w:r>
      <w:r>
        <w:rPr>
          <w:rFonts w:cs="Times New Roman" w:hint="eastAsia"/>
        </w:rPr>
        <w:t>-1</w:t>
      </w:r>
      <w:r>
        <w:rPr>
          <w:rFonts w:cs="Times New Roman" w:hint="eastAsia"/>
        </w:rPr>
        <w:t>注册流程图</w:t>
      </w:r>
      <w:r>
        <w:rPr>
          <w:rFonts w:cs="Times New Roman" w:hint="eastAsia"/>
        </w:rPr>
        <w:t xml:space="preserve"> </w:t>
      </w:r>
      <w:r w:rsidR="00755D89">
        <w:rPr>
          <w:rFonts w:cs="Times New Roman"/>
        </w:rPr>
        <w:t xml:space="preserve">           </w:t>
      </w:r>
      <w:r>
        <w:rPr>
          <w:rFonts w:cs="Times New Roman"/>
        </w:rPr>
        <w:t>图</w:t>
      </w:r>
      <w:r w:rsidR="00755D89">
        <w:rPr>
          <w:rFonts w:cs="Times New Roman" w:hint="eastAsia"/>
        </w:rPr>
        <w:t>4.2.3</w:t>
      </w:r>
      <w:r>
        <w:rPr>
          <w:rFonts w:cs="Times New Roman" w:hint="eastAsia"/>
        </w:rPr>
        <w:t>-2</w:t>
      </w:r>
      <w:r>
        <w:rPr>
          <w:rFonts w:cs="Times New Roman" w:hint="eastAsia"/>
        </w:rPr>
        <w:t>登录流程图</w:t>
      </w:r>
    </w:p>
    <w:p w:rsidR="006C08D3" w:rsidRPr="006C08D3" w:rsidRDefault="009C774D" w:rsidP="006C08D3">
      <w:pPr>
        <w:pStyle w:val="3"/>
        <w:widowControl/>
        <w:tabs>
          <w:tab w:val="left" w:pos="377"/>
        </w:tabs>
        <w:spacing w:before="0" w:after="0" w:line="360" w:lineRule="auto"/>
        <w:jc w:val="left"/>
        <w:rPr>
          <w:bCs w:val="0"/>
          <w:spacing w:val="10"/>
          <w:kern w:val="0"/>
          <w:sz w:val="28"/>
          <w:szCs w:val="28"/>
        </w:rPr>
      </w:pPr>
      <w:bookmarkStart w:id="64" w:name="_Toc228115366"/>
      <w:bookmarkStart w:id="65" w:name="_Toc483664532"/>
      <w:bookmarkStart w:id="66" w:name="_Toc484709629"/>
      <w:r>
        <w:rPr>
          <w:bCs w:val="0"/>
          <w:spacing w:val="10"/>
          <w:kern w:val="0"/>
          <w:sz w:val="28"/>
          <w:szCs w:val="28"/>
        </w:rPr>
        <w:lastRenderedPageBreak/>
        <w:t>4.2</w:t>
      </w:r>
      <w:r w:rsidR="000478AF">
        <w:rPr>
          <w:bCs w:val="0"/>
          <w:spacing w:val="10"/>
          <w:kern w:val="0"/>
          <w:sz w:val="28"/>
          <w:szCs w:val="28"/>
        </w:rPr>
        <w:t>.4</w:t>
      </w:r>
      <w:r w:rsidR="006C08D3" w:rsidRPr="006C08D3">
        <w:rPr>
          <w:bCs w:val="0"/>
          <w:spacing w:val="10"/>
          <w:kern w:val="0"/>
          <w:sz w:val="28"/>
          <w:szCs w:val="28"/>
        </w:rPr>
        <w:t xml:space="preserve"> </w:t>
      </w:r>
      <w:r w:rsidR="006C08D3" w:rsidRPr="006C08D3">
        <w:rPr>
          <w:rFonts w:ascii="黑体" w:eastAsia="黑体" w:hAnsi="黑体"/>
          <w:bCs w:val="0"/>
          <w:spacing w:val="10"/>
          <w:kern w:val="0"/>
          <w:sz w:val="28"/>
          <w:szCs w:val="28"/>
        </w:rPr>
        <w:t>接口</w:t>
      </w:r>
      <w:bookmarkEnd w:id="64"/>
      <w:bookmarkEnd w:id="65"/>
      <w:bookmarkEnd w:id="66"/>
    </w:p>
    <w:p w:rsidR="00BB736E" w:rsidRDefault="009516E7" w:rsidP="006C08D3">
      <w:pPr>
        <w:spacing w:line="360" w:lineRule="auto"/>
        <w:ind w:firstLine="480"/>
      </w:pPr>
      <w:r>
        <w:rPr>
          <w:rFonts w:hint="eastAsia"/>
        </w:rPr>
        <w:t>注册时需要查询用户账户是否已经存在，需要调用</w:t>
      </w:r>
      <w:r>
        <w:rPr>
          <w:rFonts w:hint="eastAsia"/>
        </w:rPr>
        <w:t>UserDAL</w:t>
      </w:r>
      <w:r>
        <w:rPr>
          <w:rFonts w:hint="eastAsia"/>
        </w:rPr>
        <w:t>中的</w:t>
      </w:r>
      <w:r>
        <w:rPr>
          <w:rFonts w:hint="eastAsia"/>
        </w:rPr>
        <w:t>S</w:t>
      </w:r>
      <w:r>
        <w:t>electByAccount</w:t>
      </w:r>
      <w:r>
        <w:t>。如果用户</w:t>
      </w:r>
      <w:r>
        <w:rPr>
          <w:rFonts w:hint="eastAsia"/>
        </w:rPr>
        <w:t>输入不为空且符合数据库存储规则，则调用</w:t>
      </w:r>
      <w:r>
        <w:rPr>
          <w:rFonts w:hint="eastAsia"/>
        </w:rPr>
        <w:t>UserDAL</w:t>
      </w:r>
      <w:r>
        <w:rPr>
          <w:rFonts w:hint="eastAsia"/>
        </w:rPr>
        <w:t>中的</w:t>
      </w:r>
      <w:r>
        <w:rPr>
          <w:rFonts w:hint="eastAsia"/>
        </w:rPr>
        <w:t>Insert</w:t>
      </w:r>
      <w:r>
        <w:rPr>
          <w:rFonts w:hint="eastAsia"/>
        </w:rPr>
        <w:t>函数，向数据库中添加新用户。</w:t>
      </w:r>
    </w:p>
    <w:p w:rsidR="009516E7" w:rsidRDefault="009516E7" w:rsidP="006C08D3">
      <w:pPr>
        <w:spacing w:line="360" w:lineRule="auto"/>
        <w:ind w:firstLine="480"/>
      </w:pPr>
      <w:r>
        <w:t>登录时需要调用</w:t>
      </w:r>
      <w:r>
        <w:t>UserDAL</w:t>
      </w:r>
      <w:r>
        <w:t>中的</w:t>
      </w:r>
      <w:r w:rsidR="00A13461">
        <w:t>SelectByAccount</w:t>
      </w:r>
      <w:r w:rsidR="00A13461">
        <w:t>检查用户名和密码。</w:t>
      </w:r>
    </w:p>
    <w:p w:rsidR="00542EB8" w:rsidRDefault="00542EB8" w:rsidP="006C08D3">
      <w:pPr>
        <w:spacing w:line="360" w:lineRule="auto"/>
        <w:ind w:firstLine="480"/>
      </w:pPr>
    </w:p>
    <w:p w:rsidR="00542EB8" w:rsidRPr="00364B95" w:rsidRDefault="00542EB8" w:rsidP="00542EB8">
      <w:pPr>
        <w:pStyle w:val="21051"/>
        <w:spacing w:beforeLines="0" w:before="0" w:afterLines="0" w:after="0"/>
        <w:rPr>
          <w:rFonts w:ascii="Times New Roman" w:cs="Times New Roman"/>
        </w:rPr>
      </w:pPr>
      <w:bookmarkStart w:id="67" w:name="_Toc484709630"/>
      <w:r>
        <w:rPr>
          <w:rFonts w:ascii="Times New Roman" w:cs="Times New Roman"/>
        </w:rPr>
        <w:t>4.3</w:t>
      </w:r>
      <w:r w:rsidR="00715E1A">
        <w:rPr>
          <w:rFonts w:ascii="Times New Roman" w:cs="Times New Roman" w:hint="eastAsia"/>
        </w:rPr>
        <w:t>用户工作空间</w:t>
      </w:r>
      <w:r w:rsidRPr="00364B95">
        <w:rPr>
          <w:rFonts w:ascii="Times New Roman" w:cs="Times New Roman"/>
        </w:rPr>
        <w:t>模块</w:t>
      </w:r>
      <w:bookmarkEnd w:id="67"/>
    </w:p>
    <w:p w:rsidR="00542EB8" w:rsidRPr="00DD4E87" w:rsidRDefault="00542EB8" w:rsidP="00542EB8">
      <w:pPr>
        <w:pStyle w:val="3"/>
        <w:widowControl/>
        <w:tabs>
          <w:tab w:val="left" w:pos="377"/>
        </w:tabs>
        <w:spacing w:before="0" w:after="0" w:line="360" w:lineRule="auto"/>
        <w:jc w:val="left"/>
        <w:rPr>
          <w:bCs w:val="0"/>
          <w:spacing w:val="10"/>
          <w:kern w:val="0"/>
          <w:sz w:val="28"/>
          <w:szCs w:val="28"/>
        </w:rPr>
      </w:pPr>
      <w:bookmarkStart w:id="68" w:name="_Toc484709631"/>
      <w:r>
        <w:rPr>
          <w:bCs w:val="0"/>
          <w:spacing w:val="10"/>
          <w:kern w:val="0"/>
          <w:sz w:val="28"/>
          <w:szCs w:val="28"/>
        </w:rPr>
        <w:t>4.3</w:t>
      </w:r>
      <w:r w:rsidRPr="00DD4E87">
        <w:rPr>
          <w:bCs w:val="0"/>
          <w:spacing w:val="10"/>
          <w:kern w:val="0"/>
          <w:sz w:val="28"/>
          <w:szCs w:val="28"/>
        </w:rPr>
        <w:t xml:space="preserve">.1 </w:t>
      </w:r>
      <w:r w:rsidRPr="00DD4E87">
        <w:rPr>
          <w:rFonts w:ascii="黑体" w:eastAsia="黑体" w:hAnsi="黑体"/>
          <w:bCs w:val="0"/>
          <w:spacing w:val="10"/>
          <w:kern w:val="0"/>
          <w:sz w:val="28"/>
          <w:szCs w:val="28"/>
        </w:rPr>
        <w:t>模块定义</w:t>
      </w:r>
      <w:bookmarkEnd w:id="68"/>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2718A7">
        <w:t>F3</w:t>
      </w:r>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w:t>
      </w:r>
      <w:r w:rsidR="00715E1A">
        <w:rPr>
          <w:rFonts w:hint="eastAsia"/>
        </w:rPr>
        <w:t>工作空间</w:t>
      </w:r>
      <w:r w:rsidRPr="00F27480">
        <w:rPr>
          <w:rFonts w:hint="eastAsia"/>
        </w:rPr>
        <w:t>模块</w:t>
      </w:r>
    </w:p>
    <w:p w:rsidR="00542EB8" w:rsidRDefault="00542EB8" w:rsidP="00542EB8">
      <w:pPr>
        <w:widowControl/>
        <w:spacing w:line="360" w:lineRule="auto"/>
        <w:ind w:firstLineChars="200" w:firstLine="480"/>
        <w:jc w:val="left"/>
      </w:pPr>
      <w:r w:rsidRPr="00364B95">
        <w:t>（</w:t>
      </w:r>
      <w:r w:rsidRPr="00364B95">
        <w:t>3</w:t>
      </w:r>
      <w:r w:rsidRPr="00364B95">
        <w:t>）模块功能：</w:t>
      </w:r>
      <w:r w:rsidR="00715E1A">
        <w:rPr>
          <w:rFonts w:hint="eastAsia"/>
        </w:rPr>
        <w:t>该模块可以查看用户的个人信息和创建的代码仓库</w:t>
      </w:r>
      <w:r>
        <w:rPr>
          <w:rFonts w:hint="eastAsia"/>
        </w:rPr>
        <w:t>。</w:t>
      </w:r>
      <w:r w:rsidR="00127956">
        <w:rPr>
          <w:rFonts w:hint="eastAsia"/>
        </w:rPr>
        <w:t>用户也可以通过该页面跳转到创建代码仓库界面。</w:t>
      </w:r>
    </w:p>
    <w:p w:rsidR="00647A96" w:rsidRPr="006516E7" w:rsidRDefault="00647A96" w:rsidP="00542EB8">
      <w:pPr>
        <w:widowControl/>
        <w:spacing w:line="360" w:lineRule="auto"/>
        <w:ind w:firstLineChars="200" w:firstLine="480"/>
        <w:jc w:val="left"/>
      </w:pPr>
    </w:p>
    <w:p w:rsidR="00542EB8" w:rsidRPr="00800557" w:rsidRDefault="00542EB8" w:rsidP="00542EB8">
      <w:pPr>
        <w:pStyle w:val="3"/>
        <w:widowControl/>
        <w:tabs>
          <w:tab w:val="left" w:pos="377"/>
        </w:tabs>
        <w:spacing w:before="0" w:after="0" w:line="360" w:lineRule="auto"/>
        <w:jc w:val="left"/>
        <w:rPr>
          <w:bCs w:val="0"/>
          <w:spacing w:val="10"/>
          <w:kern w:val="0"/>
          <w:sz w:val="28"/>
          <w:szCs w:val="28"/>
        </w:rPr>
      </w:pPr>
      <w:bookmarkStart w:id="69" w:name="_Toc484709632"/>
      <w:r>
        <w:rPr>
          <w:bCs w:val="0"/>
          <w:spacing w:val="10"/>
          <w:kern w:val="0"/>
          <w:sz w:val="28"/>
          <w:szCs w:val="28"/>
        </w:rPr>
        <w:t>4.3</w:t>
      </w:r>
      <w:r w:rsidRPr="00800557">
        <w:rPr>
          <w:bCs w:val="0"/>
          <w:spacing w:val="10"/>
          <w:kern w:val="0"/>
          <w:sz w:val="28"/>
          <w:szCs w:val="28"/>
        </w:rPr>
        <w:t xml:space="preserve">.2 </w:t>
      </w:r>
      <w:r w:rsidRPr="00800557">
        <w:rPr>
          <w:rFonts w:ascii="黑体" w:eastAsia="黑体" w:hAnsi="黑体"/>
          <w:bCs w:val="0"/>
          <w:spacing w:val="10"/>
          <w:kern w:val="0"/>
          <w:sz w:val="28"/>
          <w:szCs w:val="28"/>
        </w:rPr>
        <w:t>输入</w:t>
      </w:r>
      <w:r>
        <w:rPr>
          <w:rFonts w:ascii="黑体" w:eastAsia="黑体" w:hAnsi="黑体"/>
          <w:bCs w:val="0"/>
          <w:spacing w:val="10"/>
          <w:kern w:val="0"/>
          <w:sz w:val="28"/>
          <w:szCs w:val="28"/>
        </w:rPr>
        <w:t>输出</w:t>
      </w:r>
      <w:r w:rsidRPr="00800557">
        <w:rPr>
          <w:rFonts w:ascii="黑体" w:eastAsia="黑体" w:hAnsi="黑体"/>
          <w:bCs w:val="0"/>
          <w:spacing w:val="10"/>
          <w:kern w:val="0"/>
          <w:sz w:val="28"/>
          <w:szCs w:val="28"/>
        </w:rPr>
        <w:t>项目</w:t>
      </w:r>
      <w:bookmarkEnd w:id="69"/>
    </w:p>
    <w:p w:rsidR="00715E1A" w:rsidRDefault="00715E1A" w:rsidP="00715E1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面。界面的下方显示该用户创建的代码仓库的预览信息，包括跳转链接、创建时间和项目名称，点击跳转链接，用户浏览器可跳转至选中代码仓库的详细信息页面。</w:t>
      </w:r>
    </w:p>
    <w:p w:rsidR="00496F85" w:rsidRDefault="00496F85" w:rsidP="00715E1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647A96" w:rsidRDefault="00647A96" w:rsidP="00496F85">
      <w:pPr>
        <w:spacing w:line="360" w:lineRule="auto"/>
        <w:rPr>
          <w:rFonts w:cs="Times New Roman"/>
        </w:rPr>
      </w:pPr>
    </w:p>
    <w:p w:rsidR="00647A96" w:rsidRPr="006C08D3" w:rsidRDefault="00647A96" w:rsidP="00647A96">
      <w:pPr>
        <w:pStyle w:val="3"/>
        <w:widowControl/>
        <w:tabs>
          <w:tab w:val="left" w:pos="377"/>
        </w:tabs>
        <w:spacing w:before="0" w:after="0" w:line="360" w:lineRule="auto"/>
        <w:jc w:val="left"/>
        <w:rPr>
          <w:bCs w:val="0"/>
          <w:spacing w:val="10"/>
          <w:kern w:val="0"/>
          <w:sz w:val="28"/>
          <w:szCs w:val="28"/>
        </w:rPr>
      </w:pPr>
      <w:bookmarkStart w:id="70" w:name="_Toc484709633"/>
      <w:r>
        <w:rPr>
          <w:bCs w:val="0"/>
          <w:spacing w:val="10"/>
          <w:kern w:val="0"/>
          <w:sz w:val="28"/>
          <w:szCs w:val="28"/>
        </w:rPr>
        <w:t>4.3</w:t>
      </w:r>
      <w:r w:rsidR="000478AF">
        <w:rPr>
          <w:bCs w:val="0"/>
          <w:spacing w:val="10"/>
          <w:kern w:val="0"/>
          <w:sz w:val="28"/>
          <w:szCs w:val="28"/>
        </w:rPr>
        <w:t>.3</w:t>
      </w:r>
      <w:r w:rsidRPr="006C08D3">
        <w:rPr>
          <w:bCs w:val="0"/>
          <w:spacing w:val="10"/>
          <w:kern w:val="0"/>
          <w:sz w:val="28"/>
          <w:szCs w:val="28"/>
        </w:rPr>
        <w:t xml:space="preserve"> </w:t>
      </w:r>
      <w:r w:rsidRPr="006C08D3">
        <w:rPr>
          <w:rFonts w:ascii="黑体" w:eastAsia="黑体" w:hAnsi="黑体"/>
          <w:bCs w:val="0"/>
          <w:spacing w:val="10"/>
          <w:kern w:val="0"/>
          <w:sz w:val="28"/>
          <w:szCs w:val="28"/>
        </w:rPr>
        <w:t>接口</w:t>
      </w:r>
      <w:bookmarkEnd w:id="70"/>
    </w:p>
    <w:p w:rsidR="00647A96" w:rsidRDefault="00496F85" w:rsidP="00647A96">
      <w:pPr>
        <w:spacing w:line="360" w:lineRule="auto"/>
        <w:ind w:firstLineChars="200" w:firstLine="480"/>
      </w:pPr>
      <w:r>
        <w:rPr>
          <w:rFonts w:cs="Times New Roman" w:hint="eastAsia"/>
        </w:rPr>
        <w:t>在进入用户工作空间</w:t>
      </w:r>
      <w:r w:rsidR="00647A96">
        <w:rPr>
          <w:rFonts w:cs="Times New Roman" w:hint="eastAsia"/>
        </w:rPr>
        <w:t>页面时，</w:t>
      </w:r>
      <w:r w:rsidR="00647A96">
        <w:rPr>
          <w:rFonts w:cs="Times New Roman" w:hint="eastAsia"/>
        </w:rPr>
        <w:t>URL</w:t>
      </w:r>
      <w:r w:rsidR="00647A96">
        <w:rPr>
          <w:rFonts w:cs="Times New Roman" w:hint="eastAsia"/>
        </w:rPr>
        <w:t>需要有</w:t>
      </w:r>
      <w:r w:rsidR="005641E5">
        <w:rPr>
          <w:rFonts w:cs="Times New Roman" w:hint="eastAsia"/>
        </w:rPr>
        <w:t>2</w:t>
      </w:r>
      <w:r w:rsidR="00647A96">
        <w:rPr>
          <w:rFonts w:cs="Times New Roman" w:hint="eastAsia"/>
        </w:rPr>
        <w:t>个参数</w:t>
      </w:r>
      <w:r w:rsidR="00647A96">
        <w:rPr>
          <w:rFonts w:cs="Times New Roman" w:hint="eastAsia"/>
        </w:rPr>
        <w:t>wid</w:t>
      </w:r>
      <w:r w:rsidR="005641E5">
        <w:rPr>
          <w:rFonts w:cs="Times New Roman" w:hint="eastAsia"/>
        </w:rPr>
        <w:t>和</w:t>
      </w:r>
      <w:r w:rsidR="005641E5">
        <w:rPr>
          <w:rFonts w:cs="Times New Roman" w:hint="eastAsia"/>
        </w:rPr>
        <w:t>vid</w:t>
      </w:r>
      <w:r w:rsidR="00647A96">
        <w:rPr>
          <w:rFonts w:cs="Times New Roman" w:hint="eastAsia"/>
        </w:rPr>
        <w:t>，分</w:t>
      </w:r>
      <w:r w:rsidR="005641E5">
        <w:rPr>
          <w:rFonts w:cs="Times New Roman" w:hint="eastAsia"/>
        </w:rPr>
        <w:t>别为</w:t>
      </w:r>
      <w:r w:rsidR="00647A96">
        <w:rPr>
          <w:rFonts w:cs="Times New Roman" w:hint="eastAsia"/>
        </w:rPr>
        <w:t>代码仓库</w:t>
      </w:r>
      <w:r w:rsidR="00647A96">
        <w:rPr>
          <w:rFonts w:cs="Times New Roman" w:hint="eastAsia"/>
        </w:rPr>
        <w:t>ID</w:t>
      </w:r>
      <w:r w:rsidR="005641E5">
        <w:rPr>
          <w:rFonts w:cs="Times New Roman" w:hint="eastAsia"/>
        </w:rPr>
        <w:t>各</w:t>
      </w:r>
      <w:r w:rsidR="005641E5">
        <w:rPr>
          <w:rFonts w:cs="Times New Roman" w:hint="eastAsia"/>
        </w:rPr>
        <w:lastRenderedPageBreak/>
        <w:t>版本</w:t>
      </w:r>
      <w:r w:rsidR="005641E5">
        <w:rPr>
          <w:rFonts w:cs="Times New Roman" w:hint="eastAsia"/>
        </w:rPr>
        <w:t>ID</w:t>
      </w:r>
      <w:r w:rsidR="00647A96">
        <w:rPr>
          <w:rFonts w:cs="Times New Roman" w:hint="eastAsia"/>
        </w:rPr>
        <w:t>，如果参数不合法则提示非法参数。</w:t>
      </w:r>
      <w:r w:rsidR="005641E5">
        <w:rPr>
          <w:rFonts w:cs="Times New Roman" w:hint="eastAsia"/>
        </w:rPr>
        <w:t>获取用户信息时</w:t>
      </w:r>
      <w:r w:rsidR="005641E5">
        <w:rPr>
          <w:rFonts w:hint="eastAsia"/>
        </w:rPr>
        <w:t>需要调用</w:t>
      </w:r>
      <w:r w:rsidR="005641E5">
        <w:rPr>
          <w:rFonts w:hint="eastAsia"/>
        </w:rPr>
        <w:t>UserDAL</w:t>
      </w:r>
      <w:r w:rsidR="005641E5">
        <w:rPr>
          <w:rFonts w:hint="eastAsia"/>
        </w:rPr>
        <w:t>中的</w:t>
      </w:r>
      <w:r w:rsidR="005641E5">
        <w:rPr>
          <w:rFonts w:hint="eastAsia"/>
        </w:rPr>
        <w:t>S</w:t>
      </w:r>
      <w:r w:rsidR="005641E5">
        <w:t>electByAccount</w:t>
      </w:r>
      <w:r w:rsidR="005641E5">
        <w:t>。获取当前用户创建的代码仓库时</w:t>
      </w:r>
      <w:r w:rsidR="005641E5">
        <w:rPr>
          <w:rFonts w:hint="eastAsia"/>
        </w:rPr>
        <w:t>需要调用</w:t>
      </w:r>
      <w:r w:rsidR="005641E5">
        <w:rPr>
          <w:rFonts w:hint="eastAsia"/>
        </w:rPr>
        <w:t>WarehouseDAL</w:t>
      </w:r>
      <w:r w:rsidR="005641E5">
        <w:rPr>
          <w:rFonts w:hint="eastAsia"/>
        </w:rPr>
        <w:t>中的</w:t>
      </w:r>
      <w:r w:rsidR="005641E5">
        <w:rPr>
          <w:rFonts w:hint="eastAsia"/>
        </w:rPr>
        <w:t>SelectByUserID</w:t>
      </w:r>
      <w:r w:rsidR="005641E5">
        <w:rPr>
          <w:rFonts w:hint="eastAsia"/>
        </w:rPr>
        <w:t>，该函数返回一个代码仓库列表。</w:t>
      </w:r>
    </w:p>
    <w:p w:rsidR="00496F85" w:rsidRPr="00364B95" w:rsidRDefault="00496F85" w:rsidP="00647A96">
      <w:pPr>
        <w:spacing w:line="360" w:lineRule="auto"/>
        <w:ind w:firstLineChars="200" w:firstLine="480"/>
      </w:pPr>
      <w:r>
        <w:t>在进入创建代码仓库界面时</w:t>
      </w:r>
      <w:r>
        <w:rPr>
          <w:rFonts w:cs="Times New Roman" w:hint="eastAsia"/>
        </w:rPr>
        <w:t>，</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p>
    <w:p w:rsidR="00647A96" w:rsidRPr="00647A96" w:rsidRDefault="00647A96" w:rsidP="00715E1A">
      <w:pPr>
        <w:spacing w:line="360" w:lineRule="auto"/>
        <w:ind w:firstLineChars="200" w:firstLine="480"/>
        <w:rPr>
          <w:rFonts w:cs="Times New Roman"/>
        </w:rPr>
      </w:pPr>
    </w:p>
    <w:p w:rsidR="00542EB8" w:rsidRPr="00360E62" w:rsidRDefault="00542EB8" w:rsidP="00542EB8">
      <w:pPr>
        <w:pStyle w:val="3"/>
        <w:widowControl/>
        <w:tabs>
          <w:tab w:val="left" w:pos="377"/>
        </w:tabs>
        <w:spacing w:before="0" w:after="0" w:line="360" w:lineRule="auto"/>
        <w:jc w:val="left"/>
        <w:rPr>
          <w:bCs w:val="0"/>
          <w:spacing w:val="10"/>
          <w:kern w:val="0"/>
          <w:sz w:val="28"/>
          <w:szCs w:val="28"/>
        </w:rPr>
      </w:pPr>
      <w:bookmarkStart w:id="71" w:name="_Toc484709634"/>
      <w:r>
        <w:rPr>
          <w:bCs w:val="0"/>
          <w:spacing w:val="10"/>
          <w:kern w:val="0"/>
          <w:sz w:val="28"/>
          <w:szCs w:val="28"/>
        </w:rPr>
        <w:t>4.3</w:t>
      </w:r>
      <w:r w:rsidR="0043399C">
        <w:rPr>
          <w:bCs w:val="0"/>
          <w:spacing w:val="10"/>
          <w:kern w:val="0"/>
          <w:sz w:val="28"/>
          <w:szCs w:val="28"/>
        </w:rPr>
        <w:t>.4</w:t>
      </w:r>
      <w:r w:rsidRPr="00D80D93">
        <w:rPr>
          <w:rFonts w:ascii="黑体" w:eastAsia="黑体" w:hAnsi="黑体" w:hint="eastAsia"/>
          <w:bCs w:val="0"/>
          <w:spacing w:val="10"/>
          <w:kern w:val="0"/>
          <w:sz w:val="28"/>
          <w:szCs w:val="28"/>
        </w:rPr>
        <w:t>程序逻辑</w:t>
      </w:r>
      <w:bookmarkEnd w:id="71"/>
    </w:p>
    <w:p w:rsidR="009D33C3" w:rsidRDefault="009A4E92" w:rsidP="00525B4B">
      <w:pPr>
        <w:spacing w:line="360" w:lineRule="auto"/>
        <w:jc w:val="center"/>
      </w:pPr>
      <w:r>
        <w:object w:dxaOrig="5010" w:dyaOrig="5475">
          <v:shape id="_x0000_i1038" type="#_x0000_t75" style="width:385.95pt;height:421.95pt" o:ole="">
            <v:imagedata r:id="rId40" o:title=""/>
          </v:shape>
          <o:OLEObject Type="Embed" ProgID="Visio.Drawing.15" ShapeID="_x0000_i1038" DrawAspect="Content" ObjectID="_1558513905" r:id="rId41"/>
        </w:object>
      </w:r>
    </w:p>
    <w:p w:rsidR="00542EB8" w:rsidRDefault="00542EB8" w:rsidP="00525B4B">
      <w:pPr>
        <w:spacing w:line="360" w:lineRule="auto"/>
        <w:jc w:val="center"/>
        <w:rPr>
          <w:rFonts w:cs="Times New Roman"/>
        </w:rPr>
      </w:pPr>
      <w:r>
        <w:rPr>
          <w:rFonts w:cs="Times New Roman"/>
        </w:rPr>
        <w:t>图</w:t>
      </w:r>
      <w:r w:rsidR="00755D89">
        <w:rPr>
          <w:rFonts w:cs="Times New Roman" w:hint="eastAsia"/>
        </w:rPr>
        <w:t>4.3.4-1</w:t>
      </w:r>
      <w:r w:rsidR="00B358D9">
        <w:rPr>
          <w:rFonts w:cs="Times New Roman" w:hint="eastAsia"/>
        </w:rPr>
        <w:t>登录用户空间</w:t>
      </w:r>
      <w:r>
        <w:rPr>
          <w:rFonts w:cs="Times New Roman" w:hint="eastAsia"/>
        </w:rPr>
        <w:t>流程图</w:t>
      </w:r>
    </w:p>
    <w:p w:rsidR="006516E7" w:rsidRPr="007B3C85" w:rsidRDefault="006516E7" w:rsidP="003F1384">
      <w:pPr>
        <w:widowControl/>
        <w:spacing w:line="360" w:lineRule="auto"/>
        <w:jc w:val="left"/>
      </w:pPr>
    </w:p>
    <w:p w:rsidR="009A4E92" w:rsidRDefault="004D6F6B" w:rsidP="009A4E92">
      <w:pPr>
        <w:spacing w:line="360" w:lineRule="auto"/>
        <w:jc w:val="center"/>
      </w:pPr>
      <w:r>
        <w:br w:type="page"/>
      </w:r>
      <w:r w:rsidR="008C5C5D">
        <w:object w:dxaOrig="4005" w:dyaOrig="6270">
          <v:shape id="_x0000_i1039" type="#_x0000_t75" style="width:283.8pt;height:446.25pt" o:ole="">
            <v:imagedata r:id="rId42" o:title=""/>
          </v:shape>
          <o:OLEObject Type="Embed" ProgID="Visio.Drawing.15" ShapeID="_x0000_i1039" DrawAspect="Content" ObjectID="_1558513906" r:id="rId43"/>
        </w:object>
      </w:r>
    </w:p>
    <w:p w:rsidR="009A4E92" w:rsidRDefault="009A4E92" w:rsidP="009A4E92">
      <w:pPr>
        <w:spacing w:line="360" w:lineRule="auto"/>
        <w:jc w:val="center"/>
        <w:rPr>
          <w:rFonts w:cs="Times New Roman"/>
        </w:rPr>
      </w:pPr>
      <w:r>
        <w:rPr>
          <w:rFonts w:cs="Times New Roman"/>
        </w:rPr>
        <w:t>图</w:t>
      </w:r>
      <w:r w:rsidR="00755D89">
        <w:rPr>
          <w:rFonts w:cs="Times New Roman" w:hint="eastAsia"/>
        </w:rPr>
        <w:t>4.3.4-2</w:t>
      </w:r>
      <w:r>
        <w:rPr>
          <w:rFonts w:cs="Times New Roman" w:hint="eastAsia"/>
        </w:rPr>
        <w:t xml:space="preserve"> </w:t>
      </w:r>
      <w:r>
        <w:rPr>
          <w:rFonts w:cs="Times New Roman" w:hint="eastAsia"/>
        </w:rPr>
        <w:t>创建新代码仓库流程图</w:t>
      </w:r>
    </w:p>
    <w:p w:rsidR="004D6F6B" w:rsidRDefault="004D6F6B">
      <w:pPr>
        <w:widowControl/>
        <w:jc w:val="left"/>
      </w:pPr>
    </w:p>
    <w:p w:rsidR="00AB5485" w:rsidRPr="00364B95" w:rsidRDefault="008A7337" w:rsidP="00AB5485">
      <w:pPr>
        <w:pStyle w:val="21051"/>
        <w:spacing w:beforeLines="0" w:before="0" w:afterLines="0" w:after="0"/>
        <w:rPr>
          <w:rFonts w:ascii="Times New Roman" w:cs="Times New Roman"/>
        </w:rPr>
      </w:pPr>
      <w:bookmarkStart w:id="72" w:name="_Toc484709635"/>
      <w:r>
        <w:rPr>
          <w:rFonts w:ascii="Times New Roman" w:cs="Times New Roman"/>
        </w:rPr>
        <w:t>4.4</w:t>
      </w:r>
      <w:r>
        <w:rPr>
          <w:rFonts w:ascii="Times New Roman" w:cs="Times New Roman" w:hint="eastAsia"/>
        </w:rPr>
        <w:t>仓库详细信息</w:t>
      </w:r>
      <w:r w:rsidR="00AB5485" w:rsidRPr="00364B95">
        <w:rPr>
          <w:rFonts w:ascii="Times New Roman" w:cs="Times New Roman"/>
        </w:rPr>
        <w:t>模块</w:t>
      </w:r>
      <w:bookmarkEnd w:id="72"/>
    </w:p>
    <w:p w:rsidR="00AB5485" w:rsidRPr="00DD4E87" w:rsidRDefault="008A7337" w:rsidP="00AB5485">
      <w:pPr>
        <w:pStyle w:val="3"/>
        <w:widowControl/>
        <w:tabs>
          <w:tab w:val="left" w:pos="377"/>
        </w:tabs>
        <w:spacing w:before="0" w:after="0" w:line="360" w:lineRule="auto"/>
        <w:jc w:val="left"/>
        <w:rPr>
          <w:bCs w:val="0"/>
          <w:spacing w:val="10"/>
          <w:kern w:val="0"/>
          <w:sz w:val="28"/>
          <w:szCs w:val="28"/>
        </w:rPr>
      </w:pPr>
      <w:bookmarkStart w:id="73" w:name="_Toc484709636"/>
      <w:r>
        <w:rPr>
          <w:bCs w:val="0"/>
          <w:spacing w:val="10"/>
          <w:kern w:val="0"/>
          <w:sz w:val="28"/>
          <w:szCs w:val="28"/>
        </w:rPr>
        <w:t>4.4</w:t>
      </w:r>
      <w:r w:rsidR="00AB5485" w:rsidRPr="00DD4E87">
        <w:rPr>
          <w:bCs w:val="0"/>
          <w:spacing w:val="10"/>
          <w:kern w:val="0"/>
          <w:sz w:val="28"/>
          <w:szCs w:val="28"/>
        </w:rPr>
        <w:t xml:space="preserve">.1 </w:t>
      </w:r>
      <w:r w:rsidR="00AB5485" w:rsidRPr="00DD4E87">
        <w:rPr>
          <w:rFonts w:ascii="黑体" w:eastAsia="黑体" w:hAnsi="黑体"/>
          <w:bCs w:val="0"/>
          <w:spacing w:val="10"/>
          <w:kern w:val="0"/>
          <w:sz w:val="28"/>
          <w:szCs w:val="28"/>
        </w:rPr>
        <w:t>模块定义</w:t>
      </w:r>
      <w:bookmarkEnd w:id="73"/>
    </w:p>
    <w:p w:rsidR="00AB5485" w:rsidRPr="00364B95" w:rsidRDefault="00AB5485" w:rsidP="00AB54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7D4FBC">
        <w:t>F4</w:t>
      </w:r>
    </w:p>
    <w:p w:rsidR="00AB5485" w:rsidRPr="00364B95" w:rsidRDefault="00AB5485" w:rsidP="00AB54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007D4FBC">
        <w:rPr>
          <w:rFonts w:hint="eastAsia"/>
        </w:rPr>
        <w:t>仓库详细信息</w:t>
      </w:r>
      <w:r w:rsidRPr="00F27480">
        <w:rPr>
          <w:rFonts w:hint="eastAsia"/>
        </w:rPr>
        <w:t>模块</w:t>
      </w:r>
    </w:p>
    <w:p w:rsidR="00AB5485" w:rsidRPr="006516E7" w:rsidRDefault="00AB5485" w:rsidP="00CC77FE">
      <w:pPr>
        <w:widowControl/>
        <w:spacing w:line="360" w:lineRule="auto"/>
        <w:ind w:firstLineChars="200" w:firstLine="480"/>
        <w:jc w:val="left"/>
      </w:pPr>
      <w:r w:rsidRPr="00364B95">
        <w:t>（</w:t>
      </w:r>
      <w:r w:rsidRPr="00364B95">
        <w:t>3</w:t>
      </w:r>
      <w:r w:rsidRPr="00364B95">
        <w:t>）模块功能：</w:t>
      </w:r>
      <w:r>
        <w:rPr>
          <w:rFonts w:hint="eastAsia"/>
        </w:rPr>
        <w:t>该模块可以查看</w:t>
      </w:r>
      <w:r w:rsidR="0007151F">
        <w:rPr>
          <w:rFonts w:hint="eastAsia"/>
        </w:rPr>
        <w:t>某个代码仓库</w:t>
      </w:r>
      <w:r>
        <w:rPr>
          <w:rFonts w:hint="eastAsia"/>
        </w:rPr>
        <w:t>的</w:t>
      </w:r>
      <w:r w:rsidR="0007151F">
        <w:rPr>
          <w:rFonts w:hint="eastAsia"/>
        </w:rPr>
        <w:t>详细</w:t>
      </w:r>
      <w:r>
        <w:rPr>
          <w:rFonts w:hint="eastAsia"/>
        </w:rPr>
        <w:t>信息。用户也可以通过该页面跳转到创建</w:t>
      </w:r>
      <w:r w:rsidR="0007151F">
        <w:rPr>
          <w:rFonts w:hint="eastAsia"/>
        </w:rPr>
        <w:t>分支</w:t>
      </w:r>
      <w:r>
        <w:rPr>
          <w:rFonts w:hint="eastAsia"/>
        </w:rPr>
        <w:t>仓库界面</w:t>
      </w:r>
      <w:r w:rsidR="003533B8">
        <w:rPr>
          <w:rFonts w:hint="eastAsia"/>
        </w:rPr>
        <w:t>、</w:t>
      </w:r>
      <w:r w:rsidR="0007151F">
        <w:rPr>
          <w:rFonts w:hint="eastAsia"/>
        </w:rPr>
        <w:t>推出新版本界面</w:t>
      </w:r>
      <w:r w:rsidR="003533B8">
        <w:rPr>
          <w:rFonts w:hint="eastAsia"/>
        </w:rPr>
        <w:t>、上传文件界面</w:t>
      </w:r>
      <w:r>
        <w:rPr>
          <w:rFonts w:hint="eastAsia"/>
        </w:rPr>
        <w:t>。</w:t>
      </w:r>
      <w:r w:rsidR="003533B8">
        <w:rPr>
          <w:rFonts w:hint="eastAsia"/>
        </w:rPr>
        <w:t>在该界面用户可以对分支和版本进行管理，也可以预览版本中的文件。</w:t>
      </w:r>
    </w:p>
    <w:p w:rsidR="00AB5485" w:rsidRPr="00800557" w:rsidRDefault="008A7337" w:rsidP="00AB5485">
      <w:pPr>
        <w:pStyle w:val="3"/>
        <w:widowControl/>
        <w:tabs>
          <w:tab w:val="left" w:pos="377"/>
        </w:tabs>
        <w:spacing w:before="0" w:after="0" w:line="360" w:lineRule="auto"/>
        <w:jc w:val="left"/>
        <w:rPr>
          <w:bCs w:val="0"/>
          <w:spacing w:val="10"/>
          <w:kern w:val="0"/>
          <w:sz w:val="28"/>
          <w:szCs w:val="28"/>
        </w:rPr>
      </w:pPr>
      <w:bookmarkStart w:id="74" w:name="_Toc484709637"/>
      <w:r>
        <w:rPr>
          <w:bCs w:val="0"/>
          <w:spacing w:val="10"/>
          <w:kern w:val="0"/>
          <w:sz w:val="28"/>
          <w:szCs w:val="28"/>
        </w:rPr>
        <w:lastRenderedPageBreak/>
        <w:t>4.4</w:t>
      </w:r>
      <w:r w:rsidR="00AB5485" w:rsidRPr="00800557">
        <w:rPr>
          <w:bCs w:val="0"/>
          <w:spacing w:val="10"/>
          <w:kern w:val="0"/>
          <w:sz w:val="28"/>
          <w:szCs w:val="28"/>
        </w:rPr>
        <w:t xml:space="preserve">.2 </w:t>
      </w:r>
      <w:r w:rsidR="00C51000">
        <w:rPr>
          <w:rFonts w:ascii="黑体" w:eastAsia="黑体" w:hAnsi="黑体"/>
          <w:bCs w:val="0"/>
          <w:spacing w:val="10"/>
          <w:kern w:val="0"/>
          <w:sz w:val="28"/>
          <w:szCs w:val="28"/>
        </w:rPr>
        <w:t>模块详细设计</w:t>
      </w:r>
      <w:bookmarkEnd w:id="74"/>
    </w:p>
    <w:p w:rsidR="002B0E5C" w:rsidRDefault="002B0E5C" w:rsidP="002B0E5C">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Pr>
          <w:rFonts w:cs="Times New Roman" w:hint="eastAsia"/>
        </w:rPr>
        <w:t>该页面的中上部分为该代码仓库的版本结构图，该部分显示项目的分支和版本之间的联系。用户单击某个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w:t>
      </w:r>
      <w:proofErr w:type="gramStart"/>
      <w:r>
        <w:rPr>
          <w:rFonts w:cs="Times New Roman" w:hint="eastAsia"/>
        </w:rPr>
        <w:t>单击回</w:t>
      </w:r>
      <w:proofErr w:type="gramEnd"/>
      <w:r>
        <w:rPr>
          <w:rFonts w:cs="Times New Roman" w:hint="eastAsia"/>
        </w:rPr>
        <w:t>滚至选中版本按钮将选中分支回滚到指定版本。</w:t>
      </w:r>
    </w:p>
    <w:p w:rsidR="00AB5485" w:rsidRDefault="002B0E5C" w:rsidP="002B0E5C">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AB5485" w:rsidRPr="006C08D3" w:rsidRDefault="008A7337" w:rsidP="00AB5485">
      <w:pPr>
        <w:pStyle w:val="3"/>
        <w:widowControl/>
        <w:tabs>
          <w:tab w:val="left" w:pos="377"/>
        </w:tabs>
        <w:spacing w:before="0" w:after="0" w:line="360" w:lineRule="auto"/>
        <w:jc w:val="left"/>
        <w:rPr>
          <w:bCs w:val="0"/>
          <w:spacing w:val="10"/>
          <w:kern w:val="0"/>
          <w:sz w:val="28"/>
          <w:szCs w:val="28"/>
        </w:rPr>
      </w:pPr>
      <w:bookmarkStart w:id="75" w:name="_Toc484709638"/>
      <w:r>
        <w:rPr>
          <w:bCs w:val="0"/>
          <w:spacing w:val="10"/>
          <w:kern w:val="0"/>
          <w:sz w:val="28"/>
          <w:szCs w:val="28"/>
        </w:rPr>
        <w:t>4.4</w:t>
      </w:r>
      <w:r w:rsidR="00AB5485">
        <w:rPr>
          <w:bCs w:val="0"/>
          <w:spacing w:val="10"/>
          <w:kern w:val="0"/>
          <w:sz w:val="28"/>
          <w:szCs w:val="28"/>
        </w:rPr>
        <w:t>.3</w:t>
      </w:r>
      <w:r w:rsidR="00AB5485" w:rsidRPr="006C08D3">
        <w:rPr>
          <w:bCs w:val="0"/>
          <w:spacing w:val="10"/>
          <w:kern w:val="0"/>
          <w:sz w:val="28"/>
          <w:szCs w:val="28"/>
        </w:rPr>
        <w:t xml:space="preserve"> </w:t>
      </w:r>
      <w:r w:rsidR="00AB5485" w:rsidRPr="006C08D3">
        <w:rPr>
          <w:rFonts w:ascii="黑体" w:eastAsia="黑体" w:hAnsi="黑体"/>
          <w:bCs w:val="0"/>
          <w:spacing w:val="10"/>
          <w:kern w:val="0"/>
          <w:sz w:val="28"/>
          <w:szCs w:val="28"/>
        </w:rPr>
        <w:t>接口</w:t>
      </w:r>
      <w:bookmarkEnd w:id="75"/>
    </w:p>
    <w:p w:rsidR="00AB5485" w:rsidRDefault="00594F39" w:rsidP="00AB5485">
      <w:pPr>
        <w:spacing w:line="360" w:lineRule="auto"/>
        <w:ind w:firstLineChars="200" w:firstLine="480"/>
      </w:pPr>
      <w:r>
        <w:rPr>
          <w:rFonts w:cs="Times New Roman" w:hint="eastAsia"/>
        </w:rPr>
        <w:t>在进入</w:t>
      </w:r>
      <w:r>
        <w:rPr>
          <w:rFonts w:cs="Times New Roman"/>
        </w:rPr>
        <w:t>代码仓库详细信息</w:t>
      </w:r>
      <w:r>
        <w:rPr>
          <w:rFonts w:cs="Times New Roman" w:hint="eastAsia"/>
        </w:rPr>
        <w:t>页面时，</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r w:rsidR="00AB5485">
        <w:rPr>
          <w:rFonts w:cs="Times New Roman" w:hint="eastAsia"/>
        </w:rPr>
        <w:t>获取用户信息时</w:t>
      </w:r>
      <w:r w:rsidR="00AB5485">
        <w:rPr>
          <w:rFonts w:hint="eastAsia"/>
        </w:rPr>
        <w:t>需要调用</w:t>
      </w:r>
      <w:r w:rsidR="00AB5485">
        <w:rPr>
          <w:rFonts w:hint="eastAsia"/>
        </w:rPr>
        <w:t>UserDAL</w:t>
      </w:r>
      <w:r w:rsidR="00AB5485">
        <w:rPr>
          <w:rFonts w:hint="eastAsia"/>
        </w:rPr>
        <w:t>中的</w:t>
      </w:r>
      <w:r w:rsidR="00AB5485">
        <w:rPr>
          <w:rFonts w:hint="eastAsia"/>
        </w:rPr>
        <w:t>S</w:t>
      </w:r>
      <w:r w:rsidR="00AB5485">
        <w:t>electByAccount</w:t>
      </w:r>
      <w:r w:rsidR="00AB5485">
        <w:t>。获取当前用户创建的代码仓库时</w:t>
      </w:r>
      <w:r w:rsidR="00AB5485">
        <w:rPr>
          <w:rFonts w:hint="eastAsia"/>
        </w:rPr>
        <w:t>需要调用</w:t>
      </w:r>
      <w:r w:rsidR="00AB5485">
        <w:rPr>
          <w:rFonts w:hint="eastAsia"/>
        </w:rPr>
        <w:t>WarehouseDAL</w:t>
      </w:r>
      <w:r w:rsidR="00AB5485">
        <w:rPr>
          <w:rFonts w:hint="eastAsia"/>
        </w:rPr>
        <w:t>中的</w:t>
      </w:r>
      <w:r w:rsidR="00AB5485">
        <w:rPr>
          <w:rFonts w:hint="eastAsia"/>
        </w:rPr>
        <w:t>SelectByUserID</w:t>
      </w:r>
      <w:r w:rsidR="00AB5485">
        <w:rPr>
          <w:rFonts w:hint="eastAsia"/>
        </w:rPr>
        <w:t>，该函数返回一个代码仓库列表。</w:t>
      </w:r>
    </w:p>
    <w:p w:rsidR="00AB5485" w:rsidRPr="00364B95" w:rsidRDefault="00AB5485" w:rsidP="00AB5485">
      <w:pPr>
        <w:spacing w:line="360" w:lineRule="auto"/>
        <w:ind w:firstLineChars="200" w:firstLine="480"/>
      </w:pPr>
      <w:r>
        <w:t>在进入创建代码仓库界面时</w:t>
      </w:r>
      <w:r>
        <w:rPr>
          <w:rFonts w:cs="Times New Roman" w:hint="eastAsia"/>
        </w:rPr>
        <w:t>，</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p>
    <w:p w:rsidR="00980CE8" w:rsidRPr="006C08D3" w:rsidRDefault="00980CE8" w:rsidP="00980CE8">
      <w:pPr>
        <w:pStyle w:val="3"/>
        <w:widowControl/>
        <w:tabs>
          <w:tab w:val="left" w:pos="377"/>
        </w:tabs>
        <w:spacing w:before="0" w:after="0" w:line="360" w:lineRule="auto"/>
        <w:jc w:val="left"/>
        <w:rPr>
          <w:bCs w:val="0"/>
          <w:spacing w:val="10"/>
          <w:kern w:val="0"/>
          <w:sz w:val="28"/>
          <w:szCs w:val="28"/>
        </w:rPr>
      </w:pPr>
      <w:bookmarkStart w:id="76" w:name="_Toc484709639"/>
      <w:r>
        <w:rPr>
          <w:bCs w:val="0"/>
          <w:spacing w:val="10"/>
          <w:kern w:val="0"/>
          <w:sz w:val="28"/>
          <w:szCs w:val="28"/>
        </w:rPr>
        <w:t>4.4.4</w:t>
      </w:r>
      <w:r w:rsidRPr="006C08D3">
        <w:rPr>
          <w:bCs w:val="0"/>
          <w:spacing w:val="10"/>
          <w:kern w:val="0"/>
          <w:sz w:val="28"/>
          <w:szCs w:val="28"/>
        </w:rPr>
        <w:t xml:space="preserve"> </w:t>
      </w:r>
      <w:r>
        <w:rPr>
          <w:rFonts w:ascii="黑体" w:eastAsia="黑体" w:hAnsi="黑体" w:hint="eastAsia"/>
          <w:bCs w:val="0"/>
          <w:spacing w:val="10"/>
          <w:kern w:val="0"/>
          <w:sz w:val="28"/>
          <w:szCs w:val="28"/>
        </w:rPr>
        <w:t>算法</w:t>
      </w:r>
      <w:bookmarkEnd w:id="76"/>
    </w:p>
    <w:p w:rsidR="00980CE8" w:rsidRDefault="00980CE8" w:rsidP="00980CE8">
      <w:pPr>
        <w:spacing w:line="360" w:lineRule="auto"/>
        <w:jc w:val="center"/>
      </w:pPr>
      <w:r>
        <w:object w:dxaOrig="8025" w:dyaOrig="2745">
          <v:shape id="_x0000_i1040" type="#_x0000_t75" style="width:400.2pt;height:137.3pt" o:ole="">
            <v:imagedata r:id="rId44" o:title=""/>
          </v:shape>
          <o:OLEObject Type="Embed" ProgID="Visio.Drawing.15" ShapeID="_x0000_i1040" DrawAspect="Content" ObjectID="_1558513907" r:id="rId45"/>
        </w:object>
      </w:r>
    </w:p>
    <w:p w:rsidR="00980CE8" w:rsidRDefault="00980CE8" w:rsidP="00980CE8">
      <w:pPr>
        <w:spacing w:line="360" w:lineRule="auto"/>
        <w:jc w:val="center"/>
      </w:pPr>
      <w:r>
        <w:rPr>
          <w:rFonts w:hint="eastAsia"/>
        </w:rPr>
        <w:t>图</w:t>
      </w:r>
      <w:r w:rsidR="00B45C08">
        <w:t>4.4.4</w:t>
      </w:r>
      <w:r>
        <w:t>-1</w:t>
      </w:r>
      <w:r>
        <w:rPr>
          <w:rFonts w:hint="eastAsia"/>
        </w:rPr>
        <w:t>代码仓库的文件结构</w:t>
      </w:r>
    </w:p>
    <w:p w:rsidR="00AB5485" w:rsidRDefault="00980CE8" w:rsidP="00980CE8">
      <w:pPr>
        <w:spacing w:line="360" w:lineRule="auto"/>
        <w:ind w:firstLineChars="200" w:firstLine="480"/>
      </w:pPr>
      <w:r>
        <w:rPr>
          <w:rFonts w:hint="eastAsia"/>
        </w:rPr>
        <w:t>在创建一个新版本时，新版本继承上一个版本的文件结构和内容，即创建新版本的原</w:t>
      </w:r>
      <w:r>
        <w:rPr>
          <w:rFonts w:hint="eastAsia"/>
        </w:rPr>
        <w:lastRenderedPageBreak/>
        <w:t>始状态为上一版本的一个拷贝，但之后</w:t>
      </w:r>
      <w:proofErr w:type="gramStart"/>
      <w:r>
        <w:rPr>
          <w:rFonts w:hint="eastAsia"/>
        </w:rPr>
        <w:t>二者便</w:t>
      </w:r>
      <w:proofErr w:type="gramEnd"/>
      <w:r>
        <w:rPr>
          <w:rFonts w:hint="eastAsia"/>
        </w:rPr>
        <w:t>不再有关联。</w:t>
      </w:r>
    </w:p>
    <w:p w:rsidR="004E779B" w:rsidRPr="00980CE8" w:rsidRDefault="004E779B" w:rsidP="00980CE8">
      <w:pPr>
        <w:spacing w:line="360" w:lineRule="auto"/>
        <w:ind w:firstLineChars="200" w:firstLine="480"/>
      </w:pPr>
      <w:r>
        <w:rPr>
          <w:rFonts w:hint="eastAsia"/>
        </w:rPr>
        <w:t>代码仓库的版本在数据库内以有向图的形式存储，分支</w:t>
      </w:r>
      <w:proofErr w:type="gramStart"/>
      <w:r>
        <w:rPr>
          <w:rFonts w:hint="eastAsia"/>
        </w:rPr>
        <w:t>表记录</w:t>
      </w:r>
      <w:proofErr w:type="gramEnd"/>
      <w:r>
        <w:rPr>
          <w:rFonts w:hint="eastAsia"/>
        </w:rPr>
        <w:t>分支的起点和终点。</w:t>
      </w:r>
    </w:p>
    <w:p w:rsidR="00AB5485" w:rsidRPr="00360E62" w:rsidRDefault="008A7337" w:rsidP="00AB5485">
      <w:pPr>
        <w:pStyle w:val="3"/>
        <w:widowControl/>
        <w:tabs>
          <w:tab w:val="left" w:pos="377"/>
        </w:tabs>
        <w:spacing w:before="0" w:after="0" w:line="360" w:lineRule="auto"/>
        <w:jc w:val="left"/>
        <w:rPr>
          <w:bCs w:val="0"/>
          <w:spacing w:val="10"/>
          <w:kern w:val="0"/>
          <w:sz w:val="28"/>
          <w:szCs w:val="28"/>
        </w:rPr>
      </w:pPr>
      <w:bookmarkStart w:id="77" w:name="_Toc484709640"/>
      <w:r>
        <w:rPr>
          <w:bCs w:val="0"/>
          <w:spacing w:val="10"/>
          <w:kern w:val="0"/>
          <w:sz w:val="28"/>
          <w:szCs w:val="28"/>
        </w:rPr>
        <w:t>4.4</w:t>
      </w:r>
      <w:r w:rsidR="00980CE8">
        <w:rPr>
          <w:bCs w:val="0"/>
          <w:spacing w:val="10"/>
          <w:kern w:val="0"/>
          <w:sz w:val="28"/>
          <w:szCs w:val="28"/>
        </w:rPr>
        <w:t>.5</w:t>
      </w:r>
      <w:r w:rsidR="00AB5485" w:rsidRPr="00D80D93">
        <w:rPr>
          <w:rFonts w:ascii="黑体" w:eastAsia="黑体" w:hAnsi="黑体" w:hint="eastAsia"/>
          <w:bCs w:val="0"/>
          <w:spacing w:val="10"/>
          <w:kern w:val="0"/>
          <w:sz w:val="28"/>
          <w:szCs w:val="28"/>
        </w:rPr>
        <w:t>程序逻辑</w:t>
      </w:r>
      <w:bookmarkEnd w:id="77"/>
    </w:p>
    <w:p w:rsidR="00443414" w:rsidRDefault="002C5E94" w:rsidP="00443414">
      <w:pPr>
        <w:spacing w:line="360" w:lineRule="auto"/>
        <w:jc w:val="center"/>
      </w:pPr>
      <w:r>
        <w:object w:dxaOrig="5010" w:dyaOrig="7260">
          <v:shape id="_x0000_i1041" type="#_x0000_t75" style="width:287.15pt;height:417.75pt" o:ole="">
            <v:imagedata r:id="rId46" o:title=""/>
          </v:shape>
          <o:OLEObject Type="Embed" ProgID="Visio.Drawing.15" ShapeID="_x0000_i1041" DrawAspect="Content" ObjectID="_1558513908" r:id="rId47"/>
        </w:object>
      </w:r>
    </w:p>
    <w:p w:rsidR="009C65EB" w:rsidRDefault="00443414" w:rsidP="002C5E94">
      <w:pPr>
        <w:spacing w:line="360" w:lineRule="auto"/>
        <w:jc w:val="center"/>
        <w:rPr>
          <w:rFonts w:cs="Times New Roman"/>
        </w:rPr>
      </w:pPr>
      <w:r>
        <w:rPr>
          <w:rFonts w:cs="Times New Roman"/>
        </w:rPr>
        <w:t>图</w:t>
      </w:r>
      <w:r w:rsidR="00B45C08">
        <w:rPr>
          <w:rFonts w:cs="Times New Roman" w:hint="eastAsia"/>
        </w:rPr>
        <w:t>4.4.4-2</w:t>
      </w:r>
      <w:r>
        <w:rPr>
          <w:rFonts w:cs="Times New Roman" w:hint="eastAsia"/>
        </w:rPr>
        <w:t xml:space="preserve"> </w:t>
      </w:r>
      <w:r>
        <w:rPr>
          <w:rFonts w:cs="Times New Roman" w:hint="eastAsia"/>
        </w:rPr>
        <w:t>回滚至选中版本流程图</w:t>
      </w:r>
    </w:p>
    <w:p w:rsidR="009C65EB" w:rsidRPr="00364B95" w:rsidRDefault="009C65EB" w:rsidP="009C65EB">
      <w:pPr>
        <w:pStyle w:val="21051"/>
        <w:spacing w:beforeLines="0" w:before="0" w:afterLines="0" w:after="0"/>
        <w:rPr>
          <w:rFonts w:ascii="Times New Roman" w:cs="Times New Roman"/>
        </w:rPr>
      </w:pPr>
      <w:bookmarkStart w:id="78" w:name="_Toc484709641"/>
      <w:r>
        <w:rPr>
          <w:rFonts w:ascii="Times New Roman" w:cs="Times New Roman"/>
        </w:rPr>
        <w:t>4.5</w:t>
      </w:r>
      <w:r w:rsidR="00142D43">
        <w:rPr>
          <w:rFonts w:ascii="Times New Roman" w:cs="Times New Roman" w:hint="eastAsia"/>
        </w:rPr>
        <w:t>版本控制</w:t>
      </w:r>
      <w:r w:rsidRPr="00364B95">
        <w:rPr>
          <w:rFonts w:ascii="Times New Roman" w:cs="Times New Roman"/>
        </w:rPr>
        <w:t>模块</w:t>
      </w:r>
      <w:bookmarkEnd w:id="78"/>
    </w:p>
    <w:p w:rsidR="009C65EB" w:rsidRPr="00DD4E87" w:rsidRDefault="00142D43" w:rsidP="009C65EB">
      <w:pPr>
        <w:pStyle w:val="3"/>
        <w:widowControl/>
        <w:tabs>
          <w:tab w:val="left" w:pos="377"/>
        </w:tabs>
        <w:spacing w:before="0" w:after="0" w:line="360" w:lineRule="auto"/>
        <w:jc w:val="left"/>
        <w:rPr>
          <w:bCs w:val="0"/>
          <w:spacing w:val="10"/>
          <w:kern w:val="0"/>
          <w:sz w:val="28"/>
          <w:szCs w:val="28"/>
        </w:rPr>
      </w:pPr>
      <w:bookmarkStart w:id="79" w:name="_Toc484709642"/>
      <w:r>
        <w:rPr>
          <w:bCs w:val="0"/>
          <w:spacing w:val="10"/>
          <w:kern w:val="0"/>
          <w:sz w:val="28"/>
          <w:szCs w:val="28"/>
        </w:rPr>
        <w:t>4.5</w:t>
      </w:r>
      <w:r w:rsidR="009C65EB" w:rsidRPr="00DD4E87">
        <w:rPr>
          <w:bCs w:val="0"/>
          <w:spacing w:val="10"/>
          <w:kern w:val="0"/>
          <w:sz w:val="28"/>
          <w:szCs w:val="28"/>
        </w:rPr>
        <w:t xml:space="preserve">.1 </w:t>
      </w:r>
      <w:r w:rsidR="009C65EB" w:rsidRPr="00DD4E87">
        <w:rPr>
          <w:rFonts w:ascii="黑体" w:eastAsia="黑体" w:hAnsi="黑体"/>
          <w:bCs w:val="0"/>
          <w:spacing w:val="10"/>
          <w:kern w:val="0"/>
          <w:sz w:val="28"/>
          <w:szCs w:val="28"/>
        </w:rPr>
        <w:t>模块定义</w:t>
      </w:r>
      <w:bookmarkEnd w:id="79"/>
    </w:p>
    <w:p w:rsidR="009C65EB" w:rsidRPr="00364B95" w:rsidRDefault="009C65EB" w:rsidP="009C65EB">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142D43">
        <w:t>F5</w:t>
      </w:r>
    </w:p>
    <w:p w:rsidR="009C65EB" w:rsidRPr="00364B95" w:rsidRDefault="009C65EB" w:rsidP="009C65EB">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00142D43">
        <w:rPr>
          <w:rFonts w:hint="eastAsia"/>
        </w:rPr>
        <w:t>版本控制</w:t>
      </w:r>
      <w:r w:rsidRPr="00F27480">
        <w:rPr>
          <w:rFonts w:hint="eastAsia"/>
        </w:rPr>
        <w:t>模块</w:t>
      </w:r>
    </w:p>
    <w:p w:rsidR="009C65EB" w:rsidRPr="006516E7" w:rsidRDefault="009C65EB" w:rsidP="006B11B9">
      <w:pPr>
        <w:widowControl/>
        <w:spacing w:line="360" w:lineRule="auto"/>
        <w:ind w:firstLineChars="200" w:firstLine="480"/>
        <w:jc w:val="left"/>
      </w:pPr>
      <w:r w:rsidRPr="00364B95">
        <w:t>（</w:t>
      </w:r>
      <w:r w:rsidRPr="00364B95">
        <w:t>3</w:t>
      </w:r>
      <w:r w:rsidRPr="00364B95">
        <w:t>）模块功能：</w:t>
      </w:r>
      <w:r>
        <w:rPr>
          <w:rFonts w:hint="eastAsia"/>
        </w:rPr>
        <w:t>该模块可以</w:t>
      </w:r>
      <w:r w:rsidR="00DD39A4">
        <w:rPr>
          <w:rFonts w:hint="eastAsia"/>
        </w:rPr>
        <w:t>对版本进行控制，如推进新版本和回滚至选中版本</w:t>
      </w:r>
      <w:r>
        <w:rPr>
          <w:rFonts w:hint="eastAsia"/>
        </w:rPr>
        <w:t>。</w:t>
      </w:r>
    </w:p>
    <w:p w:rsidR="009C65EB" w:rsidRPr="00800557" w:rsidRDefault="005729C2" w:rsidP="009C65EB">
      <w:pPr>
        <w:pStyle w:val="3"/>
        <w:widowControl/>
        <w:tabs>
          <w:tab w:val="left" w:pos="377"/>
        </w:tabs>
        <w:spacing w:before="0" w:after="0" w:line="360" w:lineRule="auto"/>
        <w:jc w:val="left"/>
        <w:rPr>
          <w:bCs w:val="0"/>
          <w:spacing w:val="10"/>
          <w:kern w:val="0"/>
          <w:sz w:val="28"/>
          <w:szCs w:val="28"/>
        </w:rPr>
      </w:pPr>
      <w:bookmarkStart w:id="80" w:name="_Toc484709643"/>
      <w:r>
        <w:rPr>
          <w:bCs w:val="0"/>
          <w:spacing w:val="10"/>
          <w:kern w:val="0"/>
          <w:sz w:val="28"/>
          <w:szCs w:val="28"/>
        </w:rPr>
        <w:lastRenderedPageBreak/>
        <w:t>4.5</w:t>
      </w:r>
      <w:r w:rsidR="009C65EB" w:rsidRPr="00800557">
        <w:rPr>
          <w:bCs w:val="0"/>
          <w:spacing w:val="10"/>
          <w:kern w:val="0"/>
          <w:sz w:val="28"/>
          <w:szCs w:val="28"/>
        </w:rPr>
        <w:t xml:space="preserve">.2 </w:t>
      </w:r>
      <w:r w:rsidR="00B9763D">
        <w:rPr>
          <w:rFonts w:ascii="黑体" w:eastAsia="黑体" w:hAnsi="黑体"/>
          <w:bCs w:val="0"/>
          <w:spacing w:val="10"/>
          <w:kern w:val="0"/>
          <w:sz w:val="28"/>
          <w:szCs w:val="28"/>
        </w:rPr>
        <w:t>模块详细设计</w:t>
      </w:r>
      <w:bookmarkEnd w:id="80"/>
    </w:p>
    <w:p w:rsidR="005729C2" w:rsidRDefault="005729C2" w:rsidP="005729C2">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w:t>
      </w:r>
      <w:r w:rsidRPr="000330D1">
        <w:rPr>
          <w:rFonts w:cs="Times New Roman" w:hint="eastAsia"/>
        </w:rPr>
        <w:t>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并创建对应的文件结构，如果不符合创建规则，提示用户重新输入并提交数据</w:t>
      </w:r>
      <w:r>
        <w:rPr>
          <w:rFonts w:cs="Times New Roman" w:hint="eastAsia"/>
        </w:rPr>
        <w:t>。</w:t>
      </w:r>
      <w:r>
        <w:rPr>
          <w:rFonts w:cs="Times New Roman" w:hint="eastAsia"/>
        </w:rPr>
        <w:t>URL</w:t>
      </w:r>
      <w:r>
        <w:rPr>
          <w:rFonts w:cs="Times New Roman" w:hint="eastAsia"/>
        </w:rPr>
        <w:t>中需要携带两个参数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，用来指示应该操作数据库中的哪些记录</w:t>
      </w:r>
      <w:r w:rsidRPr="000330D1">
        <w:rPr>
          <w:rFonts w:cs="Times New Roman" w:hint="eastAsia"/>
        </w:rPr>
        <w:t>。</w:t>
      </w:r>
      <w:r>
        <w:rPr>
          <w:rFonts w:cs="Times New Roman" w:hint="eastAsia"/>
        </w:rPr>
        <w:t>服务器接到请求后会检查用户是否具有修改该代码仓库的权限，如果没有权限，提示没有操作权限并关闭页面。如果用户选择推送主分支的最新版本，则服务器修改该代码仓库的</w:t>
      </w:r>
      <w:r>
        <w:rPr>
          <w:rFonts w:cs="Times New Roman" w:hint="eastAsia"/>
        </w:rPr>
        <w:t>master_version_id</w:t>
      </w:r>
      <w:r>
        <w:rPr>
          <w:rFonts w:cs="Times New Roman" w:hint="eastAsia"/>
        </w:rPr>
        <w:t>字段。如果用户选择推送非主分支版本，则服务器只修改版本的</w:t>
      </w:r>
      <w:r>
        <w:rPr>
          <w:rFonts w:cs="Times New Roman" w:hint="eastAsia"/>
        </w:rPr>
        <w:t>next</w:t>
      </w:r>
      <w:r>
        <w:rPr>
          <w:rFonts w:cs="Times New Roman"/>
        </w:rPr>
        <w:t>_id</w:t>
      </w:r>
      <w:r>
        <w:rPr>
          <w:rFonts w:cs="Times New Roman"/>
        </w:rPr>
        <w:t>字段。</w:t>
      </w:r>
    </w:p>
    <w:p w:rsidR="009C65EB" w:rsidRDefault="00991E94" w:rsidP="009A2536">
      <w:pPr>
        <w:spacing w:line="360" w:lineRule="auto"/>
        <w:ind w:firstLineChars="200" w:firstLine="480"/>
        <w:rPr>
          <w:rFonts w:cs="Times New Roman"/>
        </w:rPr>
      </w:pPr>
      <w:r>
        <w:rPr>
          <w:rFonts w:cs="Times New Roman" w:hint="eastAsia"/>
        </w:rPr>
        <w:t>用户在</w:t>
      </w:r>
      <w:r>
        <w:rPr>
          <w:rFonts w:cs="Times New Roman" w:hint="eastAsia"/>
        </w:rPr>
        <w:t>Warehouse</w:t>
      </w:r>
      <w:r>
        <w:rPr>
          <w:rFonts w:cs="Times New Roman"/>
        </w:rPr>
        <w:t>_</w:t>
      </w:r>
      <w:r>
        <w:rPr>
          <w:rFonts w:cs="Times New Roman" w:hint="eastAsia"/>
        </w:rPr>
        <w:t>page</w:t>
      </w:r>
      <w:r>
        <w:rPr>
          <w:rFonts w:cs="Times New Roman"/>
        </w:rPr>
        <w:t>.aspx</w:t>
      </w:r>
      <w:r>
        <w:rPr>
          <w:rFonts w:cs="Times New Roman" w:hint="eastAsia"/>
        </w:rPr>
        <w:t>可以选择版本</w:t>
      </w:r>
      <w:proofErr w:type="gramStart"/>
      <w:r>
        <w:rPr>
          <w:rFonts w:cs="Times New Roman" w:hint="eastAsia"/>
        </w:rPr>
        <w:t>回滚操作</w:t>
      </w:r>
      <w:proofErr w:type="gramEnd"/>
      <w:r>
        <w:rPr>
          <w:rFonts w:cs="Times New Roman" w:hint="eastAsia"/>
        </w:rPr>
        <w:t>的目标版本。</w:t>
      </w:r>
    </w:p>
    <w:p w:rsidR="009433E7" w:rsidRPr="00647A96" w:rsidRDefault="009433E7" w:rsidP="009A2536">
      <w:pPr>
        <w:spacing w:line="360" w:lineRule="auto"/>
        <w:ind w:firstLineChars="200" w:firstLine="480"/>
        <w:rPr>
          <w:rFonts w:cs="Times New Roman"/>
        </w:rPr>
      </w:pPr>
    </w:p>
    <w:p w:rsidR="009C65EB" w:rsidRPr="00360E62" w:rsidRDefault="00012D9B" w:rsidP="009C65EB">
      <w:pPr>
        <w:pStyle w:val="3"/>
        <w:widowControl/>
        <w:tabs>
          <w:tab w:val="left" w:pos="377"/>
        </w:tabs>
        <w:spacing w:before="0" w:after="0" w:line="360" w:lineRule="auto"/>
        <w:jc w:val="left"/>
        <w:rPr>
          <w:bCs w:val="0"/>
          <w:spacing w:val="10"/>
          <w:kern w:val="0"/>
          <w:sz w:val="28"/>
          <w:szCs w:val="28"/>
        </w:rPr>
      </w:pPr>
      <w:bookmarkStart w:id="81" w:name="_Toc484709644"/>
      <w:r>
        <w:rPr>
          <w:bCs w:val="0"/>
          <w:spacing w:val="10"/>
          <w:kern w:val="0"/>
          <w:sz w:val="28"/>
          <w:szCs w:val="28"/>
        </w:rPr>
        <w:t>4.5.3</w:t>
      </w:r>
      <w:r w:rsidR="009C65EB" w:rsidRPr="00D80D93">
        <w:rPr>
          <w:rFonts w:ascii="黑体" w:eastAsia="黑体" w:hAnsi="黑体" w:hint="eastAsia"/>
          <w:bCs w:val="0"/>
          <w:spacing w:val="10"/>
          <w:kern w:val="0"/>
          <w:sz w:val="28"/>
          <w:szCs w:val="28"/>
        </w:rPr>
        <w:t>程序逻辑</w:t>
      </w:r>
      <w:bookmarkEnd w:id="81"/>
    </w:p>
    <w:p w:rsidR="009433E7" w:rsidRDefault="00E7320A" w:rsidP="003F2CFC">
      <w:pPr>
        <w:spacing w:line="360" w:lineRule="auto"/>
        <w:jc w:val="center"/>
      </w:pPr>
      <w:r>
        <w:object w:dxaOrig="7440" w:dyaOrig="5910">
          <v:shape id="_x0000_i1042" type="#_x0000_t75" style="width:438.7pt;height:349.1pt" o:ole="">
            <v:imagedata r:id="rId48" o:title=""/>
          </v:shape>
          <o:OLEObject Type="Embed" ProgID="Visio.Drawing.15" ShapeID="_x0000_i1042" DrawAspect="Content" ObjectID="_1558513909" r:id="rId49"/>
        </w:object>
      </w:r>
    </w:p>
    <w:p w:rsidR="009A2536" w:rsidRPr="003F2CFC" w:rsidRDefault="009A2536" w:rsidP="003F2CFC">
      <w:pPr>
        <w:spacing w:line="360" w:lineRule="auto"/>
        <w:jc w:val="center"/>
      </w:pPr>
      <w:r>
        <w:rPr>
          <w:rFonts w:cs="Times New Roman"/>
        </w:rPr>
        <w:t>图</w:t>
      </w:r>
      <w:r w:rsidR="00B45C08">
        <w:rPr>
          <w:rFonts w:cs="Times New Roman"/>
        </w:rPr>
        <w:t>4.5.3</w:t>
      </w:r>
      <w:r w:rsidR="00FD7075">
        <w:rPr>
          <w:rFonts w:cs="Times New Roman" w:hint="eastAsia"/>
        </w:rPr>
        <w:t>-1</w:t>
      </w:r>
      <w:r>
        <w:rPr>
          <w:rFonts w:cs="Times New Roman" w:hint="eastAsia"/>
        </w:rPr>
        <w:t xml:space="preserve"> </w:t>
      </w:r>
      <w:r>
        <w:rPr>
          <w:rFonts w:cs="Times New Roman" w:hint="eastAsia"/>
        </w:rPr>
        <w:t>创建新版本流程图</w:t>
      </w:r>
    </w:p>
    <w:p w:rsidR="0054185E" w:rsidRDefault="0054185E" w:rsidP="0054185E">
      <w:pPr>
        <w:spacing w:line="360" w:lineRule="auto"/>
        <w:jc w:val="center"/>
      </w:pPr>
      <w:r>
        <w:object w:dxaOrig="7440" w:dyaOrig="5910">
          <v:shape id="_x0000_i1043" type="#_x0000_t75" style="width:448.75pt;height:356.65pt" o:ole="">
            <v:imagedata r:id="rId50" o:title=""/>
          </v:shape>
          <o:OLEObject Type="Embed" ProgID="Visio.Drawing.15" ShapeID="_x0000_i1043" DrawAspect="Content" ObjectID="_1558513910" r:id="rId51"/>
        </w:object>
      </w:r>
    </w:p>
    <w:p w:rsidR="00E12AB9" w:rsidRPr="005729C2" w:rsidRDefault="0054185E" w:rsidP="004949AB">
      <w:pPr>
        <w:spacing w:line="360" w:lineRule="auto"/>
        <w:jc w:val="center"/>
        <w:rPr>
          <w:rFonts w:cs="Times New Roman"/>
        </w:rPr>
      </w:pPr>
      <w:r>
        <w:rPr>
          <w:rFonts w:cs="Times New Roman"/>
        </w:rPr>
        <w:t>图</w:t>
      </w:r>
      <w:r w:rsidR="00FD7075">
        <w:rPr>
          <w:rFonts w:cs="Times New Roman"/>
        </w:rPr>
        <w:t>4.5.3</w:t>
      </w:r>
      <w:r w:rsidR="00FD7075">
        <w:rPr>
          <w:rFonts w:cs="Times New Roman" w:hint="eastAsia"/>
        </w:rPr>
        <w:t>-2</w:t>
      </w:r>
      <w:r>
        <w:rPr>
          <w:rFonts w:cs="Times New Roman" w:hint="eastAsia"/>
        </w:rPr>
        <w:t xml:space="preserve"> </w:t>
      </w:r>
      <w:r>
        <w:rPr>
          <w:rFonts w:cs="Times New Roman" w:hint="eastAsia"/>
        </w:rPr>
        <w:t>回滚至选中版本流程图</w:t>
      </w:r>
    </w:p>
    <w:p w:rsidR="00E12AB9" w:rsidRPr="006C08D3" w:rsidRDefault="00012D9B" w:rsidP="00E12AB9">
      <w:pPr>
        <w:pStyle w:val="3"/>
        <w:widowControl/>
        <w:tabs>
          <w:tab w:val="left" w:pos="377"/>
        </w:tabs>
        <w:spacing w:before="0" w:after="0" w:line="360" w:lineRule="auto"/>
        <w:jc w:val="left"/>
        <w:rPr>
          <w:bCs w:val="0"/>
          <w:spacing w:val="10"/>
          <w:kern w:val="0"/>
          <w:sz w:val="28"/>
          <w:szCs w:val="28"/>
        </w:rPr>
      </w:pPr>
      <w:bookmarkStart w:id="82" w:name="_Toc484709645"/>
      <w:r>
        <w:rPr>
          <w:bCs w:val="0"/>
          <w:spacing w:val="10"/>
          <w:kern w:val="0"/>
          <w:sz w:val="28"/>
          <w:szCs w:val="28"/>
        </w:rPr>
        <w:t>4.5.4</w:t>
      </w:r>
      <w:r w:rsidR="00E12AB9" w:rsidRPr="006C08D3">
        <w:rPr>
          <w:bCs w:val="0"/>
          <w:spacing w:val="10"/>
          <w:kern w:val="0"/>
          <w:sz w:val="28"/>
          <w:szCs w:val="28"/>
        </w:rPr>
        <w:t xml:space="preserve"> </w:t>
      </w:r>
      <w:r w:rsidR="00E12AB9" w:rsidRPr="006C08D3">
        <w:rPr>
          <w:rFonts w:ascii="黑体" w:eastAsia="黑体" w:hAnsi="黑体"/>
          <w:bCs w:val="0"/>
          <w:spacing w:val="10"/>
          <w:kern w:val="0"/>
          <w:sz w:val="28"/>
          <w:szCs w:val="28"/>
        </w:rPr>
        <w:t>接口</w:t>
      </w:r>
      <w:bookmarkEnd w:id="82"/>
    </w:p>
    <w:p w:rsidR="00B479E9" w:rsidRDefault="00E12AB9" w:rsidP="00B479E9">
      <w:pPr>
        <w:spacing w:line="360" w:lineRule="auto"/>
        <w:ind w:firstLineChars="200" w:firstLine="480"/>
      </w:pPr>
      <w:r>
        <w:rPr>
          <w:rFonts w:cs="Times New Roman" w:hint="eastAsia"/>
        </w:rPr>
        <w:t>在进入</w:t>
      </w:r>
      <w:r w:rsidR="006A2CC1">
        <w:rPr>
          <w:rFonts w:cs="Times New Roman" w:hint="eastAsia"/>
        </w:rPr>
        <w:t>创建新版本</w:t>
      </w:r>
      <w:r>
        <w:rPr>
          <w:rFonts w:cs="Times New Roman" w:hint="eastAsia"/>
        </w:rPr>
        <w:t>页面时，</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wid</w:t>
      </w:r>
      <w:r>
        <w:rPr>
          <w:rFonts w:cs="Times New Roman" w:hint="eastAsia"/>
        </w:rPr>
        <w:t>和</w:t>
      </w:r>
      <w:r>
        <w:rPr>
          <w:rFonts w:cs="Times New Roman" w:hint="eastAsia"/>
        </w:rPr>
        <w:t>vid</w:t>
      </w:r>
      <w:r>
        <w:rPr>
          <w:rFonts w:cs="Times New Roman" w:hint="eastAsia"/>
        </w:rPr>
        <w:t>，分别为代码仓库</w:t>
      </w:r>
      <w:r>
        <w:rPr>
          <w:rFonts w:cs="Times New Roman" w:hint="eastAsia"/>
        </w:rPr>
        <w:t>ID</w:t>
      </w:r>
      <w:r>
        <w:rPr>
          <w:rFonts w:cs="Times New Roman" w:hint="eastAsia"/>
        </w:rPr>
        <w:t>各版本</w:t>
      </w:r>
      <w:r>
        <w:rPr>
          <w:rFonts w:cs="Times New Roman" w:hint="eastAsia"/>
        </w:rPr>
        <w:t>ID</w:t>
      </w:r>
      <w:r>
        <w:rPr>
          <w:rFonts w:cs="Times New Roman" w:hint="eastAsia"/>
        </w:rPr>
        <w:t>，如果参数不合法则提示非法参数。</w:t>
      </w:r>
      <w:r w:rsidR="00900E2F">
        <w:rPr>
          <w:rFonts w:cs="Times New Roman" w:hint="eastAsia"/>
        </w:rPr>
        <w:t>回滚至</w:t>
      </w:r>
      <w:r w:rsidR="00A0499D">
        <w:rPr>
          <w:rFonts w:cs="Times New Roman" w:hint="eastAsia"/>
        </w:rPr>
        <w:t>选中版本时，服务器需要确认用户已经在版本关系图上选出目标版本。</w:t>
      </w:r>
      <w:r w:rsidR="00F85481">
        <w:rPr>
          <w:rFonts w:cs="Times New Roman" w:hint="eastAsia"/>
        </w:rPr>
        <w:t>查询代码仓库中版本列表和分支列表时，需要调用</w:t>
      </w:r>
      <w:r w:rsidR="00F85481">
        <w:rPr>
          <w:rFonts w:cs="Times New Roman" w:hint="eastAsia"/>
        </w:rPr>
        <w:t>VersionDAL</w:t>
      </w:r>
      <w:r w:rsidR="00F85481">
        <w:rPr>
          <w:rFonts w:cs="Times New Roman"/>
        </w:rPr>
        <w:t>和</w:t>
      </w:r>
      <w:r w:rsidR="00F85481">
        <w:rPr>
          <w:rFonts w:cs="Times New Roman"/>
        </w:rPr>
        <w:t>BranchDAL</w:t>
      </w:r>
      <w:r w:rsidR="00F85481">
        <w:rPr>
          <w:rFonts w:cs="Times New Roman"/>
        </w:rPr>
        <w:t>中的</w:t>
      </w:r>
      <w:r w:rsidR="00F85481">
        <w:rPr>
          <w:rFonts w:cs="Times New Roman" w:hint="eastAsia"/>
        </w:rPr>
        <w:t>SelectByWarehouseID</w:t>
      </w:r>
      <w:r w:rsidR="00F85481">
        <w:rPr>
          <w:rFonts w:cs="Times New Roman" w:hint="eastAsia"/>
        </w:rPr>
        <w:t>方法。</w:t>
      </w:r>
    </w:p>
    <w:p w:rsidR="00AE4B78" w:rsidRDefault="00AE4B78" w:rsidP="00B479E9">
      <w:pPr>
        <w:spacing w:line="360" w:lineRule="auto"/>
        <w:ind w:firstLineChars="200" w:firstLine="480"/>
      </w:pPr>
    </w:p>
    <w:p w:rsidR="00AE4B78" w:rsidRPr="00364B95" w:rsidRDefault="00AE4B78" w:rsidP="00AE4B78">
      <w:pPr>
        <w:pStyle w:val="21051"/>
        <w:spacing w:beforeLines="0" w:before="0" w:afterLines="0" w:after="0"/>
        <w:rPr>
          <w:rFonts w:ascii="Times New Roman" w:cs="Times New Roman"/>
        </w:rPr>
      </w:pPr>
      <w:bookmarkStart w:id="83" w:name="_Toc484709646"/>
      <w:r>
        <w:rPr>
          <w:rFonts w:ascii="Times New Roman" w:cs="Times New Roman"/>
        </w:rPr>
        <w:t>4.6</w:t>
      </w:r>
      <w:r>
        <w:rPr>
          <w:rFonts w:ascii="Times New Roman" w:cs="Times New Roman" w:hint="eastAsia"/>
        </w:rPr>
        <w:t>分支管理</w:t>
      </w:r>
      <w:r w:rsidRPr="00364B95">
        <w:rPr>
          <w:rFonts w:ascii="Times New Roman" w:cs="Times New Roman"/>
        </w:rPr>
        <w:t>模块</w:t>
      </w:r>
      <w:bookmarkEnd w:id="83"/>
    </w:p>
    <w:p w:rsidR="00AE4B78" w:rsidRPr="00DD4E87" w:rsidRDefault="00AE4B78" w:rsidP="00AE4B78">
      <w:pPr>
        <w:pStyle w:val="3"/>
        <w:widowControl/>
        <w:tabs>
          <w:tab w:val="left" w:pos="377"/>
        </w:tabs>
        <w:spacing w:before="0" w:after="0" w:line="360" w:lineRule="auto"/>
        <w:jc w:val="left"/>
        <w:rPr>
          <w:bCs w:val="0"/>
          <w:spacing w:val="10"/>
          <w:kern w:val="0"/>
          <w:sz w:val="28"/>
          <w:szCs w:val="28"/>
        </w:rPr>
      </w:pPr>
      <w:bookmarkStart w:id="84" w:name="_Toc484709647"/>
      <w:r>
        <w:rPr>
          <w:bCs w:val="0"/>
          <w:spacing w:val="10"/>
          <w:kern w:val="0"/>
          <w:sz w:val="28"/>
          <w:szCs w:val="28"/>
        </w:rPr>
        <w:t>4.6</w:t>
      </w:r>
      <w:r w:rsidRPr="00DD4E87">
        <w:rPr>
          <w:bCs w:val="0"/>
          <w:spacing w:val="10"/>
          <w:kern w:val="0"/>
          <w:sz w:val="28"/>
          <w:szCs w:val="28"/>
        </w:rPr>
        <w:t xml:space="preserve">.1 </w:t>
      </w:r>
      <w:r w:rsidRPr="00DD4E87">
        <w:rPr>
          <w:rFonts w:ascii="黑体" w:eastAsia="黑体" w:hAnsi="黑体"/>
          <w:bCs w:val="0"/>
          <w:spacing w:val="10"/>
          <w:kern w:val="0"/>
          <w:sz w:val="28"/>
          <w:szCs w:val="28"/>
        </w:rPr>
        <w:t>模块定义</w:t>
      </w:r>
      <w:bookmarkEnd w:id="84"/>
    </w:p>
    <w:p w:rsidR="00AE4B78" w:rsidRPr="00364B95" w:rsidRDefault="00AE4B78" w:rsidP="00AE4B7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t>F6</w:t>
      </w:r>
    </w:p>
    <w:p w:rsidR="00AE4B78" w:rsidRPr="00364B95" w:rsidRDefault="00AE4B78" w:rsidP="00AE4B7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分支管理</w:t>
      </w:r>
      <w:r w:rsidRPr="00F27480">
        <w:rPr>
          <w:rFonts w:hint="eastAsia"/>
        </w:rPr>
        <w:t>模块</w:t>
      </w:r>
    </w:p>
    <w:p w:rsidR="00AE4B78" w:rsidRPr="006516E7" w:rsidRDefault="00AE4B78" w:rsidP="00AE4B78">
      <w:pPr>
        <w:widowControl/>
        <w:spacing w:line="360" w:lineRule="auto"/>
        <w:ind w:firstLineChars="200" w:firstLine="480"/>
        <w:jc w:val="left"/>
      </w:pPr>
      <w:r w:rsidRPr="00364B95">
        <w:t>（</w:t>
      </w:r>
      <w:r w:rsidRPr="00364B95">
        <w:t>3</w:t>
      </w:r>
      <w:r w:rsidRPr="00364B95">
        <w:t>）模块功能：</w:t>
      </w:r>
      <w:r>
        <w:rPr>
          <w:rFonts w:hint="eastAsia"/>
        </w:rPr>
        <w:t>该模块可以管理代码仓库下的分支。</w:t>
      </w:r>
      <w:r w:rsidR="00402502">
        <w:rPr>
          <w:rFonts w:hint="eastAsia"/>
        </w:rPr>
        <w:t>用户可以创建或删除分支。</w:t>
      </w:r>
    </w:p>
    <w:p w:rsidR="00AE4B78" w:rsidRPr="00800557" w:rsidRDefault="00BD0180" w:rsidP="00AE4B78">
      <w:pPr>
        <w:pStyle w:val="3"/>
        <w:widowControl/>
        <w:tabs>
          <w:tab w:val="left" w:pos="377"/>
        </w:tabs>
        <w:spacing w:before="0" w:after="0" w:line="360" w:lineRule="auto"/>
        <w:jc w:val="left"/>
        <w:rPr>
          <w:bCs w:val="0"/>
          <w:spacing w:val="10"/>
          <w:kern w:val="0"/>
          <w:sz w:val="28"/>
          <w:szCs w:val="28"/>
        </w:rPr>
      </w:pPr>
      <w:bookmarkStart w:id="85" w:name="_Toc484709648"/>
      <w:r>
        <w:rPr>
          <w:bCs w:val="0"/>
          <w:spacing w:val="10"/>
          <w:kern w:val="0"/>
          <w:sz w:val="28"/>
          <w:szCs w:val="28"/>
        </w:rPr>
        <w:lastRenderedPageBreak/>
        <w:t>4.6</w:t>
      </w:r>
      <w:r w:rsidR="00AE4B78" w:rsidRPr="00800557">
        <w:rPr>
          <w:bCs w:val="0"/>
          <w:spacing w:val="10"/>
          <w:kern w:val="0"/>
          <w:sz w:val="28"/>
          <w:szCs w:val="28"/>
        </w:rPr>
        <w:t xml:space="preserve">.2 </w:t>
      </w:r>
      <w:r>
        <w:rPr>
          <w:rFonts w:ascii="黑体" w:eastAsia="黑体" w:hAnsi="黑体"/>
          <w:bCs w:val="0"/>
          <w:spacing w:val="10"/>
          <w:kern w:val="0"/>
          <w:sz w:val="28"/>
          <w:szCs w:val="28"/>
        </w:rPr>
        <w:t>模块详细设计</w:t>
      </w:r>
      <w:bookmarkEnd w:id="85"/>
    </w:p>
    <w:p w:rsidR="0028448C" w:rsidRDefault="0028448C" w:rsidP="0028448C">
      <w:pPr>
        <w:spacing w:line="360" w:lineRule="auto"/>
        <w:ind w:firstLineChars="200" w:firstLine="480"/>
        <w:rPr>
          <w:rFonts w:cs="Times New Roman"/>
        </w:rPr>
      </w:pPr>
      <w:r>
        <w:rPr>
          <w:rFonts w:cs="Times New Roman"/>
        </w:rPr>
        <w:t>Create_branch.aspx</w:t>
      </w:r>
      <w:r>
        <w:rPr>
          <w:rFonts w:cs="Times New Roman" w:hint="eastAsia"/>
        </w:rPr>
        <w:t>为创建新分支界面。用户单击创建按钮，服务器检查提交内容和用户权限，如果符合创建规则，则记录新分支并创建对应的文件结构，如果不符合创建规则，提示用户重新输入并提交数据。用户无法创建名为</w:t>
      </w:r>
      <w:r>
        <w:rPr>
          <w:rFonts w:cs="Times New Roman" w:hint="eastAsia"/>
        </w:rPr>
        <w:t>master</w:t>
      </w:r>
      <w:r>
        <w:rPr>
          <w:rFonts w:cs="Times New Roman" w:hint="eastAsia"/>
        </w:rPr>
        <w:t>的分支，分支名不能为空，且长度小于</w:t>
      </w:r>
      <w:r>
        <w:rPr>
          <w:rFonts w:cs="Times New Roman" w:hint="eastAsia"/>
        </w:rPr>
        <w:t>64</w:t>
      </w:r>
      <w:r>
        <w:rPr>
          <w:rFonts w:cs="Times New Roman" w:hint="eastAsia"/>
        </w:rPr>
        <w:t>字节。分支描述的内容不受限制，但长度需小于</w:t>
      </w:r>
      <w:r>
        <w:rPr>
          <w:rFonts w:cs="Times New Roman" w:hint="eastAsia"/>
        </w:rPr>
        <w:t>1024</w:t>
      </w:r>
      <w:r>
        <w:rPr>
          <w:rFonts w:cs="Times New Roman" w:hint="eastAsia"/>
        </w:rPr>
        <w:t>字节。新分支的第一个版本由服务器自动生成，其名称和描述与分支信息对应，且新版本的文件结构与用户选择的作为起点的版本相同。服务器接收请求时会检查当前用户是否具有操作该代码仓库的权限。</w:t>
      </w:r>
    </w:p>
    <w:p w:rsidR="00AE4B78" w:rsidRDefault="004D0A89" w:rsidP="00F406AA">
      <w:pPr>
        <w:spacing w:line="360" w:lineRule="auto"/>
        <w:ind w:firstLineChars="200" w:firstLine="480"/>
        <w:rPr>
          <w:rFonts w:cs="Times New Roman"/>
        </w:rPr>
      </w:pPr>
      <w:r>
        <w:rPr>
          <w:rFonts w:cs="Times New Roman"/>
        </w:rPr>
        <w:t>用户可以在</w:t>
      </w:r>
      <w:r>
        <w:rPr>
          <w:rFonts w:cs="Times New Roman"/>
        </w:rPr>
        <w:t>Warehouse_page.aspx</w:t>
      </w:r>
      <w:r>
        <w:rPr>
          <w:rFonts w:cs="Times New Roman"/>
        </w:rPr>
        <w:t>调用该模块的删除分支功能。</w:t>
      </w:r>
    </w:p>
    <w:p w:rsidR="004D0A89" w:rsidRPr="00360E62" w:rsidRDefault="004D0A89" w:rsidP="004D0A89">
      <w:pPr>
        <w:pStyle w:val="3"/>
        <w:widowControl/>
        <w:tabs>
          <w:tab w:val="left" w:pos="377"/>
        </w:tabs>
        <w:spacing w:before="0" w:after="0" w:line="360" w:lineRule="auto"/>
        <w:jc w:val="left"/>
        <w:rPr>
          <w:bCs w:val="0"/>
          <w:spacing w:val="10"/>
          <w:kern w:val="0"/>
          <w:sz w:val="28"/>
          <w:szCs w:val="28"/>
        </w:rPr>
      </w:pPr>
      <w:bookmarkStart w:id="86" w:name="_Toc484709649"/>
      <w:r>
        <w:rPr>
          <w:bCs w:val="0"/>
          <w:spacing w:val="10"/>
          <w:kern w:val="0"/>
          <w:sz w:val="28"/>
          <w:szCs w:val="28"/>
        </w:rPr>
        <w:t>4.6.4</w:t>
      </w:r>
      <w:r w:rsidRPr="00D80D93">
        <w:rPr>
          <w:rFonts w:ascii="黑体" w:eastAsia="黑体" w:hAnsi="黑体" w:hint="eastAsia"/>
          <w:bCs w:val="0"/>
          <w:spacing w:val="10"/>
          <w:kern w:val="0"/>
          <w:sz w:val="28"/>
          <w:szCs w:val="28"/>
        </w:rPr>
        <w:t>程序逻辑</w:t>
      </w:r>
      <w:bookmarkEnd w:id="86"/>
    </w:p>
    <w:p w:rsidR="00F406AA" w:rsidRDefault="002A2B49" w:rsidP="00F406AA">
      <w:pPr>
        <w:spacing w:line="360" w:lineRule="auto"/>
        <w:jc w:val="center"/>
      </w:pPr>
      <w:r>
        <w:object w:dxaOrig="5385" w:dyaOrig="6840">
          <v:shape id="_x0000_i1044" type="#_x0000_t75" style="width:328.2pt;height:416.95pt" o:ole="">
            <v:imagedata r:id="rId52" o:title=""/>
          </v:shape>
          <o:OLEObject Type="Embed" ProgID="Visio.Drawing.15" ShapeID="_x0000_i1044" DrawAspect="Content" ObjectID="_1558513911" r:id="rId53"/>
        </w:object>
      </w:r>
    </w:p>
    <w:p w:rsidR="004D0A89" w:rsidRDefault="00F406AA" w:rsidP="00F406AA">
      <w:pPr>
        <w:spacing w:line="360" w:lineRule="auto"/>
        <w:jc w:val="center"/>
        <w:rPr>
          <w:rFonts w:cs="Times New Roman"/>
        </w:rPr>
      </w:pPr>
      <w:r>
        <w:rPr>
          <w:rFonts w:cs="Times New Roman"/>
        </w:rPr>
        <w:t>图</w:t>
      </w:r>
      <w:r w:rsidR="00FD7075">
        <w:rPr>
          <w:rFonts w:cs="Times New Roman"/>
        </w:rPr>
        <w:t>4.6.4</w:t>
      </w:r>
      <w:r w:rsidR="00FD7075">
        <w:rPr>
          <w:rFonts w:cs="Times New Roman" w:hint="eastAsia"/>
        </w:rPr>
        <w:t>-1</w:t>
      </w:r>
      <w:r>
        <w:rPr>
          <w:rFonts w:cs="Times New Roman" w:hint="eastAsia"/>
        </w:rPr>
        <w:t xml:space="preserve"> </w:t>
      </w:r>
      <w:r>
        <w:rPr>
          <w:rFonts w:cs="Times New Roman" w:hint="eastAsia"/>
        </w:rPr>
        <w:t>创建新分支流程图</w:t>
      </w:r>
    </w:p>
    <w:p w:rsidR="00F406AA" w:rsidRDefault="00570841" w:rsidP="00F85481">
      <w:pPr>
        <w:spacing w:line="360" w:lineRule="auto"/>
        <w:jc w:val="center"/>
      </w:pPr>
      <w:r>
        <w:object w:dxaOrig="5400" w:dyaOrig="4875">
          <v:shape id="_x0000_i1045" type="#_x0000_t75" style="width:334.9pt;height:301.4pt" o:ole="">
            <v:imagedata r:id="rId54" o:title=""/>
          </v:shape>
          <o:OLEObject Type="Embed" ProgID="Visio.Drawing.15" ShapeID="_x0000_i1045" DrawAspect="Content" ObjectID="_1558513912" r:id="rId55"/>
        </w:object>
      </w:r>
    </w:p>
    <w:p w:rsidR="00F85481" w:rsidRPr="0028448C" w:rsidRDefault="00F85481" w:rsidP="00F85481">
      <w:pPr>
        <w:spacing w:line="360" w:lineRule="auto"/>
        <w:jc w:val="center"/>
        <w:rPr>
          <w:rFonts w:cs="Times New Roman"/>
        </w:rPr>
      </w:pPr>
      <w:r>
        <w:rPr>
          <w:rFonts w:cs="Times New Roman"/>
        </w:rPr>
        <w:t>图</w:t>
      </w:r>
      <w:r w:rsidR="00FD7075">
        <w:rPr>
          <w:rFonts w:cs="Times New Roman"/>
        </w:rPr>
        <w:t>4.6.4</w:t>
      </w:r>
      <w:r w:rsidR="00FD7075">
        <w:rPr>
          <w:rFonts w:cs="Times New Roman" w:hint="eastAsia"/>
        </w:rPr>
        <w:t>-2</w:t>
      </w:r>
      <w:r>
        <w:rPr>
          <w:rFonts w:cs="Times New Roman" w:hint="eastAsia"/>
        </w:rPr>
        <w:t xml:space="preserve"> </w:t>
      </w:r>
      <w:r>
        <w:rPr>
          <w:rFonts w:cs="Times New Roman" w:hint="eastAsia"/>
        </w:rPr>
        <w:t>删除分支流程图</w:t>
      </w:r>
    </w:p>
    <w:p w:rsidR="00AE4B78" w:rsidRPr="006C08D3" w:rsidRDefault="004D0A89" w:rsidP="00AE4B78">
      <w:pPr>
        <w:pStyle w:val="3"/>
        <w:widowControl/>
        <w:tabs>
          <w:tab w:val="left" w:pos="377"/>
        </w:tabs>
        <w:spacing w:before="0" w:after="0" w:line="360" w:lineRule="auto"/>
        <w:jc w:val="left"/>
        <w:rPr>
          <w:bCs w:val="0"/>
          <w:spacing w:val="10"/>
          <w:kern w:val="0"/>
          <w:sz w:val="28"/>
          <w:szCs w:val="28"/>
        </w:rPr>
      </w:pPr>
      <w:bookmarkStart w:id="87" w:name="_Toc484709650"/>
      <w:r>
        <w:rPr>
          <w:bCs w:val="0"/>
          <w:spacing w:val="10"/>
          <w:kern w:val="0"/>
          <w:sz w:val="28"/>
          <w:szCs w:val="28"/>
        </w:rPr>
        <w:t>4.6</w:t>
      </w:r>
      <w:r w:rsidR="00AE4B78">
        <w:rPr>
          <w:bCs w:val="0"/>
          <w:spacing w:val="10"/>
          <w:kern w:val="0"/>
          <w:sz w:val="28"/>
          <w:szCs w:val="28"/>
        </w:rPr>
        <w:t>.3</w:t>
      </w:r>
      <w:r w:rsidR="00AE4B78" w:rsidRPr="006C08D3">
        <w:rPr>
          <w:bCs w:val="0"/>
          <w:spacing w:val="10"/>
          <w:kern w:val="0"/>
          <w:sz w:val="28"/>
          <w:szCs w:val="28"/>
        </w:rPr>
        <w:t xml:space="preserve"> </w:t>
      </w:r>
      <w:r w:rsidR="00AE4B78" w:rsidRPr="006C08D3">
        <w:rPr>
          <w:rFonts w:ascii="黑体" w:eastAsia="黑体" w:hAnsi="黑体"/>
          <w:bCs w:val="0"/>
          <w:spacing w:val="10"/>
          <w:kern w:val="0"/>
          <w:sz w:val="28"/>
          <w:szCs w:val="28"/>
        </w:rPr>
        <w:t>接口</w:t>
      </w:r>
      <w:bookmarkEnd w:id="87"/>
    </w:p>
    <w:p w:rsidR="00AE4B78" w:rsidRDefault="00AE4B78" w:rsidP="00AE4B78">
      <w:pPr>
        <w:spacing w:line="360" w:lineRule="auto"/>
        <w:ind w:firstLineChars="200" w:firstLine="480"/>
      </w:pPr>
      <w:r>
        <w:rPr>
          <w:rFonts w:cs="Times New Roman" w:hint="eastAsia"/>
        </w:rPr>
        <w:t>在进入</w:t>
      </w:r>
      <w:r w:rsidR="0053388B">
        <w:rPr>
          <w:rFonts w:cs="Times New Roman" w:hint="eastAsia"/>
        </w:rPr>
        <w:t>创建分支</w:t>
      </w:r>
      <w:r>
        <w:rPr>
          <w:rFonts w:cs="Times New Roman" w:hint="eastAsia"/>
        </w:rPr>
        <w:t>页面时，</w:t>
      </w:r>
      <w:r w:rsidR="0053388B">
        <w:rPr>
          <w:rFonts w:cs="Times New Roman" w:hint="eastAsia"/>
        </w:rPr>
        <w:t>URL</w:t>
      </w:r>
      <w:r w:rsidR="0053388B">
        <w:rPr>
          <w:rFonts w:cs="Times New Roman" w:hint="eastAsia"/>
        </w:rPr>
        <w:t>中需要携带两个参数</w:t>
      </w:r>
      <w:r w:rsidR="0053388B">
        <w:rPr>
          <w:rFonts w:cs="Times New Roman" w:hint="eastAsia"/>
        </w:rPr>
        <w:t>vid</w:t>
      </w:r>
      <w:r w:rsidR="0053388B">
        <w:rPr>
          <w:rFonts w:cs="Times New Roman" w:hint="eastAsia"/>
        </w:rPr>
        <w:t>和</w:t>
      </w:r>
      <w:r w:rsidR="0053388B">
        <w:rPr>
          <w:rFonts w:cs="Times New Roman" w:hint="eastAsia"/>
        </w:rPr>
        <w:t>wid</w:t>
      </w:r>
      <w:r w:rsidR="0053388B">
        <w:rPr>
          <w:rFonts w:cs="Times New Roman" w:hint="eastAsia"/>
        </w:rPr>
        <w:t>，分别是版本</w:t>
      </w:r>
      <w:r w:rsidR="0053388B">
        <w:rPr>
          <w:rFonts w:cs="Times New Roman" w:hint="eastAsia"/>
        </w:rPr>
        <w:t>ID</w:t>
      </w:r>
      <w:r w:rsidR="0053388B">
        <w:rPr>
          <w:rFonts w:cs="Times New Roman" w:hint="eastAsia"/>
        </w:rPr>
        <w:t>和代码仓库</w:t>
      </w:r>
      <w:r w:rsidR="0053388B">
        <w:rPr>
          <w:rFonts w:cs="Times New Roman" w:hint="eastAsia"/>
        </w:rPr>
        <w:t>ID</w:t>
      </w:r>
      <w:r w:rsidR="0053388B">
        <w:rPr>
          <w:rFonts w:cs="Times New Roman" w:hint="eastAsia"/>
        </w:rPr>
        <w:t>。</w:t>
      </w:r>
      <w:r>
        <w:rPr>
          <w:rFonts w:cs="Times New Roman" w:hint="eastAsia"/>
        </w:rPr>
        <w:t>，如果参数不合法则提示非法参数。</w:t>
      </w:r>
      <w:r w:rsidR="00332C1D">
        <w:rPr>
          <w:rFonts w:cs="Times New Roman" w:hint="eastAsia"/>
        </w:rPr>
        <w:t>查询代码仓库具有的分支时，需要调用</w:t>
      </w:r>
      <w:r w:rsidR="00332C1D">
        <w:rPr>
          <w:rFonts w:cs="Times New Roman" w:hint="eastAsia"/>
        </w:rPr>
        <w:t>BranchDAL</w:t>
      </w:r>
      <w:r w:rsidR="00332C1D">
        <w:rPr>
          <w:rFonts w:cs="Times New Roman" w:hint="eastAsia"/>
        </w:rPr>
        <w:t>中的</w:t>
      </w:r>
      <w:r w:rsidR="00332C1D">
        <w:rPr>
          <w:rFonts w:cs="Times New Roman" w:hint="eastAsia"/>
        </w:rPr>
        <w:t>SelectByWarehouseID</w:t>
      </w:r>
      <w:r w:rsidR="00332C1D">
        <w:rPr>
          <w:rFonts w:cs="Times New Roman" w:hint="eastAsia"/>
        </w:rPr>
        <w:t>方法</w:t>
      </w:r>
      <w:r>
        <w:rPr>
          <w:rFonts w:hint="eastAsia"/>
        </w:rPr>
        <w:t>。</w:t>
      </w:r>
      <w:r w:rsidR="00332C1D">
        <w:rPr>
          <w:rFonts w:hint="eastAsia"/>
        </w:rPr>
        <w:t>查询某分支下的版本时，需要调用</w:t>
      </w:r>
      <w:r w:rsidR="00332C1D">
        <w:rPr>
          <w:rFonts w:hint="eastAsia"/>
        </w:rPr>
        <w:t>VersionDAL</w:t>
      </w:r>
      <w:r w:rsidR="00332C1D">
        <w:rPr>
          <w:rFonts w:hint="eastAsia"/>
        </w:rPr>
        <w:t>中的</w:t>
      </w:r>
      <w:r w:rsidR="00332C1D">
        <w:rPr>
          <w:rFonts w:hint="eastAsia"/>
        </w:rPr>
        <w:t>SelectByBranchID</w:t>
      </w:r>
      <w:r w:rsidR="00332C1D">
        <w:rPr>
          <w:rFonts w:hint="eastAsia"/>
        </w:rPr>
        <w:t>方法。更新版本和分支数据时，需要调用</w:t>
      </w:r>
      <w:r w:rsidR="00332C1D">
        <w:rPr>
          <w:rFonts w:cs="Times New Roman" w:hint="eastAsia"/>
        </w:rPr>
        <w:t>BranchDAL</w:t>
      </w:r>
      <w:r w:rsidR="00332C1D">
        <w:rPr>
          <w:rFonts w:cs="Times New Roman" w:hint="eastAsia"/>
        </w:rPr>
        <w:t>和</w:t>
      </w:r>
      <w:r w:rsidR="00332C1D">
        <w:rPr>
          <w:rFonts w:hint="eastAsia"/>
        </w:rPr>
        <w:t>VersionDAL</w:t>
      </w:r>
      <w:r w:rsidR="00332C1D">
        <w:rPr>
          <w:rFonts w:hint="eastAsia"/>
        </w:rPr>
        <w:t>中的</w:t>
      </w:r>
      <w:r w:rsidR="00332C1D">
        <w:rPr>
          <w:rFonts w:hint="eastAsia"/>
        </w:rPr>
        <w:t>Update</w:t>
      </w:r>
      <w:r w:rsidR="00332C1D">
        <w:rPr>
          <w:rFonts w:hint="eastAsia"/>
        </w:rPr>
        <w:t>方法。</w:t>
      </w:r>
    </w:p>
    <w:p w:rsidR="00AE4B78" w:rsidRPr="00364B95" w:rsidRDefault="00332C1D" w:rsidP="00AE4B78">
      <w:pPr>
        <w:spacing w:line="360" w:lineRule="auto"/>
        <w:ind w:firstLineChars="200" w:firstLine="480"/>
      </w:pPr>
      <w:r>
        <w:t>用户可以在</w:t>
      </w:r>
      <w:r>
        <w:rPr>
          <w:rFonts w:hint="eastAsia"/>
        </w:rPr>
        <w:t>warehouse_page.aspx</w:t>
      </w:r>
      <w:r>
        <w:rPr>
          <w:rFonts w:hint="eastAsia"/>
        </w:rPr>
        <w:t>界面中调用该模块的删除分支方法，即</w:t>
      </w:r>
      <w:r>
        <w:rPr>
          <w:rFonts w:hint="eastAsia"/>
        </w:rPr>
        <w:t>DeleteBranch</w:t>
      </w:r>
      <w:r>
        <w:rPr>
          <w:rFonts w:hint="eastAsia"/>
        </w:rPr>
        <w:t>方法。</w:t>
      </w:r>
    </w:p>
    <w:p w:rsidR="00AE4B78" w:rsidRPr="00647A96" w:rsidRDefault="00AE4B78" w:rsidP="00AE4B78">
      <w:pPr>
        <w:spacing w:line="360" w:lineRule="auto"/>
        <w:ind w:firstLineChars="200" w:firstLine="480"/>
        <w:rPr>
          <w:rFonts w:cs="Times New Roman"/>
        </w:rPr>
      </w:pPr>
    </w:p>
    <w:p w:rsidR="004D3C79" w:rsidRPr="00364B95" w:rsidRDefault="007F10E2" w:rsidP="004D3C79">
      <w:pPr>
        <w:pStyle w:val="21051"/>
        <w:spacing w:beforeLines="0" w:before="0" w:afterLines="0" w:after="0"/>
        <w:rPr>
          <w:rFonts w:ascii="Times New Roman" w:cs="Times New Roman"/>
        </w:rPr>
      </w:pPr>
      <w:bookmarkStart w:id="88" w:name="_Toc484709651"/>
      <w:r>
        <w:rPr>
          <w:rFonts w:ascii="Times New Roman" w:cs="Times New Roman"/>
        </w:rPr>
        <w:t>4.7</w:t>
      </w:r>
      <w:r>
        <w:rPr>
          <w:rFonts w:ascii="Times New Roman" w:cs="Times New Roman" w:hint="eastAsia"/>
        </w:rPr>
        <w:t>文件系统</w:t>
      </w:r>
      <w:r w:rsidR="004D3C79" w:rsidRPr="00364B95">
        <w:rPr>
          <w:rFonts w:ascii="Times New Roman" w:cs="Times New Roman"/>
        </w:rPr>
        <w:t>模块</w:t>
      </w:r>
      <w:bookmarkEnd w:id="88"/>
    </w:p>
    <w:p w:rsidR="004D3C79" w:rsidRPr="00DD4E87" w:rsidRDefault="007F10E2" w:rsidP="004D3C79">
      <w:pPr>
        <w:pStyle w:val="3"/>
        <w:widowControl/>
        <w:tabs>
          <w:tab w:val="left" w:pos="377"/>
        </w:tabs>
        <w:spacing w:before="0" w:after="0" w:line="360" w:lineRule="auto"/>
        <w:jc w:val="left"/>
        <w:rPr>
          <w:bCs w:val="0"/>
          <w:spacing w:val="10"/>
          <w:kern w:val="0"/>
          <w:sz w:val="28"/>
          <w:szCs w:val="28"/>
        </w:rPr>
      </w:pPr>
      <w:bookmarkStart w:id="89" w:name="_Toc484709652"/>
      <w:r>
        <w:rPr>
          <w:bCs w:val="0"/>
          <w:spacing w:val="10"/>
          <w:kern w:val="0"/>
          <w:sz w:val="28"/>
          <w:szCs w:val="28"/>
        </w:rPr>
        <w:t>4.7</w:t>
      </w:r>
      <w:r w:rsidR="004D3C79" w:rsidRPr="00DD4E87">
        <w:rPr>
          <w:bCs w:val="0"/>
          <w:spacing w:val="10"/>
          <w:kern w:val="0"/>
          <w:sz w:val="28"/>
          <w:szCs w:val="28"/>
        </w:rPr>
        <w:t xml:space="preserve">.1 </w:t>
      </w:r>
      <w:r w:rsidR="004D3C79" w:rsidRPr="00DD4E87">
        <w:rPr>
          <w:rFonts w:ascii="黑体" w:eastAsia="黑体" w:hAnsi="黑体"/>
          <w:bCs w:val="0"/>
          <w:spacing w:val="10"/>
          <w:kern w:val="0"/>
          <w:sz w:val="28"/>
          <w:szCs w:val="28"/>
        </w:rPr>
        <w:t>模块定义</w:t>
      </w:r>
      <w:bookmarkEnd w:id="89"/>
    </w:p>
    <w:p w:rsidR="004D3C79" w:rsidRPr="00364B95" w:rsidRDefault="004D3C79" w:rsidP="004D3C79">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7F10E2">
        <w:t>F7</w:t>
      </w:r>
    </w:p>
    <w:p w:rsidR="004D3C79" w:rsidRPr="00364B95" w:rsidRDefault="004D3C79" w:rsidP="004D3C79">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007F10E2">
        <w:rPr>
          <w:rFonts w:hint="eastAsia"/>
        </w:rPr>
        <w:t>文件系统</w:t>
      </w:r>
      <w:r w:rsidRPr="00F27480">
        <w:rPr>
          <w:rFonts w:hint="eastAsia"/>
        </w:rPr>
        <w:t>模块</w:t>
      </w:r>
    </w:p>
    <w:p w:rsidR="004D3C79" w:rsidRPr="006516E7" w:rsidRDefault="004D3C79" w:rsidP="004D3C79">
      <w:pPr>
        <w:widowControl/>
        <w:spacing w:line="360" w:lineRule="auto"/>
        <w:ind w:firstLineChars="200" w:firstLine="480"/>
        <w:jc w:val="left"/>
      </w:pPr>
      <w:r w:rsidRPr="00364B95">
        <w:lastRenderedPageBreak/>
        <w:t>（</w:t>
      </w:r>
      <w:r w:rsidRPr="00364B95">
        <w:t>3</w:t>
      </w:r>
      <w:r w:rsidRPr="00364B95">
        <w:t>）模块功能：</w:t>
      </w:r>
      <w:r>
        <w:rPr>
          <w:rFonts w:hint="eastAsia"/>
        </w:rPr>
        <w:t>该模块</w:t>
      </w:r>
      <w:r w:rsidR="00C071C3">
        <w:rPr>
          <w:rFonts w:hint="eastAsia"/>
        </w:rPr>
        <w:t>具有文件系统的基本功能</w:t>
      </w:r>
      <w:r>
        <w:rPr>
          <w:rFonts w:hint="eastAsia"/>
        </w:rPr>
        <w:t>。</w:t>
      </w:r>
      <w:r w:rsidR="00C071C3">
        <w:rPr>
          <w:rFonts w:hint="eastAsia"/>
        </w:rPr>
        <w:t>创建、删除文件，创建、删除文件夹，获取文件、文件夹列表，移动、复制文件或文件夹</w:t>
      </w:r>
      <w:r w:rsidR="0078216D">
        <w:rPr>
          <w:rFonts w:hint="eastAsia"/>
        </w:rPr>
        <w:t>，读取文件内容</w:t>
      </w:r>
      <w:r w:rsidR="00C071C3">
        <w:rPr>
          <w:rFonts w:hint="eastAsia"/>
        </w:rPr>
        <w:t>。</w:t>
      </w:r>
    </w:p>
    <w:p w:rsidR="004D3C79" w:rsidRPr="00800557" w:rsidRDefault="001111D7" w:rsidP="004D3C79">
      <w:pPr>
        <w:pStyle w:val="3"/>
        <w:widowControl/>
        <w:tabs>
          <w:tab w:val="left" w:pos="377"/>
        </w:tabs>
        <w:spacing w:before="0" w:after="0" w:line="360" w:lineRule="auto"/>
        <w:jc w:val="left"/>
        <w:rPr>
          <w:bCs w:val="0"/>
          <w:spacing w:val="10"/>
          <w:kern w:val="0"/>
          <w:sz w:val="28"/>
          <w:szCs w:val="28"/>
        </w:rPr>
      </w:pPr>
      <w:bookmarkStart w:id="90" w:name="_Toc484709653"/>
      <w:r>
        <w:rPr>
          <w:bCs w:val="0"/>
          <w:spacing w:val="10"/>
          <w:kern w:val="0"/>
          <w:sz w:val="28"/>
          <w:szCs w:val="28"/>
        </w:rPr>
        <w:t>4.7</w:t>
      </w:r>
      <w:r w:rsidR="004D3C79" w:rsidRPr="00800557">
        <w:rPr>
          <w:bCs w:val="0"/>
          <w:spacing w:val="10"/>
          <w:kern w:val="0"/>
          <w:sz w:val="28"/>
          <w:szCs w:val="28"/>
        </w:rPr>
        <w:t xml:space="preserve">.2 </w:t>
      </w:r>
      <w:r w:rsidR="004D3C79">
        <w:rPr>
          <w:rFonts w:ascii="黑体" w:eastAsia="黑体" w:hAnsi="黑体"/>
          <w:bCs w:val="0"/>
          <w:spacing w:val="10"/>
          <w:kern w:val="0"/>
          <w:sz w:val="28"/>
          <w:szCs w:val="28"/>
        </w:rPr>
        <w:t>模块详细设计</w:t>
      </w:r>
      <w:bookmarkEnd w:id="90"/>
    </w:p>
    <w:p w:rsidR="00C12262" w:rsidRDefault="00C12262" w:rsidP="004D3C79">
      <w:pPr>
        <w:spacing w:line="360" w:lineRule="auto"/>
        <w:ind w:firstLineChars="200" w:firstLine="480"/>
        <w:rPr>
          <w:rFonts w:cs="Times New Roman"/>
        </w:rPr>
      </w:pPr>
      <w:r>
        <w:rPr>
          <w:rFonts w:cs="Times New Roman"/>
        </w:rPr>
        <w:t>用户上传的文件和文件夹保存在</w:t>
      </w:r>
      <w:r>
        <w:rPr>
          <w:rFonts w:cs="Times New Roman"/>
        </w:rPr>
        <w:t>web</w:t>
      </w:r>
      <w:r>
        <w:rPr>
          <w:rFonts w:cs="Times New Roman"/>
        </w:rPr>
        <w:t>文件系统根目录下的</w:t>
      </w:r>
      <w:r>
        <w:rPr>
          <w:rFonts w:cs="Times New Roman"/>
        </w:rPr>
        <w:t>data</w:t>
      </w:r>
      <w:r>
        <w:rPr>
          <w:rFonts w:cs="Times New Roman"/>
        </w:rPr>
        <w:t>文件夹内。在</w:t>
      </w:r>
      <w:r>
        <w:rPr>
          <w:rFonts w:cs="Times New Roman"/>
        </w:rPr>
        <w:t>data</w:t>
      </w:r>
      <w:r>
        <w:rPr>
          <w:rFonts w:cs="Times New Roman"/>
        </w:rPr>
        <w:t>文件夹，每个代码仓库都会创建一个文件夹，文件夹名称与代码仓库</w:t>
      </w:r>
      <w:r>
        <w:rPr>
          <w:rFonts w:cs="Times New Roman"/>
        </w:rPr>
        <w:t>ID</w:t>
      </w:r>
      <w:r>
        <w:rPr>
          <w:rFonts w:cs="Times New Roman"/>
        </w:rPr>
        <w:t>相同。在代码仓库文件夹下保存代码仓库各个版本的文件夹，版本文件夹的名称与版本</w:t>
      </w:r>
      <w:r>
        <w:rPr>
          <w:rFonts w:cs="Times New Roman"/>
        </w:rPr>
        <w:t>ID</w:t>
      </w:r>
      <w:r>
        <w:rPr>
          <w:rFonts w:cs="Times New Roman"/>
        </w:rPr>
        <w:t>相同。版本文件夹内存放用户上传的文件。各个版本内的文件是被分隔开的，所以对某个版本进行文件操作不会影响到其他版本下的文件，即使版本间可能存在继承关系。</w:t>
      </w:r>
    </w:p>
    <w:p w:rsidR="004D3C79" w:rsidRDefault="001111D7" w:rsidP="004D3C79">
      <w:pPr>
        <w:pStyle w:val="3"/>
        <w:widowControl/>
        <w:tabs>
          <w:tab w:val="left" w:pos="377"/>
        </w:tabs>
        <w:spacing w:before="0" w:after="0" w:line="360" w:lineRule="auto"/>
        <w:jc w:val="left"/>
        <w:rPr>
          <w:rFonts w:ascii="黑体" w:eastAsia="黑体" w:hAnsi="黑体"/>
          <w:bCs w:val="0"/>
          <w:spacing w:val="10"/>
          <w:kern w:val="0"/>
          <w:sz w:val="28"/>
          <w:szCs w:val="28"/>
        </w:rPr>
      </w:pPr>
      <w:bookmarkStart w:id="91" w:name="_Toc484709654"/>
      <w:r>
        <w:rPr>
          <w:bCs w:val="0"/>
          <w:spacing w:val="10"/>
          <w:kern w:val="0"/>
          <w:sz w:val="28"/>
          <w:szCs w:val="28"/>
        </w:rPr>
        <w:t>4.7.3</w:t>
      </w:r>
      <w:r w:rsidR="004D3C79" w:rsidRPr="00D80D93">
        <w:rPr>
          <w:rFonts w:ascii="黑体" w:eastAsia="黑体" w:hAnsi="黑体" w:hint="eastAsia"/>
          <w:bCs w:val="0"/>
          <w:spacing w:val="10"/>
          <w:kern w:val="0"/>
          <w:sz w:val="28"/>
          <w:szCs w:val="28"/>
        </w:rPr>
        <w:t>程序逻辑</w:t>
      </w:r>
      <w:bookmarkEnd w:id="91"/>
    </w:p>
    <w:p w:rsidR="00975965" w:rsidRDefault="00975965" w:rsidP="00975965">
      <w:pPr>
        <w:spacing w:line="360" w:lineRule="auto"/>
        <w:jc w:val="center"/>
      </w:pPr>
      <w:r>
        <w:rPr>
          <w:noProof/>
        </w:rPr>
        <w:drawing>
          <wp:inline distT="0" distB="0" distL="0" distR="0" wp14:anchorId="528185D2" wp14:editId="4DF7B543">
            <wp:extent cx="2466667" cy="31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66667" cy="3180952"/>
                    </a:xfrm>
                    <a:prstGeom prst="rect">
                      <a:avLst/>
                    </a:prstGeom>
                  </pic:spPr>
                </pic:pic>
              </a:graphicData>
            </a:graphic>
          </wp:inline>
        </w:drawing>
      </w:r>
    </w:p>
    <w:p w:rsidR="00975965" w:rsidRPr="00C91051" w:rsidRDefault="00975965" w:rsidP="00975965">
      <w:pPr>
        <w:spacing w:line="360" w:lineRule="auto"/>
        <w:jc w:val="center"/>
      </w:pPr>
      <w:r>
        <w:rPr>
          <w:rFonts w:hint="eastAsia"/>
        </w:rPr>
        <w:t>图</w:t>
      </w:r>
      <w:r w:rsidR="00FD7075">
        <w:rPr>
          <w:rFonts w:hint="eastAsia"/>
        </w:rPr>
        <w:t>4.7.3-1</w:t>
      </w:r>
      <w:r>
        <w:rPr>
          <w:rFonts w:hint="eastAsia"/>
        </w:rPr>
        <w:t>文件系统类图</w:t>
      </w:r>
    </w:p>
    <w:p w:rsidR="00975965" w:rsidRDefault="00975965" w:rsidP="00975965">
      <w:pPr>
        <w:spacing w:line="360" w:lineRule="auto"/>
        <w:ind w:firstLineChars="200" w:firstLine="480"/>
      </w:pPr>
      <w:r>
        <w:rPr>
          <w:rFonts w:hint="eastAsia"/>
        </w:rPr>
        <w:t>文件系统具有如下基本功能，判断一个路径是文件夹还是文件，创建文件或文件夹，移动、复制、删除文件或文件夹，获得某一个路径下文件和文件夹列表，读写文件。</w:t>
      </w:r>
    </w:p>
    <w:p w:rsidR="00975965" w:rsidRDefault="00975965" w:rsidP="00975965">
      <w:pPr>
        <w:spacing w:line="360" w:lineRule="auto"/>
        <w:ind w:firstLineChars="200" w:firstLine="480"/>
      </w:pPr>
      <w:r>
        <w:rPr>
          <w:rFonts w:hint="eastAsia"/>
        </w:rPr>
        <w:t>服务器集群内部通讯协议与</w:t>
      </w:r>
      <w:r>
        <w:rPr>
          <w:rFonts w:hint="eastAsia"/>
        </w:rPr>
        <w:t>HTTP</w:t>
      </w:r>
      <w:r>
        <w:rPr>
          <w:rFonts w:hint="eastAsia"/>
        </w:rPr>
        <w:t>类似，协议头部采用键值对组，每一组键值对后有</w:t>
      </w:r>
      <w:r>
        <w:rPr>
          <w:rFonts w:hint="eastAsia"/>
        </w:rPr>
        <w:t>\r\n</w:t>
      </w:r>
      <w:r>
        <w:rPr>
          <w:rFonts w:hint="eastAsia"/>
        </w:rPr>
        <w:t>两个字符。数据段在一个空行之后，如果在通讯中携带数据，则需在头部指定</w:t>
      </w:r>
      <w:r>
        <w:rPr>
          <w:rFonts w:hint="eastAsia"/>
        </w:rPr>
        <w:t>Content-Length</w:t>
      </w:r>
      <w:r>
        <w:rPr>
          <w:rFonts w:hint="eastAsia"/>
        </w:rPr>
        <w:t>字段，即系带数据的长度，服务器协议组件会解析该字段数据并和数据长度对比，如果长度不符，则丢弃数据。</w:t>
      </w:r>
    </w:p>
    <w:p w:rsidR="00975965" w:rsidRDefault="00BB7579" w:rsidP="00975965">
      <w:pPr>
        <w:spacing w:line="360" w:lineRule="auto"/>
        <w:ind w:firstLineChars="200" w:firstLine="480"/>
      </w:pPr>
      <w:r>
        <w:rPr>
          <w:rFonts w:hint="eastAsia"/>
        </w:rPr>
        <w:lastRenderedPageBreak/>
        <w:t>对于文件系统，使用同步</w:t>
      </w:r>
      <w:r>
        <w:rPr>
          <w:rFonts w:hint="eastAsia"/>
        </w:rPr>
        <w:t>IO</w:t>
      </w:r>
      <w:r>
        <w:rPr>
          <w:rFonts w:hint="eastAsia"/>
        </w:rPr>
        <w:t>很容易导致性能下降，因此在版本控制系统中的文件系统模块中使用异步</w:t>
      </w:r>
      <w:r>
        <w:rPr>
          <w:rFonts w:hint="eastAsia"/>
        </w:rPr>
        <w:t>IO</w:t>
      </w:r>
      <w:r>
        <w:rPr>
          <w:rFonts w:hint="eastAsia"/>
        </w:rPr>
        <w:t>。异步</w:t>
      </w:r>
      <w:r>
        <w:rPr>
          <w:rFonts w:hint="eastAsia"/>
        </w:rPr>
        <w:t>IO</w:t>
      </w:r>
      <w:r>
        <w:rPr>
          <w:rFonts w:hint="eastAsia"/>
        </w:rPr>
        <w:t>的原理，是将需要耗费大量时间的操作，如数据库读写、网络操作和文件操作提交到操作系统的任务队列中，等待</w:t>
      </w:r>
      <w:r>
        <w:rPr>
          <w:rFonts w:hint="eastAsia"/>
        </w:rPr>
        <w:t>IO</w:t>
      </w:r>
      <w:r>
        <w:rPr>
          <w:rFonts w:hint="eastAsia"/>
        </w:rPr>
        <w:t>操作完成后，由操作系统或代码库调用用户定义的方法，完成异步调用过程。在操作系统等待异步</w:t>
      </w:r>
      <w:r>
        <w:rPr>
          <w:rFonts w:hint="eastAsia"/>
        </w:rPr>
        <w:t>IO</w:t>
      </w:r>
      <w:r>
        <w:rPr>
          <w:rFonts w:hint="eastAsia"/>
        </w:rPr>
        <w:t>操作结果的同时，用户程序可以处理其他任务。</w:t>
      </w:r>
    </w:p>
    <w:p w:rsidR="006B1E95" w:rsidRPr="00EB3715" w:rsidRDefault="00BB7579" w:rsidP="006B1E95">
      <w:pPr>
        <w:spacing w:line="360" w:lineRule="auto"/>
        <w:ind w:firstLineChars="200" w:firstLine="480"/>
      </w:pPr>
      <w:r>
        <w:t>操作系统实现异步</w:t>
      </w:r>
      <w:r>
        <w:t>IO</w:t>
      </w:r>
      <w:r>
        <w:t>的方式有很多种方式，比较经典的方式是轮询检测</w:t>
      </w:r>
      <w:r>
        <w:t>IO</w:t>
      </w:r>
      <w:r>
        <w:t>进度，更底层的实现是依靠硬件中断完成的。主流编程语言提供的异步</w:t>
      </w:r>
      <w:r>
        <w:t>IO</w:t>
      </w:r>
      <w:r w:rsidR="000C0208">
        <w:t>是依靠</w:t>
      </w:r>
      <w:r>
        <w:t>封装操作系统的本地</w:t>
      </w:r>
      <w:r>
        <w:t>API</w:t>
      </w:r>
      <w:r w:rsidR="000C0208">
        <w:t>。</w:t>
      </w:r>
      <w:r w:rsidR="000C0208">
        <w:t>Windows</w:t>
      </w:r>
      <w:r w:rsidR="000C0208">
        <w:t>内核实现</w:t>
      </w:r>
      <w:r w:rsidR="000C0208">
        <w:t>IOCP</w:t>
      </w:r>
      <w:r w:rsidR="000C0208">
        <w:t>机制，是依靠系统内部的线程池</w:t>
      </w:r>
      <w:r w:rsidR="000C4D88">
        <w:t>或</w:t>
      </w:r>
      <w:proofErr w:type="gramStart"/>
      <w:r w:rsidR="000C4D88">
        <w:t>纤</w:t>
      </w:r>
      <w:proofErr w:type="gramEnd"/>
      <w:r w:rsidR="000C4D88">
        <w:t>程池，</w:t>
      </w:r>
      <w:r w:rsidR="000C4D88">
        <w:t>Windows</w:t>
      </w:r>
      <w:r w:rsidR="000C4D88">
        <w:t>线程池智能管理池内的线程数量，并尽可能减少线程创建、销毁、切换产生的开销。</w:t>
      </w:r>
      <w:r w:rsidR="00D344CE">
        <w:rPr>
          <w:rFonts w:hint="eastAsia"/>
        </w:rPr>
        <w:t>将异步</w:t>
      </w:r>
      <w:r w:rsidR="00D344CE">
        <w:rPr>
          <w:rFonts w:hint="eastAsia"/>
        </w:rPr>
        <w:t>IO</w:t>
      </w:r>
      <w:r w:rsidR="00D344CE">
        <w:rPr>
          <w:rFonts w:hint="eastAsia"/>
        </w:rPr>
        <w:t>的执行过程提交给线程池，可以大幅度提高响应速度，但</w:t>
      </w:r>
      <w:r w:rsidR="00D344CE">
        <w:rPr>
          <w:rFonts w:hint="eastAsia"/>
        </w:rPr>
        <w:t>IO</w:t>
      </w:r>
      <w:r w:rsidR="00D344CE">
        <w:rPr>
          <w:rFonts w:hint="eastAsia"/>
        </w:rPr>
        <w:t>操作的瓶颈依旧在数据读取速度，因为网络和硬盘的读取速度有限。</w:t>
      </w:r>
      <w:r w:rsidR="00CD4D05">
        <w:rPr>
          <w:rFonts w:hint="eastAsia"/>
        </w:rPr>
        <w:t>对于文件或网络</w:t>
      </w:r>
      <w:r w:rsidR="00CD4D05">
        <w:rPr>
          <w:rFonts w:hint="eastAsia"/>
        </w:rPr>
        <w:t>IO</w:t>
      </w:r>
      <w:r w:rsidR="00CD4D05">
        <w:rPr>
          <w:rFonts w:hint="eastAsia"/>
        </w:rPr>
        <w:t>，当硬件速度成为瓶颈时，可以添加一层缓存或者部署分布式系统。</w:t>
      </w:r>
      <w:r w:rsidR="00EB3715">
        <w:t>为了使各个部件的功能透明化，使用</w:t>
      </w:r>
      <w:r w:rsidR="00EB3715">
        <w:rPr>
          <w:rFonts w:hint="eastAsia"/>
        </w:rPr>
        <w:t>远程过程调用可以是系统的整体结构更清晰。</w:t>
      </w:r>
    </w:p>
    <w:p w:rsidR="00AE4B78" w:rsidRDefault="00AE4B78" w:rsidP="00AE4B78">
      <w:pPr>
        <w:spacing w:line="360" w:lineRule="auto"/>
      </w:pPr>
    </w:p>
    <w:p w:rsidR="00AE4B78" w:rsidRPr="00E12AB9" w:rsidRDefault="00AE4B78" w:rsidP="00B479E9">
      <w:pPr>
        <w:spacing w:line="360" w:lineRule="auto"/>
        <w:ind w:firstLineChars="200" w:firstLine="480"/>
      </w:pPr>
    </w:p>
    <w:p w:rsidR="00063FCF" w:rsidRPr="00364B95" w:rsidRDefault="00063FCF" w:rsidP="00063FCF">
      <w:pPr>
        <w:pStyle w:val="1"/>
        <w:rPr>
          <w:rStyle w:val="1Char0"/>
        </w:rPr>
      </w:pPr>
      <w:bookmarkStart w:id="92" w:name="_Toc228115370"/>
      <w:bookmarkStart w:id="93" w:name="_Toc483664536"/>
      <w:bookmarkStart w:id="94" w:name="_Toc484709655"/>
      <w:r w:rsidRPr="00364B95">
        <w:rPr>
          <w:rStyle w:val="1Char0"/>
        </w:rPr>
        <w:lastRenderedPageBreak/>
        <w:t>5 编码</w:t>
      </w:r>
      <w:bookmarkEnd w:id="92"/>
      <w:bookmarkEnd w:id="93"/>
      <w:bookmarkEnd w:id="94"/>
    </w:p>
    <w:p w:rsidR="00063FCF" w:rsidRPr="00364B95" w:rsidRDefault="00063FCF" w:rsidP="00063FCF">
      <w:pPr>
        <w:pStyle w:val="21051"/>
        <w:spacing w:beforeLines="0" w:before="0" w:afterLines="0" w:after="0"/>
        <w:rPr>
          <w:rFonts w:ascii="Times New Roman" w:cs="Times New Roman"/>
        </w:rPr>
      </w:pPr>
      <w:bookmarkStart w:id="95" w:name="_Toc228115371"/>
      <w:bookmarkStart w:id="96" w:name="_Toc483664537"/>
      <w:bookmarkStart w:id="97" w:name="_Toc484709656"/>
      <w:r w:rsidRPr="00364B95">
        <w:rPr>
          <w:rFonts w:ascii="Times New Roman" w:cs="Times New Roman"/>
        </w:rPr>
        <w:t xml:space="preserve">5.1 </w:t>
      </w:r>
      <w:r w:rsidRPr="00364B95">
        <w:rPr>
          <w:rFonts w:ascii="Times New Roman" w:cs="Times New Roman"/>
        </w:rPr>
        <w:t>概述开发工具</w:t>
      </w:r>
      <w:bookmarkEnd w:id="95"/>
      <w:bookmarkEnd w:id="96"/>
      <w:bookmarkEnd w:id="97"/>
    </w:p>
    <w:p w:rsidR="006A2CC1" w:rsidRDefault="006A2CC1" w:rsidP="006A2CC1">
      <w:pPr>
        <w:spacing w:line="360" w:lineRule="auto"/>
        <w:ind w:firstLine="480"/>
      </w:pPr>
      <w:r>
        <w:rPr>
          <w:rFonts w:hint="eastAsia"/>
        </w:rPr>
        <w:t>Visual Studio</w:t>
      </w:r>
      <w:r w:rsidR="0014376A">
        <w:rPr>
          <w:rFonts w:hint="eastAsia"/>
        </w:rPr>
        <w:t>是</w:t>
      </w:r>
      <w:r w:rsidR="00FF7B0C">
        <w:rPr>
          <w:rFonts w:hint="eastAsia"/>
        </w:rPr>
        <w:t>微软公司</w:t>
      </w:r>
      <w:r w:rsidR="0014376A">
        <w:rPr>
          <w:rFonts w:hint="eastAsia"/>
        </w:rPr>
        <w:t>推出的集成开发工具</w:t>
      </w:r>
      <w:r>
        <w:rPr>
          <w:rFonts w:hint="eastAsia"/>
        </w:rPr>
        <w:t>。</w:t>
      </w:r>
      <w:r w:rsidR="0014376A">
        <w:t>VS</w:t>
      </w:r>
      <w:r w:rsidR="0014376A">
        <w:rPr>
          <w:rFonts w:hint="eastAsia"/>
        </w:rPr>
        <w:t>具有极其强大的开发功能，如快速的智能推导，丰富的第三方插件和源代码库管理。</w:t>
      </w:r>
      <w:r w:rsidR="0014376A">
        <w:rPr>
          <w:rFonts w:hint="eastAsia"/>
        </w:rPr>
        <w:t>VS</w:t>
      </w:r>
      <w:r w:rsidR="0014376A">
        <w:rPr>
          <w:rFonts w:hint="eastAsia"/>
        </w:rPr>
        <w:t>中集成了类图功能，开发者可以通过源码文件导出项目类图。使用</w:t>
      </w:r>
      <w:r w:rsidR="0014376A">
        <w:rPr>
          <w:rFonts w:hint="eastAsia"/>
        </w:rPr>
        <w:t>VS</w:t>
      </w:r>
      <w:r w:rsidR="0014376A">
        <w:rPr>
          <w:rFonts w:hint="eastAsia"/>
        </w:rPr>
        <w:t>可以进行代码分析，也可以进行性能瓶颈分析。在调试程序的过程中，开发者可以动态调整</w:t>
      </w:r>
      <w:r w:rsidR="0069492B">
        <w:rPr>
          <w:rFonts w:hint="eastAsia"/>
        </w:rPr>
        <w:t>内存中的数据，可以监视</w:t>
      </w:r>
      <w:proofErr w:type="gramStart"/>
      <w:r w:rsidR="0069492B">
        <w:rPr>
          <w:rFonts w:hint="eastAsia"/>
        </w:rPr>
        <w:t>多进程</w:t>
      </w:r>
      <w:proofErr w:type="gramEnd"/>
      <w:r w:rsidR="0069492B">
        <w:rPr>
          <w:rFonts w:hint="eastAsia"/>
        </w:rPr>
        <w:t>或多线程程序的运行。</w:t>
      </w:r>
    </w:p>
    <w:p w:rsidR="00E31761" w:rsidRDefault="00E31761" w:rsidP="006A2CC1">
      <w:pPr>
        <w:spacing w:line="360" w:lineRule="auto"/>
        <w:ind w:firstLine="480"/>
      </w:pPr>
      <w:r>
        <w:t>SQL Server</w:t>
      </w:r>
      <w:r>
        <w:t>是微软开发的数据库。该数据库的特点是容易部署、具有良好拓展性、拥有极好的人机交互界面。该数据库可以与</w:t>
      </w:r>
      <w:r>
        <w:t>VS</w:t>
      </w:r>
      <w:r>
        <w:t>配套使用，开发者在</w:t>
      </w:r>
      <w:r>
        <w:t>VS</w:t>
      </w:r>
      <w:r>
        <w:t>中就可以操作数据库，不需要其他管理工具和客户端。</w:t>
      </w:r>
    </w:p>
    <w:p w:rsidR="00063FCF" w:rsidRPr="00364B95" w:rsidRDefault="00063FCF" w:rsidP="00063FCF">
      <w:pPr>
        <w:pStyle w:val="21051"/>
        <w:spacing w:beforeLines="0" w:before="0" w:afterLines="0" w:after="0"/>
        <w:rPr>
          <w:rFonts w:ascii="Times New Roman" w:cs="Times New Roman"/>
        </w:rPr>
      </w:pPr>
      <w:bookmarkStart w:id="98" w:name="_Toc228115372"/>
      <w:bookmarkStart w:id="99" w:name="_Toc483664538"/>
      <w:bookmarkStart w:id="100" w:name="_Toc484709657"/>
      <w:r w:rsidRPr="00364B95">
        <w:rPr>
          <w:rFonts w:ascii="Times New Roman" w:cs="Times New Roman"/>
        </w:rPr>
        <w:t xml:space="preserve">5.2 </w:t>
      </w:r>
      <w:r w:rsidR="009118A7">
        <w:rPr>
          <w:rFonts w:ascii="Times New Roman" w:cs="Times New Roman"/>
        </w:rPr>
        <w:t>开发</w:t>
      </w:r>
      <w:r w:rsidRPr="00364B95">
        <w:rPr>
          <w:rFonts w:ascii="Times New Roman" w:cs="Times New Roman"/>
        </w:rPr>
        <w:t>习惯说明</w:t>
      </w:r>
      <w:bookmarkEnd w:id="98"/>
      <w:bookmarkEnd w:id="99"/>
      <w:bookmarkEnd w:id="100"/>
    </w:p>
    <w:p w:rsidR="00F250E5" w:rsidRDefault="004D2BBC" w:rsidP="004D2BBC">
      <w:pPr>
        <w:widowControl/>
        <w:spacing w:line="360" w:lineRule="auto"/>
        <w:ind w:firstLineChars="200" w:firstLine="480"/>
        <w:jc w:val="left"/>
      </w:pPr>
      <w:r>
        <w:rPr>
          <w:rFonts w:hint="eastAsia"/>
        </w:rPr>
        <w:t>版本控制系统</w:t>
      </w:r>
      <w:r w:rsidR="00375F4B">
        <w:rPr>
          <w:rFonts w:hint="eastAsia"/>
        </w:rPr>
        <w:t>在开发过程中尽可能遵守以下约定：</w:t>
      </w:r>
    </w:p>
    <w:p w:rsidR="00375F4B" w:rsidRDefault="00375F4B" w:rsidP="004D2BBC">
      <w:pPr>
        <w:widowControl/>
        <w:spacing w:line="360" w:lineRule="auto"/>
        <w:ind w:firstLineChars="200" w:firstLine="480"/>
        <w:jc w:val="left"/>
      </w:pPr>
      <w:r>
        <w:rPr>
          <w:rFonts w:hint="eastAsia"/>
        </w:rPr>
        <w:t>1.</w:t>
      </w:r>
      <w:r>
        <w:rPr>
          <w:rFonts w:hint="eastAsia"/>
        </w:rPr>
        <w:t>对关键功能代码写完整注释，指明代码的功能，参数，返回值以及与其他功能的关联。</w:t>
      </w:r>
    </w:p>
    <w:p w:rsidR="00375F4B" w:rsidRDefault="00375F4B" w:rsidP="004D2BBC">
      <w:pPr>
        <w:widowControl/>
        <w:spacing w:line="360" w:lineRule="auto"/>
        <w:ind w:firstLineChars="200" w:firstLine="480"/>
        <w:jc w:val="left"/>
      </w:pPr>
      <w:r>
        <w:rPr>
          <w:rFonts w:hint="eastAsia"/>
        </w:rPr>
        <w:t>2.</w:t>
      </w:r>
      <w:r>
        <w:rPr>
          <w:rFonts w:hint="eastAsia"/>
        </w:rPr>
        <w:t>函数名、方法名中出现的单词区分大小写，且名称应尽可能指出函数的功能。</w:t>
      </w:r>
    </w:p>
    <w:p w:rsidR="00375F4B" w:rsidRDefault="00375F4B" w:rsidP="004D2BBC">
      <w:pPr>
        <w:widowControl/>
        <w:spacing w:line="360" w:lineRule="auto"/>
        <w:ind w:firstLineChars="200" w:firstLine="480"/>
        <w:jc w:val="left"/>
      </w:pPr>
      <w:r>
        <w:rPr>
          <w:rFonts w:hint="eastAsia"/>
        </w:rPr>
        <w:t>3.</w:t>
      </w:r>
      <w:r>
        <w:rPr>
          <w:rFonts w:hint="eastAsia"/>
        </w:rPr>
        <w:t>成员变量以小写字母开头，名称中出现的其他单词第一个字母大写。如果必要，变量名称应指明变量的作用。</w:t>
      </w:r>
    </w:p>
    <w:p w:rsidR="00452C5F" w:rsidRDefault="00452C5F" w:rsidP="004D2BBC">
      <w:pPr>
        <w:widowControl/>
        <w:spacing w:line="360" w:lineRule="auto"/>
        <w:ind w:firstLineChars="200" w:firstLine="480"/>
        <w:jc w:val="left"/>
      </w:pPr>
      <w:r>
        <w:rPr>
          <w:rFonts w:hint="eastAsia"/>
        </w:rPr>
        <w:t>4.</w:t>
      </w:r>
      <w:r>
        <w:rPr>
          <w:rFonts w:hint="eastAsia"/>
        </w:rPr>
        <w:t>完成一个函数或功能后进行单元测试，尽量不把漏洞引入到更大的模块之中。</w:t>
      </w:r>
    </w:p>
    <w:p w:rsidR="004D6F6B" w:rsidRDefault="004D6F6B" w:rsidP="003F1384">
      <w:pPr>
        <w:widowControl/>
        <w:spacing w:line="360" w:lineRule="auto"/>
        <w:jc w:val="left"/>
      </w:pPr>
    </w:p>
    <w:p w:rsidR="0072031C" w:rsidRDefault="0072031C" w:rsidP="003F1384">
      <w:pPr>
        <w:widowControl/>
        <w:spacing w:line="360" w:lineRule="auto"/>
        <w:jc w:val="left"/>
      </w:pPr>
    </w:p>
    <w:p w:rsidR="0072031C" w:rsidRDefault="0072031C">
      <w:pPr>
        <w:widowControl/>
        <w:jc w:val="left"/>
      </w:pPr>
      <w:r>
        <w:br w:type="page"/>
      </w:r>
    </w:p>
    <w:p w:rsidR="0072031C" w:rsidRPr="00364B95" w:rsidRDefault="0072031C" w:rsidP="0072031C">
      <w:pPr>
        <w:pStyle w:val="1"/>
        <w:rPr>
          <w:rStyle w:val="1Char0"/>
        </w:rPr>
      </w:pPr>
      <w:bookmarkStart w:id="101" w:name="_Toc228115374"/>
      <w:bookmarkStart w:id="102" w:name="_Toc483664540"/>
      <w:bookmarkStart w:id="103" w:name="_Toc484709658"/>
      <w:r w:rsidRPr="00364B95">
        <w:rPr>
          <w:rStyle w:val="1Char0"/>
        </w:rPr>
        <w:lastRenderedPageBreak/>
        <w:t>6 测试</w:t>
      </w:r>
      <w:bookmarkEnd w:id="101"/>
      <w:bookmarkEnd w:id="102"/>
      <w:bookmarkEnd w:id="103"/>
    </w:p>
    <w:p w:rsidR="00FF5BE5" w:rsidRDefault="00FF5BE5" w:rsidP="00FF5BE5">
      <w:pPr>
        <w:spacing w:line="360" w:lineRule="auto"/>
        <w:ind w:firstLineChars="200" w:firstLine="480"/>
      </w:pPr>
      <w:r>
        <w:rPr>
          <w:rFonts w:hint="eastAsia"/>
        </w:rPr>
        <w:t>在版本控制系统的开发过程中</w:t>
      </w:r>
      <w:r>
        <w:rPr>
          <w:rFonts w:hint="eastAsia"/>
        </w:rPr>
        <w:t>,</w:t>
      </w:r>
      <w:r>
        <w:rPr>
          <w:rFonts w:hint="eastAsia"/>
        </w:rPr>
        <w:t>对每个函数和方法进行单元测试。对于</w:t>
      </w:r>
      <w:r>
        <w:rPr>
          <w:rFonts w:hint="eastAsia"/>
        </w:rPr>
        <w:t>UI</w:t>
      </w:r>
      <w:r>
        <w:rPr>
          <w:rFonts w:hint="eastAsia"/>
        </w:rPr>
        <w:t>控件</w:t>
      </w:r>
      <w:r>
        <w:rPr>
          <w:rFonts w:hint="eastAsia"/>
        </w:rPr>
        <w:t>,</w:t>
      </w:r>
      <w:r>
        <w:rPr>
          <w:rFonts w:hint="eastAsia"/>
        </w:rPr>
        <w:t>每完成一个功能后</w:t>
      </w:r>
      <w:r>
        <w:rPr>
          <w:rFonts w:hint="eastAsia"/>
        </w:rPr>
        <w:t>,</w:t>
      </w:r>
      <w:r>
        <w:rPr>
          <w:rFonts w:hint="eastAsia"/>
        </w:rPr>
        <w:t>使用测试用例判断运行结果是否符合设计。在系统实现到一定规模后</w:t>
      </w:r>
      <w:r>
        <w:rPr>
          <w:rFonts w:hint="eastAsia"/>
        </w:rPr>
        <w:t>,</w:t>
      </w:r>
      <w:r>
        <w:rPr>
          <w:rFonts w:hint="eastAsia"/>
        </w:rPr>
        <w:t>将系统中的各个模块在调试模式下分隔开进行单独测试。</w:t>
      </w:r>
    </w:p>
    <w:p w:rsidR="00FF5BE5" w:rsidRDefault="00FF5BE5" w:rsidP="00FF5BE5">
      <w:pPr>
        <w:spacing w:line="360" w:lineRule="auto"/>
        <w:ind w:firstLineChars="200" w:firstLine="480"/>
      </w:pPr>
      <w:r>
        <w:rPr>
          <w:rFonts w:hint="eastAsia"/>
        </w:rPr>
        <w:t>当整个系统的功能基本实现且测试的基本单元经过单元测试后</w:t>
      </w:r>
      <w:r>
        <w:rPr>
          <w:rFonts w:hint="eastAsia"/>
        </w:rPr>
        <w:t>,</w:t>
      </w:r>
      <w:r>
        <w:rPr>
          <w:rFonts w:hint="eastAsia"/>
        </w:rPr>
        <w:t>对整个系统进行黑盒测试</w:t>
      </w:r>
      <w:r>
        <w:rPr>
          <w:rFonts w:hint="eastAsia"/>
        </w:rPr>
        <w:t>,</w:t>
      </w:r>
      <w:r>
        <w:rPr>
          <w:rFonts w:hint="eastAsia"/>
        </w:rPr>
        <w:t>检查系统运行状态是否符合设计。</w:t>
      </w:r>
    </w:p>
    <w:p w:rsidR="006C7AC8" w:rsidRDefault="006C7AC8" w:rsidP="006C7AC8">
      <w:pPr>
        <w:spacing w:line="360" w:lineRule="auto"/>
        <w:jc w:val="center"/>
      </w:pPr>
      <w:r>
        <w:rPr>
          <w:rFonts w:hint="eastAsia"/>
        </w:rPr>
        <w:t>表</w:t>
      </w:r>
      <w:r>
        <w:rPr>
          <w:rFonts w:hint="eastAsia"/>
        </w:rPr>
        <w:t>6-1</w:t>
      </w:r>
      <w:r>
        <w:t xml:space="preserve"> </w:t>
      </w:r>
      <w:r>
        <w:t>版本信息测试</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版本名称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64</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64</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版本描述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6C7AC8">
      <w:pPr>
        <w:spacing w:line="360" w:lineRule="auto"/>
      </w:pPr>
    </w:p>
    <w:p w:rsidR="006C7AC8" w:rsidRDefault="006C7AC8" w:rsidP="006C7AC8">
      <w:pPr>
        <w:spacing w:line="360" w:lineRule="auto"/>
        <w:jc w:val="center"/>
      </w:pPr>
      <w:r>
        <w:t>表</w:t>
      </w:r>
      <w:r>
        <w:t>6-2</w:t>
      </w:r>
      <w:r>
        <w:rPr>
          <w:rFonts w:hint="eastAsia"/>
        </w:rPr>
        <w:t xml:space="preserve"> </w:t>
      </w:r>
      <w:r>
        <w:rPr>
          <w:rFonts w:hint="eastAsia"/>
        </w:rPr>
        <w:t>用户信息测试</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用户名</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32</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密码</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由数字、字母和符号构成</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 xml:space="preserve">1. </w:t>
            </w:r>
            <w:r w:rsidRPr="00FB6682">
              <w:rPr>
                <w:sz w:val="21"/>
                <w:szCs w:val="21"/>
              </w:rPr>
              <w:t>长度大于</w:t>
            </w:r>
            <w:r w:rsidRPr="00FB6682">
              <w:rPr>
                <w:sz w:val="21"/>
                <w:szCs w:val="21"/>
              </w:rPr>
              <w:t>32</w:t>
            </w:r>
            <w:r w:rsidRPr="00FB6682">
              <w:rPr>
                <w:sz w:val="21"/>
                <w:szCs w:val="21"/>
              </w:rPr>
              <w:t>字节或为空</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输入有多字节编码字符</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账号</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lastRenderedPageBreak/>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lastRenderedPageBreak/>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32</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lastRenderedPageBreak/>
              <w:t>用户描述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6C7AC8">
      <w:pPr>
        <w:widowControl/>
        <w:spacing w:line="360" w:lineRule="auto"/>
        <w:jc w:val="left"/>
      </w:pPr>
    </w:p>
    <w:p w:rsidR="006C7AC8" w:rsidRDefault="006C7AC8" w:rsidP="006C7AC8">
      <w:pPr>
        <w:widowControl/>
        <w:spacing w:line="360" w:lineRule="auto"/>
        <w:jc w:val="center"/>
      </w:pPr>
      <w:r>
        <w:rPr>
          <w:rFonts w:hint="eastAsia"/>
        </w:rPr>
        <w:t>表</w:t>
      </w:r>
      <w:r>
        <w:rPr>
          <w:rFonts w:hint="eastAsia"/>
        </w:rPr>
        <w:t>6-3</w:t>
      </w:r>
      <w:r>
        <w:rPr>
          <w:rFonts w:hint="eastAsia"/>
        </w:rPr>
        <w:t>代码仓库信息测试</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代码仓库名称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64</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64</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代码仓库描述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6C7AC8">
      <w:pPr>
        <w:spacing w:line="360" w:lineRule="auto"/>
      </w:pPr>
    </w:p>
    <w:p w:rsidR="006C7AC8" w:rsidRDefault="006C7AC8" w:rsidP="006C7AC8">
      <w:pPr>
        <w:spacing w:line="360" w:lineRule="auto"/>
        <w:jc w:val="center"/>
      </w:pPr>
      <w:r>
        <w:t>表</w:t>
      </w:r>
      <w:r>
        <w:t>6-4</w:t>
      </w:r>
      <w:r>
        <w:t>分支信息测试</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rPr>
            </w:pPr>
            <w:r w:rsidRPr="00FB6682">
              <w:rPr>
                <w:rFonts w:hint="eastAsia"/>
                <w:b w:val="0"/>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FB6682">
              <w:rPr>
                <w:rFonts w:hint="eastAsia"/>
                <w:b w:val="0"/>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FB6682">
              <w:rPr>
                <w:rFonts w:hint="eastAsia"/>
                <w:b w:val="0"/>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rPr>
            </w:pPr>
            <w:r w:rsidRPr="00FB6682">
              <w:rPr>
                <w:rFonts w:asciiTheme="minorEastAsia" w:hAnsiTheme="minorEastAsia" w:hint="eastAsia"/>
                <w:b w:val="0"/>
              </w:rPr>
              <w:t>分支名称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1.</w:t>
            </w:r>
            <w:r w:rsidRPr="00FB6682">
              <w:t>由数字、</w:t>
            </w:r>
            <w:r w:rsidRPr="00FB6682">
              <w:t>utf-8</w:t>
            </w:r>
            <w:r w:rsidRPr="00FB6682">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2.</w:t>
            </w:r>
            <w:r w:rsidRPr="00FB6682">
              <w:t>长度小于</w:t>
            </w:r>
            <w:r w:rsidRPr="00FB6682">
              <w:t>64</w:t>
            </w:r>
            <w:r w:rsidRPr="00FB6682">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3.</w:t>
            </w:r>
            <w:r w:rsidRPr="00FB6682">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1.</w:t>
            </w:r>
            <w:r w:rsidRPr="00FB6682">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2.</w:t>
            </w:r>
            <w:r w:rsidRPr="00FB6682">
              <w:t>使用非</w:t>
            </w:r>
            <w:r w:rsidRPr="00FB6682">
              <w:t>utf-8</w:t>
            </w:r>
            <w:r w:rsidRPr="00FB6682">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3.</w:t>
            </w:r>
            <w:r w:rsidRPr="00FB6682">
              <w:t>长度大于</w:t>
            </w:r>
            <w:r w:rsidRPr="00FB6682">
              <w:t>64</w:t>
            </w:r>
            <w:r w:rsidRPr="00FB6682">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rPr>
            </w:pPr>
            <w:r w:rsidRPr="00FB6682">
              <w:rPr>
                <w:rFonts w:asciiTheme="minorEastAsia" w:hAnsiTheme="minorEastAsia" w:hint="eastAsia"/>
                <w:b w:val="0"/>
              </w:rPr>
              <w:t>分支描述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pPr>
            <w:r w:rsidRPr="00FB6682">
              <w:t>1.</w:t>
            </w:r>
            <w:r w:rsidRPr="00FB6682">
              <w:t>长度小于</w:t>
            </w:r>
            <w:r w:rsidRPr="00FB6682">
              <w:t>1024</w:t>
            </w:r>
            <w:r w:rsidRPr="00FB6682">
              <w:t>字节</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pPr>
            <w:r w:rsidRPr="00FB6682">
              <w:t>1.</w:t>
            </w:r>
            <w:r w:rsidRPr="00FB6682">
              <w:t>长度大于</w:t>
            </w:r>
            <w:r w:rsidRPr="00FB6682">
              <w:t>1024</w:t>
            </w:r>
            <w:r w:rsidRPr="00FB6682">
              <w:t>字节</w:t>
            </w:r>
          </w:p>
        </w:tc>
      </w:tr>
    </w:tbl>
    <w:p w:rsidR="006140C4" w:rsidRDefault="009D78EA" w:rsidP="003F1384">
      <w:pPr>
        <w:widowControl/>
        <w:spacing w:line="360" w:lineRule="auto"/>
        <w:jc w:val="left"/>
      </w:pPr>
      <w:r>
        <w:br w:type="page"/>
      </w:r>
    </w:p>
    <w:p w:rsidR="00293ACC" w:rsidRPr="002B06A2" w:rsidRDefault="009D75EB" w:rsidP="002B06A2">
      <w:pPr>
        <w:spacing w:line="360" w:lineRule="auto"/>
        <w:rPr>
          <w:rFonts w:ascii="黑体" w:eastAsia="黑体" w:hAnsi="黑体"/>
          <w:sz w:val="44"/>
          <w:szCs w:val="44"/>
        </w:rPr>
      </w:pPr>
      <w:r>
        <w:rPr>
          <w:rFonts w:ascii="黑体" w:eastAsia="黑体" w:hAnsi="黑体" w:hint="eastAsia"/>
          <w:sz w:val="44"/>
          <w:szCs w:val="44"/>
        </w:rPr>
        <w:lastRenderedPageBreak/>
        <w:t>结论</w:t>
      </w:r>
    </w:p>
    <w:p w:rsidR="002B06A2" w:rsidRDefault="002B06A2" w:rsidP="00C61363">
      <w:pPr>
        <w:spacing w:line="360" w:lineRule="auto"/>
        <w:ind w:firstLineChars="200" w:firstLine="480"/>
      </w:pPr>
    </w:p>
    <w:p w:rsidR="00032496" w:rsidRDefault="009716DA" w:rsidP="00C61363">
      <w:pPr>
        <w:spacing w:line="360" w:lineRule="auto"/>
        <w:ind w:firstLineChars="200" w:firstLine="480"/>
      </w:pPr>
      <w:r>
        <w:rPr>
          <w:rFonts w:hint="eastAsia"/>
        </w:rPr>
        <w:t>这个毕业设计阐述了一个构建版本控制系统的方法，</w:t>
      </w:r>
      <w:r w:rsidR="006A637B" w:rsidRPr="006A637B">
        <w:rPr>
          <w:rFonts w:hint="eastAsia"/>
        </w:rPr>
        <w:t>版本管理是软件配置管理的基础，它管理并保护开发者的软件资源。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w:t>
      </w:r>
      <w:r w:rsidR="006A637B">
        <w:rPr>
          <w:rFonts w:hint="eastAsia"/>
        </w:rPr>
        <w:t>。</w:t>
      </w:r>
    </w:p>
    <w:p w:rsidR="00851461" w:rsidRDefault="00851461" w:rsidP="00C61363">
      <w:pPr>
        <w:spacing w:line="360" w:lineRule="auto"/>
        <w:ind w:firstLineChars="200" w:firstLine="480"/>
      </w:pPr>
      <w:r w:rsidRPr="00851461">
        <w:rPr>
          <w:rFonts w:hint="eastAsia"/>
        </w:rPr>
        <w:t>随着软件系统规模的日益扩大和复杂程度的日益增长，软件工程师或网页设计师可能会需要保存某一系统的源码或页面布局文件的所有修订版本，采用版本控制系统是个明智的选择。有了版本控制系统就可以将某个文</w:t>
      </w:r>
      <w:r>
        <w:rPr>
          <w:rFonts w:hint="eastAsia"/>
        </w:rPr>
        <w:t>件回溯到之前的状态，甚至将整个项目都回退到过去某个时间点的状态，</w:t>
      </w:r>
      <w:r>
        <w:rPr>
          <w:rFonts w:asciiTheme="minorEastAsia" w:hAnsiTheme="minorEastAsia" w:hint="eastAsia"/>
        </w:rPr>
        <w:t>就算对整个项目中的文件进行大幅度改动，也照样可以轻松恢复到原先稳定版本的样子，但额外增加的工作量却微乎其微。</w:t>
      </w:r>
    </w:p>
    <w:p w:rsidR="00C61363" w:rsidRDefault="00A33AF2" w:rsidP="00C61363">
      <w:pPr>
        <w:spacing w:line="360" w:lineRule="auto"/>
        <w:ind w:firstLineChars="200" w:firstLine="480"/>
        <w:rPr>
          <w:rFonts w:asciiTheme="minorEastAsia" w:hAnsiTheme="minorEastAsia"/>
        </w:rPr>
      </w:pPr>
      <w:r w:rsidRPr="00A33AF2">
        <w:rPr>
          <w:rFonts w:hint="eastAsia"/>
        </w:rPr>
        <w:t>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851461">
        <w:rPr>
          <w:rFonts w:asciiTheme="minorEastAsia" w:hAnsiTheme="minorEastAsia"/>
        </w:rPr>
        <w:t xml:space="preserve"> </w:t>
      </w:r>
    </w:p>
    <w:p w:rsidR="00B17758" w:rsidRDefault="00B17758" w:rsidP="006A637B">
      <w:pPr>
        <w:spacing w:line="360" w:lineRule="auto"/>
        <w:ind w:firstLineChars="200" w:firstLine="480"/>
      </w:pPr>
    </w:p>
    <w:p w:rsidR="00EF6855" w:rsidRDefault="00B17758" w:rsidP="00EF6855">
      <w:pPr>
        <w:widowControl/>
        <w:spacing w:line="360" w:lineRule="auto"/>
        <w:jc w:val="center"/>
      </w:pPr>
      <w:r>
        <w:br w:type="page"/>
      </w:r>
    </w:p>
    <w:p w:rsidR="00EF6855" w:rsidRDefault="00EF6855" w:rsidP="00EF6855">
      <w:pPr>
        <w:widowControl/>
        <w:spacing w:line="360" w:lineRule="auto"/>
        <w:jc w:val="center"/>
      </w:pPr>
    </w:p>
    <w:p w:rsidR="00EF6855" w:rsidRDefault="00B17758" w:rsidP="00EF6855">
      <w:pPr>
        <w:widowControl/>
        <w:spacing w:line="360" w:lineRule="auto"/>
        <w:jc w:val="center"/>
        <w:rPr>
          <w:rFonts w:ascii="黑体" w:eastAsia="黑体"/>
          <w:b/>
          <w:sz w:val="44"/>
          <w:szCs w:val="44"/>
        </w:rPr>
      </w:pPr>
      <w:r w:rsidRPr="00B17758">
        <w:rPr>
          <w:rFonts w:ascii="黑体" w:eastAsia="黑体" w:hint="eastAsia"/>
          <w:b/>
          <w:sz w:val="44"/>
          <w:szCs w:val="44"/>
        </w:rPr>
        <w:t>致谢</w:t>
      </w:r>
    </w:p>
    <w:p w:rsidR="00EF6855" w:rsidRDefault="00EF6855" w:rsidP="00B17758">
      <w:pPr>
        <w:widowControl/>
        <w:spacing w:line="360" w:lineRule="auto"/>
        <w:ind w:firstLineChars="200" w:firstLine="480"/>
      </w:pPr>
    </w:p>
    <w:p w:rsidR="0033213E" w:rsidRDefault="00B17758" w:rsidP="00B17758">
      <w:pPr>
        <w:widowControl/>
        <w:spacing w:line="360" w:lineRule="auto"/>
        <w:ind w:firstLineChars="200" w:firstLine="480"/>
      </w:pPr>
      <w:r>
        <w:rPr>
          <w:rFonts w:hint="eastAsia"/>
        </w:rPr>
        <w:t>首先非常感谢软件学院的</w:t>
      </w:r>
      <w:r w:rsidR="00B22507">
        <w:rPr>
          <w:rFonts w:hint="eastAsia"/>
        </w:rPr>
        <w:t>各位老师，老师们</w:t>
      </w:r>
      <w:r w:rsidRPr="00B17758">
        <w:rPr>
          <w:rFonts w:hint="eastAsia"/>
        </w:rPr>
        <w:t>严谨细致、一丝不苟的作风一直是</w:t>
      </w:r>
      <w:r>
        <w:rPr>
          <w:rFonts w:hint="eastAsia"/>
        </w:rPr>
        <w:t>我工作、学习中的榜样；他们循循善诱的教导和</w:t>
      </w:r>
      <w:r w:rsidR="00265389">
        <w:rPr>
          <w:rFonts w:hint="eastAsia"/>
        </w:rPr>
        <w:t>精彩绝伦</w:t>
      </w:r>
      <w:r>
        <w:rPr>
          <w:rFonts w:hint="eastAsia"/>
        </w:rPr>
        <w:t>的思路常常给予我</w:t>
      </w:r>
      <w:r w:rsidRPr="00B17758">
        <w:rPr>
          <w:rFonts w:hint="eastAsia"/>
        </w:rPr>
        <w:t>启迪。</w:t>
      </w:r>
      <w:r w:rsidR="00E86B14">
        <w:rPr>
          <w:rFonts w:hint="eastAsia"/>
        </w:rPr>
        <w:t>之后我要感谢指导我完成毕业设计的刘亮老师，</w:t>
      </w:r>
      <w:r w:rsidR="00D866FC">
        <w:rPr>
          <w:rFonts w:hint="eastAsia"/>
        </w:rPr>
        <w:t>本毕业设计获得老师的悉心指导和严格要求</w:t>
      </w:r>
      <w:r w:rsidR="00E86B14" w:rsidRPr="00E86B14">
        <w:rPr>
          <w:rFonts w:hint="eastAsia"/>
        </w:rPr>
        <w:t>，从课题选择、方案论证到具体设计和调试，无不凝聚着老师的心血和汗水，在</w:t>
      </w:r>
      <w:r w:rsidR="00E86B14">
        <w:rPr>
          <w:rFonts w:hint="eastAsia"/>
        </w:rPr>
        <w:t>完成毕业设计的过程中</w:t>
      </w:r>
      <w:r w:rsidR="00E86B14" w:rsidRPr="00E86B14">
        <w:rPr>
          <w:rFonts w:hint="eastAsia"/>
        </w:rPr>
        <w:t>，也始终感受着导师的精心指导和无私的关怀，我受益匪浅。在此向</w:t>
      </w:r>
      <w:r w:rsidR="00E86B14">
        <w:rPr>
          <w:rFonts w:hint="eastAsia"/>
        </w:rPr>
        <w:t>刘亮</w:t>
      </w:r>
      <w:r w:rsidR="00E86B14" w:rsidRPr="00E86B14">
        <w:rPr>
          <w:rFonts w:hint="eastAsia"/>
        </w:rPr>
        <w:t>老师表示深深的感谢和崇高的敬意。</w:t>
      </w:r>
      <w:r w:rsidR="00175B06">
        <w:rPr>
          <w:rFonts w:hint="eastAsia"/>
        </w:rPr>
        <w:t>最后我要感谢我的父母，</w:t>
      </w:r>
      <w:r w:rsidR="00175B06" w:rsidRPr="00175B06">
        <w:rPr>
          <w:rFonts w:hint="eastAsia"/>
        </w:rPr>
        <w:t>在我的</w:t>
      </w:r>
      <w:r w:rsidR="00175B06">
        <w:rPr>
          <w:rFonts w:hint="eastAsia"/>
        </w:rPr>
        <w:t>成长历程里</w:t>
      </w:r>
      <w:r w:rsidR="00175B06" w:rsidRPr="00175B06">
        <w:rPr>
          <w:rFonts w:hint="eastAsia"/>
        </w:rPr>
        <w:t>离不开父母的鼓励和支持，是他们辛勤的劳作，无私的付出，为我创造良好的学习条件，我才能顺利</w:t>
      </w:r>
      <w:proofErr w:type="gramStart"/>
      <w:r w:rsidR="00175B06" w:rsidRPr="00175B06">
        <w:rPr>
          <w:rFonts w:hint="eastAsia"/>
        </w:rPr>
        <w:t>完成完成</w:t>
      </w:r>
      <w:proofErr w:type="gramEnd"/>
      <w:r w:rsidR="00175B06" w:rsidRPr="00175B06">
        <w:rPr>
          <w:rFonts w:hint="eastAsia"/>
        </w:rPr>
        <w:t>学业，感激他们一直以来对我的抚养与培育。</w:t>
      </w:r>
    </w:p>
    <w:p w:rsidR="0033213E" w:rsidRDefault="0033213E" w:rsidP="00B17758">
      <w:pPr>
        <w:widowControl/>
        <w:spacing w:line="360" w:lineRule="auto"/>
        <w:ind w:firstLineChars="200" w:firstLine="480"/>
      </w:pPr>
      <w:r w:rsidRPr="0033213E">
        <w:rPr>
          <w:rFonts w:hint="eastAsia"/>
        </w:rPr>
        <w:t>我的论文</w:t>
      </w:r>
      <w:r w:rsidR="00D866FC">
        <w:rPr>
          <w:rFonts w:hint="eastAsia"/>
        </w:rPr>
        <w:t>和</w:t>
      </w:r>
      <w:r w:rsidRPr="0033213E">
        <w:rPr>
          <w:rFonts w:hint="eastAsia"/>
        </w:rPr>
        <w:t>作品不是很成熟，还有很多不足之处，但这里面的每一段代码，</w:t>
      </w:r>
      <w:r w:rsidR="00ED7B97">
        <w:rPr>
          <w:rFonts w:hint="eastAsia"/>
        </w:rPr>
        <w:t>每一段文字，</w:t>
      </w:r>
      <w:r w:rsidRPr="0033213E">
        <w:rPr>
          <w:rFonts w:hint="eastAsia"/>
        </w:rPr>
        <w:t>都有我的劳动。</w:t>
      </w:r>
      <w:r w:rsidR="0062784C" w:rsidRPr="0062784C">
        <w:rPr>
          <w:rFonts w:hint="eastAsia"/>
        </w:rPr>
        <w:t>这次做论文的经历也会使我终身受益，我感受到做论文是要真</w:t>
      </w:r>
      <w:proofErr w:type="gramStart"/>
      <w:r w:rsidR="0062784C" w:rsidRPr="0062784C">
        <w:rPr>
          <w:rFonts w:hint="eastAsia"/>
        </w:rPr>
        <w:t>真正</w:t>
      </w:r>
      <w:proofErr w:type="gramEnd"/>
      <w:r w:rsidR="0062784C" w:rsidRPr="0062784C">
        <w:rPr>
          <w:rFonts w:hint="eastAsia"/>
        </w:rPr>
        <w:t>正用心去做的一件事情，是真正的自己学习的过程和研究的过程，没有学习就不可能有研究的能力，没有自己的研究，就不会有所突破。希望这次的经历能让我在以后学习中激励我继续进步。</w:t>
      </w:r>
    </w:p>
    <w:p w:rsidR="00B17758" w:rsidRDefault="0033213E" w:rsidP="0033213E">
      <w:pPr>
        <w:widowControl/>
        <w:jc w:val="center"/>
        <w:rPr>
          <w:rFonts w:ascii="黑体" w:eastAsia="黑体"/>
          <w:b/>
          <w:sz w:val="44"/>
          <w:szCs w:val="44"/>
        </w:rPr>
      </w:pPr>
      <w:r>
        <w:br w:type="page"/>
      </w:r>
      <w:r w:rsidRPr="0033213E">
        <w:rPr>
          <w:rFonts w:ascii="黑体" w:eastAsia="黑体" w:hint="eastAsia"/>
          <w:b/>
          <w:sz w:val="44"/>
          <w:szCs w:val="44"/>
        </w:rPr>
        <w:lastRenderedPageBreak/>
        <w:t>参考文献</w:t>
      </w:r>
    </w:p>
    <w:p w:rsidR="008C2624" w:rsidRDefault="008C2624" w:rsidP="0033213E">
      <w:pPr>
        <w:widowControl/>
        <w:jc w:val="center"/>
      </w:pPr>
    </w:p>
    <w:p w:rsidR="007151F6" w:rsidRPr="00AA45EC" w:rsidRDefault="00825425" w:rsidP="00F24744">
      <w:pPr>
        <w:widowControl/>
        <w:spacing w:line="360" w:lineRule="auto"/>
        <w:rPr>
          <w:sz w:val="21"/>
          <w:szCs w:val="21"/>
        </w:rPr>
      </w:pPr>
      <w:r w:rsidRPr="00AA45EC">
        <w:rPr>
          <w:rFonts w:hint="eastAsia"/>
          <w:sz w:val="21"/>
          <w:szCs w:val="21"/>
        </w:rPr>
        <w:t>[1]</w:t>
      </w:r>
      <w:r w:rsidR="007151F6" w:rsidRPr="00AA45EC">
        <w:rPr>
          <w:rFonts w:hint="eastAsia"/>
          <w:sz w:val="21"/>
          <w:szCs w:val="21"/>
        </w:rPr>
        <w:t>普雷斯曼</w:t>
      </w:r>
      <w:r w:rsidR="007151F6" w:rsidRPr="00AA45EC">
        <w:rPr>
          <w:rFonts w:hint="eastAsia"/>
          <w:sz w:val="21"/>
          <w:szCs w:val="21"/>
        </w:rPr>
        <w:t>.</w:t>
      </w:r>
      <w:r w:rsidR="007151F6" w:rsidRPr="00AA45EC">
        <w:rPr>
          <w:rFonts w:hint="eastAsia"/>
          <w:sz w:val="21"/>
          <w:szCs w:val="21"/>
        </w:rPr>
        <w:t>软件工程实践者的研究方法</w:t>
      </w:r>
      <w:r w:rsidR="00D42B1D" w:rsidRPr="00AA45EC">
        <w:rPr>
          <w:rFonts w:hint="eastAsia"/>
          <w:sz w:val="21"/>
          <w:szCs w:val="21"/>
        </w:rPr>
        <w:t xml:space="preserve"> </w:t>
      </w:r>
      <w:r w:rsidR="007151F6" w:rsidRPr="00AA45EC">
        <w:rPr>
          <w:rFonts w:hint="eastAsia"/>
          <w:sz w:val="21"/>
          <w:szCs w:val="21"/>
        </w:rPr>
        <w:t>[M].</w:t>
      </w:r>
      <w:r w:rsidR="00D42B1D" w:rsidRPr="00AA45EC">
        <w:rPr>
          <w:sz w:val="21"/>
          <w:szCs w:val="21"/>
        </w:rPr>
        <w:t xml:space="preserve"> </w:t>
      </w:r>
      <w:r w:rsidR="007151F6" w:rsidRPr="00AA45EC">
        <w:rPr>
          <w:rFonts w:hint="eastAsia"/>
          <w:sz w:val="21"/>
          <w:szCs w:val="21"/>
        </w:rPr>
        <w:t>第六版</w:t>
      </w:r>
      <w:r w:rsidR="007151F6" w:rsidRPr="00AA45EC">
        <w:rPr>
          <w:rFonts w:hint="eastAsia"/>
          <w:sz w:val="21"/>
          <w:szCs w:val="21"/>
        </w:rPr>
        <w:t>.</w:t>
      </w:r>
      <w:r w:rsidR="007151F6" w:rsidRPr="00AA45EC">
        <w:rPr>
          <w:rFonts w:hint="eastAsia"/>
          <w:sz w:val="21"/>
          <w:szCs w:val="21"/>
        </w:rPr>
        <w:t>机械工业出版社</w:t>
      </w:r>
      <w:r w:rsidR="007151F6" w:rsidRPr="00AA45EC">
        <w:rPr>
          <w:rFonts w:hint="eastAsia"/>
          <w:sz w:val="21"/>
          <w:szCs w:val="21"/>
        </w:rPr>
        <w:t>,2007.</w:t>
      </w:r>
    </w:p>
    <w:p w:rsidR="00201968" w:rsidRPr="00AA45EC" w:rsidRDefault="00201968" w:rsidP="00F24744">
      <w:pPr>
        <w:widowControl/>
        <w:spacing w:line="360" w:lineRule="auto"/>
        <w:rPr>
          <w:sz w:val="21"/>
          <w:szCs w:val="21"/>
        </w:rPr>
      </w:pPr>
      <w:r w:rsidRPr="00AA45EC">
        <w:rPr>
          <w:rFonts w:hint="eastAsia"/>
          <w:sz w:val="21"/>
          <w:szCs w:val="21"/>
        </w:rPr>
        <w:t>[2</w:t>
      </w:r>
      <w:r w:rsidR="00825425" w:rsidRPr="00AA45EC">
        <w:rPr>
          <w:rFonts w:hint="eastAsia"/>
          <w:sz w:val="21"/>
          <w:szCs w:val="21"/>
        </w:rPr>
        <w:t>]</w:t>
      </w:r>
      <w:r w:rsidRPr="00AA45EC">
        <w:rPr>
          <w:rFonts w:hint="eastAsia"/>
          <w:sz w:val="21"/>
          <w:szCs w:val="21"/>
        </w:rPr>
        <w:t>弗雷德里克·布鲁克斯</w:t>
      </w:r>
      <w:r w:rsidRPr="00AA45EC">
        <w:rPr>
          <w:rFonts w:hint="eastAsia"/>
          <w:sz w:val="21"/>
          <w:szCs w:val="21"/>
        </w:rPr>
        <w:t>.</w:t>
      </w:r>
      <w:r w:rsidRPr="00AA45EC">
        <w:rPr>
          <w:rFonts w:hint="eastAsia"/>
          <w:sz w:val="21"/>
          <w:szCs w:val="21"/>
        </w:rPr>
        <w:t>人月神话</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清华大学出版社</w:t>
      </w:r>
      <w:r w:rsidRPr="00AA45EC">
        <w:rPr>
          <w:rFonts w:hint="eastAsia"/>
          <w:sz w:val="21"/>
          <w:szCs w:val="21"/>
        </w:rPr>
        <w:t>,2002.</w:t>
      </w:r>
    </w:p>
    <w:p w:rsidR="007151F6" w:rsidRPr="00AA45EC" w:rsidRDefault="00371886" w:rsidP="00F24744">
      <w:pPr>
        <w:widowControl/>
        <w:spacing w:line="360" w:lineRule="auto"/>
        <w:rPr>
          <w:sz w:val="21"/>
          <w:szCs w:val="21"/>
        </w:rPr>
      </w:pPr>
      <w:r w:rsidRPr="00AA45EC">
        <w:rPr>
          <w:rFonts w:hint="eastAsia"/>
          <w:sz w:val="21"/>
          <w:szCs w:val="21"/>
        </w:rPr>
        <w:t xml:space="preserve">[3] </w:t>
      </w:r>
      <w:r w:rsidRPr="00AA45EC">
        <w:rPr>
          <w:sz w:val="21"/>
          <w:szCs w:val="21"/>
        </w:rPr>
        <w:t>George Coulouris</w:t>
      </w:r>
      <w:r w:rsidRPr="00AA45EC">
        <w:rPr>
          <w:rFonts w:hint="eastAsia"/>
          <w:sz w:val="21"/>
          <w:szCs w:val="21"/>
        </w:rPr>
        <w:t>.</w:t>
      </w:r>
      <w:r w:rsidR="00AA45EC">
        <w:rPr>
          <w:sz w:val="21"/>
          <w:szCs w:val="21"/>
        </w:rPr>
        <w:t xml:space="preserve"> </w:t>
      </w:r>
      <w:r w:rsidRPr="00AA45EC">
        <w:rPr>
          <w:rFonts w:hint="eastAsia"/>
          <w:sz w:val="21"/>
          <w:szCs w:val="21"/>
        </w:rPr>
        <w:t>分布式系统概念与设计</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,2008.</w:t>
      </w:r>
    </w:p>
    <w:p w:rsidR="007151F6" w:rsidRPr="00AA45EC" w:rsidRDefault="00BC5E6C" w:rsidP="00F24744">
      <w:pPr>
        <w:widowControl/>
        <w:spacing w:line="360" w:lineRule="auto"/>
        <w:rPr>
          <w:sz w:val="21"/>
          <w:szCs w:val="21"/>
        </w:rPr>
      </w:pPr>
      <w:r w:rsidRPr="00AA45EC">
        <w:rPr>
          <w:rFonts w:hint="eastAsia"/>
          <w:sz w:val="21"/>
          <w:szCs w:val="21"/>
        </w:rPr>
        <w:t>[4</w:t>
      </w:r>
      <w:r w:rsidR="001D2DEA" w:rsidRPr="00AA45EC">
        <w:rPr>
          <w:rFonts w:hint="eastAsia"/>
          <w:sz w:val="21"/>
          <w:szCs w:val="21"/>
        </w:rPr>
        <w:t>]</w:t>
      </w:r>
      <w:r w:rsidR="001D2DEA" w:rsidRPr="00AA45EC">
        <w:rPr>
          <w:sz w:val="21"/>
          <w:szCs w:val="21"/>
        </w:rPr>
        <w:t xml:space="preserve"> W·Richard Stevens</w:t>
      </w:r>
      <w:r w:rsidR="001D2DEA" w:rsidRPr="00AA45EC">
        <w:rPr>
          <w:rFonts w:hint="eastAsia"/>
          <w:sz w:val="21"/>
          <w:szCs w:val="21"/>
        </w:rPr>
        <w:t>.</w:t>
      </w:r>
      <w:r w:rsidR="00AA45EC">
        <w:rPr>
          <w:sz w:val="21"/>
          <w:szCs w:val="21"/>
        </w:rPr>
        <w:t xml:space="preserve"> </w:t>
      </w:r>
      <w:r w:rsidR="001D2DEA" w:rsidRPr="00AA45EC">
        <w:rPr>
          <w:rFonts w:hint="eastAsia"/>
          <w:sz w:val="21"/>
          <w:szCs w:val="21"/>
        </w:rPr>
        <w:t>TCP/IP</w:t>
      </w:r>
      <w:r w:rsidR="001D2DEA" w:rsidRPr="00AA45EC">
        <w:rPr>
          <w:rFonts w:hint="eastAsia"/>
          <w:sz w:val="21"/>
          <w:szCs w:val="21"/>
        </w:rPr>
        <w:t>详解</w:t>
      </w:r>
      <w:r w:rsidR="001D2DEA" w:rsidRPr="00AA45EC">
        <w:rPr>
          <w:rFonts w:hint="eastAsia"/>
          <w:sz w:val="21"/>
          <w:szCs w:val="21"/>
        </w:rPr>
        <w:t xml:space="preserve"> </w:t>
      </w:r>
      <w:r w:rsidR="001D2DEA" w:rsidRPr="00AA45EC">
        <w:rPr>
          <w:rFonts w:hint="eastAsia"/>
          <w:sz w:val="21"/>
          <w:szCs w:val="21"/>
        </w:rPr>
        <w:t>卷</w:t>
      </w:r>
      <w:r w:rsidR="001D2DEA" w:rsidRPr="00AA45EC">
        <w:rPr>
          <w:rFonts w:hint="eastAsia"/>
          <w:sz w:val="21"/>
          <w:szCs w:val="21"/>
        </w:rPr>
        <w:t>1</w:t>
      </w:r>
      <w:r w:rsidR="001D2DEA" w:rsidRPr="00AA45EC">
        <w:rPr>
          <w:rFonts w:hint="eastAsia"/>
          <w:sz w:val="21"/>
          <w:szCs w:val="21"/>
        </w:rPr>
        <w:t>：协议</w:t>
      </w:r>
      <w:r w:rsidR="001D2DEA" w:rsidRPr="00AA45EC">
        <w:rPr>
          <w:rFonts w:hint="eastAsia"/>
          <w:sz w:val="21"/>
          <w:szCs w:val="21"/>
        </w:rPr>
        <w:t>[M].</w:t>
      </w:r>
      <w:r w:rsidR="00D42B1D" w:rsidRPr="00AA45EC">
        <w:rPr>
          <w:sz w:val="21"/>
          <w:szCs w:val="21"/>
        </w:rPr>
        <w:t xml:space="preserve"> </w:t>
      </w:r>
      <w:r w:rsidR="001D2DEA" w:rsidRPr="00AA45EC">
        <w:rPr>
          <w:rFonts w:hint="eastAsia"/>
          <w:sz w:val="21"/>
          <w:szCs w:val="21"/>
        </w:rPr>
        <w:t>第一版</w:t>
      </w:r>
      <w:r w:rsidR="001D2DEA" w:rsidRPr="00AA45EC">
        <w:rPr>
          <w:rFonts w:hint="eastAsia"/>
          <w:sz w:val="21"/>
          <w:szCs w:val="21"/>
        </w:rPr>
        <w:t xml:space="preserve">. </w:t>
      </w:r>
      <w:r w:rsidR="001D2DEA" w:rsidRPr="00AA45EC">
        <w:rPr>
          <w:rFonts w:hint="eastAsia"/>
          <w:sz w:val="21"/>
          <w:szCs w:val="21"/>
        </w:rPr>
        <w:t>机械工业出版社</w:t>
      </w:r>
      <w:r w:rsidR="001D2DEA" w:rsidRPr="00AA45EC">
        <w:rPr>
          <w:rFonts w:hint="eastAsia"/>
          <w:sz w:val="21"/>
          <w:szCs w:val="21"/>
        </w:rPr>
        <w:t>,2000.</w:t>
      </w:r>
    </w:p>
    <w:p w:rsidR="00DD2D41" w:rsidRPr="00AA45EC" w:rsidRDefault="00DD2D41" w:rsidP="00F24744">
      <w:pPr>
        <w:widowControl/>
        <w:spacing w:line="360" w:lineRule="auto"/>
        <w:rPr>
          <w:sz w:val="21"/>
          <w:szCs w:val="21"/>
        </w:rPr>
      </w:pPr>
      <w:r w:rsidRPr="00AA45EC">
        <w:rPr>
          <w:rFonts w:hint="eastAsia"/>
          <w:sz w:val="21"/>
          <w:szCs w:val="21"/>
        </w:rPr>
        <w:t>[5]</w:t>
      </w:r>
      <w:r w:rsidRPr="00AA45EC">
        <w:rPr>
          <w:sz w:val="21"/>
          <w:szCs w:val="21"/>
        </w:rPr>
        <w:t xml:space="preserve"> Andrew S·Tanenbaum</w:t>
      </w:r>
      <w:r w:rsidRPr="00AA45EC">
        <w:rPr>
          <w:rFonts w:hint="eastAsia"/>
          <w:sz w:val="21"/>
          <w:szCs w:val="21"/>
        </w:rPr>
        <w:t>.</w:t>
      </w:r>
      <w:r w:rsidRPr="00AA45EC">
        <w:rPr>
          <w:rFonts w:hint="eastAsia"/>
          <w:sz w:val="21"/>
          <w:szCs w:val="21"/>
        </w:rPr>
        <w:t>现代操作系统</w:t>
      </w:r>
      <w:r w:rsidRPr="00AA45EC">
        <w:rPr>
          <w:rFonts w:hint="eastAsia"/>
          <w:sz w:val="21"/>
          <w:szCs w:val="21"/>
        </w:rPr>
        <w:t>[M].</w:t>
      </w:r>
      <w:r w:rsidRPr="00AA45EC">
        <w:rPr>
          <w:rFonts w:hint="eastAsia"/>
          <w:sz w:val="21"/>
          <w:szCs w:val="21"/>
        </w:rPr>
        <w:t>第三版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,2009.</w:t>
      </w:r>
    </w:p>
    <w:p w:rsidR="00DD2D41" w:rsidRPr="00AA45EC" w:rsidRDefault="00DD2D41" w:rsidP="00F24744">
      <w:pPr>
        <w:widowControl/>
        <w:spacing w:line="360" w:lineRule="auto"/>
        <w:rPr>
          <w:sz w:val="21"/>
          <w:szCs w:val="21"/>
        </w:rPr>
      </w:pPr>
      <w:r w:rsidRPr="00AA45EC">
        <w:rPr>
          <w:rFonts w:hint="eastAsia"/>
          <w:sz w:val="21"/>
          <w:szCs w:val="21"/>
        </w:rPr>
        <w:t>[</w:t>
      </w:r>
      <w:r w:rsidR="00B464E6" w:rsidRPr="00AA45EC">
        <w:rPr>
          <w:rFonts w:hint="eastAsia"/>
          <w:sz w:val="21"/>
          <w:szCs w:val="21"/>
        </w:rPr>
        <w:t>6</w:t>
      </w:r>
      <w:r w:rsidRPr="00AA45EC">
        <w:rPr>
          <w:rFonts w:hint="eastAsia"/>
          <w:sz w:val="21"/>
          <w:szCs w:val="21"/>
        </w:rPr>
        <w:t>]</w:t>
      </w:r>
      <w:r w:rsidRPr="00AA45EC">
        <w:rPr>
          <w:sz w:val="21"/>
          <w:szCs w:val="21"/>
        </w:rPr>
        <w:t xml:space="preserve"> </w:t>
      </w:r>
      <w:r w:rsidR="00B464E6" w:rsidRPr="00AA45EC">
        <w:rPr>
          <w:sz w:val="21"/>
          <w:szCs w:val="21"/>
        </w:rPr>
        <w:t>Christof Ebert</w:t>
      </w:r>
      <w:r w:rsidRPr="00AA45EC">
        <w:rPr>
          <w:rFonts w:hint="eastAsia"/>
          <w:sz w:val="21"/>
          <w:szCs w:val="21"/>
        </w:rPr>
        <w:t>.</w:t>
      </w:r>
      <w:r w:rsidR="00B464E6" w:rsidRPr="00AA45EC">
        <w:rPr>
          <w:rFonts w:hint="eastAsia"/>
          <w:sz w:val="21"/>
          <w:szCs w:val="21"/>
        </w:rPr>
        <w:t xml:space="preserve"> </w:t>
      </w:r>
      <w:r w:rsidR="00B464E6" w:rsidRPr="00AA45EC">
        <w:rPr>
          <w:rFonts w:hint="eastAsia"/>
          <w:sz w:val="21"/>
          <w:szCs w:val="21"/>
        </w:rPr>
        <w:t>需求工程：实践者之路</w:t>
      </w:r>
      <w:r w:rsidRPr="00AA45EC">
        <w:rPr>
          <w:rFonts w:hint="eastAsia"/>
          <w:sz w:val="21"/>
          <w:szCs w:val="21"/>
        </w:rPr>
        <w:t>[M].</w:t>
      </w:r>
      <w:r w:rsidRPr="00AA45EC">
        <w:rPr>
          <w:rFonts w:hint="eastAsia"/>
          <w:sz w:val="21"/>
          <w:szCs w:val="21"/>
        </w:rPr>
        <w:t>第</w:t>
      </w:r>
      <w:r w:rsidR="00B464E6" w:rsidRPr="00AA45EC">
        <w:rPr>
          <w:rFonts w:hint="eastAsia"/>
          <w:sz w:val="21"/>
          <w:szCs w:val="21"/>
        </w:rPr>
        <w:t>四</w:t>
      </w:r>
      <w:r w:rsidRPr="00AA45EC">
        <w:rPr>
          <w:rFonts w:hint="eastAsia"/>
          <w:sz w:val="21"/>
          <w:szCs w:val="21"/>
        </w:rPr>
        <w:t>版</w:t>
      </w:r>
      <w:r w:rsidRPr="00AA45EC">
        <w:rPr>
          <w:rFonts w:hint="eastAsia"/>
          <w:sz w:val="21"/>
          <w:szCs w:val="21"/>
        </w:rPr>
        <w:t xml:space="preserve">. </w:t>
      </w:r>
      <w:r w:rsidRPr="00AA45EC">
        <w:rPr>
          <w:rFonts w:hint="eastAsia"/>
          <w:sz w:val="21"/>
          <w:szCs w:val="21"/>
        </w:rPr>
        <w:t>机械工业出版社</w:t>
      </w:r>
      <w:r w:rsidR="00B464E6" w:rsidRPr="00AA45EC">
        <w:rPr>
          <w:rFonts w:hint="eastAsia"/>
          <w:sz w:val="21"/>
          <w:szCs w:val="21"/>
        </w:rPr>
        <w:t>,2013</w:t>
      </w:r>
      <w:r w:rsidRPr="00AA45EC">
        <w:rPr>
          <w:rFonts w:hint="eastAsia"/>
          <w:sz w:val="21"/>
          <w:szCs w:val="21"/>
        </w:rPr>
        <w:t>.</w:t>
      </w:r>
    </w:p>
    <w:p w:rsidR="00DD2D41" w:rsidRPr="00AA45EC" w:rsidRDefault="00DF2853" w:rsidP="00F24744">
      <w:pPr>
        <w:widowControl/>
        <w:spacing w:line="360" w:lineRule="auto"/>
        <w:rPr>
          <w:sz w:val="21"/>
          <w:szCs w:val="21"/>
        </w:rPr>
      </w:pPr>
      <w:r w:rsidRPr="00AA45EC">
        <w:rPr>
          <w:rFonts w:hint="eastAsia"/>
          <w:sz w:val="21"/>
          <w:szCs w:val="21"/>
        </w:rPr>
        <w:t>[7</w:t>
      </w:r>
      <w:r w:rsidR="00DD2D41" w:rsidRPr="00AA45EC">
        <w:rPr>
          <w:rFonts w:hint="eastAsia"/>
          <w:sz w:val="21"/>
          <w:szCs w:val="21"/>
        </w:rPr>
        <w:t>]</w:t>
      </w:r>
      <w:r w:rsidR="00DD2D41" w:rsidRPr="00AA45EC">
        <w:rPr>
          <w:sz w:val="21"/>
          <w:szCs w:val="21"/>
        </w:rPr>
        <w:t xml:space="preserve"> </w:t>
      </w:r>
      <w:r w:rsidRPr="00AA45EC">
        <w:rPr>
          <w:sz w:val="21"/>
          <w:szCs w:val="21"/>
        </w:rPr>
        <w:t>Erich Gamma,</w:t>
      </w:r>
      <w:r w:rsidR="00AA45EC">
        <w:rPr>
          <w:sz w:val="21"/>
          <w:szCs w:val="21"/>
        </w:rPr>
        <w:t xml:space="preserve"> </w:t>
      </w:r>
      <w:r w:rsidRPr="00AA45EC">
        <w:rPr>
          <w:sz w:val="21"/>
          <w:szCs w:val="21"/>
        </w:rPr>
        <w:t>Richard Helm,</w:t>
      </w:r>
      <w:r w:rsidR="00AA45EC">
        <w:rPr>
          <w:sz w:val="21"/>
          <w:szCs w:val="21"/>
        </w:rPr>
        <w:t xml:space="preserve"> </w:t>
      </w:r>
      <w:r w:rsidRPr="00AA45EC">
        <w:rPr>
          <w:sz w:val="21"/>
          <w:szCs w:val="21"/>
        </w:rPr>
        <w:t>Ralph Johnson,</w:t>
      </w:r>
      <w:r w:rsidR="00AA45EC">
        <w:rPr>
          <w:sz w:val="21"/>
          <w:szCs w:val="21"/>
        </w:rPr>
        <w:t xml:space="preserve"> </w:t>
      </w:r>
      <w:r w:rsidRPr="00AA45EC">
        <w:rPr>
          <w:sz w:val="21"/>
          <w:szCs w:val="21"/>
        </w:rPr>
        <w:t>John Vlissides</w:t>
      </w:r>
      <w:r w:rsidR="00DD2D41" w:rsidRPr="00AA45EC">
        <w:rPr>
          <w:rFonts w:hint="eastAsia"/>
          <w:sz w:val="21"/>
          <w:szCs w:val="21"/>
        </w:rPr>
        <w:t>.</w:t>
      </w:r>
      <w:r w:rsidRPr="00AA45EC">
        <w:rPr>
          <w:rFonts w:hint="eastAsia"/>
          <w:sz w:val="21"/>
          <w:szCs w:val="21"/>
        </w:rPr>
        <w:t xml:space="preserve"> </w:t>
      </w:r>
      <w:r w:rsidRPr="00AA45EC">
        <w:rPr>
          <w:rFonts w:hint="eastAsia"/>
          <w:sz w:val="21"/>
          <w:szCs w:val="21"/>
        </w:rPr>
        <w:t>设计模式可复用面向对象软件的基础</w:t>
      </w:r>
      <w:r w:rsidR="00DD2D41" w:rsidRPr="00AA45EC">
        <w:rPr>
          <w:rFonts w:hint="eastAsia"/>
          <w:sz w:val="21"/>
          <w:szCs w:val="21"/>
        </w:rPr>
        <w:t>[M].</w:t>
      </w:r>
      <w:r w:rsidR="00DD2D41" w:rsidRPr="00AA45EC">
        <w:rPr>
          <w:rFonts w:hint="eastAsia"/>
          <w:sz w:val="21"/>
          <w:szCs w:val="21"/>
        </w:rPr>
        <w:t>第</w:t>
      </w:r>
      <w:r w:rsidRPr="00AA45EC">
        <w:rPr>
          <w:rFonts w:hint="eastAsia"/>
          <w:sz w:val="21"/>
          <w:szCs w:val="21"/>
        </w:rPr>
        <w:t>一</w:t>
      </w:r>
      <w:r w:rsidR="00DD2D41" w:rsidRPr="00AA45EC">
        <w:rPr>
          <w:rFonts w:hint="eastAsia"/>
          <w:sz w:val="21"/>
          <w:szCs w:val="21"/>
        </w:rPr>
        <w:t>版</w:t>
      </w:r>
      <w:r w:rsidR="00DD2D41" w:rsidRPr="00AA45EC">
        <w:rPr>
          <w:rFonts w:hint="eastAsia"/>
          <w:sz w:val="21"/>
          <w:szCs w:val="21"/>
        </w:rPr>
        <w:t xml:space="preserve">. </w:t>
      </w:r>
      <w:r w:rsidR="00DD2D41" w:rsidRPr="00AA45EC">
        <w:rPr>
          <w:rFonts w:hint="eastAsia"/>
          <w:sz w:val="21"/>
          <w:szCs w:val="21"/>
        </w:rPr>
        <w:t>机械工业出版社</w:t>
      </w:r>
      <w:r w:rsidRPr="00AA45EC">
        <w:rPr>
          <w:rFonts w:hint="eastAsia"/>
          <w:sz w:val="21"/>
          <w:szCs w:val="21"/>
        </w:rPr>
        <w:t>,2000</w:t>
      </w:r>
      <w:r w:rsidR="00DD2D41" w:rsidRPr="00AA45EC">
        <w:rPr>
          <w:rFonts w:hint="eastAsia"/>
          <w:sz w:val="21"/>
          <w:szCs w:val="21"/>
        </w:rPr>
        <w:t>.</w:t>
      </w:r>
    </w:p>
    <w:p w:rsidR="007151F6" w:rsidRPr="00AA45EC" w:rsidRDefault="00B675E7" w:rsidP="00F24744">
      <w:pPr>
        <w:widowControl/>
        <w:spacing w:line="360" w:lineRule="auto"/>
        <w:rPr>
          <w:sz w:val="21"/>
          <w:szCs w:val="21"/>
        </w:rPr>
      </w:pPr>
      <w:r w:rsidRPr="00AA45EC">
        <w:rPr>
          <w:rFonts w:hint="eastAsia"/>
          <w:sz w:val="21"/>
          <w:szCs w:val="21"/>
        </w:rPr>
        <w:t>[</w:t>
      </w:r>
      <w:r w:rsidR="00F832A7" w:rsidRPr="00AA45EC">
        <w:rPr>
          <w:rFonts w:hint="eastAsia"/>
          <w:sz w:val="21"/>
          <w:szCs w:val="21"/>
        </w:rPr>
        <w:t>8</w:t>
      </w:r>
      <w:r w:rsidRPr="00AA45EC">
        <w:rPr>
          <w:rFonts w:hint="eastAsia"/>
          <w:sz w:val="21"/>
          <w:szCs w:val="21"/>
        </w:rPr>
        <w:t>]</w:t>
      </w:r>
      <w:proofErr w:type="gramStart"/>
      <w:r w:rsidRPr="00AA45EC">
        <w:rPr>
          <w:rFonts w:hint="eastAsia"/>
          <w:sz w:val="21"/>
          <w:szCs w:val="21"/>
        </w:rPr>
        <w:t>弗</w:t>
      </w:r>
      <w:proofErr w:type="gramEnd"/>
      <w:r w:rsidRPr="00AA45EC">
        <w:rPr>
          <w:rFonts w:hint="eastAsia"/>
          <w:sz w:val="21"/>
          <w:szCs w:val="21"/>
        </w:rPr>
        <w:t>里</w:t>
      </w:r>
      <w:proofErr w:type="gramStart"/>
      <w:r w:rsidRPr="00AA45EC">
        <w:rPr>
          <w:rFonts w:hint="eastAsia"/>
          <w:sz w:val="21"/>
          <w:szCs w:val="21"/>
        </w:rPr>
        <w:t>曼</w:t>
      </w:r>
      <w:proofErr w:type="gramEnd"/>
      <w:r w:rsidRPr="00AA45EC">
        <w:rPr>
          <w:rFonts w:hint="eastAsia"/>
          <w:sz w:val="21"/>
          <w:szCs w:val="21"/>
        </w:rPr>
        <w:t xml:space="preserve">. Head First </w:t>
      </w:r>
      <w:r w:rsidRPr="00AA45EC">
        <w:rPr>
          <w:rFonts w:hint="eastAsia"/>
          <w:sz w:val="21"/>
          <w:szCs w:val="21"/>
        </w:rPr>
        <w:t>设计模式（中文版）</w:t>
      </w:r>
      <w:r w:rsidRPr="00AA45EC">
        <w:rPr>
          <w:rFonts w:hint="eastAsia"/>
          <w:sz w:val="21"/>
          <w:szCs w:val="21"/>
        </w:rPr>
        <w:t>[M].</w:t>
      </w:r>
      <w:r w:rsidRPr="00AA45EC">
        <w:rPr>
          <w:rFonts w:hint="eastAsia"/>
          <w:sz w:val="21"/>
          <w:szCs w:val="21"/>
        </w:rPr>
        <w:t>第一版</w:t>
      </w:r>
      <w:r w:rsidRPr="00AA45EC">
        <w:rPr>
          <w:rFonts w:hint="eastAsia"/>
          <w:sz w:val="21"/>
          <w:szCs w:val="21"/>
        </w:rPr>
        <w:t xml:space="preserve">. </w:t>
      </w:r>
      <w:r w:rsidRPr="00AA45EC">
        <w:rPr>
          <w:rFonts w:hint="eastAsia"/>
          <w:sz w:val="21"/>
          <w:szCs w:val="21"/>
        </w:rPr>
        <w:t>中国电力出版社</w:t>
      </w:r>
      <w:r w:rsidRPr="00AA45EC">
        <w:rPr>
          <w:rFonts w:hint="eastAsia"/>
          <w:sz w:val="21"/>
          <w:szCs w:val="21"/>
        </w:rPr>
        <w:t>,2007.</w:t>
      </w:r>
    </w:p>
    <w:p w:rsidR="009A5CDA" w:rsidRPr="00AA45EC" w:rsidRDefault="009A5CDA" w:rsidP="00F24744">
      <w:pPr>
        <w:widowControl/>
        <w:spacing w:line="360" w:lineRule="auto"/>
        <w:rPr>
          <w:sz w:val="21"/>
          <w:szCs w:val="21"/>
        </w:rPr>
      </w:pPr>
      <w:r w:rsidRPr="00AA45EC">
        <w:rPr>
          <w:rFonts w:hint="eastAsia"/>
          <w:sz w:val="21"/>
          <w:szCs w:val="21"/>
        </w:rPr>
        <w:t>[9] Abraham Silberschatz,</w:t>
      </w:r>
      <w:r w:rsidRPr="00AA45EC">
        <w:rPr>
          <w:sz w:val="21"/>
          <w:szCs w:val="21"/>
        </w:rPr>
        <w:t xml:space="preserve"> </w:t>
      </w:r>
      <w:r w:rsidRPr="00AA45EC">
        <w:rPr>
          <w:rFonts w:hint="eastAsia"/>
          <w:sz w:val="21"/>
          <w:szCs w:val="21"/>
        </w:rPr>
        <w:t>Henry F</w:t>
      </w:r>
      <w:r w:rsidRPr="00AA45EC">
        <w:rPr>
          <w:rFonts w:hint="eastAsia"/>
          <w:sz w:val="21"/>
          <w:szCs w:val="21"/>
        </w:rPr>
        <w:t>·</w:t>
      </w:r>
      <w:r w:rsidRPr="00AA45EC">
        <w:rPr>
          <w:rFonts w:hint="eastAsia"/>
          <w:sz w:val="21"/>
          <w:szCs w:val="21"/>
        </w:rPr>
        <w:t>Korth</w:t>
      </w:r>
      <w:r w:rsidRPr="00AA45EC">
        <w:rPr>
          <w:sz w:val="21"/>
          <w:szCs w:val="21"/>
        </w:rPr>
        <w:t xml:space="preserve">, </w:t>
      </w:r>
      <w:r w:rsidRPr="00AA45EC">
        <w:rPr>
          <w:rFonts w:hint="eastAsia"/>
          <w:sz w:val="21"/>
          <w:szCs w:val="21"/>
        </w:rPr>
        <w:t>S</w:t>
      </w:r>
      <w:r w:rsidRPr="00AA45EC">
        <w:rPr>
          <w:rFonts w:hint="eastAsia"/>
          <w:sz w:val="21"/>
          <w:szCs w:val="21"/>
        </w:rPr>
        <w:t>·</w:t>
      </w:r>
      <w:r w:rsidRPr="00AA45EC">
        <w:rPr>
          <w:rFonts w:hint="eastAsia"/>
          <w:sz w:val="21"/>
          <w:szCs w:val="21"/>
        </w:rPr>
        <w:t xml:space="preserve">Sudarshan. </w:t>
      </w:r>
      <w:r w:rsidRPr="00AA45EC">
        <w:rPr>
          <w:rFonts w:hint="eastAsia"/>
          <w:sz w:val="21"/>
          <w:szCs w:val="21"/>
        </w:rPr>
        <w:t>数据库系统概念</w:t>
      </w:r>
      <w:r w:rsidRPr="00AA45EC">
        <w:rPr>
          <w:rFonts w:hint="eastAsia"/>
          <w:sz w:val="21"/>
          <w:szCs w:val="21"/>
        </w:rPr>
        <w:t>[M].</w:t>
      </w:r>
      <w:r w:rsidRPr="00AA45EC">
        <w:rPr>
          <w:rFonts w:hint="eastAsia"/>
          <w:sz w:val="21"/>
          <w:szCs w:val="21"/>
        </w:rPr>
        <w:t>第五版</w:t>
      </w:r>
      <w:r w:rsidRPr="00AA45EC">
        <w:rPr>
          <w:rFonts w:hint="eastAsia"/>
          <w:sz w:val="21"/>
          <w:szCs w:val="21"/>
        </w:rPr>
        <w:t>.</w:t>
      </w:r>
      <w:r w:rsidRPr="00AA45EC">
        <w:rPr>
          <w:rFonts w:hint="eastAsia"/>
          <w:sz w:val="21"/>
          <w:szCs w:val="21"/>
        </w:rPr>
        <w:t>机械工业出版社</w:t>
      </w:r>
      <w:r w:rsidRPr="00AA45EC">
        <w:rPr>
          <w:rFonts w:hint="eastAsia"/>
          <w:sz w:val="21"/>
          <w:szCs w:val="21"/>
        </w:rPr>
        <w:t>,2006.</w:t>
      </w:r>
    </w:p>
    <w:p w:rsidR="008A7201" w:rsidRPr="00AA45EC" w:rsidRDefault="008A7201" w:rsidP="00F24744">
      <w:pPr>
        <w:widowControl/>
        <w:spacing w:line="360" w:lineRule="auto"/>
        <w:rPr>
          <w:sz w:val="21"/>
          <w:szCs w:val="21"/>
        </w:rPr>
      </w:pPr>
      <w:r w:rsidRPr="00AA45EC">
        <w:rPr>
          <w:rFonts w:hint="eastAsia"/>
          <w:sz w:val="21"/>
          <w:szCs w:val="21"/>
        </w:rPr>
        <w:t>[1</w:t>
      </w:r>
      <w:r w:rsidRPr="00AA45EC">
        <w:rPr>
          <w:sz w:val="21"/>
          <w:szCs w:val="21"/>
        </w:rPr>
        <w:t>0</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加西亚</w:t>
      </w:r>
      <w:r w:rsidR="00EE3BCE" w:rsidRPr="00AA45EC">
        <w:rPr>
          <w:rFonts w:hint="eastAsia"/>
          <w:sz w:val="21"/>
          <w:szCs w:val="21"/>
        </w:rPr>
        <w:t>-</w:t>
      </w:r>
      <w:r w:rsidR="00EE3BCE" w:rsidRPr="00AA45EC">
        <w:rPr>
          <w:rFonts w:hint="eastAsia"/>
          <w:sz w:val="21"/>
          <w:szCs w:val="21"/>
        </w:rPr>
        <w:t>莫利纳</w:t>
      </w:r>
      <w:r w:rsidR="00EE3BCE" w:rsidRPr="00AA45EC">
        <w:rPr>
          <w:sz w:val="21"/>
          <w:szCs w:val="21"/>
        </w:rPr>
        <w:t>,</w:t>
      </w:r>
      <w:r w:rsidR="00EE3BCE" w:rsidRPr="00AA45EC">
        <w:rPr>
          <w:rFonts w:hint="eastAsia"/>
          <w:sz w:val="21"/>
          <w:szCs w:val="21"/>
        </w:rPr>
        <w:t>Jeffrey D</w:t>
      </w:r>
      <w:r w:rsidR="00EE3BCE" w:rsidRPr="00AA45EC">
        <w:rPr>
          <w:rFonts w:hint="eastAsia"/>
          <w:sz w:val="21"/>
          <w:szCs w:val="21"/>
        </w:rPr>
        <w:t>·</w:t>
      </w:r>
      <w:r w:rsidR="00EE3BCE" w:rsidRPr="00AA45EC">
        <w:rPr>
          <w:rFonts w:hint="eastAsia"/>
          <w:sz w:val="21"/>
          <w:szCs w:val="21"/>
        </w:rPr>
        <w:t>Ullman</w:t>
      </w:r>
      <w:r w:rsidR="00EE3BCE" w:rsidRPr="00AA45EC">
        <w:rPr>
          <w:sz w:val="21"/>
          <w:szCs w:val="21"/>
        </w:rPr>
        <w:t>,</w:t>
      </w:r>
      <w:r w:rsidR="00EE3BCE" w:rsidRPr="00AA45EC">
        <w:rPr>
          <w:rFonts w:hint="eastAsia"/>
          <w:sz w:val="21"/>
          <w:szCs w:val="21"/>
        </w:rPr>
        <w:t>Jennifer Widom</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数据库系统实现</w:t>
      </w:r>
      <w:r w:rsidRPr="00AA45EC">
        <w:rPr>
          <w:rFonts w:hint="eastAsia"/>
          <w:sz w:val="21"/>
          <w:szCs w:val="21"/>
        </w:rPr>
        <w:t>[M].</w:t>
      </w:r>
      <w:r w:rsidRPr="00AA45EC">
        <w:rPr>
          <w:rFonts w:hint="eastAsia"/>
          <w:sz w:val="21"/>
          <w:szCs w:val="21"/>
        </w:rPr>
        <w:t>第</w:t>
      </w:r>
      <w:r w:rsidR="00EE3BCE" w:rsidRPr="00AA45EC">
        <w:rPr>
          <w:rFonts w:hint="eastAsia"/>
          <w:sz w:val="21"/>
          <w:szCs w:val="21"/>
        </w:rPr>
        <w:t>一</w:t>
      </w:r>
      <w:r w:rsidRPr="00AA45EC">
        <w:rPr>
          <w:rFonts w:hint="eastAsia"/>
          <w:sz w:val="21"/>
          <w:szCs w:val="21"/>
        </w:rPr>
        <w:t>版</w:t>
      </w:r>
      <w:r w:rsidRPr="00AA45EC">
        <w:rPr>
          <w:rFonts w:hint="eastAsia"/>
          <w:sz w:val="21"/>
          <w:szCs w:val="21"/>
        </w:rPr>
        <w:t>.</w:t>
      </w:r>
      <w:r w:rsidRPr="00AA45EC">
        <w:rPr>
          <w:rFonts w:hint="eastAsia"/>
          <w:sz w:val="21"/>
          <w:szCs w:val="21"/>
        </w:rPr>
        <w:t>机械工业出版社</w:t>
      </w:r>
      <w:r w:rsidR="00EE3BCE" w:rsidRPr="00AA45EC">
        <w:rPr>
          <w:rFonts w:hint="eastAsia"/>
          <w:sz w:val="21"/>
          <w:szCs w:val="21"/>
        </w:rPr>
        <w:t>,2010</w:t>
      </w:r>
      <w:r w:rsidRPr="00AA45EC">
        <w:rPr>
          <w:rFonts w:hint="eastAsia"/>
          <w:sz w:val="21"/>
          <w:szCs w:val="21"/>
        </w:rPr>
        <w:t>.</w:t>
      </w:r>
    </w:p>
    <w:p w:rsidR="007151F6" w:rsidRPr="00AA45EC" w:rsidRDefault="00EA26B2" w:rsidP="00F24744">
      <w:pPr>
        <w:widowControl/>
        <w:spacing w:line="360" w:lineRule="auto"/>
        <w:rPr>
          <w:sz w:val="21"/>
          <w:szCs w:val="21"/>
        </w:rPr>
      </w:pPr>
      <w:r w:rsidRPr="00AA45EC">
        <w:rPr>
          <w:rFonts w:hint="eastAsia"/>
          <w:sz w:val="21"/>
          <w:szCs w:val="21"/>
        </w:rPr>
        <w:t xml:space="preserve">[11] </w:t>
      </w:r>
      <w:r w:rsidR="001A2CE1" w:rsidRPr="00AA45EC">
        <w:rPr>
          <w:sz w:val="21"/>
          <w:szCs w:val="21"/>
        </w:rPr>
        <w:t>Sanjay Ghemawat, Howard Gobioff, Shun-Tak Leung. The Google File System</w:t>
      </w:r>
      <w:r w:rsidR="001A2CE1" w:rsidRPr="00AA45EC">
        <w:rPr>
          <w:rFonts w:hint="eastAsia"/>
          <w:sz w:val="21"/>
          <w:szCs w:val="21"/>
        </w:rPr>
        <w:t xml:space="preserve"> </w:t>
      </w:r>
      <w:r w:rsidRPr="00AA45EC">
        <w:rPr>
          <w:rFonts w:hint="eastAsia"/>
          <w:sz w:val="21"/>
          <w:szCs w:val="21"/>
        </w:rPr>
        <w:t>[Z].</w:t>
      </w:r>
      <w:r w:rsidR="001A2CE1" w:rsidRPr="00AA45EC">
        <w:rPr>
          <w:sz w:val="21"/>
          <w:szCs w:val="21"/>
        </w:rPr>
        <w:t>Google</w:t>
      </w:r>
      <w:r w:rsidRPr="00AA45EC">
        <w:rPr>
          <w:rFonts w:hint="eastAsia"/>
          <w:sz w:val="21"/>
          <w:szCs w:val="21"/>
        </w:rPr>
        <w:t>,</w:t>
      </w:r>
      <w:r w:rsidR="001A2CE1" w:rsidRPr="00AA45EC">
        <w:rPr>
          <w:sz w:val="21"/>
          <w:szCs w:val="21"/>
        </w:rPr>
        <w:t xml:space="preserve"> New York</w:t>
      </w:r>
      <w:proofErr w:type="gramStart"/>
      <w:r w:rsidR="001A2CE1" w:rsidRPr="00AA45EC">
        <w:rPr>
          <w:rFonts w:hint="eastAsia"/>
          <w:sz w:val="21"/>
          <w:szCs w:val="21"/>
        </w:rPr>
        <w:t>,2003</w:t>
      </w:r>
      <w:proofErr w:type="gramEnd"/>
      <w:r w:rsidRPr="00AA45EC">
        <w:rPr>
          <w:rFonts w:hint="eastAsia"/>
          <w:sz w:val="21"/>
          <w:szCs w:val="21"/>
        </w:rPr>
        <w:t>.</w:t>
      </w:r>
    </w:p>
    <w:p w:rsidR="00AE05A5" w:rsidRPr="00AA45EC" w:rsidRDefault="00AE05A5" w:rsidP="00F24744">
      <w:pPr>
        <w:widowControl/>
        <w:spacing w:line="360" w:lineRule="auto"/>
        <w:rPr>
          <w:sz w:val="21"/>
          <w:szCs w:val="21"/>
        </w:rPr>
      </w:pPr>
      <w:r w:rsidRPr="00AA45EC">
        <w:rPr>
          <w:rFonts w:hint="eastAsia"/>
          <w:sz w:val="21"/>
          <w:szCs w:val="21"/>
        </w:rPr>
        <w:t>[1</w:t>
      </w:r>
      <w:r w:rsidRPr="00AA45EC">
        <w:rPr>
          <w:sz w:val="21"/>
          <w:szCs w:val="21"/>
        </w:rPr>
        <w:t>2</w:t>
      </w:r>
      <w:r w:rsidRPr="00AA45EC">
        <w:rPr>
          <w:rFonts w:hint="eastAsia"/>
          <w:sz w:val="21"/>
          <w:szCs w:val="21"/>
        </w:rPr>
        <w:t xml:space="preserve">] </w:t>
      </w:r>
      <w:r w:rsidRPr="00AA45EC">
        <w:rPr>
          <w:sz w:val="21"/>
          <w:szCs w:val="21"/>
        </w:rPr>
        <w:t xml:space="preserve">Chris </w:t>
      </w:r>
      <w:proofErr w:type="gramStart"/>
      <w:r w:rsidRPr="00AA45EC">
        <w:rPr>
          <w:sz w:val="21"/>
          <w:szCs w:val="21"/>
        </w:rPr>
        <w:t>Goode ,Chris</w:t>
      </w:r>
      <w:proofErr w:type="gramEnd"/>
      <w:r w:rsidRPr="00AA45EC">
        <w:rPr>
          <w:sz w:val="21"/>
          <w:szCs w:val="21"/>
        </w:rPr>
        <w:t xml:space="preserve"> Ullman</w:t>
      </w:r>
      <w:r w:rsidRPr="00AA45EC">
        <w:rPr>
          <w:rFonts w:hint="eastAsia"/>
          <w:sz w:val="21"/>
          <w:szCs w:val="21"/>
        </w:rPr>
        <w:t>. ASP.NET</w:t>
      </w:r>
      <w:r w:rsidRPr="00AA45EC">
        <w:rPr>
          <w:rFonts w:hint="eastAsia"/>
          <w:sz w:val="21"/>
          <w:szCs w:val="21"/>
        </w:rPr>
        <w:t>入门经典</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w:t>
      </w:r>
      <w:r w:rsidR="0018298E" w:rsidRPr="00AA45EC">
        <w:rPr>
          <w:rFonts w:hint="eastAsia"/>
          <w:sz w:val="21"/>
          <w:szCs w:val="21"/>
        </w:rPr>
        <w:t xml:space="preserve"> </w:t>
      </w:r>
      <w:r w:rsidR="0018298E" w:rsidRPr="00AA45EC">
        <w:rPr>
          <w:rFonts w:hint="eastAsia"/>
          <w:sz w:val="21"/>
          <w:szCs w:val="21"/>
        </w:rPr>
        <w:t>清华大学出版社</w:t>
      </w:r>
      <w:r w:rsidR="0018298E" w:rsidRPr="00AA45EC">
        <w:rPr>
          <w:rFonts w:hint="eastAsia"/>
          <w:sz w:val="21"/>
          <w:szCs w:val="21"/>
        </w:rPr>
        <w:t>,2002</w:t>
      </w:r>
      <w:r w:rsidRPr="00AA45EC">
        <w:rPr>
          <w:rFonts w:hint="eastAsia"/>
          <w:sz w:val="21"/>
          <w:szCs w:val="21"/>
        </w:rPr>
        <w:t>.</w:t>
      </w:r>
    </w:p>
    <w:p w:rsidR="00A439D1" w:rsidRPr="00AA45EC" w:rsidRDefault="00A439D1" w:rsidP="00F24744">
      <w:pPr>
        <w:widowControl/>
        <w:spacing w:line="360" w:lineRule="auto"/>
        <w:rPr>
          <w:sz w:val="21"/>
          <w:szCs w:val="21"/>
        </w:rPr>
      </w:pPr>
      <w:r w:rsidRPr="00AA45EC">
        <w:rPr>
          <w:rFonts w:hint="eastAsia"/>
          <w:sz w:val="21"/>
          <w:szCs w:val="21"/>
        </w:rPr>
        <w:t>[13]</w:t>
      </w:r>
      <w:r w:rsidR="00AA45EC">
        <w:rPr>
          <w:sz w:val="21"/>
          <w:szCs w:val="21"/>
        </w:rPr>
        <w:t xml:space="preserve"> Tim Riley</w:t>
      </w:r>
      <w:r w:rsidRPr="00AA45EC">
        <w:rPr>
          <w:sz w:val="21"/>
          <w:szCs w:val="21"/>
        </w:rPr>
        <w:t xml:space="preserve">, Adam Goucher. </w:t>
      </w:r>
      <w:r w:rsidRPr="00AA45EC">
        <w:rPr>
          <w:rFonts w:hint="eastAsia"/>
          <w:sz w:val="21"/>
          <w:szCs w:val="21"/>
        </w:rPr>
        <w:t>测试之美</w:t>
      </w:r>
      <w:r w:rsidRPr="00AA45EC">
        <w:rPr>
          <w:rFonts w:hint="eastAsia"/>
          <w:sz w:val="21"/>
          <w:szCs w:val="21"/>
        </w:rPr>
        <w:t>[M].</w:t>
      </w:r>
      <w:r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,2010.</w:t>
      </w:r>
    </w:p>
    <w:p w:rsidR="00A439D1" w:rsidRPr="008A7201" w:rsidRDefault="00A439D1" w:rsidP="00825425">
      <w:pPr>
        <w:widowControl/>
      </w:pPr>
    </w:p>
    <w:p w:rsidR="008C2624" w:rsidRDefault="008C2624">
      <w:pPr>
        <w:widowControl/>
        <w:jc w:val="left"/>
      </w:pPr>
      <w:r>
        <w:br w:type="page"/>
      </w:r>
    </w:p>
    <w:p w:rsidR="005F0BC8" w:rsidRPr="005F0BC8" w:rsidRDefault="006457D8" w:rsidP="005F0BC8">
      <w:pPr>
        <w:widowControl/>
        <w:spacing w:line="360" w:lineRule="auto"/>
        <w:rPr>
          <w:rFonts w:ascii="黑体" w:eastAsia="黑体" w:hAnsi="黑体" w:cs="Times New Roman"/>
          <w:b/>
          <w:sz w:val="44"/>
          <w:szCs w:val="44"/>
        </w:rPr>
      </w:pPr>
      <w:r w:rsidRPr="006457D8">
        <w:rPr>
          <w:rFonts w:ascii="黑体" w:eastAsia="黑体" w:hAnsi="黑体" w:cs="Times New Roman" w:hint="eastAsia"/>
          <w:b/>
          <w:sz w:val="44"/>
          <w:szCs w:val="44"/>
        </w:rPr>
        <w:lastRenderedPageBreak/>
        <w:t>附录A 译文</w:t>
      </w:r>
    </w:p>
    <w:p w:rsidR="005F0BC8" w:rsidRDefault="005F0BC8" w:rsidP="005F0BC8">
      <w:pPr>
        <w:spacing w:line="360" w:lineRule="auto"/>
        <w:ind w:firstLineChars="200" w:firstLine="480"/>
      </w:pPr>
      <w:r>
        <w:rPr>
          <w:rFonts w:hint="eastAsia"/>
        </w:rPr>
        <w:t>我们设计并实现</w:t>
      </w:r>
      <w:proofErr w:type="gramStart"/>
      <w:r>
        <w:rPr>
          <w:rFonts w:hint="eastAsia"/>
        </w:rPr>
        <w:t>了谷歌文件系统</w:t>
      </w:r>
      <w:proofErr w:type="gramEnd"/>
      <w:r>
        <w:rPr>
          <w:rFonts w:hint="eastAsia"/>
        </w:rPr>
        <w:t xml:space="preserve">(Google File System </w:t>
      </w:r>
      <w:r>
        <w:rPr>
          <w:rFonts w:hint="eastAsia"/>
        </w:rPr>
        <w:t>–</w:t>
      </w:r>
      <w:r>
        <w:rPr>
          <w:rFonts w:hint="eastAsia"/>
        </w:rPr>
        <w:t xml:space="preserve"> GFS)</w:t>
      </w:r>
      <w:r>
        <w:rPr>
          <w:rFonts w:hint="eastAsia"/>
        </w:rPr>
        <w:t>，一个面向大规模数据密集型应用的、可伸缩的分布式文件系统。</w:t>
      </w:r>
      <w:r>
        <w:rPr>
          <w:rFonts w:hint="eastAsia"/>
        </w:rPr>
        <w:t>GFS</w:t>
      </w:r>
      <w:r>
        <w:rPr>
          <w:rFonts w:hint="eastAsia"/>
        </w:rPr>
        <w:t>虽然运行在廉价的普遍硬件设备上，但是它依然了提供灾难冗余的能力，为大量客户机提供了高性能的服务。</w:t>
      </w:r>
    </w:p>
    <w:p w:rsidR="005F0BC8" w:rsidRDefault="005F0BC8" w:rsidP="005F0BC8">
      <w:pPr>
        <w:spacing w:line="360" w:lineRule="auto"/>
        <w:ind w:firstLineChars="200" w:firstLine="480"/>
      </w:pPr>
      <w:r>
        <w:rPr>
          <w:rFonts w:hint="eastAsia"/>
        </w:rPr>
        <w:t>虽然</w:t>
      </w:r>
      <w:r>
        <w:rPr>
          <w:rFonts w:hint="eastAsia"/>
        </w:rPr>
        <w:t>GFS</w:t>
      </w:r>
      <w:r>
        <w:rPr>
          <w:rFonts w:hint="eastAsia"/>
        </w:rPr>
        <w:t>的设计目标与许多传统的分布式文件系统有很多相同之处，但是，我们的设计还是以我们对自己的应用的负载情况和技术环境的分析为基础</w:t>
      </w:r>
      <w:r>
        <w:rPr>
          <w:rFonts w:hint="eastAsia"/>
        </w:rPr>
        <w:t xml:space="preserve"> </w:t>
      </w:r>
      <w:r>
        <w:rPr>
          <w:rFonts w:hint="eastAsia"/>
        </w:rPr>
        <w:t>的，不管现在还是将来，</w:t>
      </w:r>
      <w:r>
        <w:rPr>
          <w:rFonts w:hint="eastAsia"/>
        </w:rPr>
        <w:t>GFS</w:t>
      </w:r>
      <w:r>
        <w:rPr>
          <w:rFonts w:hint="eastAsia"/>
        </w:rPr>
        <w:t>和早期的分布式文件系统的设想都有明显的不同。所以我们重新审视了传统文件系统在设计上的折衷选择，衍生出了完全不同的设计</w:t>
      </w:r>
      <w:r>
        <w:rPr>
          <w:rFonts w:hint="eastAsia"/>
        </w:rPr>
        <w:t xml:space="preserve"> </w:t>
      </w:r>
      <w:r>
        <w:rPr>
          <w:rFonts w:hint="eastAsia"/>
        </w:rPr>
        <w:t>思路。</w:t>
      </w:r>
    </w:p>
    <w:p w:rsidR="005F0BC8" w:rsidRDefault="005F0BC8" w:rsidP="005F0BC8">
      <w:pPr>
        <w:spacing w:line="360" w:lineRule="auto"/>
        <w:ind w:firstLineChars="200" w:firstLine="480"/>
      </w:pPr>
      <w:r>
        <w:rPr>
          <w:rFonts w:hint="eastAsia"/>
        </w:rPr>
        <w:t>GFS</w:t>
      </w:r>
      <w:r>
        <w:rPr>
          <w:rFonts w:hint="eastAsia"/>
        </w:rPr>
        <w:t>完全满足了我们对存储的需求。</w:t>
      </w:r>
      <w:r>
        <w:rPr>
          <w:rFonts w:hint="eastAsia"/>
        </w:rPr>
        <w:t>GFS</w:t>
      </w:r>
      <w:r>
        <w:rPr>
          <w:rFonts w:hint="eastAsia"/>
        </w:rPr>
        <w:t>作为存储平台已经被广泛的部署在</w:t>
      </w:r>
      <w:r>
        <w:rPr>
          <w:rFonts w:hint="eastAsia"/>
        </w:rPr>
        <w:t>Google</w:t>
      </w:r>
      <w:r>
        <w:rPr>
          <w:rFonts w:hint="eastAsia"/>
        </w:rPr>
        <w:t>内部，存储我们的服务产生和处理的数据，同时还用于那些</w:t>
      </w:r>
      <w:r>
        <w:rPr>
          <w:rFonts w:hint="eastAsia"/>
        </w:rPr>
        <w:t xml:space="preserve"> </w:t>
      </w:r>
      <w:r>
        <w:rPr>
          <w:rFonts w:hint="eastAsia"/>
        </w:rPr>
        <w:t>需要大规模数据集的研究和开发工作。目前为止，最大的一个集群利用数千台机器的数千个硬盘，提供了数百</w:t>
      </w:r>
      <w:r>
        <w:rPr>
          <w:rFonts w:hint="eastAsia"/>
        </w:rPr>
        <w:t>TB</w:t>
      </w:r>
      <w:r>
        <w:rPr>
          <w:rFonts w:hint="eastAsia"/>
        </w:rPr>
        <w:t>的存储空间，同时为数百个客户机服务。</w:t>
      </w:r>
    </w:p>
    <w:p w:rsidR="005F0BC8" w:rsidRDefault="005F0BC8" w:rsidP="005F0BC8">
      <w:pPr>
        <w:spacing w:line="360" w:lineRule="auto"/>
        <w:ind w:firstLineChars="200" w:firstLine="480"/>
      </w:pPr>
      <w:r>
        <w:rPr>
          <w:rFonts w:hint="eastAsia"/>
        </w:rPr>
        <w:t>在本论文中，我们展示了能够支持分布式应用的文件系统接口的扩展，讨论我们设计的许多方面，最后列出了小规模性能测试以及真实生产系统中性能相关数据。</w:t>
      </w:r>
    </w:p>
    <w:p w:rsidR="0044295B" w:rsidRDefault="0044295B" w:rsidP="0044295B">
      <w:pPr>
        <w:spacing w:line="360" w:lineRule="auto"/>
        <w:ind w:firstLineChars="200" w:firstLine="480"/>
      </w:pPr>
      <w:r>
        <w:rPr>
          <w:rFonts w:hint="eastAsia"/>
        </w:rPr>
        <w:t>为了满足</w:t>
      </w:r>
      <w:r>
        <w:rPr>
          <w:rFonts w:hint="eastAsia"/>
        </w:rPr>
        <w:t>Google</w:t>
      </w:r>
      <w:r>
        <w:rPr>
          <w:rFonts w:hint="eastAsia"/>
        </w:rPr>
        <w:t>迅速增长的数据处理需求，我们设计并实现了</w:t>
      </w:r>
      <w:r>
        <w:rPr>
          <w:rFonts w:hint="eastAsia"/>
        </w:rPr>
        <w:t>Google</w:t>
      </w:r>
      <w:r>
        <w:rPr>
          <w:rFonts w:hint="eastAsia"/>
        </w:rPr>
        <w:t>文件系统。</w:t>
      </w:r>
      <w:r>
        <w:rPr>
          <w:rFonts w:hint="eastAsia"/>
        </w:rPr>
        <w:t>GFS</w:t>
      </w:r>
      <w:r>
        <w:rPr>
          <w:rFonts w:hint="eastAsia"/>
        </w:rPr>
        <w:t>与传统的分布式文件系统有着很多相同的设计目标，比如，性能、可伸缩性、可靠性以及可用性。但是，我们的设计还基于我们对我们自己的应用</w:t>
      </w:r>
      <w:r>
        <w:rPr>
          <w:rFonts w:hint="eastAsia"/>
        </w:rPr>
        <w:t xml:space="preserve"> </w:t>
      </w:r>
      <w:r>
        <w:rPr>
          <w:rFonts w:hint="eastAsia"/>
        </w:rPr>
        <w:t>的负载情况和技术环境的观察的影响，不管现在还是将来，</w:t>
      </w:r>
      <w:r>
        <w:rPr>
          <w:rFonts w:hint="eastAsia"/>
        </w:rPr>
        <w:t>GFS</w:t>
      </w:r>
      <w:r>
        <w:rPr>
          <w:rFonts w:hint="eastAsia"/>
        </w:rPr>
        <w:t>和早期文件系统的假设都有明显的不同。所以我们重新审视了传统文件系统在设计上的折衷选择，衍生出了完全不同的设计思路。</w:t>
      </w:r>
    </w:p>
    <w:p w:rsidR="0044295B" w:rsidRDefault="0044295B" w:rsidP="0044295B">
      <w:pPr>
        <w:spacing w:line="360" w:lineRule="auto"/>
        <w:ind w:firstLineChars="200" w:firstLine="480"/>
      </w:pPr>
      <w:r>
        <w:rPr>
          <w:rFonts w:hint="eastAsia"/>
        </w:rPr>
        <w:t>首先，组件失效被认为是常态事件，而不是意外事件。</w:t>
      </w:r>
      <w:r>
        <w:rPr>
          <w:rFonts w:hint="eastAsia"/>
        </w:rPr>
        <w:t>GFS</w:t>
      </w:r>
      <w:r>
        <w:rPr>
          <w:rFonts w:hint="eastAsia"/>
        </w:rPr>
        <w:t>包括几百甚至几千台普通的廉价设备组装的存储机器，同时被相当数量的客户机访问。</w:t>
      </w:r>
      <w:r>
        <w:rPr>
          <w:rFonts w:hint="eastAsia"/>
        </w:rPr>
        <w:t>GFS</w:t>
      </w:r>
      <w:r>
        <w:rPr>
          <w:rFonts w:hint="eastAsia"/>
        </w:rPr>
        <w:t>组件的数量和质量导致在事实上，任何给定时间内都有可能发生某些组件无法工作，某些组件无法从它们目前的失效状态中恢复。我们遇到过各种各样的问题，比如应用程序</w:t>
      </w:r>
      <w:r>
        <w:rPr>
          <w:rFonts w:hint="eastAsia"/>
        </w:rPr>
        <w:t>bug</w:t>
      </w:r>
      <w:r>
        <w:rPr>
          <w:rFonts w:hint="eastAsia"/>
        </w:rPr>
        <w:t>、操作系统的</w:t>
      </w:r>
      <w:r>
        <w:rPr>
          <w:rFonts w:hint="eastAsia"/>
        </w:rPr>
        <w:t>bug</w:t>
      </w:r>
      <w:r>
        <w:rPr>
          <w:rFonts w:hint="eastAsia"/>
        </w:rPr>
        <w:t>、人为失误，甚至还有硬盘、内存、连接器、网络以及电源失效等造成的问题。所以，持续的监控、错误侦测、灾难冗余以及自动恢复的机制必须集成在</w:t>
      </w:r>
      <w:r>
        <w:rPr>
          <w:rFonts w:hint="eastAsia"/>
        </w:rPr>
        <w:t>GFS</w:t>
      </w:r>
      <w:r>
        <w:rPr>
          <w:rFonts w:hint="eastAsia"/>
        </w:rPr>
        <w:t>中。</w:t>
      </w:r>
    </w:p>
    <w:p w:rsidR="0044295B" w:rsidRDefault="0044295B" w:rsidP="0044295B">
      <w:pPr>
        <w:spacing w:line="360" w:lineRule="auto"/>
        <w:ind w:firstLineChars="200" w:firstLine="480"/>
      </w:pPr>
      <w:r>
        <w:rPr>
          <w:rFonts w:hint="eastAsia"/>
        </w:rPr>
        <w:t>其次，以通常的标准衡量，我们的文件非常巨大。数</w:t>
      </w:r>
      <w:r>
        <w:rPr>
          <w:rFonts w:hint="eastAsia"/>
        </w:rPr>
        <w:t>GB</w:t>
      </w:r>
      <w:r>
        <w:rPr>
          <w:rFonts w:hint="eastAsia"/>
        </w:rPr>
        <w:t>的文件非常普遍。每个文件通常都包含许多应用程序对象，比如</w:t>
      </w:r>
      <w:r>
        <w:rPr>
          <w:rFonts w:hint="eastAsia"/>
        </w:rPr>
        <w:t>web</w:t>
      </w:r>
      <w:r>
        <w:rPr>
          <w:rFonts w:hint="eastAsia"/>
        </w:rPr>
        <w:t>文档。当我们经常需要处理快速增长的、并且由</w:t>
      </w:r>
      <w:r>
        <w:rPr>
          <w:rFonts w:hint="eastAsia"/>
        </w:rPr>
        <w:lastRenderedPageBreak/>
        <w:t>数亿个对象构成的、数以</w:t>
      </w:r>
      <w:r>
        <w:rPr>
          <w:rFonts w:hint="eastAsia"/>
        </w:rPr>
        <w:t>TB</w:t>
      </w:r>
      <w:r>
        <w:rPr>
          <w:rFonts w:hint="eastAsia"/>
        </w:rPr>
        <w:t>的数据集时，采用管理数亿个</w:t>
      </w:r>
      <w:r>
        <w:rPr>
          <w:rFonts w:hint="eastAsia"/>
        </w:rPr>
        <w:t>KB</w:t>
      </w:r>
      <w:r>
        <w:rPr>
          <w:rFonts w:hint="eastAsia"/>
        </w:rPr>
        <w:t>大小的小文件的方式是非常不明智的，尽管有些文件系统支持这样的管理方</w:t>
      </w:r>
      <w:r>
        <w:rPr>
          <w:rFonts w:hint="eastAsia"/>
        </w:rPr>
        <w:t xml:space="preserve"> </w:t>
      </w:r>
      <w:r>
        <w:rPr>
          <w:rFonts w:hint="eastAsia"/>
        </w:rPr>
        <w:t>式。因此，设计的假设条件和参数，比如</w:t>
      </w:r>
      <w:r>
        <w:rPr>
          <w:rFonts w:hint="eastAsia"/>
        </w:rPr>
        <w:t>I/O</w:t>
      </w:r>
      <w:r>
        <w:rPr>
          <w:rFonts w:hint="eastAsia"/>
        </w:rPr>
        <w:t>操作和</w:t>
      </w:r>
      <w:r>
        <w:rPr>
          <w:rFonts w:hint="eastAsia"/>
        </w:rPr>
        <w:t>Block</w:t>
      </w:r>
      <w:r>
        <w:rPr>
          <w:rFonts w:hint="eastAsia"/>
        </w:rPr>
        <w:t>的尺寸都需要重新考虑。</w:t>
      </w:r>
    </w:p>
    <w:p w:rsidR="0044295B" w:rsidRDefault="0044295B" w:rsidP="0044295B">
      <w:pPr>
        <w:spacing w:line="360" w:lineRule="auto"/>
        <w:ind w:firstLineChars="200" w:firstLine="480"/>
      </w:pPr>
      <w:r>
        <w:rPr>
          <w:rFonts w:hint="eastAsia"/>
        </w:rPr>
        <w:t>第三，绝大部分文件的修改是采用在文件尾部追加数据，而不是覆盖原有数据的方式。对文件的随机写入操作在实际中几乎不存在。一旦写完之后，对文</w:t>
      </w:r>
      <w:r>
        <w:rPr>
          <w:rFonts w:hint="eastAsia"/>
        </w:rPr>
        <w:t xml:space="preserve"> </w:t>
      </w:r>
      <w:r>
        <w:rPr>
          <w:rFonts w:hint="eastAsia"/>
        </w:rPr>
        <w:t>件的操作就只有读，而且通常是按顺序读。大量的数据符合这些特性，比如：数据分析程序扫描的超大的数据集；正在运行的应用程序生成的连续的数据流；存档的</w:t>
      </w:r>
      <w:r>
        <w:rPr>
          <w:rFonts w:hint="eastAsia"/>
        </w:rPr>
        <w:t xml:space="preserve"> </w:t>
      </w:r>
      <w:r>
        <w:rPr>
          <w:rFonts w:hint="eastAsia"/>
        </w:rPr>
        <w:t>数据；由一台机器生成、另外一台机器处理的中间数据，这些中间数据的处理可能是同时进行的、也可能是后续才处理的。对于这种针对海量文件的访问模式，客户</w:t>
      </w:r>
      <w:r>
        <w:rPr>
          <w:rFonts w:hint="eastAsia"/>
        </w:rPr>
        <w:t xml:space="preserve"> </w:t>
      </w:r>
      <w:r>
        <w:rPr>
          <w:rFonts w:hint="eastAsia"/>
        </w:rPr>
        <w:t>端对数据块缓存是没有意义的，数据的追加操作是性能优化和原子性保证的主要</w:t>
      </w:r>
      <w:proofErr w:type="gramStart"/>
      <w:r>
        <w:rPr>
          <w:rFonts w:hint="eastAsia"/>
        </w:rPr>
        <w:t>考量</w:t>
      </w:r>
      <w:proofErr w:type="gramEnd"/>
      <w:r>
        <w:rPr>
          <w:rFonts w:hint="eastAsia"/>
        </w:rPr>
        <w:t>因素。</w:t>
      </w:r>
    </w:p>
    <w:p w:rsidR="0044295B" w:rsidRDefault="0044295B" w:rsidP="00EF4386">
      <w:pPr>
        <w:spacing w:line="360" w:lineRule="auto"/>
        <w:ind w:firstLineChars="200" w:firstLine="480"/>
      </w:pPr>
      <w:r>
        <w:rPr>
          <w:rFonts w:hint="eastAsia"/>
        </w:rPr>
        <w:t>第四，应用程序和文件系统</w:t>
      </w:r>
      <w:r>
        <w:rPr>
          <w:rFonts w:hint="eastAsia"/>
        </w:rPr>
        <w:t>API</w:t>
      </w:r>
      <w:r>
        <w:rPr>
          <w:rFonts w:hint="eastAsia"/>
        </w:rPr>
        <w:t>的协同设计提高了整个系统的灵活性。比如，我们放松了对</w:t>
      </w:r>
      <w:r>
        <w:rPr>
          <w:rFonts w:hint="eastAsia"/>
        </w:rPr>
        <w:t>GFS</w:t>
      </w:r>
      <w:r>
        <w:rPr>
          <w:rFonts w:hint="eastAsia"/>
        </w:rPr>
        <w:t>一致性模型的要求，这样就减轻了文件系统</w:t>
      </w:r>
      <w:proofErr w:type="gramStart"/>
      <w:r>
        <w:rPr>
          <w:rFonts w:hint="eastAsia"/>
        </w:rPr>
        <w:t>对应用程</w:t>
      </w:r>
      <w:proofErr w:type="gramEnd"/>
      <w:r>
        <w:rPr>
          <w:rFonts w:hint="eastAsia"/>
        </w:rPr>
        <w:t xml:space="preserve"> </w:t>
      </w:r>
      <w:r>
        <w:rPr>
          <w:rFonts w:hint="eastAsia"/>
        </w:rPr>
        <w:t>序的苛刻要求，大大简化了</w:t>
      </w:r>
      <w:r>
        <w:rPr>
          <w:rFonts w:hint="eastAsia"/>
        </w:rPr>
        <w:t>GFS</w:t>
      </w:r>
      <w:r>
        <w:rPr>
          <w:rFonts w:hint="eastAsia"/>
        </w:rPr>
        <w:t>的设计。我们引入了原子性的记录追加操作，从而保证多个客户端能够同时进行追加操作，不需要额外的同步操作来保证数据的一致性。本文后面还有对这些问题的细节的详细讨论。</w:t>
      </w:r>
    </w:p>
    <w:p w:rsidR="0044295B" w:rsidRDefault="0044295B" w:rsidP="00EF4386">
      <w:pPr>
        <w:spacing w:line="360" w:lineRule="auto"/>
        <w:ind w:firstLineChars="200" w:firstLine="480"/>
      </w:pPr>
      <w:r>
        <w:rPr>
          <w:rFonts w:hint="eastAsia"/>
        </w:rPr>
        <w:t>Google</w:t>
      </w:r>
      <w:r>
        <w:rPr>
          <w:rFonts w:hint="eastAsia"/>
        </w:rPr>
        <w:t>已经针对不同的应用部署了多套</w:t>
      </w:r>
      <w:r>
        <w:rPr>
          <w:rFonts w:hint="eastAsia"/>
        </w:rPr>
        <w:t>GFS</w:t>
      </w:r>
      <w:r>
        <w:rPr>
          <w:rFonts w:hint="eastAsia"/>
        </w:rPr>
        <w:t>集群。最大的一个集群拥有超过</w:t>
      </w:r>
      <w:r>
        <w:rPr>
          <w:rFonts w:hint="eastAsia"/>
        </w:rPr>
        <w:t>1000</w:t>
      </w:r>
      <w:r>
        <w:rPr>
          <w:rFonts w:hint="eastAsia"/>
        </w:rPr>
        <w:t>个存储节点，超过</w:t>
      </w:r>
      <w:r>
        <w:rPr>
          <w:rFonts w:hint="eastAsia"/>
        </w:rPr>
        <w:t>300TB</w:t>
      </w:r>
      <w:r>
        <w:rPr>
          <w:rFonts w:hint="eastAsia"/>
        </w:rPr>
        <w:t>的硬盘空间，被不同机器上的数百个客户端连续不断的频繁访问。</w:t>
      </w:r>
      <w:r>
        <w:rPr>
          <w:rFonts w:hint="eastAsia"/>
        </w:rPr>
        <w:t xml:space="preserve"> </w:t>
      </w:r>
    </w:p>
    <w:p w:rsidR="0044295B" w:rsidRDefault="0044295B" w:rsidP="00FE0F2D">
      <w:pPr>
        <w:spacing w:line="360" w:lineRule="auto"/>
        <w:ind w:firstLineChars="200" w:firstLine="480"/>
      </w:pPr>
      <w:r>
        <w:rPr>
          <w:rFonts w:hint="eastAsia"/>
        </w:rPr>
        <w:t>在设计满足我们需求的文件系统时候，我们的设计目标既有机会、又有挑战。之前我们已经提到了一些需要关注的关键点，这里我们将设计的预期目标的细节展开讨论。</w:t>
      </w:r>
    </w:p>
    <w:p w:rsidR="0044295B" w:rsidRDefault="0044295B" w:rsidP="00FE0F2D">
      <w:pPr>
        <w:spacing w:line="360" w:lineRule="auto"/>
        <w:ind w:firstLineChars="200" w:firstLine="480"/>
      </w:pPr>
      <w:r>
        <w:rPr>
          <w:rFonts w:hint="eastAsia"/>
        </w:rPr>
        <w:t>系统由许多廉价的普通组件组成，组件失效是一种常态。系统必须持续监控自身的状态，它必须将组件失效作为一种常态，能够迅速地侦测、冗余并恢复失效的组件。</w:t>
      </w:r>
    </w:p>
    <w:p w:rsidR="0044295B" w:rsidRDefault="0044295B" w:rsidP="00FE0F2D">
      <w:pPr>
        <w:spacing w:line="360" w:lineRule="auto"/>
        <w:ind w:firstLineChars="200" w:firstLine="480"/>
      </w:pPr>
      <w:r>
        <w:rPr>
          <w:rFonts w:hint="eastAsia"/>
        </w:rPr>
        <w:t>系统存储一定数量的大文件。我们预期会有几百万文件，文件的大小通常在</w:t>
      </w:r>
      <w:r>
        <w:rPr>
          <w:rFonts w:hint="eastAsia"/>
        </w:rPr>
        <w:t>100MB</w:t>
      </w:r>
      <w:r>
        <w:rPr>
          <w:rFonts w:hint="eastAsia"/>
        </w:rPr>
        <w:t>或者以上。数个</w:t>
      </w:r>
      <w:r>
        <w:rPr>
          <w:rFonts w:hint="eastAsia"/>
        </w:rPr>
        <w:t>GB</w:t>
      </w:r>
      <w:r>
        <w:rPr>
          <w:rFonts w:hint="eastAsia"/>
        </w:rPr>
        <w:t>大小的文件也是普遍存在，并且要能够被有效的管理。系统也必须支持小文件，但是不需要针对小文件做专门的优化。</w:t>
      </w:r>
    </w:p>
    <w:p w:rsidR="0044295B" w:rsidRDefault="0044295B" w:rsidP="0044295B">
      <w:pPr>
        <w:spacing w:line="360" w:lineRule="auto"/>
      </w:pPr>
      <w:r>
        <w:rPr>
          <w:rFonts w:hint="eastAsia"/>
        </w:rPr>
        <w:t>系统的工作负载主要由</w:t>
      </w:r>
      <w:proofErr w:type="gramStart"/>
      <w:r>
        <w:rPr>
          <w:rFonts w:hint="eastAsia"/>
        </w:rPr>
        <w:t>两种读</w:t>
      </w:r>
      <w:proofErr w:type="gramEnd"/>
      <w:r>
        <w:rPr>
          <w:rFonts w:hint="eastAsia"/>
        </w:rPr>
        <w:t>操作组成：大规模的流式读取和小规模的随机读取。大规模的流式读取通常一次读取数百</w:t>
      </w:r>
      <w:r>
        <w:rPr>
          <w:rFonts w:hint="eastAsia"/>
        </w:rPr>
        <w:t>KB</w:t>
      </w:r>
      <w:r>
        <w:rPr>
          <w:rFonts w:hint="eastAsia"/>
        </w:rPr>
        <w:t>的数据，更常见的是一次读取</w:t>
      </w:r>
      <w:r>
        <w:rPr>
          <w:rFonts w:hint="eastAsia"/>
        </w:rPr>
        <w:t>1MB</w:t>
      </w:r>
      <w:r>
        <w:rPr>
          <w:rFonts w:hint="eastAsia"/>
        </w:rPr>
        <w:t>甚至更多的数据。来自同一个客户机的连续操作通常是读取同一个文件中连续的一个区域。小规模的随机读取通常是在文件某个随机的位置读取几个</w:t>
      </w:r>
      <w:r>
        <w:rPr>
          <w:rFonts w:hint="eastAsia"/>
        </w:rPr>
        <w:t>KB</w:t>
      </w:r>
      <w:r>
        <w:rPr>
          <w:rFonts w:hint="eastAsia"/>
        </w:rPr>
        <w:t>数据。如果应用程序对性能非常关注，通常的</w:t>
      </w:r>
      <w:r>
        <w:rPr>
          <w:rFonts w:hint="eastAsia"/>
        </w:rPr>
        <w:lastRenderedPageBreak/>
        <w:t>做法是把小规模的随机读取操作合并</w:t>
      </w:r>
      <w:proofErr w:type="gramStart"/>
      <w:r>
        <w:rPr>
          <w:rFonts w:hint="eastAsia"/>
        </w:rPr>
        <w:t>并</w:t>
      </w:r>
      <w:proofErr w:type="gramEnd"/>
      <w:r>
        <w:rPr>
          <w:rFonts w:hint="eastAsia"/>
        </w:rPr>
        <w:t>排序，之后按顺序批量读取，这样就避免了在文件中前后来回的移动读取位置。</w:t>
      </w:r>
    </w:p>
    <w:p w:rsidR="0044295B" w:rsidRDefault="0044295B" w:rsidP="0044295B">
      <w:pPr>
        <w:spacing w:line="360" w:lineRule="auto"/>
      </w:pPr>
      <w:r>
        <w:rPr>
          <w:rFonts w:hint="eastAsia"/>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44295B" w:rsidRDefault="0044295B" w:rsidP="0044295B">
      <w:pPr>
        <w:spacing w:line="360" w:lineRule="auto"/>
      </w:pPr>
      <w:r>
        <w:rPr>
          <w:rFonts w:hint="eastAsia"/>
        </w:rPr>
        <w:t>系统必须高效的、行为定义明确的实现多</w:t>
      </w:r>
      <w:r w:rsidR="004A62C6">
        <w:rPr>
          <w:rFonts w:hint="eastAsia"/>
        </w:rPr>
        <w:t>客户端并行追加数据到同一个文件里的语意。我们的文件通常被用于“</w:t>
      </w:r>
      <w:r>
        <w:rPr>
          <w:rFonts w:hint="eastAsia"/>
        </w:rPr>
        <w:t>生产者</w:t>
      </w:r>
      <w:r>
        <w:rPr>
          <w:rFonts w:hint="eastAsia"/>
        </w:rPr>
        <w:t>-</w:t>
      </w:r>
      <w:r w:rsidR="004A62C6">
        <w:rPr>
          <w:rFonts w:hint="eastAsia"/>
        </w:rPr>
        <w:t>消费者”</w:t>
      </w:r>
      <w:r>
        <w:rPr>
          <w:rFonts w:hint="eastAsia"/>
        </w:rPr>
        <w:t>队列，或者其它多路文件合并操作。通常会有数百个生产者，每个生产者进</w:t>
      </w:r>
      <w:r>
        <w:rPr>
          <w:rFonts w:hint="eastAsia"/>
        </w:rPr>
        <w:t xml:space="preserve"> </w:t>
      </w:r>
      <w:r>
        <w:rPr>
          <w:rFonts w:hint="eastAsia"/>
        </w:rPr>
        <w:t>程运行在一台机器上，同时对一个文件进行追加操作。使用最小的同步开销来实现的原子的多路追加数据操作是必不可少的。文件可以在稍后读取，或者是消费者在</w:t>
      </w:r>
      <w:r>
        <w:rPr>
          <w:rFonts w:hint="eastAsia"/>
        </w:rPr>
        <w:t xml:space="preserve"> </w:t>
      </w:r>
      <w:r>
        <w:rPr>
          <w:rFonts w:hint="eastAsia"/>
        </w:rPr>
        <w:t>追加的操作的同时读取文件。</w:t>
      </w:r>
    </w:p>
    <w:p w:rsidR="0044295B" w:rsidRDefault="0044295B" w:rsidP="00FE0F2D">
      <w:pPr>
        <w:spacing w:line="360" w:lineRule="auto"/>
        <w:ind w:firstLineChars="200" w:firstLine="480"/>
      </w:pPr>
      <w:r>
        <w:rPr>
          <w:rFonts w:hint="eastAsia"/>
        </w:rPr>
        <w:t>高性能的稳定网络带宽远比低延迟重要。我们的目标程序绝大部分要求能够高速率的、大批量的处理数据，极少有程序对单一的读写操作有严格的响应时间要求。</w:t>
      </w:r>
    </w:p>
    <w:p w:rsidR="0044295B" w:rsidRDefault="0044295B" w:rsidP="00FE0F2D">
      <w:pPr>
        <w:spacing w:line="360" w:lineRule="auto"/>
        <w:ind w:firstLineChars="200" w:firstLine="480"/>
      </w:pPr>
      <w:r>
        <w:rPr>
          <w:rFonts w:hint="eastAsia"/>
        </w:rPr>
        <w:t>GFS</w:t>
      </w:r>
      <w:r>
        <w:rPr>
          <w:rFonts w:hint="eastAsia"/>
        </w:rPr>
        <w:t>提供了一套类似传统文件系统的</w:t>
      </w:r>
      <w:r>
        <w:rPr>
          <w:rFonts w:hint="eastAsia"/>
        </w:rPr>
        <w:t>API</w:t>
      </w:r>
      <w:r>
        <w:rPr>
          <w:rFonts w:hint="eastAsia"/>
        </w:rPr>
        <w:t>接口函数，虽然并不是严格按照</w:t>
      </w:r>
      <w:r>
        <w:rPr>
          <w:rFonts w:hint="eastAsia"/>
        </w:rPr>
        <w:t>POSIX</w:t>
      </w:r>
      <w:r>
        <w:rPr>
          <w:rFonts w:hint="eastAsia"/>
        </w:rPr>
        <w:t>等标准</w:t>
      </w:r>
      <w:r>
        <w:rPr>
          <w:rFonts w:hint="eastAsia"/>
        </w:rPr>
        <w:t>API</w:t>
      </w:r>
      <w:r>
        <w:rPr>
          <w:rFonts w:hint="eastAsia"/>
        </w:rPr>
        <w:t>的形式实现的。文件以分层目录的形式组织，用路径名来标识。我们支持常用的操作，如创建新文件、删除文件、打开文件、关闭文件、读和写文件。</w:t>
      </w:r>
    </w:p>
    <w:p w:rsidR="0044295B" w:rsidRDefault="0044295B" w:rsidP="00FE0F2D">
      <w:pPr>
        <w:spacing w:line="360" w:lineRule="auto"/>
        <w:ind w:firstLineChars="200" w:firstLine="480"/>
      </w:pPr>
      <w:r>
        <w:rPr>
          <w:rFonts w:hint="eastAsia"/>
        </w:rPr>
        <w:t>另外，</w:t>
      </w:r>
      <w:r>
        <w:rPr>
          <w:rFonts w:hint="eastAsia"/>
        </w:rPr>
        <w:t>GFS</w:t>
      </w:r>
      <w:r>
        <w:rPr>
          <w:rFonts w:hint="eastAsia"/>
        </w:rPr>
        <w:t>提供了快照和记录追加操作。快照以很低的成本创建一个文件或者目录树的拷贝。记录追加操作允许多个客户端同时对一个文件进行数据追</w:t>
      </w:r>
      <w:r>
        <w:rPr>
          <w:rFonts w:hint="eastAsia"/>
        </w:rPr>
        <w:t xml:space="preserve"> </w:t>
      </w:r>
      <w:r>
        <w:rPr>
          <w:rFonts w:hint="eastAsia"/>
        </w:rPr>
        <w:t>加操作，同时保证每个客户端的追加操作都是原子性的。这对于实现多路结果合并，以及</w:t>
      </w:r>
      <w:proofErr w:type="gramStart"/>
      <w:r>
        <w:rPr>
          <w:rFonts w:hint="eastAsia"/>
        </w:rPr>
        <w:t>”</w:t>
      </w:r>
      <w:proofErr w:type="gramEnd"/>
      <w:r>
        <w:rPr>
          <w:rFonts w:hint="eastAsia"/>
        </w:rPr>
        <w:t>生产者</w:t>
      </w:r>
      <w:r>
        <w:rPr>
          <w:rFonts w:hint="eastAsia"/>
        </w:rPr>
        <w:t>-</w:t>
      </w:r>
      <w:r>
        <w:rPr>
          <w:rFonts w:hint="eastAsia"/>
        </w:rPr>
        <w:t>消费者</w:t>
      </w:r>
      <w:proofErr w:type="gramStart"/>
      <w:r>
        <w:rPr>
          <w:rFonts w:hint="eastAsia"/>
        </w:rPr>
        <w:t>”</w:t>
      </w:r>
      <w:proofErr w:type="gramEnd"/>
      <w:r>
        <w:rPr>
          <w:rFonts w:hint="eastAsia"/>
        </w:rPr>
        <w:t>队列非常有用，多个客户端可以在不需要额外的同步锁</w:t>
      </w:r>
      <w:r>
        <w:rPr>
          <w:rFonts w:hint="eastAsia"/>
        </w:rPr>
        <w:t xml:space="preserve"> </w:t>
      </w:r>
      <w:r>
        <w:rPr>
          <w:rFonts w:hint="eastAsia"/>
        </w:rPr>
        <w:t>定的情况下，同时对一个文件追加数据。我们发现这些类型的文件对于构建大型分布应用是非常重要的。快照和记录追加操作将在</w:t>
      </w:r>
      <w:r>
        <w:rPr>
          <w:rFonts w:hint="eastAsia"/>
        </w:rPr>
        <w:t>3.4</w:t>
      </w:r>
      <w:r>
        <w:rPr>
          <w:rFonts w:hint="eastAsia"/>
        </w:rPr>
        <w:t>和</w:t>
      </w:r>
      <w:r>
        <w:rPr>
          <w:rFonts w:hint="eastAsia"/>
        </w:rPr>
        <w:t>3.3</w:t>
      </w:r>
      <w:r>
        <w:rPr>
          <w:rFonts w:hint="eastAsia"/>
        </w:rPr>
        <w:t>节分别讨论。</w:t>
      </w:r>
    </w:p>
    <w:p w:rsidR="0044295B" w:rsidRDefault="0044295B" w:rsidP="00FE0F2D">
      <w:pPr>
        <w:spacing w:line="360" w:lineRule="auto"/>
        <w:ind w:firstLineChars="200" w:firstLine="480"/>
      </w:pPr>
      <w:r>
        <w:rPr>
          <w:rFonts w:hint="eastAsia"/>
        </w:rPr>
        <w:t>一个</w:t>
      </w:r>
      <w:r>
        <w:rPr>
          <w:rFonts w:hint="eastAsia"/>
        </w:rPr>
        <w:t>GFS</w:t>
      </w:r>
      <w:r>
        <w:rPr>
          <w:rFonts w:hint="eastAsia"/>
        </w:rPr>
        <w:t>集群包含一个单独的</w:t>
      </w:r>
      <w:r>
        <w:rPr>
          <w:rFonts w:hint="eastAsia"/>
        </w:rPr>
        <w:t>Master</w:t>
      </w:r>
      <w:r>
        <w:rPr>
          <w:rFonts w:hint="eastAsia"/>
        </w:rPr>
        <w:t>节点、多台</w:t>
      </w:r>
      <w:r>
        <w:rPr>
          <w:rFonts w:hint="eastAsia"/>
        </w:rPr>
        <w:t xml:space="preserve"> Chunk</w:t>
      </w:r>
      <w:r>
        <w:rPr>
          <w:rFonts w:hint="eastAsia"/>
        </w:rPr>
        <w:t>服务器，并且同时被多个客户端访问，如图</w:t>
      </w:r>
      <w:r>
        <w:rPr>
          <w:rFonts w:hint="eastAsia"/>
        </w:rPr>
        <w:t>1</w:t>
      </w:r>
      <w:r>
        <w:rPr>
          <w:rFonts w:hint="eastAsia"/>
        </w:rPr>
        <w:t>所示。所有的这些机器通常都是普通的</w:t>
      </w:r>
      <w:r>
        <w:rPr>
          <w:rFonts w:hint="eastAsia"/>
        </w:rPr>
        <w:t>Linux</w:t>
      </w:r>
      <w:r>
        <w:rPr>
          <w:rFonts w:hint="eastAsia"/>
        </w:rPr>
        <w:t>机器，运行着用户级别</w:t>
      </w:r>
      <w:r>
        <w:rPr>
          <w:rFonts w:hint="eastAsia"/>
        </w:rPr>
        <w:t>(user-level)</w:t>
      </w:r>
      <w:r>
        <w:rPr>
          <w:rFonts w:hint="eastAsia"/>
        </w:rPr>
        <w:t>的服务</w:t>
      </w:r>
      <w:r>
        <w:rPr>
          <w:rFonts w:hint="eastAsia"/>
        </w:rPr>
        <w:t xml:space="preserve"> </w:t>
      </w:r>
      <w:r>
        <w:rPr>
          <w:rFonts w:hint="eastAsia"/>
        </w:rPr>
        <w:t>进程。我们可以很容易的把</w:t>
      </w:r>
      <w:r>
        <w:rPr>
          <w:rFonts w:hint="eastAsia"/>
        </w:rPr>
        <w:t>Chunk</w:t>
      </w:r>
      <w:r>
        <w:rPr>
          <w:rFonts w:hint="eastAsia"/>
        </w:rPr>
        <w:t>服务器和客户端都放在同一台机器上，前提是机器资源允许，并且我们能够接受不可靠的应用程序代码带来的稳定性降低的风险。</w:t>
      </w:r>
    </w:p>
    <w:p w:rsidR="0044295B" w:rsidRDefault="0044295B" w:rsidP="00FE0F2D">
      <w:pPr>
        <w:spacing w:line="360" w:lineRule="auto"/>
        <w:ind w:firstLineChars="200" w:firstLine="480"/>
      </w:pPr>
      <w:r>
        <w:rPr>
          <w:rFonts w:hint="eastAsia"/>
        </w:rPr>
        <w:t>GFS</w:t>
      </w:r>
      <w:r>
        <w:rPr>
          <w:rFonts w:hint="eastAsia"/>
        </w:rPr>
        <w:t>存储的文件都被分割成固定大小的</w:t>
      </w:r>
      <w:r>
        <w:rPr>
          <w:rFonts w:hint="eastAsia"/>
        </w:rPr>
        <w:t>Chunk</w:t>
      </w:r>
      <w:r>
        <w:rPr>
          <w:rFonts w:hint="eastAsia"/>
        </w:rPr>
        <w:t>。在</w:t>
      </w:r>
      <w:r>
        <w:rPr>
          <w:rFonts w:hint="eastAsia"/>
        </w:rPr>
        <w:t>Chunk</w:t>
      </w:r>
      <w:r>
        <w:rPr>
          <w:rFonts w:hint="eastAsia"/>
        </w:rPr>
        <w:t>创建的时候，</w:t>
      </w:r>
      <w:r>
        <w:rPr>
          <w:rFonts w:hint="eastAsia"/>
        </w:rPr>
        <w:t>Master</w:t>
      </w:r>
      <w:r>
        <w:rPr>
          <w:rFonts w:hint="eastAsia"/>
        </w:rPr>
        <w:t>服务器会给每个</w:t>
      </w:r>
      <w:r>
        <w:rPr>
          <w:rFonts w:hint="eastAsia"/>
        </w:rPr>
        <w:t>Chunk</w:t>
      </w:r>
      <w:r>
        <w:rPr>
          <w:rFonts w:hint="eastAsia"/>
        </w:rPr>
        <w:t>分配一个不变的、全球唯一的</w:t>
      </w:r>
      <w:r>
        <w:rPr>
          <w:rFonts w:hint="eastAsia"/>
        </w:rPr>
        <w:t xml:space="preserve"> 64</w:t>
      </w:r>
      <w:r>
        <w:rPr>
          <w:rFonts w:hint="eastAsia"/>
        </w:rPr>
        <w:t>位的</w:t>
      </w:r>
      <w:r>
        <w:rPr>
          <w:rFonts w:hint="eastAsia"/>
        </w:rPr>
        <w:t>Chunk</w:t>
      </w:r>
      <w:r>
        <w:rPr>
          <w:rFonts w:hint="eastAsia"/>
        </w:rPr>
        <w:t>标识。</w:t>
      </w:r>
      <w:r>
        <w:rPr>
          <w:rFonts w:hint="eastAsia"/>
        </w:rPr>
        <w:t>Chunk</w:t>
      </w:r>
      <w:r>
        <w:rPr>
          <w:rFonts w:hint="eastAsia"/>
        </w:rPr>
        <w:t>服务器把</w:t>
      </w:r>
      <w:r>
        <w:rPr>
          <w:rFonts w:hint="eastAsia"/>
        </w:rPr>
        <w:t>Chunk</w:t>
      </w:r>
      <w:r>
        <w:rPr>
          <w:rFonts w:hint="eastAsia"/>
        </w:rPr>
        <w:t>以</w:t>
      </w:r>
      <w:r>
        <w:rPr>
          <w:rFonts w:hint="eastAsia"/>
        </w:rPr>
        <w:t>linux</w:t>
      </w:r>
      <w:r>
        <w:rPr>
          <w:rFonts w:hint="eastAsia"/>
        </w:rPr>
        <w:t>文件的形式保存在本地硬盘上，并且根据指定的</w:t>
      </w:r>
      <w:r>
        <w:rPr>
          <w:rFonts w:hint="eastAsia"/>
        </w:rPr>
        <w:t>Chunk</w:t>
      </w:r>
      <w:r>
        <w:rPr>
          <w:rFonts w:hint="eastAsia"/>
        </w:rPr>
        <w:t>标识和字节范围来读写块</w:t>
      </w:r>
      <w:r>
        <w:rPr>
          <w:rFonts w:hint="eastAsia"/>
        </w:rPr>
        <w:lastRenderedPageBreak/>
        <w:t>数据。出于可靠性的考虑，每个块都会复制到多个块服务器上。缺省情况下，我们使用</w:t>
      </w:r>
      <w:r>
        <w:rPr>
          <w:rFonts w:hint="eastAsia"/>
        </w:rPr>
        <w:t>3</w:t>
      </w:r>
      <w:r>
        <w:rPr>
          <w:rFonts w:hint="eastAsia"/>
        </w:rPr>
        <w:t>个存储复制节点，不过用户可以为不同的文件命名空间设定不同的复制级别。</w:t>
      </w:r>
    </w:p>
    <w:p w:rsidR="0044295B" w:rsidRDefault="0044295B" w:rsidP="00FE0F2D">
      <w:pPr>
        <w:spacing w:line="360" w:lineRule="auto"/>
        <w:ind w:firstLineChars="200" w:firstLine="480"/>
      </w:pPr>
      <w:r>
        <w:rPr>
          <w:rFonts w:hint="eastAsia"/>
        </w:rPr>
        <w:t>Master</w:t>
      </w:r>
      <w:r>
        <w:rPr>
          <w:rFonts w:hint="eastAsia"/>
        </w:rPr>
        <w:t>节点管理所有的文件系统元数据。这些元数据包括名字空间、访问控制信息、文件和</w:t>
      </w:r>
      <w:r>
        <w:rPr>
          <w:rFonts w:hint="eastAsia"/>
        </w:rPr>
        <w:t>Chunk</w:t>
      </w:r>
      <w:r>
        <w:rPr>
          <w:rFonts w:hint="eastAsia"/>
        </w:rPr>
        <w:t>的映射信息、以及当前</w:t>
      </w:r>
      <w:r>
        <w:rPr>
          <w:rFonts w:hint="eastAsia"/>
        </w:rPr>
        <w:t>Chunk</w:t>
      </w:r>
      <w:r>
        <w:rPr>
          <w:rFonts w:hint="eastAsia"/>
        </w:rPr>
        <w:t>的位置信息。</w:t>
      </w:r>
      <w:r>
        <w:rPr>
          <w:rFonts w:hint="eastAsia"/>
        </w:rPr>
        <w:t>Master</w:t>
      </w:r>
      <w:r>
        <w:rPr>
          <w:rFonts w:hint="eastAsia"/>
        </w:rPr>
        <w:t>节点还管理着系统范围内的活动，比如，</w:t>
      </w:r>
      <w:r>
        <w:rPr>
          <w:rFonts w:hint="eastAsia"/>
        </w:rPr>
        <w:t>Chunk</w:t>
      </w:r>
      <w:r>
        <w:rPr>
          <w:rFonts w:hint="eastAsia"/>
        </w:rPr>
        <w:t>租用管理、孤儿</w:t>
      </w:r>
      <w:r>
        <w:rPr>
          <w:rFonts w:hint="eastAsia"/>
        </w:rPr>
        <w:t>Chunk</w:t>
      </w:r>
      <w:r>
        <w:rPr>
          <w:rFonts w:hint="eastAsia"/>
        </w:rPr>
        <w:t>的回收、以及</w:t>
      </w:r>
      <w:r>
        <w:rPr>
          <w:rFonts w:hint="eastAsia"/>
        </w:rPr>
        <w:t>Chunk</w:t>
      </w:r>
      <w:r>
        <w:rPr>
          <w:rFonts w:hint="eastAsia"/>
        </w:rPr>
        <w:t>在</w:t>
      </w:r>
      <w:r>
        <w:rPr>
          <w:rFonts w:hint="eastAsia"/>
        </w:rPr>
        <w:t>Chunk</w:t>
      </w:r>
      <w:r>
        <w:rPr>
          <w:rFonts w:hint="eastAsia"/>
        </w:rPr>
        <w:t>服务器之间的迁移。</w:t>
      </w:r>
      <w:r>
        <w:rPr>
          <w:rFonts w:hint="eastAsia"/>
        </w:rPr>
        <w:t>Master</w:t>
      </w:r>
      <w:r>
        <w:rPr>
          <w:rFonts w:hint="eastAsia"/>
        </w:rPr>
        <w:t>节点使用心跳信息周期地和每个</w:t>
      </w:r>
      <w:r>
        <w:rPr>
          <w:rFonts w:hint="eastAsia"/>
        </w:rPr>
        <w:t>Chunk</w:t>
      </w:r>
      <w:r>
        <w:rPr>
          <w:rFonts w:hint="eastAsia"/>
        </w:rPr>
        <w:t>服务器通讯，发送指令到各个</w:t>
      </w:r>
      <w:r>
        <w:rPr>
          <w:rFonts w:hint="eastAsia"/>
        </w:rPr>
        <w:t>Chunk</w:t>
      </w:r>
      <w:r>
        <w:rPr>
          <w:rFonts w:hint="eastAsia"/>
        </w:rPr>
        <w:t>服务器并接收</w:t>
      </w:r>
      <w:r>
        <w:rPr>
          <w:rFonts w:hint="eastAsia"/>
        </w:rPr>
        <w:t>Chunk</w:t>
      </w:r>
      <w:r>
        <w:rPr>
          <w:rFonts w:hint="eastAsia"/>
        </w:rPr>
        <w:t>服务器的状态信息。</w:t>
      </w:r>
    </w:p>
    <w:p w:rsidR="0044295B" w:rsidRDefault="0044295B" w:rsidP="00FE0F2D">
      <w:pPr>
        <w:spacing w:line="360" w:lineRule="auto"/>
        <w:ind w:firstLineChars="200" w:firstLine="480"/>
      </w:pPr>
      <w:r>
        <w:rPr>
          <w:rFonts w:hint="eastAsia"/>
        </w:rPr>
        <w:t>GFS</w:t>
      </w:r>
      <w:r>
        <w:rPr>
          <w:rFonts w:hint="eastAsia"/>
        </w:rPr>
        <w:t>客户端代码以库的形式被链接到客户程序里。客户端代码实现了</w:t>
      </w:r>
      <w:r>
        <w:rPr>
          <w:rFonts w:hint="eastAsia"/>
        </w:rPr>
        <w:t>GFS</w:t>
      </w:r>
      <w:r>
        <w:rPr>
          <w:rFonts w:hint="eastAsia"/>
        </w:rPr>
        <w:t>文件系统的</w:t>
      </w:r>
      <w:r>
        <w:rPr>
          <w:rFonts w:hint="eastAsia"/>
        </w:rPr>
        <w:t>API</w:t>
      </w:r>
      <w:r>
        <w:rPr>
          <w:rFonts w:hint="eastAsia"/>
        </w:rPr>
        <w:t>接口函数、应用程序与</w:t>
      </w:r>
      <w:r>
        <w:rPr>
          <w:rFonts w:hint="eastAsia"/>
        </w:rPr>
        <w:t>Master</w:t>
      </w:r>
      <w:r>
        <w:rPr>
          <w:rFonts w:hint="eastAsia"/>
        </w:rPr>
        <w:t>节点和</w:t>
      </w:r>
      <w:r>
        <w:rPr>
          <w:rFonts w:hint="eastAsia"/>
        </w:rPr>
        <w:t>Chunk</w:t>
      </w:r>
      <w:r>
        <w:rPr>
          <w:rFonts w:hint="eastAsia"/>
        </w:rPr>
        <w:t>服</w:t>
      </w:r>
      <w:r>
        <w:rPr>
          <w:rFonts w:hint="eastAsia"/>
        </w:rPr>
        <w:t xml:space="preserve"> </w:t>
      </w:r>
      <w:proofErr w:type="gramStart"/>
      <w:r>
        <w:rPr>
          <w:rFonts w:hint="eastAsia"/>
        </w:rPr>
        <w:t>务</w:t>
      </w:r>
      <w:proofErr w:type="gramEnd"/>
      <w:r>
        <w:rPr>
          <w:rFonts w:hint="eastAsia"/>
        </w:rPr>
        <w:t>器通讯、以及对数据进行读写操作。客户端和</w:t>
      </w:r>
      <w:r>
        <w:rPr>
          <w:rFonts w:hint="eastAsia"/>
        </w:rPr>
        <w:t>Master</w:t>
      </w:r>
      <w:r>
        <w:rPr>
          <w:rFonts w:hint="eastAsia"/>
        </w:rPr>
        <w:t>节点的通信只获取元数据，所有的数据操作都是由客户端直接和</w:t>
      </w:r>
      <w:r>
        <w:rPr>
          <w:rFonts w:hint="eastAsia"/>
        </w:rPr>
        <w:t>Chunk</w:t>
      </w:r>
      <w:r>
        <w:rPr>
          <w:rFonts w:hint="eastAsia"/>
        </w:rPr>
        <w:t>服务器进行交互的。我们不</w:t>
      </w:r>
      <w:r>
        <w:rPr>
          <w:rFonts w:hint="eastAsia"/>
        </w:rPr>
        <w:t xml:space="preserve"> </w:t>
      </w:r>
      <w:r>
        <w:rPr>
          <w:rFonts w:hint="eastAsia"/>
        </w:rPr>
        <w:t>提供</w:t>
      </w:r>
      <w:r>
        <w:rPr>
          <w:rFonts w:hint="eastAsia"/>
        </w:rPr>
        <w:t>POSIX</w:t>
      </w:r>
      <w:r>
        <w:rPr>
          <w:rFonts w:hint="eastAsia"/>
        </w:rPr>
        <w:t>标准的</w:t>
      </w:r>
      <w:r>
        <w:rPr>
          <w:rFonts w:hint="eastAsia"/>
        </w:rPr>
        <w:t>API</w:t>
      </w:r>
      <w:r>
        <w:rPr>
          <w:rFonts w:hint="eastAsia"/>
        </w:rPr>
        <w:t>的功能，因此，</w:t>
      </w:r>
      <w:r>
        <w:rPr>
          <w:rFonts w:hint="eastAsia"/>
        </w:rPr>
        <w:t>GFS API</w:t>
      </w:r>
      <w:r>
        <w:rPr>
          <w:rFonts w:hint="eastAsia"/>
        </w:rPr>
        <w:t>调用不需要深入到</w:t>
      </w:r>
      <w:r>
        <w:rPr>
          <w:rFonts w:hint="eastAsia"/>
        </w:rPr>
        <w:t>Linux vnode</w:t>
      </w:r>
      <w:r>
        <w:rPr>
          <w:rFonts w:hint="eastAsia"/>
        </w:rPr>
        <w:t>级别。</w:t>
      </w:r>
    </w:p>
    <w:p w:rsidR="0044295B" w:rsidRDefault="0044295B" w:rsidP="00FE0F2D">
      <w:pPr>
        <w:spacing w:line="360" w:lineRule="auto"/>
        <w:ind w:firstLineChars="200" w:firstLine="480"/>
      </w:pPr>
      <w:r>
        <w:rPr>
          <w:rFonts w:hint="eastAsia"/>
        </w:rPr>
        <w:t>无论是客户端还是</w:t>
      </w:r>
      <w:r>
        <w:rPr>
          <w:rFonts w:hint="eastAsia"/>
        </w:rPr>
        <w:t>Chunk</w:t>
      </w:r>
      <w:r>
        <w:rPr>
          <w:rFonts w:hint="eastAsia"/>
        </w:rPr>
        <w:t>服务器都不需要缓存文件数据。客户端缓存数据几乎没有什么用处，因为大部分程序要么以流的方式读取一个巨大文件，要么工作集太大根本无法被缓存。无需考虑缓存相关的问题也简化了客户端和整个系统的设计和实现。（不过，客户端会缓存元数据。）</w:t>
      </w:r>
      <w:r>
        <w:rPr>
          <w:rFonts w:hint="eastAsia"/>
        </w:rPr>
        <w:t>Chunk</w:t>
      </w:r>
      <w:r>
        <w:rPr>
          <w:rFonts w:hint="eastAsia"/>
        </w:rPr>
        <w:t>服务器不需要缓存文件数据的原因是，</w:t>
      </w:r>
      <w:r>
        <w:rPr>
          <w:rFonts w:hint="eastAsia"/>
        </w:rPr>
        <w:t>Chunk</w:t>
      </w:r>
      <w:r>
        <w:rPr>
          <w:rFonts w:hint="eastAsia"/>
        </w:rPr>
        <w:t>以本地文件的方式保存，</w:t>
      </w:r>
      <w:r>
        <w:rPr>
          <w:rFonts w:hint="eastAsia"/>
        </w:rPr>
        <w:t>Linux</w:t>
      </w:r>
      <w:r>
        <w:rPr>
          <w:rFonts w:hint="eastAsia"/>
        </w:rPr>
        <w:t>操作系统的文件系统缓存会把经常访问的数据缓存在内存中。</w:t>
      </w:r>
    </w:p>
    <w:p w:rsidR="0044295B" w:rsidRDefault="0044295B" w:rsidP="00FE0F2D">
      <w:pPr>
        <w:spacing w:line="360" w:lineRule="auto"/>
        <w:ind w:firstLineChars="200" w:firstLine="480"/>
      </w:pPr>
      <w:r>
        <w:rPr>
          <w:rFonts w:hint="eastAsia"/>
        </w:rPr>
        <w:t>单一的</w:t>
      </w:r>
      <w:r>
        <w:rPr>
          <w:rFonts w:hint="eastAsia"/>
        </w:rPr>
        <w:t>Master</w:t>
      </w:r>
      <w:r>
        <w:rPr>
          <w:rFonts w:hint="eastAsia"/>
        </w:rPr>
        <w:t>节点的策略大大简化了我们的设计。单一的</w:t>
      </w:r>
      <w:r>
        <w:rPr>
          <w:rFonts w:hint="eastAsia"/>
        </w:rPr>
        <w:t>Master</w:t>
      </w:r>
      <w:r>
        <w:rPr>
          <w:rFonts w:hint="eastAsia"/>
        </w:rPr>
        <w:t>节点可以通过全局的信息精确定位</w:t>
      </w:r>
      <w:r>
        <w:rPr>
          <w:rFonts w:hint="eastAsia"/>
        </w:rPr>
        <w:t>Chunk</w:t>
      </w:r>
      <w:r>
        <w:rPr>
          <w:rFonts w:hint="eastAsia"/>
        </w:rPr>
        <w:t>的位置以及进行复制决策。另外，我们必须减少对</w:t>
      </w:r>
      <w:r>
        <w:rPr>
          <w:rFonts w:hint="eastAsia"/>
        </w:rPr>
        <w:t>Master</w:t>
      </w:r>
      <w:r>
        <w:rPr>
          <w:rFonts w:hint="eastAsia"/>
        </w:rPr>
        <w:t>节点的读写，避免</w:t>
      </w:r>
      <w:r>
        <w:rPr>
          <w:rFonts w:hint="eastAsia"/>
        </w:rPr>
        <w:t>Master</w:t>
      </w:r>
      <w:r>
        <w:rPr>
          <w:rFonts w:hint="eastAsia"/>
        </w:rPr>
        <w:t>节点成为系统的瓶颈。客户端并不通过</w:t>
      </w:r>
      <w:r>
        <w:rPr>
          <w:rFonts w:hint="eastAsia"/>
        </w:rPr>
        <w:t>Master</w:t>
      </w:r>
      <w:r>
        <w:rPr>
          <w:rFonts w:hint="eastAsia"/>
        </w:rPr>
        <w:t>节点读写文件数据。反之，客户端向</w:t>
      </w:r>
      <w:r>
        <w:rPr>
          <w:rFonts w:hint="eastAsia"/>
        </w:rPr>
        <w:t>Master</w:t>
      </w:r>
      <w:r>
        <w:rPr>
          <w:rFonts w:hint="eastAsia"/>
        </w:rPr>
        <w:t>节点询问它应该联系的</w:t>
      </w:r>
      <w:r>
        <w:rPr>
          <w:rFonts w:hint="eastAsia"/>
        </w:rPr>
        <w:t>Chunk</w:t>
      </w:r>
      <w:r>
        <w:rPr>
          <w:rFonts w:hint="eastAsia"/>
        </w:rPr>
        <w:t>服务器。客户端将这些元数据信息缓存一段时间，后续的操作将直接和</w:t>
      </w:r>
      <w:r>
        <w:rPr>
          <w:rFonts w:hint="eastAsia"/>
        </w:rPr>
        <w:t>Chunk</w:t>
      </w:r>
      <w:r>
        <w:rPr>
          <w:rFonts w:hint="eastAsia"/>
        </w:rPr>
        <w:t>服务器进行数据读写操作。</w:t>
      </w:r>
    </w:p>
    <w:p w:rsidR="0044295B" w:rsidRDefault="0044295B" w:rsidP="00FE0F2D">
      <w:pPr>
        <w:spacing w:line="360" w:lineRule="auto"/>
        <w:ind w:firstLineChars="200" w:firstLine="480"/>
      </w:pPr>
      <w:r>
        <w:rPr>
          <w:rFonts w:hint="eastAsia"/>
        </w:rPr>
        <w:t>我们利用图</w:t>
      </w:r>
      <w:r>
        <w:rPr>
          <w:rFonts w:hint="eastAsia"/>
        </w:rPr>
        <w:t>1</w:t>
      </w:r>
      <w:r>
        <w:rPr>
          <w:rFonts w:hint="eastAsia"/>
        </w:rPr>
        <w:t>解释一下一次简单读取的流程。首先，客户端把文件名和程序指定的字节偏移，根据固定的</w:t>
      </w:r>
      <w:r>
        <w:rPr>
          <w:rFonts w:hint="eastAsia"/>
        </w:rPr>
        <w:t>Chunk</w:t>
      </w:r>
      <w:r>
        <w:rPr>
          <w:rFonts w:hint="eastAsia"/>
        </w:rPr>
        <w:t>大小，转换成文件的</w:t>
      </w:r>
      <w:r>
        <w:rPr>
          <w:rFonts w:hint="eastAsia"/>
        </w:rPr>
        <w:t>Chunk</w:t>
      </w:r>
      <w:r>
        <w:rPr>
          <w:rFonts w:hint="eastAsia"/>
        </w:rPr>
        <w:t>索</w:t>
      </w:r>
      <w:r>
        <w:rPr>
          <w:rFonts w:hint="eastAsia"/>
        </w:rPr>
        <w:t xml:space="preserve"> </w:t>
      </w:r>
      <w:r>
        <w:rPr>
          <w:rFonts w:hint="eastAsia"/>
        </w:rPr>
        <w:t>引。然后，它把文件名和</w:t>
      </w:r>
      <w:r>
        <w:rPr>
          <w:rFonts w:hint="eastAsia"/>
        </w:rPr>
        <w:t>Chunk</w:t>
      </w:r>
      <w:r>
        <w:rPr>
          <w:rFonts w:hint="eastAsia"/>
        </w:rPr>
        <w:t>索引发送给</w:t>
      </w:r>
      <w:r>
        <w:rPr>
          <w:rFonts w:hint="eastAsia"/>
        </w:rPr>
        <w:t>Master</w:t>
      </w:r>
      <w:r>
        <w:rPr>
          <w:rFonts w:hint="eastAsia"/>
        </w:rPr>
        <w:t>节点。</w:t>
      </w:r>
      <w:r>
        <w:rPr>
          <w:rFonts w:hint="eastAsia"/>
        </w:rPr>
        <w:t>Master</w:t>
      </w:r>
      <w:r>
        <w:rPr>
          <w:rFonts w:hint="eastAsia"/>
        </w:rPr>
        <w:t>节点将相应的</w:t>
      </w:r>
      <w:r>
        <w:rPr>
          <w:rFonts w:hint="eastAsia"/>
        </w:rPr>
        <w:t>Chunk</w:t>
      </w:r>
      <w:r>
        <w:rPr>
          <w:rFonts w:hint="eastAsia"/>
        </w:rPr>
        <w:t>标识和副本的位置信息发还给客户端。客户端用文件名和</w:t>
      </w:r>
      <w:r>
        <w:rPr>
          <w:rFonts w:hint="eastAsia"/>
        </w:rPr>
        <w:t xml:space="preserve"> Chunk</w:t>
      </w:r>
      <w:r>
        <w:rPr>
          <w:rFonts w:hint="eastAsia"/>
        </w:rPr>
        <w:t>索引作为</w:t>
      </w:r>
      <w:r>
        <w:rPr>
          <w:rFonts w:hint="eastAsia"/>
        </w:rPr>
        <w:t>key</w:t>
      </w:r>
      <w:r>
        <w:rPr>
          <w:rFonts w:hint="eastAsia"/>
        </w:rPr>
        <w:t>缓存这些信息。</w:t>
      </w:r>
    </w:p>
    <w:p w:rsidR="0044295B" w:rsidRDefault="0044295B" w:rsidP="00FE0F2D">
      <w:pPr>
        <w:spacing w:line="360" w:lineRule="auto"/>
        <w:ind w:firstLineChars="200" w:firstLine="480"/>
      </w:pPr>
      <w:r>
        <w:rPr>
          <w:rFonts w:hint="eastAsia"/>
        </w:rPr>
        <w:t>之后客户端发送请求到其中的一个副本处，一般会选择最近的。请求信息包含了</w:t>
      </w:r>
      <w:r>
        <w:rPr>
          <w:rFonts w:hint="eastAsia"/>
        </w:rPr>
        <w:t>Chunk</w:t>
      </w:r>
      <w:r>
        <w:rPr>
          <w:rFonts w:hint="eastAsia"/>
        </w:rPr>
        <w:t>的标识和字节范围。在对这个</w:t>
      </w:r>
      <w:r>
        <w:rPr>
          <w:rFonts w:hint="eastAsia"/>
        </w:rPr>
        <w:t>Chunk</w:t>
      </w:r>
      <w:r>
        <w:rPr>
          <w:rFonts w:hint="eastAsia"/>
        </w:rPr>
        <w:t>的后续读取操作中，客户端不必再和</w:t>
      </w:r>
      <w:r>
        <w:rPr>
          <w:rFonts w:hint="eastAsia"/>
        </w:rPr>
        <w:t>Master</w:t>
      </w:r>
      <w:r>
        <w:rPr>
          <w:rFonts w:hint="eastAsia"/>
        </w:rPr>
        <w:t>节点通讯</w:t>
      </w:r>
      <w:r>
        <w:rPr>
          <w:rFonts w:hint="eastAsia"/>
        </w:rPr>
        <w:lastRenderedPageBreak/>
        <w:t>了，除非缓存的元数据信息过期或者文件被重新打开。实际上，客户端通常会在一次请求中查询多个</w:t>
      </w:r>
      <w:r>
        <w:rPr>
          <w:rFonts w:hint="eastAsia"/>
        </w:rPr>
        <w:t>Chunk</w:t>
      </w:r>
      <w:r>
        <w:rPr>
          <w:rFonts w:hint="eastAsia"/>
        </w:rPr>
        <w:t>信</w:t>
      </w:r>
      <w:r>
        <w:rPr>
          <w:rFonts w:hint="eastAsia"/>
        </w:rPr>
        <w:t xml:space="preserve"> </w:t>
      </w:r>
      <w:r>
        <w:rPr>
          <w:rFonts w:hint="eastAsia"/>
        </w:rPr>
        <w:t>息，</w:t>
      </w:r>
      <w:r>
        <w:rPr>
          <w:rFonts w:hint="eastAsia"/>
        </w:rPr>
        <w:t>Master</w:t>
      </w:r>
      <w:r>
        <w:rPr>
          <w:rFonts w:hint="eastAsia"/>
        </w:rPr>
        <w:t>节点的回应也可能包含了紧跟着这些被请求的</w:t>
      </w:r>
      <w:r>
        <w:rPr>
          <w:rFonts w:hint="eastAsia"/>
        </w:rPr>
        <w:t>Chunk</w:t>
      </w:r>
      <w:r>
        <w:rPr>
          <w:rFonts w:hint="eastAsia"/>
        </w:rPr>
        <w:t>后面的</w:t>
      </w:r>
      <w:r>
        <w:rPr>
          <w:rFonts w:hint="eastAsia"/>
        </w:rPr>
        <w:t>Chunk</w:t>
      </w:r>
      <w:r>
        <w:rPr>
          <w:rFonts w:hint="eastAsia"/>
        </w:rPr>
        <w:t>的信息。在实际应用中，这些额外的信息在没有任何代价的情况下，避</w:t>
      </w:r>
      <w:r>
        <w:rPr>
          <w:rFonts w:hint="eastAsia"/>
        </w:rPr>
        <w:t xml:space="preserve"> </w:t>
      </w:r>
      <w:r>
        <w:rPr>
          <w:rFonts w:hint="eastAsia"/>
        </w:rPr>
        <w:t>免了客户端和</w:t>
      </w:r>
      <w:r>
        <w:rPr>
          <w:rFonts w:hint="eastAsia"/>
        </w:rPr>
        <w:t>Master</w:t>
      </w:r>
      <w:r>
        <w:rPr>
          <w:rFonts w:hint="eastAsia"/>
        </w:rPr>
        <w:t>节点未来可能会发生的几次通讯。</w:t>
      </w:r>
    </w:p>
    <w:p w:rsidR="0044295B" w:rsidRDefault="0044295B" w:rsidP="00FE0F2D">
      <w:pPr>
        <w:spacing w:line="360" w:lineRule="auto"/>
        <w:ind w:firstLineChars="200" w:firstLine="480"/>
      </w:pPr>
      <w:r>
        <w:rPr>
          <w:rFonts w:hint="eastAsia"/>
        </w:rPr>
        <w:t>Chunk</w:t>
      </w:r>
      <w:r>
        <w:rPr>
          <w:rFonts w:hint="eastAsia"/>
        </w:rPr>
        <w:t>的大小是关键的设计参数之一。我们选择了</w:t>
      </w:r>
      <w:r>
        <w:rPr>
          <w:rFonts w:hint="eastAsia"/>
        </w:rPr>
        <w:t>64MB</w:t>
      </w:r>
      <w:r>
        <w:rPr>
          <w:rFonts w:hint="eastAsia"/>
        </w:rPr>
        <w:t>，这个尺寸远远大于一般文件系统的</w:t>
      </w:r>
      <w:r>
        <w:rPr>
          <w:rFonts w:hint="eastAsia"/>
        </w:rPr>
        <w:t>Block size</w:t>
      </w:r>
      <w:r>
        <w:rPr>
          <w:rFonts w:hint="eastAsia"/>
        </w:rPr>
        <w:t>。每个</w:t>
      </w:r>
      <w:r>
        <w:rPr>
          <w:rFonts w:hint="eastAsia"/>
        </w:rPr>
        <w:t>Chunk</w:t>
      </w:r>
      <w:r>
        <w:rPr>
          <w:rFonts w:hint="eastAsia"/>
        </w:rPr>
        <w:t>的副本都以普通</w:t>
      </w:r>
      <w:r>
        <w:rPr>
          <w:rFonts w:hint="eastAsia"/>
        </w:rPr>
        <w:t>Linux</w:t>
      </w:r>
      <w:r>
        <w:rPr>
          <w:rFonts w:hint="eastAsia"/>
        </w:rPr>
        <w:t>文件的形式保存在</w:t>
      </w:r>
      <w:r>
        <w:rPr>
          <w:rFonts w:hint="eastAsia"/>
        </w:rPr>
        <w:t>Chunk</w:t>
      </w:r>
      <w:r>
        <w:rPr>
          <w:rFonts w:hint="eastAsia"/>
        </w:rPr>
        <w:t>服务器上，只有在需要的时候才扩大。惰性空间分配策略避免了因内部碎片造成</w:t>
      </w:r>
      <w:r>
        <w:rPr>
          <w:rFonts w:hint="eastAsia"/>
        </w:rPr>
        <w:t xml:space="preserve"> </w:t>
      </w:r>
      <w:r>
        <w:rPr>
          <w:rFonts w:hint="eastAsia"/>
        </w:rPr>
        <w:t>的空间浪费，内部碎片或许是对选择这么大的</w:t>
      </w:r>
      <w:r>
        <w:rPr>
          <w:rFonts w:hint="eastAsia"/>
        </w:rPr>
        <w:t>Chunk</w:t>
      </w:r>
      <w:r>
        <w:rPr>
          <w:rFonts w:hint="eastAsia"/>
        </w:rPr>
        <w:t>尺寸最具争议一点。</w:t>
      </w:r>
    </w:p>
    <w:p w:rsidR="0044295B" w:rsidRDefault="0044295B" w:rsidP="00FE0F2D">
      <w:pPr>
        <w:spacing w:line="360" w:lineRule="auto"/>
        <w:ind w:firstLineChars="200" w:firstLine="480"/>
      </w:pPr>
      <w:r>
        <w:rPr>
          <w:rFonts w:hint="eastAsia"/>
        </w:rPr>
        <w:t>选择较大的</w:t>
      </w:r>
      <w:r>
        <w:rPr>
          <w:rFonts w:hint="eastAsia"/>
        </w:rPr>
        <w:t>Chunk</w:t>
      </w:r>
      <w:r>
        <w:rPr>
          <w:rFonts w:hint="eastAsia"/>
        </w:rPr>
        <w:t>尺寸有几个重要的优点。首先，它减少了客户端和</w:t>
      </w:r>
      <w:r>
        <w:rPr>
          <w:rFonts w:hint="eastAsia"/>
        </w:rPr>
        <w:t>Master</w:t>
      </w:r>
      <w:r>
        <w:rPr>
          <w:rFonts w:hint="eastAsia"/>
        </w:rPr>
        <w:t>节点通讯的需求，因为只需要一次和</w:t>
      </w:r>
      <w:r>
        <w:rPr>
          <w:rFonts w:hint="eastAsia"/>
        </w:rPr>
        <w:t>Mater</w:t>
      </w:r>
      <w:r>
        <w:rPr>
          <w:rFonts w:hint="eastAsia"/>
        </w:rPr>
        <w:t>节点的通信就可以</w:t>
      </w:r>
      <w:r>
        <w:rPr>
          <w:rFonts w:hint="eastAsia"/>
        </w:rPr>
        <w:t xml:space="preserve"> </w:t>
      </w:r>
      <w:r>
        <w:rPr>
          <w:rFonts w:hint="eastAsia"/>
        </w:rPr>
        <w:t>获取</w:t>
      </w:r>
      <w:r>
        <w:rPr>
          <w:rFonts w:hint="eastAsia"/>
        </w:rPr>
        <w:t>Chunk</w:t>
      </w:r>
      <w:r>
        <w:rPr>
          <w:rFonts w:hint="eastAsia"/>
        </w:rPr>
        <w:t>的位置信息，之后就可以对同一个</w:t>
      </w:r>
      <w:r>
        <w:rPr>
          <w:rFonts w:hint="eastAsia"/>
        </w:rPr>
        <w:t>Chunk</w:t>
      </w:r>
      <w:r>
        <w:rPr>
          <w:rFonts w:hint="eastAsia"/>
        </w:rPr>
        <w:t>进行多次的读写操作。这种方式对降低我们的工作负载来说效果显著，因为我们的应用程序通常是连续读写大文件。即使是小规模的随机读取，采用较大的</w:t>
      </w:r>
      <w:r>
        <w:rPr>
          <w:rFonts w:hint="eastAsia"/>
        </w:rPr>
        <w:t>Chunk</w:t>
      </w:r>
      <w:r>
        <w:rPr>
          <w:rFonts w:hint="eastAsia"/>
        </w:rPr>
        <w:t>尺寸也带来明显的好处，客户端可以轻松的缓存</w:t>
      </w:r>
      <w:proofErr w:type="gramStart"/>
      <w:r>
        <w:rPr>
          <w:rFonts w:hint="eastAsia"/>
        </w:rPr>
        <w:t>一</w:t>
      </w:r>
      <w:proofErr w:type="gramEnd"/>
      <w:r>
        <w:rPr>
          <w:rFonts w:hint="eastAsia"/>
        </w:rPr>
        <w:t>个数</w:t>
      </w:r>
      <w:r>
        <w:rPr>
          <w:rFonts w:hint="eastAsia"/>
        </w:rPr>
        <w:t>TB</w:t>
      </w:r>
      <w:r>
        <w:rPr>
          <w:rFonts w:hint="eastAsia"/>
        </w:rPr>
        <w:t>的工作数据集所有的</w:t>
      </w:r>
      <w:r>
        <w:rPr>
          <w:rFonts w:hint="eastAsia"/>
        </w:rPr>
        <w:t>Chunk</w:t>
      </w:r>
      <w:r>
        <w:rPr>
          <w:rFonts w:hint="eastAsia"/>
        </w:rPr>
        <w:t>位置信</w:t>
      </w:r>
      <w:r>
        <w:rPr>
          <w:rFonts w:hint="eastAsia"/>
        </w:rPr>
        <w:t xml:space="preserve"> </w:t>
      </w:r>
      <w:r>
        <w:rPr>
          <w:rFonts w:hint="eastAsia"/>
        </w:rPr>
        <w:t>息。其次，采用较大的</w:t>
      </w:r>
      <w:r>
        <w:rPr>
          <w:rFonts w:hint="eastAsia"/>
        </w:rPr>
        <w:t>Chunk</w:t>
      </w:r>
      <w:r>
        <w:rPr>
          <w:rFonts w:hint="eastAsia"/>
        </w:rPr>
        <w:t>尺寸，客户端能够对一个块进行多次操作，这样就可以通过与</w:t>
      </w:r>
      <w:r>
        <w:rPr>
          <w:rFonts w:hint="eastAsia"/>
        </w:rPr>
        <w:t>Chunk</w:t>
      </w:r>
      <w:r>
        <w:rPr>
          <w:rFonts w:hint="eastAsia"/>
        </w:rPr>
        <w:t>服务器保持较长时间的</w:t>
      </w:r>
      <w:r>
        <w:rPr>
          <w:rFonts w:hint="eastAsia"/>
        </w:rPr>
        <w:t>TCP</w:t>
      </w:r>
      <w:r>
        <w:rPr>
          <w:rFonts w:hint="eastAsia"/>
        </w:rPr>
        <w:t>连接来减少网络负载。第三，选用较大的</w:t>
      </w:r>
      <w:r>
        <w:rPr>
          <w:rFonts w:hint="eastAsia"/>
        </w:rPr>
        <w:t>Chunk</w:t>
      </w:r>
      <w:r>
        <w:rPr>
          <w:rFonts w:hint="eastAsia"/>
        </w:rPr>
        <w:t>尺寸减少了</w:t>
      </w:r>
      <w:r>
        <w:rPr>
          <w:rFonts w:hint="eastAsia"/>
        </w:rPr>
        <w:t>Master</w:t>
      </w:r>
      <w:r>
        <w:rPr>
          <w:rFonts w:hint="eastAsia"/>
        </w:rPr>
        <w:t>节点需要保存的元数据的数量。这就允许我们把元数据全部放在内存中，在</w:t>
      </w:r>
      <w:r w:rsidR="00252A46">
        <w:rPr>
          <w:rFonts w:hint="eastAsia"/>
        </w:rPr>
        <w:t>后面</w:t>
      </w:r>
      <w:r>
        <w:rPr>
          <w:rFonts w:hint="eastAsia"/>
        </w:rPr>
        <w:t>我们会讨论元数据全部</w:t>
      </w:r>
      <w:r>
        <w:rPr>
          <w:rFonts w:hint="eastAsia"/>
        </w:rPr>
        <w:t xml:space="preserve"> </w:t>
      </w:r>
      <w:r>
        <w:rPr>
          <w:rFonts w:hint="eastAsia"/>
        </w:rPr>
        <w:t>放在内存中带来的额外的好处。</w:t>
      </w:r>
    </w:p>
    <w:p w:rsidR="0044295B" w:rsidRDefault="0044295B" w:rsidP="00FE0F2D">
      <w:pPr>
        <w:spacing w:line="360" w:lineRule="auto"/>
        <w:ind w:firstLineChars="200" w:firstLine="480"/>
      </w:pPr>
      <w:r>
        <w:rPr>
          <w:rFonts w:hint="eastAsia"/>
        </w:rPr>
        <w:t>另一方面，即使配合惰性空间分配，采用较大的</w:t>
      </w:r>
      <w:r>
        <w:rPr>
          <w:rFonts w:hint="eastAsia"/>
        </w:rPr>
        <w:t>Chunk</w:t>
      </w:r>
      <w:r>
        <w:rPr>
          <w:rFonts w:hint="eastAsia"/>
        </w:rPr>
        <w:t>尺寸也有其缺陷。小文件包含较少的</w:t>
      </w:r>
      <w:r>
        <w:rPr>
          <w:rFonts w:hint="eastAsia"/>
        </w:rPr>
        <w:t>Chunk</w:t>
      </w:r>
      <w:r>
        <w:rPr>
          <w:rFonts w:hint="eastAsia"/>
        </w:rPr>
        <w:t>，甚至只有一个</w:t>
      </w:r>
      <w:r>
        <w:rPr>
          <w:rFonts w:hint="eastAsia"/>
        </w:rPr>
        <w:t>Chunk</w:t>
      </w:r>
      <w:r>
        <w:rPr>
          <w:rFonts w:hint="eastAsia"/>
        </w:rPr>
        <w:t>。当有许多的客户端对同一个小文件进行多次的访问时，存储这些</w:t>
      </w:r>
      <w:r>
        <w:rPr>
          <w:rFonts w:hint="eastAsia"/>
        </w:rPr>
        <w:t>Chunk</w:t>
      </w:r>
      <w:r>
        <w:rPr>
          <w:rFonts w:hint="eastAsia"/>
        </w:rPr>
        <w:t>的</w:t>
      </w:r>
      <w:r>
        <w:rPr>
          <w:rFonts w:hint="eastAsia"/>
        </w:rPr>
        <w:t>Chunk</w:t>
      </w:r>
      <w:r>
        <w:rPr>
          <w:rFonts w:hint="eastAsia"/>
        </w:rPr>
        <w:t>服务器就会变成热点。在实际应用中，由于我们的程序通常是连续的读取包含多个</w:t>
      </w:r>
      <w:r>
        <w:rPr>
          <w:rFonts w:hint="eastAsia"/>
        </w:rPr>
        <w:t xml:space="preserve"> Chunk</w:t>
      </w:r>
      <w:r>
        <w:rPr>
          <w:rFonts w:hint="eastAsia"/>
        </w:rPr>
        <w:t>的大文件，热点还不是主要的问题。</w:t>
      </w:r>
    </w:p>
    <w:p w:rsidR="0044295B" w:rsidRDefault="0044295B" w:rsidP="00FE0F2D">
      <w:pPr>
        <w:spacing w:line="360" w:lineRule="auto"/>
        <w:ind w:firstLineChars="200" w:firstLine="480"/>
      </w:pPr>
      <w:r>
        <w:rPr>
          <w:rFonts w:hint="eastAsia"/>
        </w:rPr>
        <w:t>然而，当我们第一次把</w:t>
      </w:r>
      <w:r>
        <w:rPr>
          <w:rFonts w:hint="eastAsia"/>
        </w:rPr>
        <w:t>GFS</w:t>
      </w:r>
      <w:r>
        <w:rPr>
          <w:rFonts w:hint="eastAsia"/>
        </w:rPr>
        <w:t>用于批处理队列系统的时候，热点的问题还是产生了：一个可执行文件在</w:t>
      </w:r>
      <w:r>
        <w:rPr>
          <w:rFonts w:hint="eastAsia"/>
        </w:rPr>
        <w:t>GFS</w:t>
      </w:r>
      <w:r>
        <w:rPr>
          <w:rFonts w:hint="eastAsia"/>
        </w:rPr>
        <w:t>上保存为</w:t>
      </w:r>
      <w:r>
        <w:rPr>
          <w:rFonts w:hint="eastAsia"/>
        </w:rPr>
        <w:t>single-chunk</w:t>
      </w:r>
      <w:r>
        <w:rPr>
          <w:rFonts w:hint="eastAsia"/>
        </w:rPr>
        <w:t>文件，之后这个可执行文件在数百台机器上同时启动。存放这个可执行文件的几个</w:t>
      </w:r>
      <w:r>
        <w:rPr>
          <w:rFonts w:hint="eastAsia"/>
        </w:rPr>
        <w:t>Chunk</w:t>
      </w:r>
      <w:r>
        <w:rPr>
          <w:rFonts w:hint="eastAsia"/>
        </w:rPr>
        <w:t>服务器被数百个客户端的并发请求访问导致系统局部过载。我们通过使用更大</w:t>
      </w:r>
      <w:r>
        <w:rPr>
          <w:rFonts w:hint="eastAsia"/>
        </w:rPr>
        <w:t xml:space="preserve"> </w:t>
      </w:r>
      <w:r>
        <w:rPr>
          <w:rFonts w:hint="eastAsia"/>
        </w:rPr>
        <w:t>的复制参数来保存可执行文件，以及错开批处理队列系统程序的启动时间的方法解决了这个问题。一个可能的长效解决方案是，在这种的情况下，允许客户端从其它</w:t>
      </w:r>
      <w:r>
        <w:rPr>
          <w:rFonts w:hint="eastAsia"/>
        </w:rPr>
        <w:t xml:space="preserve"> </w:t>
      </w:r>
      <w:r>
        <w:rPr>
          <w:rFonts w:hint="eastAsia"/>
        </w:rPr>
        <w:t>客户端读取数据。</w:t>
      </w:r>
    </w:p>
    <w:p w:rsidR="0044295B" w:rsidRDefault="0044295B" w:rsidP="00FE0F2D">
      <w:pPr>
        <w:spacing w:line="360" w:lineRule="auto"/>
        <w:ind w:firstLineChars="200" w:firstLine="480"/>
      </w:pPr>
      <w:r>
        <w:rPr>
          <w:rFonts w:hint="eastAsia"/>
        </w:rPr>
        <w:t>Master</w:t>
      </w:r>
      <w:r>
        <w:rPr>
          <w:rFonts w:hint="eastAsia"/>
        </w:rPr>
        <w:t>服务器存储</w:t>
      </w:r>
      <w:r>
        <w:rPr>
          <w:rFonts w:hint="eastAsia"/>
        </w:rPr>
        <w:t>3</w:t>
      </w:r>
      <w:r>
        <w:rPr>
          <w:rFonts w:hint="eastAsia"/>
        </w:rPr>
        <w:t>种主要类型的元数据，包括：文件和</w:t>
      </w:r>
      <w:r>
        <w:rPr>
          <w:rFonts w:hint="eastAsia"/>
        </w:rPr>
        <w:t>Chunk</w:t>
      </w:r>
      <w:r>
        <w:rPr>
          <w:rFonts w:hint="eastAsia"/>
        </w:rPr>
        <w:t>的命名空间、文件和</w:t>
      </w:r>
      <w:r>
        <w:rPr>
          <w:rFonts w:hint="eastAsia"/>
        </w:rPr>
        <w:lastRenderedPageBreak/>
        <w:t>Chunk</w:t>
      </w:r>
      <w:r>
        <w:rPr>
          <w:rFonts w:hint="eastAsia"/>
        </w:rPr>
        <w:t>的对应关系、每个</w:t>
      </w:r>
      <w:r>
        <w:rPr>
          <w:rFonts w:hint="eastAsia"/>
        </w:rPr>
        <w:t>Chunk</w:t>
      </w:r>
      <w:r>
        <w:rPr>
          <w:rFonts w:hint="eastAsia"/>
        </w:rPr>
        <w:t>副本的存放地点。所有的元数据都保存在</w:t>
      </w:r>
      <w:r>
        <w:rPr>
          <w:rFonts w:hint="eastAsia"/>
        </w:rPr>
        <w:t xml:space="preserve"> Master</w:t>
      </w:r>
      <w:r>
        <w:rPr>
          <w:rFonts w:hint="eastAsia"/>
        </w:rPr>
        <w:t>服务器的内存中。前两种类型的元数据（命名空间、文件和</w:t>
      </w:r>
      <w:r>
        <w:rPr>
          <w:rFonts w:hint="eastAsia"/>
        </w:rPr>
        <w:t>Chunk</w:t>
      </w:r>
      <w:r>
        <w:rPr>
          <w:rFonts w:hint="eastAsia"/>
        </w:rPr>
        <w:t>的对应关系）同时也会以记录变更日志的方式记录在操作系统的系统日志文件</w:t>
      </w:r>
      <w:r>
        <w:rPr>
          <w:rFonts w:hint="eastAsia"/>
        </w:rPr>
        <w:t xml:space="preserve"> </w:t>
      </w:r>
      <w:r>
        <w:rPr>
          <w:rFonts w:hint="eastAsia"/>
        </w:rPr>
        <w:t>中，日志文件存储在本地磁盘上，同时日志会被复制到其它的远程</w:t>
      </w:r>
      <w:r>
        <w:rPr>
          <w:rFonts w:hint="eastAsia"/>
        </w:rPr>
        <w:t>Master</w:t>
      </w:r>
      <w:r>
        <w:rPr>
          <w:rFonts w:hint="eastAsia"/>
        </w:rPr>
        <w:t>服务器上。采用保存变更日志的方式，我们能够简单可靠的更新</w:t>
      </w:r>
      <w:r>
        <w:rPr>
          <w:rFonts w:hint="eastAsia"/>
        </w:rPr>
        <w:t>Master</w:t>
      </w:r>
      <w:r>
        <w:rPr>
          <w:rFonts w:hint="eastAsia"/>
        </w:rPr>
        <w:t>服务器</w:t>
      </w:r>
      <w:r>
        <w:rPr>
          <w:rFonts w:hint="eastAsia"/>
        </w:rPr>
        <w:t xml:space="preserve"> </w:t>
      </w:r>
      <w:r>
        <w:rPr>
          <w:rFonts w:hint="eastAsia"/>
        </w:rPr>
        <w:t>的状态，并且不用担心</w:t>
      </w:r>
      <w:r>
        <w:rPr>
          <w:rFonts w:hint="eastAsia"/>
        </w:rPr>
        <w:t>Master</w:t>
      </w:r>
      <w:r>
        <w:rPr>
          <w:rFonts w:hint="eastAsia"/>
        </w:rPr>
        <w:t>服务器崩溃导致数据不一致的风险。</w:t>
      </w:r>
      <w:r>
        <w:rPr>
          <w:rFonts w:hint="eastAsia"/>
        </w:rPr>
        <w:t>Master</w:t>
      </w:r>
      <w:r>
        <w:rPr>
          <w:rFonts w:hint="eastAsia"/>
        </w:rPr>
        <w:t>服务器不会持久保存</w:t>
      </w:r>
      <w:r>
        <w:rPr>
          <w:rFonts w:hint="eastAsia"/>
        </w:rPr>
        <w:t>Chunk</w:t>
      </w:r>
      <w:r>
        <w:rPr>
          <w:rFonts w:hint="eastAsia"/>
        </w:rPr>
        <w:t>位置信息。</w:t>
      </w:r>
      <w:r>
        <w:rPr>
          <w:rFonts w:hint="eastAsia"/>
        </w:rPr>
        <w:t>Master</w:t>
      </w:r>
      <w:r>
        <w:rPr>
          <w:rFonts w:hint="eastAsia"/>
        </w:rPr>
        <w:t>服务器在启动时，或</w:t>
      </w:r>
      <w:r>
        <w:rPr>
          <w:rFonts w:hint="eastAsia"/>
        </w:rPr>
        <w:t xml:space="preserve"> </w:t>
      </w:r>
      <w:r>
        <w:rPr>
          <w:rFonts w:hint="eastAsia"/>
        </w:rPr>
        <w:t>者有新的</w:t>
      </w:r>
      <w:r>
        <w:rPr>
          <w:rFonts w:hint="eastAsia"/>
        </w:rPr>
        <w:t>Chunk</w:t>
      </w:r>
      <w:r>
        <w:rPr>
          <w:rFonts w:hint="eastAsia"/>
        </w:rPr>
        <w:t>服务器加入时，向各个</w:t>
      </w:r>
      <w:r>
        <w:rPr>
          <w:rFonts w:hint="eastAsia"/>
        </w:rPr>
        <w:t>Chunk</w:t>
      </w:r>
      <w:r>
        <w:rPr>
          <w:rFonts w:hint="eastAsia"/>
        </w:rPr>
        <w:t>服务器轮询它们所存储的</w:t>
      </w:r>
      <w:r>
        <w:rPr>
          <w:rFonts w:hint="eastAsia"/>
        </w:rPr>
        <w:t>Chunk</w:t>
      </w:r>
      <w:r>
        <w:rPr>
          <w:rFonts w:hint="eastAsia"/>
        </w:rPr>
        <w:t>的信息。</w:t>
      </w:r>
    </w:p>
    <w:p w:rsidR="0044295B" w:rsidRDefault="0044295B" w:rsidP="00FE0F2D">
      <w:pPr>
        <w:spacing w:line="360" w:lineRule="auto"/>
        <w:ind w:firstLineChars="200" w:firstLine="480"/>
      </w:pPr>
      <w:r>
        <w:rPr>
          <w:rFonts w:hint="eastAsia"/>
        </w:rPr>
        <w:t>因为元数据保存在内存中，所以</w:t>
      </w:r>
      <w:r>
        <w:rPr>
          <w:rFonts w:hint="eastAsia"/>
        </w:rPr>
        <w:t>Master</w:t>
      </w:r>
      <w:r>
        <w:rPr>
          <w:rFonts w:hint="eastAsia"/>
        </w:rPr>
        <w:t>服务器的操作速度非常快。并且，</w:t>
      </w:r>
      <w:r>
        <w:rPr>
          <w:rFonts w:hint="eastAsia"/>
        </w:rPr>
        <w:t>Master</w:t>
      </w:r>
      <w:r>
        <w:rPr>
          <w:rFonts w:hint="eastAsia"/>
        </w:rPr>
        <w:t>服务器可以在后台简单而高效的周期性扫描自己保存的全部</w:t>
      </w:r>
      <w:r>
        <w:rPr>
          <w:rFonts w:hint="eastAsia"/>
        </w:rPr>
        <w:t xml:space="preserve"> </w:t>
      </w:r>
      <w:r>
        <w:rPr>
          <w:rFonts w:hint="eastAsia"/>
        </w:rPr>
        <w:t>状态信息。这种周期性的状态扫描也用于实现</w:t>
      </w:r>
      <w:r>
        <w:rPr>
          <w:rFonts w:hint="eastAsia"/>
        </w:rPr>
        <w:t>Chunk</w:t>
      </w:r>
      <w:r>
        <w:rPr>
          <w:rFonts w:hint="eastAsia"/>
        </w:rPr>
        <w:t>垃圾收集、在</w:t>
      </w:r>
      <w:r>
        <w:rPr>
          <w:rFonts w:hint="eastAsia"/>
        </w:rPr>
        <w:t>Chunk</w:t>
      </w:r>
      <w:r>
        <w:rPr>
          <w:rFonts w:hint="eastAsia"/>
        </w:rPr>
        <w:t>服务器失效的时重新复制数据、通过</w:t>
      </w:r>
      <w:r>
        <w:rPr>
          <w:rFonts w:hint="eastAsia"/>
        </w:rPr>
        <w:t>Chunk</w:t>
      </w:r>
      <w:r>
        <w:rPr>
          <w:rFonts w:hint="eastAsia"/>
        </w:rPr>
        <w:t>的迁移实现跨</w:t>
      </w:r>
      <w:r>
        <w:rPr>
          <w:rFonts w:hint="eastAsia"/>
        </w:rPr>
        <w:t>Chunk</w:t>
      </w:r>
      <w:r>
        <w:rPr>
          <w:rFonts w:hint="eastAsia"/>
        </w:rPr>
        <w:t>服务器的</w:t>
      </w:r>
      <w:r>
        <w:rPr>
          <w:rFonts w:hint="eastAsia"/>
        </w:rPr>
        <w:t xml:space="preserve"> </w:t>
      </w:r>
      <w:r>
        <w:rPr>
          <w:rFonts w:hint="eastAsia"/>
        </w:rPr>
        <w:t>负载均衡以及磁盘使用状况统计等功能。</w:t>
      </w:r>
    </w:p>
    <w:p w:rsidR="00FE0F2D" w:rsidRDefault="0044295B" w:rsidP="00FE0F2D">
      <w:pPr>
        <w:spacing w:line="360" w:lineRule="auto"/>
        <w:ind w:firstLineChars="200" w:firstLine="480"/>
      </w:pPr>
      <w:r>
        <w:rPr>
          <w:rFonts w:hint="eastAsia"/>
        </w:rPr>
        <w:t>将元数据全部保存在内存中的方法有潜在问题：</w:t>
      </w:r>
      <w:r>
        <w:rPr>
          <w:rFonts w:hint="eastAsia"/>
        </w:rPr>
        <w:t>Chunk</w:t>
      </w:r>
      <w:r>
        <w:rPr>
          <w:rFonts w:hint="eastAsia"/>
        </w:rPr>
        <w:t>的数量以及整个系统的承载能力都受限于</w:t>
      </w:r>
      <w:r>
        <w:rPr>
          <w:rFonts w:hint="eastAsia"/>
        </w:rPr>
        <w:t>Master</w:t>
      </w:r>
      <w:r>
        <w:rPr>
          <w:rFonts w:hint="eastAsia"/>
        </w:rPr>
        <w:t>服务器所拥有的内存大小。但是在实际应用中，这并不是一个严重的问题。</w:t>
      </w:r>
      <w:r>
        <w:rPr>
          <w:rFonts w:hint="eastAsia"/>
        </w:rPr>
        <w:t>Master</w:t>
      </w:r>
      <w:r>
        <w:rPr>
          <w:rFonts w:hint="eastAsia"/>
        </w:rPr>
        <w:t>服务器只需要不到</w:t>
      </w:r>
      <w:r>
        <w:rPr>
          <w:rFonts w:hint="eastAsia"/>
        </w:rPr>
        <w:t>64</w:t>
      </w:r>
      <w:r>
        <w:rPr>
          <w:rFonts w:hint="eastAsia"/>
        </w:rPr>
        <w:t>个字节的元数据就能够管理一个</w:t>
      </w:r>
      <w:r>
        <w:rPr>
          <w:rFonts w:hint="eastAsia"/>
        </w:rPr>
        <w:t>64MB</w:t>
      </w:r>
      <w:r>
        <w:rPr>
          <w:rFonts w:hint="eastAsia"/>
        </w:rPr>
        <w:t>的</w:t>
      </w:r>
      <w:r>
        <w:rPr>
          <w:rFonts w:hint="eastAsia"/>
        </w:rPr>
        <w:t>Chunk</w:t>
      </w:r>
      <w:r>
        <w:rPr>
          <w:rFonts w:hint="eastAsia"/>
        </w:rPr>
        <w:t>。由于大多数文件都包含多个</w:t>
      </w:r>
      <w:r>
        <w:rPr>
          <w:rFonts w:hint="eastAsia"/>
        </w:rPr>
        <w:t xml:space="preserve"> Chunk</w:t>
      </w:r>
      <w:r>
        <w:rPr>
          <w:rFonts w:hint="eastAsia"/>
        </w:rPr>
        <w:t>，因此绝大多数</w:t>
      </w:r>
      <w:r>
        <w:rPr>
          <w:rFonts w:hint="eastAsia"/>
        </w:rPr>
        <w:t>Chunk</w:t>
      </w:r>
      <w:r>
        <w:rPr>
          <w:rFonts w:hint="eastAsia"/>
        </w:rPr>
        <w:t>都是满的，除了文件的最后一个</w:t>
      </w:r>
      <w:r>
        <w:rPr>
          <w:rFonts w:hint="eastAsia"/>
        </w:rPr>
        <w:t>Chunk</w:t>
      </w:r>
      <w:r>
        <w:rPr>
          <w:rFonts w:hint="eastAsia"/>
        </w:rPr>
        <w:t>是部分填充的。同样的，每个文件的在命名空间中的数据大小通常在</w:t>
      </w:r>
      <w:r>
        <w:rPr>
          <w:rFonts w:hint="eastAsia"/>
        </w:rPr>
        <w:t>64</w:t>
      </w:r>
      <w:r>
        <w:rPr>
          <w:rFonts w:hint="eastAsia"/>
        </w:rPr>
        <w:t>字节以</w:t>
      </w:r>
      <w:r>
        <w:rPr>
          <w:rFonts w:hint="eastAsia"/>
        </w:rPr>
        <w:t xml:space="preserve"> </w:t>
      </w:r>
      <w:r>
        <w:rPr>
          <w:rFonts w:hint="eastAsia"/>
        </w:rPr>
        <w:t>下，因为保存的文件名是用前缀压缩算法压缩过的。</w:t>
      </w:r>
    </w:p>
    <w:p w:rsidR="0044295B" w:rsidRDefault="0044295B" w:rsidP="00FE0F2D">
      <w:pPr>
        <w:spacing w:line="360" w:lineRule="auto"/>
        <w:ind w:firstLineChars="200" w:firstLine="480"/>
      </w:pPr>
      <w:r>
        <w:rPr>
          <w:rFonts w:hint="eastAsia"/>
        </w:rPr>
        <w:t>即便是需要支持更大的文件系统，为</w:t>
      </w:r>
      <w:r>
        <w:rPr>
          <w:rFonts w:hint="eastAsia"/>
        </w:rPr>
        <w:t>Master</w:t>
      </w:r>
      <w:r>
        <w:rPr>
          <w:rFonts w:hint="eastAsia"/>
        </w:rPr>
        <w:t>服务器增加额外内存的费用是很少的，而通过增加有限的费用，我们就能够把元数据全部保存在内存里，增强了系统的简洁性、可靠性、高性能和灵活性。</w:t>
      </w:r>
    </w:p>
    <w:p w:rsidR="0044295B" w:rsidRDefault="0044295B" w:rsidP="004154CD">
      <w:pPr>
        <w:spacing w:line="360" w:lineRule="auto"/>
        <w:ind w:firstLineChars="200" w:firstLine="480"/>
      </w:pPr>
      <w:r>
        <w:rPr>
          <w:rFonts w:hint="eastAsia"/>
        </w:rPr>
        <w:t>Master</w:t>
      </w:r>
      <w:r>
        <w:rPr>
          <w:rFonts w:hint="eastAsia"/>
        </w:rPr>
        <w:t>服务器并不保存持久化保存哪个</w:t>
      </w:r>
      <w:r>
        <w:rPr>
          <w:rFonts w:hint="eastAsia"/>
        </w:rPr>
        <w:t>Chunk</w:t>
      </w:r>
      <w:r>
        <w:rPr>
          <w:rFonts w:hint="eastAsia"/>
        </w:rPr>
        <w:t>服务器存有指定</w:t>
      </w:r>
      <w:r>
        <w:rPr>
          <w:rFonts w:hint="eastAsia"/>
        </w:rPr>
        <w:t>Chunk</w:t>
      </w:r>
      <w:r>
        <w:rPr>
          <w:rFonts w:hint="eastAsia"/>
        </w:rPr>
        <w:t>的副本的信息。</w:t>
      </w:r>
      <w:r>
        <w:rPr>
          <w:rFonts w:hint="eastAsia"/>
        </w:rPr>
        <w:t>Master</w:t>
      </w:r>
      <w:r>
        <w:rPr>
          <w:rFonts w:hint="eastAsia"/>
        </w:rPr>
        <w:t>服务器只是在启动的时候轮询</w:t>
      </w:r>
      <w:r>
        <w:rPr>
          <w:rFonts w:hint="eastAsia"/>
        </w:rPr>
        <w:t>Chunk</w:t>
      </w:r>
      <w:r>
        <w:rPr>
          <w:rFonts w:hint="eastAsia"/>
        </w:rPr>
        <w:t>服</w:t>
      </w:r>
      <w:r>
        <w:rPr>
          <w:rFonts w:hint="eastAsia"/>
        </w:rPr>
        <w:t xml:space="preserve"> </w:t>
      </w:r>
      <w:proofErr w:type="gramStart"/>
      <w:r>
        <w:rPr>
          <w:rFonts w:hint="eastAsia"/>
        </w:rPr>
        <w:t>务</w:t>
      </w:r>
      <w:proofErr w:type="gramEnd"/>
      <w:r>
        <w:rPr>
          <w:rFonts w:hint="eastAsia"/>
        </w:rPr>
        <w:t>器以获取这些信息。</w:t>
      </w:r>
      <w:r>
        <w:rPr>
          <w:rFonts w:hint="eastAsia"/>
        </w:rPr>
        <w:t>Master</w:t>
      </w:r>
      <w:r>
        <w:rPr>
          <w:rFonts w:hint="eastAsia"/>
        </w:rPr>
        <w:t>服务器能够保证它持有的信息始终是最新的，因为它控制了所有的</w:t>
      </w:r>
      <w:r>
        <w:rPr>
          <w:rFonts w:hint="eastAsia"/>
        </w:rPr>
        <w:t>Chunk</w:t>
      </w:r>
      <w:r>
        <w:rPr>
          <w:rFonts w:hint="eastAsia"/>
        </w:rPr>
        <w:t>位置的分配，而且通过周期性的心跳信息监控</w:t>
      </w:r>
      <w:r>
        <w:rPr>
          <w:rFonts w:hint="eastAsia"/>
        </w:rPr>
        <w:t xml:space="preserve"> Chunk</w:t>
      </w:r>
      <w:r>
        <w:rPr>
          <w:rFonts w:hint="eastAsia"/>
        </w:rPr>
        <w:t>服务器的状态。</w:t>
      </w:r>
    </w:p>
    <w:p w:rsidR="0044295B" w:rsidRDefault="0044295B" w:rsidP="004154CD">
      <w:pPr>
        <w:spacing w:line="360" w:lineRule="auto"/>
        <w:ind w:firstLineChars="200" w:firstLine="480"/>
      </w:pPr>
      <w:r>
        <w:rPr>
          <w:rFonts w:hint="eastAsia"/>
        </w:rPr>
        <w:t>最初设计时，我们试图把</w:t>
      </w:r>
      <w:r>
        <w:rPr>
          <w:rFonts w:hint="eastAsia"/>
        </w:rPr>
        <w:t>Chunk</w:t>
      </w:r>
      <w:r>
        <w:rPr>
          <w:rFonts w:hint="eastAsia"/>
        </w:rPr>
        <w:t>的位置信息持久的保存在</w:t>
      </w:r>
      <w:r>
        <w:rPr>
          <w:rFonts w:hint="eastAsia"/>
        </w:rPr>
        <w:t>Master</w:t>
      </w:r>
      <w:r>
        <w:rPr>
          <w:rFonts w:hint="eastAsia"/>
        </w:rPr>
        <w:t>服务器上，但是后来我们发现在启动的时候轮询</w:t>
      </w:r>
      <w:r>
        <w:rPr>
          <w:rFonts w:hint="eastAsia"/>
        </w:rPr>
        <w:t>Chunk</w:t>
      </w:r>
      <w:r>
        <w:rPr>
          <w:rFonts w:hint="eastAsia"/>
        </w:rPr>
        <w:t>服务器，之后定期轮询</w:t>
      </w:r>
      <w:r>
        <w:rPr>
          <w:rFonts w:hint="eastAsia"/>
        </w:rPr>
        <w:t xml:space="preserve"> </w:t>
      </w:r>
      <w:r>
        <w:rPr>
          <w:rFonts w:hint="eastAsia"/>
        </w:rPr>
        <w:t>更新的方式更简单。这种设计简化了在有</w:t>
      </w:r>
      <w:r>
        <w:rPr>
          <w:rFonts w:hint="eastAsia"/>
        </w:rPr>
        <w:t>Chunk</w:t>
      </w:r>
      <w:r>
        <w:rPr>
          <w:rFonts w:hint="eastAsia"/>
        </w:rPr>
        <w:t>服务器加入集群、离开集群、更名、失效、以及重启的时候，</w:t>
      </w:r>
      <w:r>
        <w:rPr>
          <w:rFonts w:hint="eastAsia"/>
        </w:rPr>
        <w:t>Master</w:t>
      </w:r>
      <w:r>
        <w:rPr>
          <w:rFonts w:hint="eastAsia"/>
        </w:rPr>
        <w:t>服务器和</w:t>
      </w:r>
      <w:r>
        <w:rPr>
          <w:rFonts w:hint="eastAsia"/>
        </w:rPr>
        <w:t>Chunk</w:t>
      </w:r>
      <w:r>
        <w:rPr>
          <w:rFonts w:hint="eastAsia"/>
        </w:rPr>
        <w:t>服务器数据同步</w:t>
      </w:r>
      <w:r>
        <w:rPr>
          <w:rFonts w:hint="eastAsia"/>
        </w:rPr>
        <w:t xml:space="preserve"> </w:t>
      </w:r>
      <w:r>
        <w:rPr>
          <w:rFonts w:hint="eastAsia"/>
        </w:rPr>
        <w:t>的问题。在一个拥有数百台服务器的集群中，这类事件会</w:t>
      </w:r>
      <w:r>
        <w:rPr>
          <w:rFonts w:hint="eastAsia"/>
        </w:rPr>
        <w:lastRenderedPageBreak/>
        <w:t>频繁的发生。</w:t>
      </w:r>
    </w:p>
    <w:p w:rsidR="0044295B" w:rsidRDefault="0044295B" w:rsidP="004154CD">
      <w:pPr>
        <w:spacing w:line="360" w:lineRule="auto"/>
        <w:ind w:firstLineChars="200" w:firstLine="480"/>
      </w:pPr>
      <w:r>
        <w:rPr>
          <w:rFonts w:hint="eastAsia"/>
        </w:rPr>
        <w:t>可以从另外一个角度去理解这个设计决策：只有</w:t>
      </w:r>
      <w:r>
        <w:rPr>
          <w:rFonts w:hint="eastAsia"/>
        </w:rPr>
        <w:t>Chunk</w:t>
      </w:r>
      <w:r>
        <w:rPr>
          <w:rFonts w:hint="eastAsia"/>
        </w:rPr>
        <w:t>服务器才能最终确定一个</w:t>
      </w:r>
      <w:r>
        <w:rPr>
          <w:rFonts w:hint="eastAsia"/>
        </w:rPr>
        <w:t>Chunk</w:t>
      </w:r>
      <w:r>
        <w:rPr>
          <w:rFonts w:hint="eastAsia"/>
        </w:rPr>
        <w:t>是否在它的硬盘上。我们从没有考虑过在</w:t>
      </w:r>
      <w:r>
        <w:rPr>
          <w:rFonts w:hint="eastAsia"/>
        </w:rPr>
        <w:t>Master</w:t>
      </w:r>
      <w:r>
        <w:rPr>
          <w:rFonts w:hint="eastAsia"/>
        </w:rPr>
        <w:t>服务器</w:t>
      </w:r>
      <w:r>
        <w:rPr>
          <w:rFonts w:hint="eastAsia"/>
        </w:rPr>
        <w:t xml:space="preserve"> </w:t>
      </w:r>
      <w:r>
        <w:rPr>
          <w:rFonts w:hint="eastAsia"/>
        </w:rPr>
        <w:t>上维护一个这些信息的全局视图，因为</w:t>
      </w:r>
      <w:r>
        <w:rPr>
          <w:rFonts w:hint="eastAsia"/>
        </w:rPr>
        <w:t>Chunk</w:t>
      </w:r>
      <w:r>
        <w:rPr>
          <w:rFonts w:hint="eastAsia"/>
        </w:rPr>
        <w:t>服务器的错误可能会导致</w:t>
      </w:r>
      <w:r>
        <w:rPr>
          <w:rFonts w:hint="eastAsia"/>
        </w:rPr>
        <w:t>Chunk</w:t>
      </w:r>
      <w:r>
        <w:rPr>
          <w:rFonts w:hint="eastAsia"/>
        </w:rPr>
        <w:t>自动消失</w:t>
      </w:r>
      <w:r>
        <w:rPr>
          <w:rFonts w:hint="eastAsia"/>
        </w:rPr>
        <w:t>(</w:t>
      </w:r>
      <w:r>
        <w:rPr>
          <w:rFonts w:hint="eastAsia"/>
        </w:rPr>
        <w:t>比如，硬盘损坏了或者无法访问了</w:t>
      </w:r>
      <w:r>
        <w:rPr>
          <w:rFonts w:hint="eastAsia"/>
        </w:rPr>
        <w:t>)</w:t>
      </w:r>
      <w:r>
        <w:rPr>
          <w:rFonts w:hint="eastAsia"/>
        </w:rPr>
        <w:t>，</w:t>
      </w:r>
      <w:proofErr w:type="gramStart"/>
      <w:r>
        <w:rPr>
          <w:rFonts w:hint="eastAsia"/>
        </w:rPr>
        <w:t>亦或</w:t>
      </w:r>
      <w:proofErr w:type="gramEnd"/>
      <w:r>
        <w:rPr>
          <w:rFonts w:hint="eastAsia"/>
        </w:rPr>
        <w:t>者操作人员可能会重命名一个</w:t>
      </w:r>
      <w:r>
        <w:rPr>
          <w:rFonts w:hint="eastAsia"/>
        </w:rPr>
        <w:t>Chunk</w:t>
      </w:r>
      <w:r>
        <w:rPr>
          <w:rFonts w:hint="eastAsia"/>
        </w:rPr>
        <w:t>服务器。</w:t>
      </w:r>
    </w:p>
    <w:p w:rsidR="0044295B" w:rsidRDefault="0044295B" w:rsidP="004154CD">
      <w:pPr>
        <w:spacing w:line="360" w:lineRule="auto"/>
        <w:ind w:firstLineChars="200" w:firstLine="480"/>
      </w:pPr>
      <w:r>
        <w:rPr>
          <w:rFonts w:hint="eastAsia"/>
        </w:rPr>
        <w:t>操作日志包含了关键的元数据变更历史记录。这对</w:t>
      </w:r>
      <w:r>
        <w:rPr>
          <w:rFonts w:hint="eastAsia"/>
        </w:rPr>
        <w:t>GFS</w:t>
      </w:r>
      <w:r>
        <w:rPr>
          <w:rFonts w:hint="eastAsia"/>
        </w:rPr>
        <w:t>非常重要。这不仅仅是因为操作日志是元数据唯一的持久化存储记录，它也作为判断同步操作顺序的逻辑时间基线。文件和</w:t>
      </w:r>
      <w:r>
        <w:rPr>
          <w:rFonts w:hint="eastAsia"/>
        </w:rPr>
        <w:t>Chunk</w:t>
      </w:r>
      <w:r>
        <w:rPr>
          <w:rFonts w:hint="eastAsia"/>
        </w:rPr>
        <w:t>，连同它们的版本，都由它们创建的逻辑时间唯一的、永久的标识。</w:t>
      </w:r>
    </w:p>
    <w:p w:rsidR="0044295B" w:rsidRDefault="0044295B" w:rsidP="006C2164">
      <w:pPr>
        <w:spacing w:line="360" w:lineRule="auto"/>
        <w:ind w:firstLineChars="200" w:firstLine="480"/>
      </w:pPr>
      <w:r>
        <w:rPr>
          <w:rFonts w:hint="eastAsia"/>
        </w:rPr>
        <w:t>操作日志非常重要，我们必须确保日志文件的完整，确保只有在元数据的变化被持久化后，日志才对客户端是可见的。否则，即使</w:t>
      </w:r>
      <w:r>
        <w:rPr>
          <w:rFonts w:hint="eastAsia"/>
        </w:rPr>
        <w:t>Chunk</w:t>
      </w:r>
      <w:r>
        <w:rPr>
          <w:rFonts w:hint="eastAsia"/>
        </w:rPr>
        <w:t>本身没有出现任</w:t>
      </w:r>
      <w:r>
        <w:rPr>
          <w:rFonts w:hint="eastAsia"/>
        </w:rPr>
        <w:t xml:space="preserve"> </w:t>
      </w:r>
      <w:r>
        <w:rPr>
          <w:rFonts w:hint="eastAsia"/>
        </w:rPr>
        <w:t>何问题，我们仍有可能丢失整个文件系统，或者丢失客户端最近的操作。所以，我们会把日志复制到多台远程机器，并且只有把相应的日志记录写入到本地以及远程</w:t>
      </w:r>
      <w:r>
        <w:rPr>
          <w:rFonts w:hint="eastAsia"/>
        </w:rPr>
        <w:t xml:space="preserve"> </w:t>
      </w:r>
      <w:r>
        <w:rPr>
          <w:rFonts w:hint="eastAsia"/>
        </w:rPr>
        <w:t>机器的硬盘后，才会响应客户端的操作请求。</w:t>
      </w:r>
      <w:r>
        <w:rPr>
          <w:rFonts w:hint="eastAsia"/>
        </w:rPr>
        <w:t>Master</w:t>
      </w:r>
      <w:r>
        <w:rPr>
          <w:rFonts w:hint="eastAsia"/>
        </w:rPr>
        <w:t>服务器会收集多个日志记录后批量处理，以减少写入磁盘和复制对系统整体性能的影响。</w:t>
      </w:r>
    </w:p>
    <w:p w:rsidR="0044295B" w:rsidRDefault="0044295B" w:rsidP="006C2164">
      <w:pPr>
        <w:spacing w:line="360" w:lineRule="auto"/>
        <w:ind w:firstLineChars="200" w:firstLine="480"/>
      </w:pPr>
      <w:r>
        <w:rPr>
          <w:rFonts w:hint="eastAsia"/>
        </w:rPr>
        <w:t>Master</w:t>
      </w:r>
      <w:r>
        <w:rPr>
          <w:rFonts w:hint="eastAsia"/>
        </w:rPr>
        <w:t>服务器在灾难恢复时，通过重演操作日志把文件系统恢复到最近的状态。为了缩短</w:t>
      </w:r>
      <w:r>
        <w:rPr>
          <w:rFonts w:hint="eastAsia"/>
        </w:rPr>
        <w:t>Master</w:t>
      </w:r>
      <w:r>
        <w:rPr>
          <w:rFonts w:hint="eastAsia"/>
        </w:rPr>
        <w:t>启动的时间，我们必须使日志足够小。</w:t>
      </w:r>
      <w:r>
        <w:rPr>
          <w:rFonts w:hint="eastAsia"/>
        </w:rPr>
        <w:t>Master</w:t>
      </w:r>
      <w:r>
        <w:rPr>
          <w:rFonts w:hint="eastAsia"/>
        </w:rPr>
        <w:t>服务器在日志增长到一定量时对系统状态做一次</w:t>
      </w:r>
      <w:r>
        <w:rPr>
          <w:rFonts w:hint="eastAsia"/>
        </w:rPr>
        <w:t>Checkpoint</w:t>
      </w:r>
      <w:r>
        <w:rPr>
          <w:rFonts w:hint="eastAsia"/>
        </w:rPr>
        <w:t>，将所有的状态数据写入一个</w:t>
      </w:r>
      <w:r>
        <w:rPr>
          <w:rFonts w:hint="eastAsia"/>
        </w:rPr>
        <w:t>Checkpoint</w:t>
      </w:r>
      <w:r>
        <w:rPr>
          <w:rFonts w:hint="eastAsia"/>
        </w:rPr>
        <w:t>文件。</w:t>
      </w:r>
      <w:r>
        <w:rPr>
          <w:rFonts w:hint="eastAsia"/>
        </w:rPr>
        <w:t xml:space="preserve"> </w:t>
      </w:r>
      <w:r>
        <w:rPr>
          <w:rFonts w:hint="eastAsia"/>
        </w:rPr>
        <w:t>在灾难恢复的时候，</w:t>
      </w:r>
      <w:r>
        <w:rPr>
          <w:rFonts w:hint="eastAsia"/>
        </w:rPr>
        <w:t>Master</w:t>
      </w:r>
      <w:r>
        <w:rPr>
          <w:rFonts w:hint="eastAsia"/>
        </w:rPr>
        <w:t>服务器就通过从磁盘上读取这个</w:t>
      </w:r>
      <w:r>
        <w:rPr>
          <w:rFonts w:hint="eastAsia"/>
        </w:rPr>
        <w:t>Checkpoint</w:t>
      </w:r>
      <w:r>
        <w:rPr>
          <w:rFonts w:hint="eastAsia"/>
        </w:rPr>
        <w:t>文件，以及重演</w:t>
      </w:r>
      <w:r>
        <w:rPr>
          <w:rFonts w:hint="eastAsia"/>
        </w:rPr>
        <w:t>Checkpoint</w:t>
      </w:r>
      <w:r>
        <w:rPr>
          <w:rFonts w:hint="eastAsia"/>
        </w:rPr>
        <w:t>之后的有限</w:t>
      </w:r>
      <w:proofErr w:type="gramStart"/>
      <w:r>
        <w:rPr>
          <w:rFonts w:hint="eastAsia"/>
        </w:rPr>
        <w:t>个</w:t>
      </w:r>
      <w:proofErr w:type="gramEnd"/>
      <w:r>
        <w:rPr>
          <w:rFonts w:hint="eastAsia"/>
        </w:rPr>
        <w:t>日志文件就能够恢复系统。</w:t>
      </w:r>
      <w:r>
        <w:rPr>
          <w:rFonts w:hint="eastAsia"/>
        </w:rPr>
        <w:t>Checkpoint</w:t>
      </w:r>
      <w:r>
        <w:rPr>
          <w:rFonts w:hint="eastAsia"/>
        </w:rPr>
        <w:t>文件以压缩</w:t>
      </w:r>
      <w:r>
        <w:rPr>
          <w:rFonts w:hint="eastAsia"/>
        </w:rPr>
        <w:t>B-</w:t>
      </w:r>
      <w:r w:rsidR="00AD61F1">
        <w:rPr>
          <w:rFonts w:hint="eastAsia"/>
        </w:rPr>
        <w:t>树形式</w:t>
      </w:r>
      <w:r>
        <w:rPr>
          <w:rFonts w:hint="eastAsia"/>
        </w:rPr>
        <w:t>的数据结构存储，可以直接映射到内存，在用于命名空间查询时无需额外的解析。这大大提高了恢复速度，增强了可用性。</w:t>
      </w:r>
    </w:p>
    <w:p w:rsidR="0044295B" w:rsidRDefault="0044295B" w:rsidP="006C2164">
      <w:pPr>
        <w:spacing w:line="360" w:lineRule="auto"/>
        <w:ind w:firstLineChars="200" w:firstLine="480"/>
      </w:pPr>
      <w:r>
        <w:rPr>
          <w:rFonts w:hint="eastAsia"/>
        </w:rPr>
        <w:t>由于创建一个</w:t>
      </w:r>
      <w:r>
        <w:rPr>
          <w:rFonts w:hint="eastAsia"/>
        </w:rPr>
        <w:t>Checkpoint</w:t>
      </w:r>
      <w:r>
        <w:rPr>
          <w:rFonts w:hint="eastAsia"/>
        </w:rPr>
        <w:t>文件需要一定的时间，所以</w:t>
      </w:r>
      <w:r>
        <w:rPr>
          <w:rFonts w:hint="eastAsia"/>
        </w:rPr>
        <w:t>Master</w:t>
      </w:r>
      <w:r>
        <w:rPr>
          <w:rFonts w:hint="eastAsia"/>
        </w:rPr>
        <w:t>服务器的内部状态被组织为一种格式，这种格式要确保在</w:t>
      </w:r>
      <w:r>
        <w:rPr>
          <w:rFonts w:hint="eastAsia"/>
        </w:rPr>
        <w:t xml:space="preserve">Checkpoint </w:t>
      </w:r>
      <w:r>
        <w:rPr>
          <w:rFonts w:hint="eastAsia"/>
        </w:rPr>
        <w:t>过程中不会阻塞正在进行的修改操作。</w:t>
      </w:r>
      <w:r>
        <w:rPr>
          <w:rFonts w:hint="eastAsia"/>
        </w:rPr>
        <w:t>Master</w:t>
      </w:r>
      <w:r>
        <w:rPr>
          <w:rFonts w:hint="eastAsia"/>
        </w:rPr>
        <w:t>服务器使用独立的线程切换到新的日志文件和创建新的</w:t>
      </w:r>
      <w:r>
        <w:rPr>
          <w:rFonts w:hint="eastAsia"/>
        </w:rPr>
        <w:t>Checkpoint</w:t>
      </w:r>
      <w:r>
        <w:rPr>
          <w:rFonts w:hint="eastAsia"/>
        </w:rPr>
        <w:t>文件。新的</w:t>
      </w:r>
      <w:r>
        <w:rPr>
          <w:rFonts w:hint="eastAsia"/>
        </w:rPr>
        <w:t xml:space="preserve">Checkpoint </w:t>
      </w:r>
      <w:r>
        <w:rPr>
          <w:rFonts w:hint="eastAsia"/>
        </w:rPr>
        <w:t>文件包括切换前所有的修改。对于一个包含数百万个文件的集群，创建一个</w:t>
      </w:r>
      <w:r>
        <w:rPr>
          <w:rFonts w:hint="eastAsia"/>
        </w:rPr>
        <w:t>Checkpoint</w:t>
      </w:r>
      <w:r>
        <w:rPr>
          <w:rFonts w:hint="eastAsia"/>
        </w:rPr>
        <w:t>文件需要</w:t>
      </w:r>
      <w:r>
        <w:rPr>
          <w:rFonts w:hint="eastAsia"/>
        </w:rPr>
        <w:t>1</w:t>
      </w:r>
      <w:r>
        <w:rPr>
          <w:rFonts w:hint="eastAsia"/>
        </w:rPr>
        <w:t>分钟左右的时间。创建完成后，</w:t>
      </w:r>
      <w:r>
        <w:rPr>
          <w:rFonts w:hint="eastAsia"/>
        </w:rPr>
        <w:t xml:space="preserve">Checkpoint </w:t>
      </w:r>
      <w:r>
        <w:rPr>
          <w:rFonts w:hint="eastAsia"/>
        </w:rPr>
        <w:t>文件会被写入在本地和远程的硬盘里。</w:t>
      </w:r>
    </w:p>
    <w:p w:rsidR="0044295B" w:rsidRDefault="0044295B" w:rsidP="006C2164">
      <w:pPr>
        <w:spacing w:line="360" w:lineRule="auto"/>
        <w:ind w:firstLineChars="200" w:firstLine="480"/>
      </w:pPr>
      <w:r>
        <w:rPr>
          <w:rFonts w:hint="eastAsia"/>
        </w:rPr>
        <w:t>Master</w:t>
      </w:r>
      <w:r>
        <w:rPr>
          <w:rFonts w:hint="eastAsia"/>
        </w:rPr>
        <w:t>服务器恢复只需</w:t>
      </w:r>
      <w:proofErr w:type="gramStart"/>
      <w:r>
        <w:rPr>
          <w:rFonts w:hint="eastAsia"/>
        </w:rPr>
        <w:t>要最新</w:t>
      </w:r>
      <w:proofErr w:type="gramEnd"/>
      <w:r>
        <w:rPr>
          <w:rFonts w:hint="eastAsia"/>
        </w:rPr>
        <w:t>的</w:t>
      </w:r>
      <w:r>
        <w:rPr>
          <w:rFonts w:hint="eastAsia"/>
        </w:rPr>
        <w:t>Checkpoint</w:t>
      </w:r>
      <w:r>
        <w:rPr>
          <w:rFonts w:hint="eastAsia"/>
        </w:rPr>
        <w:t>文件和后续的日志文件。旧的</w:t>
      </w:r>
      <w:r>
        <w:rPr>
          <w:rFonts w:hint="eastAsia"/>
        </w:rPr>
        <w:t>Checkpoint</w:t>
      </w:r>
      <w:r>
        <w:rPr>
          <w:rFonts w:hint="eastAsia"/>
        </w:rPr>
        <w:t>文件和日志文件可以被删除，但是为了应对灾难性的故障，我们通常会多保存一些历史文</w:t>
      </w:r>
      <w:r>
        <w:rPr>
          <w:rFonts w:hint="eastAsia"/>
        </w:rPr>
        <w:lastRenderedPageBreak/>
        <w:t>件。</w:t>
      </w:r>
      <w:r>
        <w:rPr>
          <w:rFonts w:hint="eastAsia"/>
        </w:rPr>
        <w:t>Checkpoint</w:t>
      </w:r>
      <w:r>
        <w:rPr>
          <w:rFonts w:hint="eastAsia"/>
        </w:rPr>
        <w:t>失败不会对正确性产生任何影响，因为恢复功能的代码可以检测并跳过没有完成的</w:t>
      </w:r>
      <w:r>
        <w:rPr>
          <w:rFonts w:hint="eastAsia"/>
        </w:rPr>
        <w:t>Checkpoint</w:t>
      </w:r>
      <w:r>
        <w:rPr>
          <w:rFonts w:hint="eastAsia"/>
        </w:rPr>
        <w:t>文件。</w:t>
      </w:r>
    </w:p>
    <w:p w:rsidR="0044295B" w:rsidRDefault="0044295B" w:rsidP="006C2164">
      <w:pPr>
        <w:spacing w:line="360" w:lineRule="auto"/>
        <w:ind w:firstLineChars="200" w:firstLine="480"/>
      </w:pPr>
      <w:r>
        <w:rPr>
          <w:rFonts w:hint="eastAsia"/>
        </w:rPr>
        <w:t>GFS</w:t>
      </w:r>
      <w:r>
        <w:rPr>
          <w:rFonts w:hint="eastAsia"/>
        </w:rPr>
        <w:t>支持一个宽松的一致性模型，这个模型能够很好的支撑我们的高度分布的应用，同时还保持了相对简单且容易实现的优点。本节我们讨论</w:t>
      </w:r>
      <w:r>
        <w:rPr>
          <w:rFonts w:hint="eastAsia"/>
        </w:rPr>
        <w:t>GFS</w:t>
      </w:r>
      <w:r>
        <w:rPr>
          <w:rFonts w:hint="eastAsia"/>
        </w:rPr>
        <w:t>的一致</w:t>
      </w:r>
      <w:r>
        <w:rPr>
          <w:rFonts w:hint="eastAsia"/>
        </w:rPr>
        <w:t xml:space="preserve"> </w:t>
      </w:r>
      <w:r>
        <w:rPr>
          <w:rFonts w:hint="eastAsia"/>
        </w:rPr>
        <w:t>性的保障机制，以及对应用程序的意义。我们也着重描述了</w:t>
      </w:r>
      <w:r>
        <w:rPr>
          <w:rFonts w:hint="eastAsia"/>
        </w:rPr>
        <w:t>GFS</w:t>
      </w:r>
      <w:r>
        <w:rPr>
          <w:rFonts w:hint="eastAsia"/>
        </w:rPr>
        <w:t>如何管理这些一致性保障机制，但是实现的细节将在本论文的其它部分讨论。</w:t>
      </w:r>
    </w:p>
    <w:p w:rsidR="00BC0FCA" w:rsidRPr="00306BF2" w:rsidRDefault="0044295B" w:rsidP="00306BF2">
      <w:pPr>
        <w:spacing w:line="360" w:lineRule="auto"/>
        <w:ind w:firstLineChars="200" w:firstLine="480"/>
      </w:pPr>
      <w:r>
        <w:rPr>
          <w:rFonts w:hint="eastAsia"/>
        </w:rPr>
        <w:t>文件命名空间的修改（例如，文件创建）是原子性的。它们仅由</w:t>
      </w:r>
      <w:r>
        <w:rPr>
          <w:rFonts w:hint="eastAsia"/>
        </w:rPr>
        <w:t>Master</w:t>
      </w:r>
      <w:r>
        <w:rPr>
          <w:rFonts w:hint="eastAsia"/>
        </w:rPr>
        <w:t>节点的控制：命名空间</w:t>
      </w:r>
      <w:proofErr w:type="gramStart"/>
      <w:r>
        <w:rPr>
          <w:rFonts w:hint="eastAsia"/>
        </w:rPr>
        <w:t>锁提供</w:t>
      </w:r>
      <w:proofErr w:type="gramEnd"/>
      <w:r>
        <w:rPr>
          <w:rFonts w:hint="eastAsia"/>
        </w:rPr>
        <w:t>了原子性和正确性的保障；</w:t>
      </w:r>
      <w:r>
        <w:rPr>
          <w:rFonts w:hint="eastAsia"/>
        </w:rPr>
        <w:t>Master</w:t>
      </w:r>
      <w:r>
        <w:rPr>
          <w:rFonts w:hint="eastAsia"/>
        </w:rPr>
        <w:t>节点的操作日志定义了这些操作在全局的顺序。</w:t>
      </w:r>
    </w:p>
    <w:p w:rsidR="00DD3A0E" w:rsidRDefault="00BC0FCA">
      <w:pPr>
        <w:widowControl/>
        <w:jc w:val="left"/>
        <w:rPr>
          <w:rFonts w:asciiTheme="minorEastAsia" w:eastAsiaTheme="minorEastAsia" w:hAnsiTheme="minorEastAsia"/>
        </w:rPr>
      </w:pPr>
      <w:r>
        <w:rPr>
          <w:rFonts w:asciiTheme="minorEastAsia" w:eastAsiaTheme="minorEastAsia" w:hAnsiTheme="minorEastAsia"/>
        </w:rPr>
        <w:br w:type="page"/>
      </w:r>
    </w:p>
    <w:p w:rsidR="000E1C06" w:rsidRPr="005F0BC8" w:rsidRDefault="000E1C06" w:rsidP="000E1C06">
      <w:pPr>
        <w:widowControl/>
        <w:spacing w:line="360" w:lineRule="auto"/>
        <w:rPr>
          <w:rFonts w:ascii="黑体" w:eastAsia="黑体" w:hAnsi="黑体" w:cs="Times New Roman"/>
          <w:b/>
          <w:sz w:val="44"/>
          <w:szCs w:val="44"/>
        </w:rPr>
      </w:pPr>
      <w:r w:rsidRPr="006457D8">
        <w:rPr>
          <w:rFonts w:ascii="黑体" w:eastAsia="黑体" w:hAnsi="黑体" w:cs="Times New Roman" w:hint="eastAsia"/>
          <w:b/>
          <w:sz w:val="44"/>
          <w:szCs w:val="44"/>
        </w:rPr>
        <w:lastRenderedPageBreak/>
        <w:t>附录</w:t>
      </w:r>
      <w:r>
        <w:rPr>
          <w:rFonts w:ascii="黑体" w:eastAsia="黑体" w:hAnsi="黑体" w:cs="Times New Roman" w:hint="eastAsia"/>
          <w:b/>
          <w:sz w:val="44"/>
          <w:szCs w:val="44"/>
        </w:rPr>
        <w:t>B</w:t>
      </w:r>
      <w:r w:rsidRPr="006457D8">
        <w:rPr>
          <w:rFonts w:ascii="黑体" w:eastAsia="黑体" w:hAnsi="黑体" w:cs="Times New Roman" w:hint="eastAsia"/>
          <w:b/>
          <w:sz w:val="44"/>
          <w:szCs w:val="44"/>
        </w:rPr>
        <w:t xml:space="preserve"> </w:t>
      </w:r>
      <w:r>
        <w:rPr>
          <w:rFonts w:ascii="黑体" w:eastAsia="黑体" w:hAnsi="黑体" w:cs="Times New Roman" w:hint="eastAsia"/>
          <w:b/>
          <w:sz w:val="44"/>
          <w:szCs w:val="44"/>
        </w:rPr>
        <w:t>原文</w:t>
      </w:r>
    </w:p>
    <w:p w:rsidR="000E1C06" w:rsidRPr="000E1C06" w:rsidRDefault="000E1C06" w:rsidP="000E1C06">
      <w:pPr>
        <w:rPr>
          <w:rFonts w:eastAsiaTheme="minorEastAsia" w:cs="Times New Roman"/>
          <w:b/>
        </w:rPr>
      </w:pPr>
      <w:r w:rsidRPr="000E1C06">
        <w:rPr>
          <w:rFonts w:eastAsiaTheme="minorEastAsia" w:cs="Times New Roman"/>
          <w:b/>
        </w:rPr>
        <w:t>The Google File Systema</w:t>
      </w:r>
    </w:p>
    <w:p w:rsidR="000E1C06" w:rsidRPr="000E1C06" w:rsidRDefault="000E1C06" w:rsidP="000E1C06">
      <w:pPr>
        <w:rPr>
          <w:rFonts w:eastAsiaTheme="minorEastAsia" w:cs="Times New Roman"/>
          <w:b/>
        </w:rPr>
      </w:pPr>
      <w:r w:rsidRPr="000E1C06">
        <w:rPr>
          <w:rFonts w:eastAsiaTheme="minorEastAsia" w:cs="Times New Roman"/>
          <w:b/>
        </w:rPr>
        <w:t>Sanjay Ghemawat, Howard Gobioff, and Shun-Tak Leung</w:t>
      </w:r>
    </w:p>
    <w:p w:rsidR="000E1C06" w:rsidRDefault="000E1C06" w:rsidP="000E1C06">
      <w:pPr>
        <w:rPr>
          <w:rFonts w:eastAsiaTheme="minorEastAsia" w:cs="Times New Roman"/>
          <w:b/>
        </w:rPr>
      </w:pPr>
      <w:r w:rsidRPr="000E1C06">
        <w:rPr>
          <w:rFonts w:eastAsiaTheme="minorEastAsia" w:cs="Times New Roman"/>
          <w:b/>
        </w:rPr>
        <w:t>Google</w:t>
      </w:r>
    </w:p>
    <w:p w:rsidR="00BC7499" w:rsidRPr="00BC7499" w:rsidRDefault="00BC7499" w:rsidP="00BC7499">
      <w:pPr>
        <w:rPr>
          <w:rFonts w:eastAsiaTheme="minorEastAsia" w:cs="Times New Roman"/>
          <w:b/>
        </w:rPr>
      </w:pPr>
      <w:r w:rsidRPr="00BC7499">
        <w:rPr>
          <w:rFonts w:eastAsiaTheme="minorEastAsia" w:cs="Times New Roman"/>
          <w:b/>
        </w:rPr>
        <w:t>ABSTRACT</w:t>
      </w:r>
    </w:p>
    <w:p w:rsidR="00BC7499" w:rsidRPr="00BC7499" w:rsidRDefault="00BC7499" w:rsidP="00BC7499">
      <w:pPr>
        <w:rPr>
          <w:rFonts w:eastAsiaTheme="minorEastAsia" w:cs="Times New Roman"/>
        </w:rPr>
      </w:pPr>
      <w:r w:rsidRPr="00BC7499">
        <w:rPr>
          <w:rFonts w:eastAsiaTheme="minorEastAsia" w:cs="Times New Roman"/>
        </w:rPr>
        <w:t>We have designed and implemented the Google File System, a scalable distributed file system for large distributed data-intensive applications. It provides fault tolerance while running on inexpensive commodity hardware, and it delivers high aggregate performance to a large number of clients.</w:t>
      </w:r>
    </w:p>
    <w:p w:rsidR="00BC7499" w:rsidRPr="00BC7499" w:rsidRDefault="00BC7499" w:rsidP="00BC7499">
      <w:pPr>
        <w:rPr>
          <w:rFonts w:eastAsiaTheme="minorEastAsia" w:cs="Times New Roman"/>
        </w:rPr>
      </w:pPr>
      <w:r w:rsidRPr="00BC7499">
        <w:rPr>
          <w:rFonts w:eastAsiaTheme="minorEastAsia" w:cs="Times New Roman"/>
        </w:rPr>
        <w:t xml:space="preserve">While sharing many of the same goals as previous distributed file systems, our design has been driven by observations of our application workloads and technological environment, both current and </w:t>
      </w:r>
      <w:proofErr w:type="gramStart"/>
      <w:r w:rsidRPr="00BC7499">
        <w:rPr>
          <w:rFonts w:eastAsiaTheme="minorEastAsia" w:cs="Times New Roman"/>
        </w:rPr>
        <w:t>anticipated, that</w:t>
      </w:r>
      <w:proofErr w:type="gramEnd"/>
      <w:r w:rsidRPr="00BC7499">
        <w:rPr>
          <w:rFonts w:eastAsiaTheme="minorEastAsia" w:cs="Times New Roman"/>
        </w:rPr>
        <w:t xml:space="preserve"> reflect a marked departure from some earlier file system assumptions. This has led us to reexamine traditional choices and explore radically different design points.</w:t>
      </w:r>
    </w:p>
    <w:p w:rsidR="00BC7499" w:rsidRPr="00BC7499" w:rsidRDefault="00BC7499" w:rsidP="00BC7499">
      <w:pPr>
        <w:rPr>
          <w:rFonts w:eastAsiaTheme="minorEastAsia" w:cs="Times New Roman"/>
        </w:rPr>
      </w:pPr>
      <w:r w:rsidRPr="00BC7499">
        <w:rPr>
          <w:rFonts w:eastAsiaTheme="minorEastAsia" w:cs="Times New Roman"/>
        </w:rPr>
        <w:t>The file system has successfully met our storage needs. It is widely deployed within Google as the storage platform for the generation and processing of data used by our service as well as research and development efforts that require large data sets. The largest cluster to date provides hundreds of terabytes of storage across thousands of disks on over a thousand machines, and it is concurrently accessed by hundreds of clients.</w:t>
      </w:r>
    </w:p>
    <w:p w:rsidR="00BC7499" w:rsidRPr="00BC7499" w:rsidRDefault="00BC7499" w:rsidP="00BC7499">
      <w:pPr>
        <w:rPr>
          <w:rFonts w:eastAsiaTheme="minorEastAsia" w:cs="Times New Roman"/>
        </w:rPr>
      </w:pPr>
      <w:r w:rsidRPr="00BC7499">
        <w:rPr>
          <w:rFonts w:eastAsiaTheme="minorEastAsia" w:cs="Times New Roman"/>
        </w:rPr>
        <w:t>In this paper, we present file system interface extensions designed to support distributed applications, discuss many aspects of our design, and report measurements from both micro-benchmarks and real world use.</w:t>
      </w:r>
    </w:p>
    <w:p w:rsidR="00BC7499" w:rsidRPr="00BC7499" w:rsidRDefault="00BC7499" w:rsidP="00BC7499">
      <w:pPr>
        <w:rPr>
          <w:rFonts w:eastAsiaTheme="minorEastAsia" w:cs="Times New Roman"/>
          <w:b/>
        </w:rPr>
      </w:pPr>
      <w:r w:rsidRPr="00BC7499">
        <w:rPr>
          <w:rFonts w:eastAsiaTheme="minorEastAsia" w:cs="Times New Roman"/>
          <w:b/>
        </w:rPr>
        <w:t>Categories and Subject Descriptors</w:t>
      </w:r>
    </w:p>
    <w:p w:rsidR="00BC7499" w:rsidRPr="00BC7499" w:rsidRDefault="00BC7499" w:rsidP="00BC7499">
      <w:pPr>
        <w:rPr>
          <w:rFonts w:eastAsiaTheme="minorEastAsia" w:cs="Times New Roman"/>
        </w:rPr>
      </w:pPr>
      <w:r w:rsidRPr="00BC7499">
        <w:rPr>
          <w:rFonts w:eastAsiaTheme="minorEastAsia" w:cs="Times New Roman"/>
        </w:rPr>
        <w:t>D [</w:t>
      </w:r>
      <w:r w:rsidRPr="00BC7499">
        <w:rPr>
          <w:rFonts w:eastAsiaTheme="minorEastAsia" w:cs="Times New Roman"/>
          <w:b/>
        </w:rPr>
        <w:t>4</w:t>
      </w:r>
      <w:r w:rsidRPr="00BC7499">
        <w:rPr>
          <w:rFonts w:eastAsiaTheme="minorEastAsia" w:cs="Times New Roman"/>
        </w:rPr>
        <w:t>]: 3—</w:t>
      </w:r>
      <w:proofErr w:type="gramStart"/>
      <w:r w:rsidRPr="00BC7499">
        <w:rPr>
          <w:rFonts w:eastAsiaTheme="minorEastAsia" w:cs="Times New Roman"/>
          <w:i/>
        </w:rPr>
        <w:t>Distributed</w:t>
      </w:r>
      <w:proofErr w:type="gramEnd"/>
      <w:r w:rsidRPr="00BC7499">
        <w:rPr>
          <w:rFonts w:eastAsiaTheme="minorEastAsia" w:cs="Times New Roman"/>
          <w:i/>
        </w:rPr>
        <w:t xml:space="preserve"> file systems</w:t>
      </w:r>
    </w:p>
    <w:p w:rsidR="00BC7499" w:rsidRPr="00BC7499" w:rsidRDefault="00BC7499" w:rsidP="00BC7499">
      <w:pPr>
        <w:rPr>
          <w:rFonts w:eastAsiaTheme="minorEastAsia" w:cs="Times New Roman"/>
          <w:b/>
        </w:rPr>
      </w:pPr>
      <w:r w:rsidRPr="00BC7499">
        <w:rPr>
          <w:rFonts w:eastAsiaTheme="minorEastAsia" w:cs="Times New Roman"/>
          <w:b/>
        </w:rPr>
        <w:t>General Terms</w:t>
      </w:r>
    </w:p>
    <w:p w:rsidR="00BC7499" w:rsidRPr="00BC7499" w:rsidRDefault="00BC7499" w:rsidP="00BC7499">
      <w:pPr>
        <w:rPr>
          <w:rFonts w:eastAsiaTheme="minorEastAsia" w:cs="Times New Roman"/>
        </w:rPr>
      </w:pPr>
      <w:r w:rsidRPr="00BC7499">
        <w:rPr>
          <w:rFonts w:eastAsiaTheme="minorEastAsia" w:cs="Times New Roman"/>
        </w:rPr>
        <w:t>Design, reliability, performance, measurement</w:t>
      </w:r>
    </w:p>
    <w:p w:rsidR="00BC7499" w:rsidRPr="00BC7499" w:rsidRDefault="00BC7499" w:rsidP="00BC7499">
      <w:pPr>
        <w:rPr>
          <w:rFonts w:eastAsiaTheme="minorEastAsia" w:cs="Times New Roman"/>
          <w:b/>
        </w:rPr>
      </w:pPr>
      <w:r w:rsidRPr="00BC7499">
        <w:rPr>
          <w:rFonts w:eastAsiaTheme="minorEastAsia" w:cs="Times New Roman"/>
          <w:b/>
        </w:rPr>
        <w:t>Keywords</w:t>
      </w:r>
    </w:p>
    <w:p w:rsidR="00BC7499" w:rsidRPr="00BC7499" w:rsidRDefault="00BC7499" w:rsidP="00BC7499">
      <w:pPr>
        <w:rPr>
          <w:rFonts w:eastAsiaTheme="minorEastAsia" w:cs="Times New Roman"/>
        </w:rPr>
      </w:pPr>
      <w:r w:rsidRPr="00BC7499">
        <w:rPr>
          <w:rFonts w:eastAsiaTheme="minorEastAsia" w:cs="Times New Roman"/>
        </w:rPr>
        <w:t>Fault tolerance, scalability, data storage, clustered storage</w:t>
      </w:r>
    </w:p>
    <w:p w:rsidR="00BC7499" w:rsidRPr="00BC7499" w:rsidRDefault="00BC7499" w:rsidP="00BC7499">
      <w:pPr>
        <w:rPr>
          <w:rFonts w:eastAsiaTheme="minorEastAsia" w:cs="Times New Roman"/>
        </w:rPr>
      </w:pPr>
      <w:r w:rsidRPr="00BC7499">
        <w:rPr>
          <w:rFonts w:eastAsiaTheme="minorEastAsia" w:cs="Times New Roman"/>
          <w:noProof/>
        </w:rPr>
        <w:drawing>
          <wp:inline distT="0" distB="0" distL="0" distR="0" wp14:anchorId="6B566A59" wp14:editId="6D3ABC22">
            <wp:extent cx="1214628" cy="6096"/>
            <wp:effectExtent l="0" t="0" r="0" b="0"/>
            <wp:docPr id="1"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7"/>
                    <a:stretch>
                      <a:fillRect/>
                    </a:stretch>
                  </pic:blipFill>
                  <pic:spPr>
                    <a:xfrm flipV="1">
                      <a:off x="0" y="0"/>
                      <a:ext cx="1214628" cy="6096"/>
                    </a:xfrm>
                    <a:prstGeom prst="rect">
                      <a:avLst/>
                    </a:prstGeom>
                  </pic:spPr>
                </pic:pic>
              </a:graphicData>
            </a:graphic>
          </wp:inline>
        </w:drawing>
      </w:r>
    </w:p>
    <w:p w:rsidR="00BC7499" w:rsidRPr="00BC7499" w:rsidRDefault="00BC7499" w:rsidP="00BC7499">
      <w:pPr>
        <w:rPr>
          <w:rFonts w:eastAsiaTheme="minorEastAsia" w:cs="Times New Roman"/>
        </w:rPr>
      </w:pPr>
      <w:r w:rsidRPr="00BC7499">
        <w:rPr>
          <w:rFonts w:ascii="Cambria Math" w:eastAsiaTheme="minorEastAsia" w:hAnsi="Cambria Math" w:cs="Cambria Math"/>
          <w:vertAlign w:val="superscript"/>
        </w:rPr>
        <w:t>∗</w:t>
      </w:r>
      <w:r w:rsidRPr="00BC7499">
        <w:rPr>
          <w:rFonts w:eastAsiaTheme="minorEastAsia" w:cs="Times New Roman"/>
        </w:rPr>
        <w:t>The authors can be reached at the following addresses: {</w:t>
      </w:r>
      <w:r w:rsidRPr="00BC7499">
        <w:rPr>
          <w:rFonts w:eastAsiaTheme="minorEastAsia" w:cs="Times New Roman"/>
          <w:i/>
        </w:rPr>
        <w:t>sanjay</w:t>
      </w:r>
      <w:proofErr w:type="gramStart"/>
      <w:r w:rsidRPr="00BC7499">
        <w:rPr>
          <w:rFonts w:eastAsiaTheme="minorEastAsia" w:cs="Times New Roman"/>
          <w:i/>
        </w:rPr>
        <w:t>,hgobioff,shuntak</w:t>
      </w:r>
      <w:proofErr w:type="gramEnd"/>
      <w:r w:rsidRPr="00BC7499">
        <w:rPr>
          <w:rFonts w:eastAsiaTheme="minorEastAsia" w:cs="Times New Roman"/>
        </w:rPr>
        <w:t>}</w:t>
      </w:r>
      <w:r w:rsidRPr="00BC7499">
        <w:rPr>
          <w:rFonts w:eastAsiaTheme="minorEastAsia" w:cs="Times New Roman"/>
          <w:i/>
        </w:rPr>
        <w:t>@google.com</w:t>
      </w:r>
      <w:r w:rsidRPr="00BC7499">
        <w:rPr>
          <w:rFonts w:eastAsiaTheme="minorEastAsia" w:cs="Times New Roman"/>
        </w:rPr>
        <w:t>.</w:t>
      </w:r>
    </w:p>
    <w:p w:rsidR="00BC7499" w:rsidRPr="00BC7499" w:rsidRDefault="00BC7499" w:rsidP="00BC7499">
      <w:pPr>
        <w:rPr>
          <w:rFonts w:eastAsiaTheme="minorEastAsia" w:cs="Times New Roman"/>
        </w:rPr>
      </w:pPr>
      <w:r w:rsidRPr="00BC7499">
        <w:rPr>
          <w:rFonts w:eastAsiaTheme="minorEastAsia" w:cs="Times New Roman"/>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BC7499" w:rsidRPr="00BC7499" w:rsidRDefault="00BC7499" w:rsidP="00BC7499">
      <w:pPr>
        <w:rPr>
          <w:rFonts w:eastAsiaTheme="minorEastAsia" w:cs="Times New Roman"/>
        </w:rPr>
      </w:pPr>
      <w:r w:rsidRPr="00BC7499">
        <w:rPr>
          <w:rFonts w:eastAsiaTheme="minorEastAsia" w:cs="Times New Roman"/>
          <w:i/>
        </w:rPr>
        <w:t xml:space="preserve">SOSP’03, </w:t>
      </w:r>
      <w:r w:rsidRPr="00BC7499">
        <w:rPr>
          <w:rFonts w:eastAsiaTheme="minorEastAsia" w:cs="Times New Roman"/>
        </w:rPr>
        <w:t>October 19–22, 2003, Bolton Landing, New York, USA.</w:t>
      </w:r>
    </w:p>
    <w:p w:rsidR="00BC7499" w:rsidRPr="00BC7499" w:rsidRDefault="00BC7499" w:rsidP="00BC7499">
      <w:pPr>
        <w:rPr>
          <w:rFonts w:eastAsiaTheme="minorEastAsia" w:cs="Times New Roman"/>
        </w:rPr>
      </w:pPr>
      <w:r w:rsidRPr="00BC7499">
        <w:rPr>
          <w:rFonts w:eastAsiaTheme="minorEastAsia" w:cs="Times New Roman"/>
        </w:rPr>
        <w:t>Copyright 2003 ACM 1-58113-757-5/03/0010 ...$5.00.</w:t>
      </w:r>
    </w:p>
    <w:p w:rsidR="00BC7499" w:rsidRPr="00BC7499" w:rsidRDefault="00BC7499" w:rsidP="00BC7499">
      <w:pPr>
        <w:rPr>
          <w:rFonts w:eastAsiaTheme="minorEastAsia" w:cs="Times New Roman"/>
          <w:b/>
        </w:rPr>
      </w:pPr>
      <w:r w:rsidRPr="00BC7499">
        <w:rPr>
          <w:rFonts w:eastAsiaTheme="minorEastAsia" w:cs="Times New Roman"/>
          <w:b/>
        </w:rPr>
        <w:t>INTRODUCTION</w:t>
      </w:r>
    </w:p>
    <w:p w:rsidR="00BC7499" w:rsidRPr="00BC7499" w:rsidRDefault="00BC7499" w:rsidP="00BC7499">
      <w:pPr>
        <w:rPr>
          <w:rFonts w:eastAsiaTheme="minorEastAsia" w:cs="Times New Roman"/>
        </w:rPr>
      </w:pPr>
      <w:r w:rsidRPr="00BC7499">
        <w:rPr>
          <w:rFonts w:eastAsiaTheme="minorEastAsia" w:cs="Times New Roman"/>
        </w:rPr>
        <w:t xml:space="preserve">We have designed and implemented the Google File System (GFS) to meet the rapidly growing demands of Google’s data processing needs. GFS shares many of the same goals as previous distributed file systems such as performance, scalability, reliability, and availability. However, its design has been driven by key observations of our application workloads and technological </w:t>
      </w:r>
      <w:r w:rsidRPr="00BC7499">
        <w:rPr>
          <w:rFonts w:eastAsiaTheme="minorEastAsia" w:cs="Times New Roman"/>
        </w:rPr>
        <w:lastRenderedPageBreak/>
        <w:t xml:space="preserve">environment, both current and </w:t>
      </w:r>
      <w:proofErr w:type="gramStart"/>
      <w:r w:rsidRPr="00BC7499">
        <w:rPr>
          <w:rFonts w:eastAsiaTheme="minorEastAsia" w:cs="Times New Roman"/>
        </w:rPr>
        <w:t>anticipated, that</w:t>
      </w:r>
      <w:proofErr w:type="gramEnd"/>
      <w:r w:rsidRPr="00BC7499">
        <w:rPr>
          <w:rFonts w:eastAsiaTheme="minorEastAsia" w:cs="Times New Roman"/>
        </w:rPr>
        <w:t xml:space="preserve"> reflect a marked departure from some earlier file system design assumptions. We have reexamined traditional choices and explored radically different points in the design space.</w:t>
      </w:r>
    </w:p>
    <w:p w:rsidR="00BC7499" w:rsidRPr="00BC7499" w:rsidRDefault="00BC7499" w:rsidP="00BC7499">
      <w:pPr>
        <w:rPr>
          <w:rFonts w:eastAsiaTheme="minorEastAsia" w:cs="Times New Roman"/>
        </w:rPr>
      </w:pPr>
      <w:r w:rsidRPr="00BC7499">
        <w:rPr>
          <w:rFonts w:eastAsiaTheme="minorEastAsia" w:cs="Times New Roman"/>
        </w:rPr>
        <w:t>First, component failures are the norm rather than the exception. The file system consists of hundreds or even thousands of storage machines built from inexpensive commodity parts and is accessed by a comparable number of client machines. The quantity and quality of the components virtually guarantee that some are not functional at any given time and some will not recover from their current failures. We have seen problems caused by application bugs, operating system bugs, human errors, and the failures of disks, memory, connectors, networking, and power supplies. Therefore, constant monitoring, error detection, fault tolerance, and automatic recovery must be integral to the system.</w:t>
      </w:r>
    </w:p>
    <w:p w:rsidR="00BC7499" w:rsidRPr="00BC7499" w:rsidRDefault="00BC7499" w:rsidP="00BC7499">
      <w:pPr>
        <w:rPr>
          <w:rFonts w:eastAsiaTheme="minorEastAsia" w:cs="Times New Roman"/>
        </w:rPr>
      </w:pPr>
      <w:r w:rsidRPr="00BC7499">
        <w:rPr>
          <w:rFonts w:eastAsiaTheme="minorEastAsia" w:cs="Times New Roman"/>
        </w:rPr>
        <w:t>Second, files are huge by traditional standards. Multi-GB files are common. Each file typically contains many application objects such as web documents. When we are regularly working with fast growing data sets of many TBs comprising billions of objects, it is unwieldy to manage billions of approximately KB-sized files even when the file system could support it. As a result, design assumptions and parameters such as I/O operation and block sizes have to be revisited.</w:t>
      </w:r>
    </w:p>
    <w:p w:rsidR="00BC7499" w:rsidRPr="00BC7499" w:rsidRDefault="00BC7499" w:rsidP="00BC7499">
      <w:pPr>
        <w:rPr>
          <w:rFonts w:eastAsiaTheme="minorEastAsia" w:cs="Times New Roman"/>
        </w:rPr>
      </w:pPr>
      <w:r w:rsidRPr="00BC7499">
        <w:rPr>
          <w:rFonts w:eastAsiaTheme="minorEastAsia" w:cs="Times New Roman"/>
        </w:rPr>
        <w:t>Third, most files are mutated by appending new data rather than overwriting existing data. Random writes within a file are practically non-existent. Once written, the files are only read, and often only sequentially. A variety of data share these characteristics. Some may constitute large repositories that data analysis programs scan through. Some may be data streams continuously generated by running applications. Some may be archival data. Some may be intermediate results produced on one machine and processed on another, whether simultaneously or later in time. Given this access pattern on huge files, appending becomes the focus of performance optimization and atomicity guarantees, while caching data blocks in the client loses its appeal.</w:t>
      </w:r>
    </w:p>
    <w:p w:rsidR="00BC7499" w:rsidRPr="00BC7499" w:rsidRDefault="00BC7499" w:rsidP="00BC7499">
      <w:pPr>
        <w:rPr>
          <w:rFonts w:eastAsiaTheme="minorEastAsia" w:cs="Times New Roman"/>
        </w:rPr>
      </w:pPr>
      <w:r w:rsidRPr="00BC7499">
        <w:rPr>
          <w:rFonts w:eastAsiaTheme="minorEastAsia" w:cs="Times New Roman"/>
        </w:rPr>
        <w:t>Fourth, co-designing the applications and the file system API benefits the overall system by increasing our flexibility.</w:t>
      </w:r>
    </w:p>
    <w:p w:rsidR="00BC7499" w:rsidRPr="00BC7499" w:rsidRDefault="00BC7499" w:rsidP="00BC7499">
      <w:pPr>
        <w:rPr>
          <w:rFonts w:eastAsiaTheme="minorEastAsia" w:cs="Times New Roman"/>
        </w:rPr>
      </w:pPr>
      <w:r w:rsidRPr="00BC7499">
        <w:rPr>
          <w:rFonts w:eastAsiaTheme="minorEastAsia" w:cs="Times New Roman"/>
        </w:rPr>
        <w:t>For example, we have relaxed GFS’s consistency model to vastly simplify the file system without imposing an onerous burden on the applications. We have also introduced an atomic append operation so that multiple clients can append concurrently to a file without extra synchronization between them. These will be discussed in more details later in the paper.</w:t>
      </w:r>
    </w:p>
    <w:p w:rsidR="00BC7499" w:rsidRPr="00BC7499" w:rsidRDefault="00BC7499" w:rsidP="00BC7499">
      <w:pPr>
        <w:rPr>
          <w:rFonts w:eastAsiaTheme="minorEastAsia" w:cs="Times New Roman"/>
        </w:rPr>
      </w:pPr>
      <w:r w:rsidRPr="00BC7499">
        <w:rPr>
          <w:rFonts w:eastAsiaTheme="minorEastAsia" w:cs="Times New Roman"/>
        </w:rPr>
        <w:t>Multiple GFS clusters are currently deployed for different purposes. The largest ones have over 1000 storage nodes, over 300 TB of disk storage, and are heavily accessed by hundreds of clients on distinct machines on a continuous basis.</w:t>
      </w:r>
    </w:p>
    <w:p w:rsidR="00BC7499" w:rsidRPr="00BC7499" w:rsidRDefault="00BC7499" w:rsidP="00BC7499">
      <w:pPr>
        <w:rPr>
          <w:rFonts w:eastAsiaTheme="minorEastAsia" w:cs="Times New Roman"/>
          <w:b/>
        </w:rPr>
      </w:pPr>
      <w:r w:rsidRPr="00BC7499">
        <w:rPr>
          <w:rFonts w:eastAsiaTheme="minorEastAsia" w:cs="Times New Roman"/>
          <w:b/>
        </w:rPr>
        <w:t>DESIGN OVERVIEW</w:t>
      </w:r>
    </w:p>
    <w:p w:rsidR="00BC7499" w:rsidRPr="00BC7499" w:rsidRDefault="00BC7499" w:rsidP="00BC7499">
      <w:pPr>
        <w:rPr>
          <w:rFonts w:eastAsiaTheme="minorEastAsia" w:cs="Times New Roman"/>
          <w:b/>
        </w:rPr>
      </w:pPr>
      <w:r w:rsidRPr="00BC7499">
        <w:rPr>
          <w:rFonts w:eastAsiaTheme="minorEastAsia" w:cs="Times New Roman"/>
          <w:b/>
        </w:rPr>
        <w:t>Assumptions</w:t>
      </w:r>
    </w:p>
    <w:p w:rsidR="00BC7499" w:rsidRPr="00BC7499" w:rsidRDefault="00BC7499" w:rsidP="00BC7499">
      <w:pPr>
        <w:rPr>
          <w:rFonts w:eastAsiaTheme="minorEastAsia" w:cs="Times New Roman"/>
        </w:rPr>
      </w:pPr>
      <w:r w:rsidRPr="00BC7499">
        <w:rPr>
          <w:rFonts w:eastAsiaTheme="minorEastAsia" w:cs="Times New Roman"/>
        </w:rPr>
        <w:t>In designing a file system for our needs, we have been guided by assumptions that offer both challenges and opportunities. We alluded to some key observations earlier and now lay out our assumptions in more details.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is built from many inexpensive commodity components that often fail. It must constantly monitor itself and detect, tolerate, and recover promptly from component failures on a routine basis.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 xml:space="preserve">The system stores a modest number of large files. We expect a few million files, each </w:t>
      </w:r>
      <w:r w:rsidRPr="00BC7499">
        <w:rPr>
          <w:rFonts w:eastAsiaTheme="minorEastAsia" w:cs="Times New Roman"/>
        </w:rPr>
        <w:lastRenderedPageBreak/>
        <w:t>typically 100 MB or larger in size. Multi-GB files are the common case and should be managed efficiently. Small files must be supported, but we need not optimize for them.</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primarily consist of two kinds of reads: large streaming reads and small random reads. In large streaming reads, individual operations typically read hundreds of KBs, more commonly 1 MB or more. Successive operations from the same client often read through a contiguous region of a file. A small random read typically reads a few KBs at some arbitrary offset. Performance-conscious applications often batch and sort their small reads to advance steadily through the file rather than go back and forth.</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also have many large, sequential writes that append data to files. Typical operation sizes are similar to those for reads. Once written, files are seldom modified again. Small writes at arbitrary positions in a file are supported but do not have to be efficient.</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must efficiently implement well-defined semantics for multiple clients that concurrently append to the same file. Our files are often used as producerconsumer queues or for many-way merging. Hundreds of producers, running one per machine, will concurrently append to a file. Atomicity with minimal synchronization overhead is essential. The file may be read later, or a consumer may be reading through the file simultaneously.</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High sustained bandwidth is more important than low latency. Most of our target applications place a premium on processing data in bulk at a high rate, while few have stringent response time requirements for an individual read or write.</w:t>
      </w:r>
    </w:p>
    <w:p w:rsidR="00BC7499" w:rsidRPr="00BC7499" w:rsidRDefault="00BC7499" w:rsidP="00BC7499">
      <w:pPr>
        <w:rPr>
          <w:rFonts w:eastAsiaTheme="minorEastAsia" w:cs="Times New Roman"/>
          <w:b/>
        </w:rPr>
      </w:pPr>
      <w:r w:rsidRPr="00BC7499">
        <w:rPr>
          <w:rFonts w:eastAsiaTheme="minorEastAsia" w:cs="Times New Roman"/>
          <w:b/>
        </w:rPr>
        <w:t>Interface</w:t>
      </w:r>
    </w:p>
    <w:p w:rsidR="00BC7499" w:rsidRPr="00BC7499" w:rsidRDefault="00BC7499" w:rsidP="00BC7499">
      <w:pPr>
        <w:rPr>
          <w:rFonts w:eastAsiaTheme="minorEastAsia" w:cs="Times New Roman"/>
        </w:rPr>
      </w:pPr>
      <w:r w:rsidRPr="00BC7499">
        <w:rPr>
          <w:rFonts w:eastAsiaTheme="minorEastAsia" w:cs="Times New Roman"/>
        </w:rPr>
        <w:t xml:space="preserve">GFS provides a familiar file system interface, though it does not implement a standard API such as POSIX. Files are organized hierarchically in directories and identified by pathnames. We support the usual operations to </w:t>
      </w:r>
      <w:r w:rsidRPr="00BC7499">
        <w:rPr>
          <w:rFonts w:eastAsiaTheme="minorEastAsia" w:cs="Times New Roman"/>
          <w:i/>
        </w:rPr>
        <w:t>create</w:t>
      </w:r>
      <w:r w:rsidRPr="00BC7499">
        <w:rPr>
          <w:rFonts w:eastAsiaTheme="minorEastAsia" w:cs="Times New Roman"/>
        </w:rPr>
        <w:t xml:space="preserve">, </w:t>
      </w:r>
      <w:r w:rsidRPr="00BC7499">
        <w:rPr>
          <w:rFonts w:eastAsiaTheme="minorEastAsia" w:cs="Times New Roman"/>
          <w:i/>
        </w:rPr>
        <w:t>delete</w:t>
      </w:r>
      <w:r w:rsidRPr="00BC7499">
        <w:rPr>
          <w:rFonts w:eastAsiaTheme="minorEastAsia" w:cs="Times New Roman"/>
        </w:rPr>
        <w:t xml:space="preserve">, </w:t>
      </w:r>
      <w:r w:rsidRPr="00BC7499">
        <w:rPr>
          <w:rFonts w:eastAsiaTheme="minorEastAsia" w:cs="Times New Roman"/>
          <w:i/>
        </w:rPr>
        <w:t>open</w:t>
      </w:r>
      <w:r w:rsidRPr="00BC7499">
        <w:rPr>
          <w:rFonts w:eastAsiaTheme="minorEastAsia" w:cs="Times New Roman"/>
        </w:rPr>
        <w:t xml:space="preserve">, </w:t>
      </w:r>
      <w:r w:rsidRPr="00BC7499">
        <w:rPr>
          <w:rFonts w:eastAsiaTheme="minorEastAsia" w:cs="Times New Roman"/>
          <w:i/>
        </w:rPr>
        <w:t>close</w:t>
      </w:r>
      <w:r w:rsidRPr="00BC7499">
        <w:rPr>
          <w:rFonts w:eastAsiaTheme="minorEastAsia" w:cs="Times New Roman"/>
        </w:rPr>
        <w:t xml:space="preserve">, </w:t>
      </w:r>
      <w:r w:rsidRPr="00BC7499">
        <w:rPr>
          <w:rFonts w:eastAsiaTheme="minorEastAsia" w:cs="Times New Roman"/>
          <w:i/>
        </w:rPr>
        <w:t>read</w:t>
      </w:r>
      <w:r w:rsidRPr="00BC7499">
        <w:rPr>
          <w:rFonts w:eastAsiaTheme="minorEastAsia" w:cs="Times New Roman"/>
        </w:rPr>
        <w:t xml:space="preserve">, and </w:t>
      </w:r>
      <w:r w:rsidRPr="00BC7499">
        <w:rPr>
          <w:rFonts w:eastAsiaTheme="minorEastAsia" w:cs="Times New Roman"/>
          <w:i/>
        </w:rPr>
        <w:t xml:space="preserve">write </w:t>
      </w:r>
      <w:r w:rsidRPr="00BC7499">
        <w:rPr>
          <w:rFonts w:eastAsiaTheme="minorEastAsia" w:cs="Times New Roman"/>
        </w:rPr>
        <w:t>files.</w:t>
      </w:r>
    </w:p>
    <w:p w:rsidR="00BC7499" w:rsidRPr="00BC7499" w:rsidRDefault="00BC7499" w:rsidP="00BC7499">
      <w:pPr>
        <w:rPr>
          <w:rFonts w:eastAsiaTheme="minorEastAsia" w:cs="Times New Roman"/>
        </w:rPr>
      </w:pPr>
      <w:r w:rsidRPr="00BC7499">
        <w:rPr>
          <w:rFonts w:eastAsiaTheme="minorEastAsia" w:cs="Times New Roman"/>
        </w:rPr>
        <w:t xml:space="preserve">Moreover, GFS has </w:t>
      </w:r>
      <w:r w:rsidRPr="00BC7499">
        <w:rPr>
          <w:rFonts w:eastAsiaTheme="minorEastAsia" w:cs="Times New Roman"/>
          <w:i/>
        </w:rPr>
        <w:t xml:space="preserve">snapshot </w:t>
      </w:r>
      <w:r w:rsidRPr="00BC7499">
        <w:rPr>
          <w:rFonts w:eastAsiaTheme="minorEastAsia" w:cs="Times New Roman"/>
        </w:rPr>
        <w:t xml:space="preserve">and </w:t>
      </w:r>
      <w:r w:rsidRPr="00BC7499">
        <w:rPr>
          <w:rFonts w:eastAsiaTheme="minorEastAsia" w:cs="Times New Roman"/>
          <w:i/>
        </w:rPr>
        <w:t xml:space="preserve">record append </w:t>
      </w:r>
      <w:r w:rsidRPr="00BC7499">
        <w:rPr>
          <w:rFonts w:eastAsiaTheme="minorEastAsia" w:cs="Times New Roman"/>
        </w:rPr>
        <w:t>operations. Snapshot creates a copy of a file or a directory tree at low cost. Record append allows multiple clients to append data to the same file concurrently while guaranteeing the atomicity of each individual client’s append. It is useful for implementing multi-way merge results and producerconsumer queues that many clients can simultaneously append to without additional locking. We have found these types of files to be invaluable in building large distributed applications. Snapshot and record append are discussed further in Sections 3.4 and 3.3 respectively.</w:t>
      </w:r>
    </w:p>
    <w:p w:rsidR="00BC7499" w:rsidRPr="00BC7499" w:rsidRDefault="00BC7499" w:rsidP="00BC7499">
      <w:pPr>
        <w:rPr>
          <w:rFonts w:eastAsiaTheme="minorEastAsia" w:cs="Times New Roman"/>
          <w:b/>
        </w:rPr>
      </w:pPr>
      <w:r w:rsidRPr="00BC7499">
        <w:rPr>
          <w:rFonts w:eastAsiaTheme="minorEastAsia" w:cs="Times New Roman"/>
          <w:b/>
        </w:rPr>
        <w:t>Architecture</w:t>
      </w:r>
    </w:p>
    <w:p w:rsidR="00BC7499" w:rsidRPr="00BC7499" w:rsidRDefault="00BC7499" w:rsidP="00BC7499">
      <w:pPr>
        <w:rPr>
          <w:rFonts w:eastAsiaTheme="minorEastAsia" w:cs="Times New Roman"/>
        </w:rPr>
      </w:pPr>
      <w:r w:rsidRPr="00BC7499">
        <w:rPr>
          <w:rFonts w:eastAsiaTheme="minorEastAsia" w:cs="Times New Roman"/>
        </w:rPr>
        <w:t xml:space="preserve">A GFS cluster consists of a single </w:t>
      </w:r>
      <w:r w:rsidRPr="00BC7499">
        <w:rPr>
          <w:rFonts w:eastAsiaTheme="minorEastAsia" w:cs="Times New Roman"/>
          <w:i/>
        </w:rPr>
        <w:t xml:space="preserve">master </w:t>
      </w:r>
      <w:r w:rsidRPr="00BC7499">
        <w:rPr>
          <w:rFonts w:eastAsiaTheme="minorEastAsia" w:cs="Times New Roman"/>
        </w:rPr>
        <w:t xml:space="preserve">and multiple </w:t>
      </w:r>
      <w:r w:rsidRPr="00BC7499">
        <w:rPr>
          <w:rFonts w:eastAsiaTheme="minorEastAsia" w:cs="Times New Roman"/>
          <w:i/>
        </w:rPr>
        <w:t xml:space="preserve">chunkservers </w:t>
      </w:r>
      <w:r w:rsidRPr="00BC7499">
        <w:rPr>
          <w:rFonts w:eastAsiaTheme="minorEastAsia" w:cs="Times New Roman"/>
        </w:rPr>
        <w:t xml:space="preserve">and is accessed by multiple </w:t>
      </w:r>
      <w:r w:rsidRPr="00BC7499">
        <w:rPr>
          <w:rFonts w:eastAsiaTheme="minorEastAsia" w:cs="Times New Roman"/>
          <w:i/>
        </w:rPr>
        <w:t>clients</w:t>
      </w:r>
      <w:r w:rsidRPr="00BC7499">
        <w:rPr>
          <w:rFonts w:eastAsiaTheme="minorEastAsia" w:cs="Times New Roman"/>
        </w:rPr>
        <w:t>, as shown in Figure 1. Each of these is typically a commodity Linux machine running a user-level server process. It is easy to run both a chunkserver and a client on the same machine, as long as machine resources permit and the lower reliability caused by running possibly flaky application code is acceptable.</w:t>
      </w:r>
    </w:p>
    <w:p w:rsidR="00BC7499" w:rsidRPr="00BC7499" w:rsidRDefault="00BC7499" w:rsidP="00BC7499">
      <w:pPr>
        <w:rPr>
          <w:rFonts w:eastAsiaTheme="minorEastAsia" w:cs="Times New Roman"/>
        </w:rPr>
      </w:pPr>
      <w:r w:rsidRPr="00BC7499">
        <w:rPr>
          <w:rFonts w:eastAsiaTheme="minorEastAsia" w:cs="Times New Roman"/>
        </w:rPr>
        <w:t xml:space="preserve">Files are divided into fixed-size </w:t>
      </w:r>
      <w:r w:rsidRPr="00BC7499">
        <w:rPr>
          <w:rFonts w:eastAsiaTheme="minorEastAsia" w:cs="Times New Roman"/>
          <w:i/>
        </w:rPr>
        <w:t>chunks</w:t>
      </w:r>
      <w:r w:rsidRPr="00BC7499">
        <w:rPr>
          <w:rFonts w:eastAsiaTheme="minorEastAsia" w:cs="Times New Roman"/>
        </w:rPr>
        <w:t xml:space="preserve">. Each chunk is identified by an immutable and globally unique 64 bit </w:t>
      </w:r>
      <w:r w:rsidRPr="00BC7499">
        <w:rPr>
          <w:rFonts w:eastAsiaTheme="minorEastAsia" w:cs="Times New Roman"/>
          <w:i/>
        </w:rPr>
        <w:t xml:space="preserve">chunk handle </w:t>
      </w:r>
      <w:r w:rsidRPr="00BC7499">
        <w:rPr>
          <w:rFonts w:eastAsiaTheme="minorEastAsia" w:cs="Times New Roman"/>
        </w:rPr>
        <w:t>assigned by the master at the time of chunk creation. Chunkservers store chunks on local disks as Linux files and read or write chunk data specified by a chunk handle and byte range. For reliability, each chunk is replicated on multiple chunkservers. By default, we store three replicas, though users can designate different replication levels for different regions of the file namespace.</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The master maintains all file system metadata. This includes the namespace, access control information, the mapping from files to chunks, and the current locations of chunks. It also controls system-wide activities such as chunk lease management, garbage collection of orphaned chunks, and chunk migration between chunkservers. The master periodically communicates with each chunkserver in </w:t>
      </w:r>
      <w:r w:rsidRPr="00BC7499">
        <w:rPr>
          <w:rFonts w:eastAsiaTheme="minorEastAsia" w:cs="Times New Roman"/>
          <w:i/>
        </w:rPr>
        <w:t xml:space="preserve">HeartBeat </w:t>
      </w:r>
      <w:r w:rsidRPr="00BC7499">
        <w:rPr>
          <w:rFonts w:eastAsiaTheme="minorEastAsia" w:cs="Times New Roman"/>
        </w:rPr>
        <w:t>messages to give it instructions and collect its state.</w:t>
      </w:r>
    </w:p>
    <w:p w:rsidR="00BC7499" w:rsidRPr="00BC7499" w:rsidRDefault="00BC7499" w:rsidP="00BC7499">
      <w:pPr>
        <w:rPr>
          <w:rFonts w:eastAsiaTheme="minorEastAsia" w:cs="Times New Roman"/>
        </w:rPr>
      </w:pPr>
      <w:r w:rsidRPr="00BC7499">
        <w:rPr>
          <w:rFonts w:eastAsiaTheme="minorEastAsia" w:cs="Times New Roman"/>
        </w:rPr>
        <w:t>GFS client code linked into each application implements the file system API and communicates with the master and chunkservers to read or write data on behalf of the application. Clients interact with the master for metadata operations, but all data-bearing communication goes directly to the chunkservers. We do not provide the POSIX API and therefore need not hook into the Linux vnode layer.</w:t>
      </w:r>
    </w:p>
    <w:p w:rsidR="00BC7499" w:rsidRPr="00BC7499" w:rsidRDefault="00BC7499" w:rsidP="00BC7499">
      <w:pPr>
        <w:rPr>
          <w:rFonts w:eastAsiaTheme="minorEastAsia" w:cs="Times New Roman"/>
        </w:rPr>
      </w:pPr>
      <w:r w:rsidRPr="00BC7499">
        <w:rPr>
          <w:rFonts w:eastAsiaTheme="minorEastAsia" w:cs="Times New Roman"/>
        </w:rPr>
        <w:t>Neither the client nor the chunkserver caches file data. Client caches offer little benefit because most applications stream through huge files or have working sets too large to be cached. Not having them simplifies the client and the overall system by eliminating cache coherence issues. (Clients do cache metadata, however.) Chunkservers need not cache file data because chunks are stored as local files and so Linux’s buffer cache already keeps frequently accessed data in memory.</w:t>
      </w:r>
    </w:p>
    <w:tbl>
      <w:tblPr>
        <w:tblpPr w:vertAnchor="text" w:horzAnchor="margin" w:tblpY="373"/>
        <w:tblOverlap w:val="never"/>
        <w:tblW w:w="10046" w:type="dxa"/>
        <w:tblCellMar>
          <w:left w:w="0" w:type="dxa"/>
          <w:right w:w="0" w:type="dxa"/>
        </w:tblCellMar>
        <w:tblLook w:val="04A0" w:firstRow="1" w:lastRow="0" w:firstColumn="1" w:lastColumn="0" w:noHBand="0" w:noVBand="1"/>
      </w:tblPr>
      <w:tblGrid>
        <w:gridCol w:w="10046"/>
      </w:tblGrid>
      <w:tr w:rsidR="00BC7499" w:rsidRPr="00BC7499" w:rsidTr="009174AD">
        <w:tc>
          <w:tcPr>
            <w:tcW w:w="7954" w:type="dxa"/>
            <w:tcBorders>
              <w:top w:val="nil"/>
              <w:left w:val="nil"/>
              <w:bottom w:val="nil"/>
              <w:right w:val="nil"/>
            </w:tcBorders>
          </w:tcPr>
          <w:p w:rsidR="00BC7499" w:rsidRPr="00BC7499" w:rsidRDefault="00BC7499" w:rsidP="00BC7499">
            <w:pPr>
              <w:rPr>
                <w:rFonts w:eastAsiaTheme="minorEastAsia" w:cs="Times New Roman"/>
              </w:rPr>
            </w:pPr>
            <w:r w:rsidRPr="00BC7499">
              <w:rPr>
                <w:rFonts w:eastAsiaTheme="minorEastAsia" w:cs="Times New Roman"/>
                <w:noProof/>
              </w:rPr>
              <mc:AlternateContent>
                <mc:Choice Requires="wpg">
                  <w:drawing>
                    <wp:inline distT="0" distB="0" distL="0" distR="0" wp14:anchorId="01506276" wp14:editId="03DDF0F5">
                      <wp:extent cx="5050761" cy="1817154"/>
                      <wp:effectExtent l="0" t="0" r="0" b="0"/>
                      <wp:docPr id="70155" name="Group 70155"/>
                      <wp:cNvGraphicFramePr/>
                      <a:graphic xmlns:a="http://schemas.openxmlformats.org/drawingml/2006/main">
                        <a:graphicData uri="http://schemas.microsoft.com/office/word/2010/wordprocessingGroup">
                          <wpg:wgp>
                            <wpg:cNvGrpSpPr/>
                            <wpg:grpSpPr>
                              <a:xfrm>
                                <a:off x="0" y="0"/>
                                <a:ext cx="5050761" cy="1817154"/>
                                <a:chOff x="0" y="0"/>
                                <a:chExt cx="5050761" cy="1817154"/>
                              </a:xfrm>
                            </wpg:grpSpPr>
                            <wps:wsp>
                              <wps:cNvPr id="264" name="Shape 264"/>
                              <wps:cNvSpPr/>
                              <wps:spPr>
                                <a:xfrm>
                                  <a:off x="192709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5" name="Shape 265"/>
                              <wps:cNvSpPr/>
                              <wps:spPr>
                                <a:xfrm>
                                  <a:off x="21877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6" name="Shape 266"/>
                              <wps:cNvSpPr/>
                              <wps:spPr>
                                <a:xfrm>
                                  <a:off x="31021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7" name="Shape 267"/>
                              <wps:cNvSpPr/>
                              <wps:spPr>
                                <a:xfrm>
                                  <a:off x="336346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89095" name="Shape 89095"/>
                              <wps:cNvSpPr/>
                              <wps:spPr>
                                <a:xfrm>
                                  <a:off x="1926704"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6" name="Shape 89096"/>
                              <wps:cNvSpPr/>
                              <wps:spPr>
                                <a:xfrm>
                                  <a:off x="2187956"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7" name="Shape 89097"/>
                              <wps:cNvSpPr/>
                              <wps:spPr>
                                <a:xfrm>
                                  <a:off x="3102318"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8" name="Shape 89098"/>
                              <wps:cNvSpPr/>
                              <wps:spPr>
                                <a:xfrm>
                                  <a:off x="3363570"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274" name="Shape 274"/>
                              <wps:cNvSpPr/>
                              <wps:spPr>
                                <a:xfrm>
                                  <a:off x="3886060" y="914362"/>
                                  <a:ext cx="228600" cy="0"/>
                                </a:xfrm>
                                <a:custGeom>
                                  <a:avLst/>
                                  <a:gdLst/>
                                  <a:ahLst/>
                                  <a:cxnLst/>
                                  <a:rect l="0" t="0" r="0" b="0"/>
                                  <a:pathLst>
                                    <a:path w="228600">
                                      <a:moveTo>
                                        <a:pt x="0" y="0"/>
                                      </a:moveTo>
                                      <a:lnTo>
                                        <a:pt x="228600" y="0"/>
                                      </a:lnTo>
                                    </a:path>
                                  </a:pathLst>
                                </a:custGeom>
                                <a:noFill/>
                                <a:ln w="3264" cap="flat" cmpd="sng" algn="ctr">
                                  <a:solidFill>
                                    <a:srgbClr val="000000"/>
                                  </a:solidFill>
                                  <a:prstDash val="solid"/>
                                  <a:miter lim="127000"/>
                                </a:ln>
                                <a:effectLst/>
                              </wps:spPr>
                              <wps:bodyPr/>
                            </wps:wsp>
                            <wps:wsp>
                              <wps:cNvPr id="275" name="Shape 275"/>
                              <wps:cNvSpPr/>
                              <wps:spPr>
                                <a:xfrm>
                                  <a:off x="4055440" y="901306"/>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278" name="Shape 278"/>
                              <wps:cNvSpPr/>
                              <wps:spPr>
                                <a:xfrm>
                                  <a:off x="3886060" y="783742"/>
                                  <a:ext cx="261252" cy="0"/>
                                </a:xfrm>
                                <a:custGeom>
                                  <a:avLst/>
                                  <a:gdLst/>
                                  <a:ahLst/>
                                  <a:cxnLst/>
                                  <a:rect l="0" t="0" r="0" b="0"/>
                                  <a:pathLst>
                                    <a:path w="261252">
                                      <a:moveTo>
                                        <a:pt x="0" y="0"/>
                                      </a:moveTo>
                                      <a:lnTo>
                                        <a:pt x="261252" y="0"/>
                                      </a:lnTo>
                                    </a:path>
                                  </a:pathLst>
                                </a:custGeom>
                                <a:noFill/>
                                <a:ln w="45720" cap="flat" cmpd="sng" algn="ctr">
                                  <a:solidFill>
                                    <a:srgbClr val="000000"/>
                                  </a:solidFill>
                                  <a:prstDash val="solid"/>
                                  <a:miter lim="127000"/>
                                </a:ln>
                                <a:effectLst/>
                              </wps:spPr>
                              <wps:bodyPr/>
                            </wps:wsp>
                            <wps:wsp>
                              <wps:cNvPr id="279" name="Shape 279"/>
                              <wps:cNvSpPr/>
                              <wps:spPr>
                                <a:xfrm>
                                  <a:off x="4092880" y="731495"/>
                                  <a:ext cx="52248" cy="104495"/>
                                </a:xfrm>
                                <a:custGeom>
                                  <a:avLst/>
                                  <a:gdLst/>
                                  <a:ahLst/>
                                  <a:cxnLst/>
                                  <a:rect l="0" t="0" r="0" b="0"/>
                                  <a:pathLst>
                                    <a:path w="52248" h="104495">
                                      <a:moveTo>
                                        <a:pt x="0" y="0"/>
                                      </a:moveTo>
                                      <a:lnTo>
                                        <a:pt x="52248" y="52247"/>
                                      </a:lnTo>
                                      <a:lnTo>
                                        <a:pt x="0" y="104495"/>
                                      </a:lnTo>
                                      <a:lnTo>
                                        <a:pt x="0" y="0"/>
                                      </a:lnTo>
                                      <a:close/>
                                    </a:path>
                                  </a:pathLst>
                                </a:custGeom>
                                <a:solidFill>
                                  <a:srgbClr val="000000"/>
                                </a:solidFill>
                                <a:ln w="3264" cap="flat" cmpd="sng" algn="ctr">
                                  <a:solidFill>
                                    <a:srgbClr val="000000"/>
                                  </a:solidFill>
                                  <a:prstDash val="solid"/>
                                  <a:miter lim="127000"/>
                                </a:ln>
                                <a:effectLst/>
                              </wps:spPr>
                              <wps:bodyPr/>
                            </wps:wsp>
                            <wps:wsp>
                              <wps:cNvPr id="280" name="Rectangle 280"/>
                              <wps:cNvSpPr/>
                              <wps:spPr>
                                <a:xfrm>
                                  <a:off x="3886063" y="547416"/>
                                  <a:ext cx="455451"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 xml:space="preserve">Legend: </w:t>
                                    </w:r>
                                  </w:p>
                                </w:txbxContent>
                              </wps:txbx>
                              <wps:bodyPr horzOverflow="overflow" lIns="0" tIns="0" rIns="0" bIns="0" rtlCol="0">
                                <a:noAutofit/>
                              </wps:bodyPr>
                            </wps:wsp>
                            <wps:wsp>
                              <wps:cNvPr id="281" name="Rectangle 281"/>
                              <wps:cNvSpPr/>
                              <wps:spPr>
                                <a:xfrm>
                                  <a:off x="4310592" y="743352"/>
                                  <a:ext cx="822092"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 xml:space="preserve">Data messages </w:t>
                                    </w:r>
                                  </w:p>
                                </w:txbxContent>
                              </wps:txbx>
                              <wps:bodyPr horzOverflow="overflow" lIns="0" tIns="0" rIns="0" bIns="0" rtlCol="0">
                                <a:noAutofit/>
                              </wps:bodyPr>
                            </wps:wsp>
                            <wps:wsp>
                              <wps:cNvPr id="282" name="Rectangle 282"/>
                              <wps:cNvSpPr/>
                              <wps:spPr>
                                <a:xfrm>
                                  <a:off x="4310592" y="873977"/>
                                  <a:ext cx="984426"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 xml:space="preserve">Control messages </w:t>
                                    </w:r>
                                  </w:p>
                                </w:txbxContent>
                              </wps:txbx>
                              <wps:bodyPr horzOverflow="overflow" lIns="0" tIns="0" rIns="0" bIns="0" rtlCol="0">
                                <a:noAutofit/>
                              </wps:bodyPr>
                            </wps:wsp>
                            <wps:wsp>
                              <wps:cNvPr id="283" name="Shape 283"/>
                              <wps:cNvSpPr/>
                              <wps:spPr>
                                <a:xfrm>
                                  <a:off x="2057324" y="391871"/>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84" name="Shape 284"/>
                              <wps:cNvSpPr/>
                              <wps:spPr>
                                <a:xfrm>
                                  <a:off x="2187956" y="391871"/>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85" name="Shape 285"/>
                              <wps:cNvSpPr/>
                              <wps:spPr>
                                <a:xfrm>
                                  <a:off x="2187956" y="391871"/>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86" name="Shape 286"/>
                              <wps:cNvSpPr/>
                              <wps:spPr>
                                <a:xfrm>
                                  <a:off x="1926704" y="522491"/>
                                  <a:ext cx="130620" cy="130632"/>
                                </a:xfrm>
                                <a:custGeom>
                                  <a:avLst/>
                                  <a:gdLst/>
                                  <a:ahLst/>
                                  <a:cxnLst/>
                                  <a:rect l="0" t="0" r="0" b="0"/>
                                  <a:pathLst>
                                    <a:path w="130620" h="130632">
                                      <a:moveTo>
                                        <a:pt x="130620" y="0"/>
                                      </a:moveTo>
                                      <a:lnTo>
                                        <a:pt x="0" y="130632"/>
                                      </a:lnTo>
                                    </a:path>
                                  </a:pathLst>
                                </a:custGeom>
                                <a:noFill/>
                                <a:ln w="6528" cap="flat" cmpd="sng" algn="ctr">
                                  <a:solidFill>
                                    <a:srgbClr val="000000"/>
                                  </a:solidFill>
                                  <a:prstDash val="solid"/>
                                  <a:miter lim="127000"/>
                                </a:ln>
                                <a:effectLst/>
                              </wps:spPr>
                              <wps:bodyPr/>
                            </wps:wsp>
                            <wps:wsp>
                              <wps:cNvPr id="287" name="Shape 287"/>
                              <wps:cNvSpPr/>
                              <wps:spPr>
                                <a:xfrm>
                                  <a:off x="2057324" y="522491"/>
                                  <a:ext cx="0" cy="130632"/>
                                </a:xfrm>
                                <a:custGeom>
                                  <a:avLst/>
                                  <a:gdLst/>
                                  <a:ahLst/>
                                  <a:cxnLst/>
                                  <a:rect l="0" t="0" r="0" b="0"/>
                                  <a:pathLst>
                                    <a:path h="130632">
                                      <a:moveTo>
                                        <a:pt x="0" y="0"/>
                                      </a:moveTo>
                                      <a:lnTo>
                                        <a:pt x="0" y="130632"/>
                                      </a:lnTo>
                                    </a:path>
                                  </a:pathLst>
                                </a:custGeom>
                                <a:noFill/>
                                <a:ln w="6528" cap="flat" cmpd="sng" algn="ctr">
                                  <a:solidFill>
                                    <a:srgbClr val="000000"/>
                                  </a:solidFill>
                                  <a:prstDash val="solid"/>
                                  <a:miter lim="127000"/>
                                </a:ln>
                                <a:effectLst/>
                              </wps:spPr>
                              <wps:bodyPr/>
                            </wps:wsp>
                            <wps:wsp>
                              <wps:cNvPr id="288" name="Shape 288"/>
                              <wps:cNvSpPr/>
                              <wps:spPr>
                                <a:xfrm>
                                  <a:off x="2057324" y="522491"/>
                                  <a:ext cx="130632" cy="130632"/>
                                </a:xfrm>
                                <a:custGeom>
                                  <a:avLst/>
                                  <a:gdLst/>
                                  <a:ahLst/>
                                  <a:cxnLst/>
                                  <a:rect l="0" t="0" r="0" b="0"/>
                                  <a:pathLst>
                                    <a:path w="130632" h="130632">
                                      <a:moveTo>
                                        <a:pt x="0" y="0"/>
                                      </a:moveTo>
                                      <a:lnTo>
                                        <a:pt x="130632" y="130632"/>
                                      </a:lnTo>
                                    </a:path>
                                  </a:pathLst>
                                </a:custGeom>
                                <a:noFill/>
                                <a:ln w="6528" cap="flat" cmpd="sng" algn="ctr">
                                  <a:solidFill>
                                    <a:srgbClr val="000000"/>
                                  </a:solidFill>
                                  <a:prstDash val="solid"/>
                                  <a:miter lim="127000"/>
                                </a:ln>
                                <a:effectLst/>
                              </wps:spPr>
                              <wps:bodyPr/>
                            </wps:wsp>
                            <wps:wsp>
                              <wps:cNvPr id="289" name="Shape 289"/>
                              <wps:cNvSpPr/>
                              <wps:spPr>
                                <a:xfrm>
                                  <a:off x="2057324" y="653123"/>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90" name="Shape 290"/>
                              <wps:cNvSpPr/>
                              <wps:spPr>
                                <a:xfrm>
                                  <a:off x="2187956" y="653123"/>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91" name="Shape 291"/>
                              <wps:cNvSpPr/>
                              <wps:spPr>
                                <a:xfrm>
                                  <a:off x="2187956" y="653123"/>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92" name="Shape 292"/>
                              <wps:cNvSpPr/>
                              <wps:spPr>
                                <a:xfrm>
                                  <a:off x="192709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3" name="Shape 293"/>
                              <wps:cNvSpPr/>
                              <wps:spPr>
                                <a:xfrm>
                                  <a:off x="192670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4" name="Shape 294"/>
                              <wps:cNvSpPr/>
                              <wps:spPr>
                                <a:xfrm>
                                  <a:off x="205732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5" name="Shape 295"/>
                              <wps:cNvSpPr/>
                              <wps:spPr>
                                <a:xfrm>
                                  <a:off x="21877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6" name="Shape 296"/>
                              <wps:cNvSpPr/>
                              <wps:spPr>
                                <a:xfrm>
                                  <a:off x="218795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7" name="Shape 297"/>
                              <wps:cNvSpPr/>
                              <wps:spPr>
                                <a:xfrm>
                                  <a:off x="231857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8" name="Shape 298"/>
                              <wps:cNvSpPr/>
                              <wps:spPr>
                                <a:xfrm>
                                  <a:off x="2416543"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299" name="Shape 299"/>
                              <wps:cNvSpPr/>
                              <wps:spPr>
                                <a:xfrm>
                                  <a:off x="31021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0" name="Shape 300"/>
                              <wps:cNvSpPr/>
                              <wps:spPr>
                                <a:xfrm>
                                  <a:off x="310231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1" name="Shape 301"/>
                              <wps:cNvSpPr/>
                              <wps:spPr>
                                <a:xfrm>
                                  <a:off x="323293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2" name="Shape 302"/>
                              <wps:cNvSpPr/>
                              <wps:spPr>
                                <a:xfrm>
                                  <a:off x="336346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3" name="Shape 303"/>
                              <wps:cNvSpPr/>
                              <wps:spPr>
                                <a:xfrm>
                                  <a:off x="3363570"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4" name="Shape 304"/>
                              <wps:cNvSpPr/>
                              <wps:spPr>
                                <a:xfrm>
                                  <a:off x="3494189"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5" name="Shape 305"/>
                              <wps:cNvSpPr/>
                              <wps:spPr>
                                <a:xfrm>
                                  <a:off x="3592157"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308" name="Shape 308"/>
                              <wps:cNvSpPr/>
                              <wps:spPr>
                                <a:xfrm>
                                  <a:off x="163284" y="359207"/>
                                  <a:ext cx="1632801" cy="979691"/>
                                </a:xfrm>
                                <a:custGeom>
                                  <a:avLst/>
                                  <a:gdLst/>
                                  <a:ahLst/>
                                  <a:cxnLst/>
                                  <a:rect l="0" t="0" r="0" b="0"/>
                                  <a:pathLst>
                                    <a:path w="1632801" h="979691">
                                      <a:moveTo>
                                        <a:pt x="1632801" y="979691"/>
                                      </a:moveTo>
                                      <a:lnTo>
                                        <a:pt x="0" y="979691"/>
                                      </a:lnTo>
                                      <a:lnTo>
                                        <a:pt x="0" y="0"/>
                                      </a:lnTo>
                                    </a:path>
                                  </a:pathLst>
                                </a:custGeom>
                                <a:noFill/>
                                <a:ln w="45720" cap="flat" cmpd="sng" algn="ctr">
                                  <a:solidFill>
                                    <a:srgbClr val="000000"/>
                                  </a:solidFill>
                                  <a:prstDash val="solid"/>
                                  <a:miter lim="127000"/>
                                </a:ln>
                                <a:effectLst/>
                              </wps:spPr>
                              <wps:bodyPr/>
                            </wps:wsp>
                            <wps:wsp>
                              <wps:cNvPr id="309" name="Shape 309"/>
                              <wps:cNvSpPr/>
                              <wps:spPr>
                                <a:xfrm>
                                  <a:off x="111036" y="361391"/>
                                  <a:ext cx="104496" cy="52248"/>
                                </a:xfrm>
                                <a:custGeom>
                                  <a:avLst/>
                                  <a:gdLst/>
                                  <a:ahLst/>
                                  <a:cxnLst/>
                                  <a:rect l="0" t="0" r="0" b="0"/>
                                  <a:pathLst>
                                    <a:path w="104496" h="52248">
                                      <a:moveTo>
                                        <a:pt x="52248" y="0"/>
                                      </a:moveTo>
                                      <a:lnTo>
                                        <a:pt x="104496" y="52248"/>
                                      </a:lnTo>
                                      <a:lnTo>
                                        <a:pt x="0" y="52248"/>
                                      </a:lnTo>
                                      <a:lnTo>
                                        <a:pt x="52248" y="0"/>
                                      </a:lnTo>
                                      <a:close/>
                                    </a:path>
                                  </a:pathLst>
                                </a:custGeom>
                                <a:solidFill>
                                  <a:srgbClr val="000000"/>
                                </a:solidFill>
                                <a:ln w="3264" cap="flat" cmpd="sng" algn="ctr">
                                  <a:solidFill>
                                    <a:srgbClr val="000000"/>
                                  </a:solidFill>
                                  <a:prstDash val="solid"/>
                                  <a:miter lim="127000"/>
                                </a:ln>
                                <a:effectLst/>
                              </wps:spPr>
                              <wps:bodyPr/>
                            </wps:wsp>
                            <wps:wsp>
                              <wps:cNvPr id="312" name="Shape 312"/>
                              <wps:cNvSpPr/>
                              <wps:spPr>
                                <a:xfrm>
                                  <a:off x="391871" y="359207"/>
                                  <a:ext cx="1404214" cy="914374"/>
                                </a:xfrm>
                                <a:custGeom>
                                  <a:avLst/>
                                  <a:gdLst/>
                                  <a:ahLst/>
                                  <a:cxnLst/>
                                  <a:rect l="0" t="0" r="0" b="0"/>
                                  <a:pathLst>
                                    <a:path w="1404214" h="914374">
                                      <a:moveTo>
                                        <a:pt x="0" y="0"/>
                                      </a:moveTo>
                                      <a:lnTo>
                                        <a:pt x="0" y="914374"/>
                                      </a:lnTo>
                                      <a:lnTo>
                                        <a:pt x="1404214" y="914374"/>
                                      </a:lnTo>
                                    </a:path>
                                  </a:pathLst>
                                </a:custGeom>
                                <a:noFill/>
                                <a:ln w="3264" cap="flat" cmpd="sng" algn="ctr">
                                  <a:solidFill>
                                    <a:srgbClr val="000000"/>
                                  </a:solidFill>
                                  <a:prstDash val="solid"/>
                                  <a:miter lim="127000"/>
                                </a:ln>
                                <a:effectLst/>
                              </wps:spPr>
                              <wps:bodyPr/>
                            </wps:wsp>
                            <wps:wsp>
                              <wps:cNvPr id="313" name="Shape 313"/>
                              <wps:cNvSpPr/>
                              <wps:spPr>
                                <a:xfrm>
                                  <a:off x="1736865" y="1260513"/>
                                  <a:ext cx="52248" cy="26124"/>
                                </a:xfrm>
                                <a:custGeom>
                                  <a:avLst/>
                                  <a:gdLst/>
                                  <a:ahLst/>
                                  <a:cxnLst/>
                                  <a:rect l="0" t="0" r="0" b="0"/>
                                  <a:pathLst>
                                    <a:path w="52248" h="26124">
                                      <a:moveTo>
                                        <a:pt x="0" y="0"/>
                                      </a:moveTo>
                                      <a:lnTo>
                                        <a:pt x="52248" y="13068"/>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14" name="Shape 314"/>
                              <wps:cNvSpPr/>
                              <wps:spPr>
                                <a:xfrm>
                                  <a:off x="0" y="195935"/>
                                  <a:ext cx="587807" cy="0"/>
                                </a:xfrm>
                                <a:custGeom>
                                  <a:avLst/>
                                  <a:gdLst/>
                                  <a:ahLst/>
                                  <a:cxnLst/>
                                  <a:rect l="0" t="0" r="0" b="0"/>
                                  <a:pathLst>
                                    <a:path w="587807">
                                      <a:moveTo>
                                        <a:pt x="0" y="0"/>
                                      </a:moveTo>
                                      <a:lnTo>
                                        <a:pt x="587807" y="0"/>
                                      </a:lnTo>
                                    </a:path>
                                  </a:pathLst>
                                </a:custGeom>
                                <a:noFill/>
                                <a:ln w="3264" cap="flat" cmpd="sng" algn="ctr">
                                  <a:solidFill>
                                    <a:srgbClr val="000000"/>
                                  </a:solidFill>
                                  <a:prstDash val="solid"/>
                                  <a:miter lim="127000"/>
                                </a:ln>
                                <a:effectLst/>
                              </wps:spPr>
                              <wps:bodyPr/>
                            </wps:wsp>
                            <wps:wsp>
                              <wps:cNvPr id="315" name="Shape 315"/>
                              <wps:cNvSpPr/>
                              <wps:spPr>
                                <a:xfrm>
                                  <a:off x="0" y="0"/>
                                  <a:ext cx="587807" cy="359219"/>
                                </a:xfrm>
                                <a:custGeom>
                                  <a:avLst/>
                                  <a:gdLst/>
                                  <a:ahLst/>
                                  <a:cxnLst/>
                                  <a:rect l="0" t="0" r="0" b="0"/>
                                  <a:pathLst>
                                    <a:path w="587807" h="359219">
                                      <a:moveTo>
                                        <a:pt x="0" y="0"/>
                                      </a:moveTo>
                                      <a:lnTo>
                                        <a:pt x="587807" y="0"/>
                                      </a:lnTo>
                                      <a:lnTo>
                                        <a:pt x="587807" y="359219"/>
                                      </a:lnTo>
                                      <a:lnTo>
                                        <a:pt x="0" y="359219"/>
                                      </a:lnTo>
                                      <a:close/>
                                    </a:path>
                                  </a:pathLst>
                                </a:custGeom>
                                <a:noFill/>
                                <a:ln w="3264" cap="flat" cmpd="sng" algn="ctr">
                                  <a:solidFill>
                                    <a:srgbClr val="000000"/>
                                  </a:solidFill>
                                  <a:prstDash val="solid"/>
                                  <a:miter lim="127000"/>
                                </a:ln>
                                <a:effectLst/>
                              </wps:spPr>
                              <wps:bodyPr/>
                            </wps:wsp>
                            <wps:wsp>
                              <wps:cNvPr id="319" name="Shape 319"/>
                              <wps:cNvSpPr/>
                              <wps:spPr>
                                <a:xfrm>
                                  <a:off x="587807" y="228588"/>
                                  <a:ext cx="1208278" cy="0"/>
                                </a:xfrm>
                                <a:custGeom>
                                  <a:avLst/>
                                  <a:gdLst/>
                                  <a:ahLst/>
                                  <a:cxnLst/>
                                  <a:rect l="0" t="0" r="0" b="0"/>
                                  <a:pathLst>
                                    <a:path w="1208278">
                                      <a:moveTo>
                                        <a:pt x="0" y="0"/>
                                      </a:moveTo>
                                      <a:lnTo>
                                        <a:pt x="1208278" y="0"/>
                                      </a:lnTo>
                                    </a:path>
                                  </a:pathLst>
                                </a:custGeom>
                                <a:noFill/>
                                <a:ln w="3264" cap="flat" cmpd="sng" algn="ctr">
                                  <a:solidFill>
                                    <a:srgbClr val="000000"/>
                                  </a:solidFill>
                                  <a:prstDash val="solid"/>
                                  <a:miter lim="127000"/>
                                </a:ln>
                                <a:effectLst/>
                              </wps:spPr>
                              <wps:bodyPr/>
                            </wps:wsp>
                            <wps:wsp>
                              <wps:cNvPr id="320" name="Shape 320"/>
                              <wps:cNvSpPr/>
                              <wps:spPr>
                                <a:xfrm>
                                  <a:off x="1736865" y="215532"/>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23" name="Shape 323"/>
                              <wps:cNvSpPr/>
                              <wps:spPr>
                                <a:xfrm>
                                  <a:off x="587807" y="326555"/>
                                  <a:ext cx="1208278" cy="0"/>
                                </a:xfrm>
                                <a:custGeom>
                                  <a:avLst/>
                                  <a:gdLst/>
                                  <a:ahLst/>
                                  <a:cxnLst/>
                                  <a:rect l="0" t="0" r="0" b="0"/>
                                  <a:pathLst>
                                    <a:path w="1208278">
                                      <a:moveTo>
                                        <a:pt x="1208278" y="0"/>
                                      </a:moveTo>
                                      <a:lnTo>
                                        <a:pt x="0" y="0"/>
                                      </a:lnTo>
                                    </a:path>
                                  </a:pathLst>
                                </a:custGeom>
                                <a:noFill/>
                                <a:ln w="3264" cap="flat" cmpd="sng" algn="ctr">
                                  <a:solidFill>
                                    <a:srgbClr val="000000"/>
                                  </a:solidFill>
                                  <a:prstDash val="solid"/>
                                  <a:miter lim="127000"/>
                                </a:ln>
                                <a:effectLst/>
                              </wps:spPr>
                              <wps:bodyPr/>
                            </wps:wsp>
                            <wps:wsp>
                              <wps:cNvPr id="324" name="Shape 324"/>
                              <wps:cNvSpPr/>
                              <wps:spPr>
                                <a:xfrm>
                                  <a:off x="594779" y="313499"/>
                                  <a:ext cx="52248" cy="26124"/>
                                </a:xfrm>
                                <a:custGeom>
                                  <a:avLst/>
                                  <a:gdLst/>
                                  <a:ahLst/>
                                  <a:cxnLst/>
                                  <a:rect l="0" t="0" r="0" b="0"/>
                                  <a:pathLst>
                                    <a:path w="52248" h="26124">
                                      <a:moveTo>
                                        <a:pt x="52248" y="0"/>
                                      </a:moveTo>
                                      <a:lnTo>
                                        <a:pt x="52248" y="26124"/>
                                      </a:lnTo>
                                      <a:lnTo>
                                        <a:pt x="0" y="13056"/>
                                      </a:lnTo>
                                      <a:lnTo>
                                        <a:pt x="52248" y="0"/>
                                      </a:lnTo>
                                      <a:close/>
                                    </a:path>
                                  </a:pathLst>
                                </a:custGeom>
                                <a:solidFill>
                                  <a:srgbClr val="000000"/>
                                </a:solidFill>
                                <a:ln w="3264" cap="flat" cmpd="sng" algn="ctr">
                                  <a:solidFill>
                                    <a:srgbClr val="000000"/>
                                  </a:solidFill>
                                  <a:prstDash val="solid"/>
                                  <a:miter lim="127000"/>
                                </a:ln>
                                <a:effectLst/>
                              </wps:spPr>
                              <wps:bodyPr/>
                            </wps:wsp>
                            <wps:wsp>
                              <wps:cNvPr id="325" name="Shape 325"/>
                              <wps:cNvSpPr/>
                              <wps:spPr>
                                <a:xfrm>
                                  <a:off x="1796085" y="0"/>
                                  <a:ext cx="1796085" cy="849058"/>
                                </a:xfrm>
                                <a:custGeom>
                                  <a:avLst/>
                                  <a:gdLst/>
                                  <a:ahLst/>
                                  <a:cxnLst/>
                                  <a:rect l="0" t="0" r="0" b="0"/>
                                  <a:pathLst>
                                    <a:path w="1796085" h="849058">
                                      <a:moveTo>
                                        <a:pt x="0" y="849058"/>
                                      </a:moveTo>
                                      <a:lnTo>
                                        <a:pt x="1796085" y="849058"/>
                                      </a:lnTo>
                                      <a:lnTo>
                                        <a:pt x="1796085" y="0"/>
                                      </a:lnTo>
                                      <a:lnTo>
                                        <a:pt x="0" y="0"/>
                                      </a:lnTo>
                                      <a:close/>
                                    </a:path>
                                  </a:pathLst>
                                </a:custGeom>
                                <a:noFill/>
                                <a:ln w="3264" cap="flat" cmpd="sng" algn="ctr">
                                  <a:solidFill>
                                    <a:srgbClr val="000000"/>
                                  </a:solidFill>
                                  <a:prstDash val="solid"/>
                                  <a:miter lim="127000"/>
                                </a:ln>
                                <a:effectLst/>
                              </wps:spPr>
                              <wps:bodyPr/>
                            </wps:wsp>
                            <wps:wsp>
                              <wps:cNvPr id="326" name="Shape 326"/>
                              <wps:cNvSpPr/>
                              <wps:spPr>
                                <a:xfrm>
                                  <a:off x="4212628" y="1404201"/>
                                  <a:ext cx="163271" cy="0"/>
                                </a:xfrm>
                                <a:custGeom>
                                  <a:avLst/>
                                  <a:gdLst/>
                                  <a:ahLst/>
                                  <a:cxnLst/>
                                  <a:rect l="0" t="0" r="0" b="0"/>
                                  <a:pathLst>
                                    <a:path w="163271">
                                      <a:moveTo>
                                        <a:pt x="163271" y="0"/>
                                      </a:moveTo>
                                      <a:lnTo>
                                        <a:pt x="0" y="0"/>
                                      </a:lnTo>
                                    </a:path>
                                  </a:pathLst>
                                </a:custGeom>
                                <a:noFill/>
                                <a:ln w="13068" cap="flat" cmpd="sng" algn="ctr">
                                  <a:solidFill>
                                    <a:srgbClr val="000000"/>
                                  </a:solidFill>
                                  <a:custDash>
                                    <a:ds d="149951" sp="149951"/>
                                  </a:custDash>
                                  <a:miter lim="127000"/>
                                </a:ln>
                                <a:effectLst/>
                              </wps:spPr>
                              <wps:bodyPr/>
                            </wps:wsp>
                            <wps:wsp>
                              <wps:cNvPr id="329" name="Shape 329"/>
                              <wps:cNvSpPr/>
                              <wps:spPr>
                                <a:xfrm>
                                  <a:off x="1894053"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30" name="Shape 330"/>
                              <wps:cNvSpPr/>
                              <wps:spPr>
                                <a:xfrm>
                                  <a:off x="1880984" y="856018"/>
                                  <a:ext cx="26124" cy="52248"/>
                                </a:xfrm>
                                <a:custGeom>
                                  <a:avLst/>
                                  <a:gdLst/>
                                  <a:ahLst/>
                                  <a:cxnLst/>
                                  <a:rect l="0" t="0" r="0" b="0"/>
                                  <a:pathLst>
                                    <a:path w="26124" h="52248">
                                      <a:moveTo>
                                        <a:pt x="13068" y="0"/>
                                      </a:moveTo>
                                      <a:lnTo>
                                        <a:pt x="26124" y="52248"/>
                                      </a:lnTo>
                                      <a:lnTo>
                                        <a:pt x="0" y="52248"/>
                                      </a:lnTo>
                                      <a:lnTo>
                                        <a:pt x="13068" y="0"/>
                                      </a:lnTo>
                                      <a:close/>
                                    </a:path>
                                  </a:pathLst>
                                </a:custGeom>
                                <a:solidFill>
                                  <a:srgbClr val="000000"/>
                                </a:solidFill>
                                <a:ln w="3264" cap="flat" cmpd="sng" algn="ctr">
                                  <a:solidFill>
                                    <a:srgbClr val="000000"/>
                                  </a:solidFill>
                                  <a:prstDash val="solid"/>
                                  <a:miter lim="127000"/>
                                </a:ln>
                                <a:effectLst/>
                              </wps:spPr>
                              <wps:bodyPr/>
                            </wps:wsp>
                            <wps:wsp>
                              <wps:cNvPr id="333" name="Shape 333"/>
                              <wps:cNvSpPr/>
                              <wps:spPr>
                                <a:xfrm>
                                  <a:off x="1992020"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4" name="Shape 334"/>
                              <wps:cNvSpPr/>
                              <wps:spPr>
                                <a:xfrm>
                                  <a:off x="1978952" y="1181709"/>
                                  <a:ext cx="26124" cy="52248"/>
                                </a:xfrm>
                                <a:custGeom>
                                  <a:avLst/>
                                  <a:gdLst/>
                                  <a:ahLst/>
                                  <a:cxnLst/>
                                  <a:rect l="0" t="0" r="0" b="0"/>
                                  <a:pathLst>
                                    <a:path w="26124" h="52248">
                                      <a:moveTo>
                                        <a:pt x="0" y="0"/>
                                      </a:moveTo>
                                      <a:lnTo>
                                        <a:pt x="26124" y="0"/>
                                      </a:lnTo>
                                      <a:lnTo>
                                        <a:pt x="13068" y="52248"/>
                                      </a:lnTo>
                                      <a:lnTo>
                                        <a:pt x="0" y="0"/>
                                      </a:lnTo>
                                      <a:close/>
                                    </a:path>
                                  </a:pathLst>
                                </a:custGeom>
                                <a:solidFill>
                                  <a:srgbClr val="000000"/>
                                </a:solidFill>
                                <a:ln w="3264" cap="flat" cmpd="sng" algn="ctr">
                                  <a:solidFill>
                                    <a:srgbClr val="000000"/>
                                  </a:solidFill>
                                  <a:prstDash val="solid"/>
                                  <a:miter lim="127000"/>
                                </a:ln>
                                <a:effectLst/>
                              </wps:spPr>
                              <wps:bodyPr/>
                            </wps:wsp>
                            <wps:wsp>
                              <wps:cNvPr id="337" name="Shape 337"/>
                              <wps:cNvSpPr/>
                              <wps:spPr>
                                <a:xfrm>
                                  <a:off x="3494189"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8" name="Shape 338"/>
                              <wps:cNvSpPr/>
                              <wps:spPr>
                                <a:xfrm>
                                  <a:off x="3481134" y="1181709"/>
                                  <a:ext cx="26124" cy="52248"/>
                                </a:xfrm>
                                <a:custGeom>
                                  <a:avLst/>
                                  <a:gdLst/>
                                  <a:ahLst/>
                                  <a:cxnLst/>
                                  <a:rect l="0" t="0" r="0" b="0"/>
                                  <a:pathLst>
                                    <a:path w="26124" h="52248">
                                      <a:moveTo>
                                        <a:pt x="0" y="0"/>
                                      </a:moveTo>
                                      <a:lnTo>
                                        <a:pt x="26124" y="0"/>
                                      </a:lnTo>
                                      <a:lnTo>
                                        <a:pt x="13055" y="52248"/>
                                      </a:lnTo>
                                      <a:lnTo>
                                        <a:pt x="0" y="0"/>
                                      </a:lnTo>
                                      <a:close/>
                                    </a:path>
                                  </a:pathLst>
                                </a:custGeom>
                                <a:solidFill>
                                  <a:srgbClr val="000000"/>
                                </a:solidFill>
                                <a:ln w="3264" cap="flat" cmpd="sng" algn="ctr">
                                  <a:solidFill>
                                    <a:srgbClr val="000000"/>
                                  </a:solidFill>
                                  <a:prstDash val="solid"/>
                                  <a:miter lim="127000"/>
                                </a:ln>
                                <a:effectLst/>
                              </wps:spPr>
                              <wps:bodyPr/>
                            </wps:wsp>
                            <wps:wsp>
                              <wps:cNvPr id="341" name="Shape 341"/>
                              <wps:cNvSpPr/>
                              <wps:spPr>
                                <a:xfrm>
                                  <a:off x="3396222"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42" name="Shape 342"/>
                              <wps:cNvSpPr/>
                              <wps:spPr>
                                <a:xfrm>
                                  <a:off x="3383166" y="856018"/>
                                  <a:ext cx="26124" cy="52248"/>
                                </a:xfrm>
                                <a:custGeom>
                                  <a:avLst/>
                                  <a:gdLst/>
                                  <a:ahLst/>
                                  <a:cxnLst/>
                                  <a:rect l="0" t="0" r="0" b="0"/>
                                  <a:pathLst>
                                    <a:path w="26124" h="52248">
                                      <a:moveTo>
                                        <a:pt x="13056" y="0"/>
                                      </a:moveTo>
                                      <a:lnTo>
                                        <a:pt x="26124" y="52248"/>
                                      </a:lnTo>
                                      <a:lnTo>
                                        <a:pt x="0" y="52248"/>
                                      </a:lnTo>
                                      <a:lnTo>
                                        <a:pt x="13056" y="0"/>
                                      </a:lnTo>
                                      <a:close/>
                                    </a:path>
                                  </a:pathLst>
                                </a:custGeom>
                                <a:solidFill>
                                  <a:srgbClr val="000000"/>
                                </a:solidFill>
                                <a:ln w="3264" cap="flat" cmpd="sng" algn="ctr">
                                  <a:solidFill>
                                    <a:srgbClr val="000000"/>
                                  </a:solidFill>
                                  <a:prstDash val="solid"/>
                                  <a:miter lim="127000"/>
                                </a:ln>
                                <a:effectLst/>
                              </wps:spPr>
                              <wps:bodyPr/>
                            </wps:wsp>
                            <wps:wsp>
                              <wps:cNvPr id="343" name="Shape 343"/>
                              <wps:cNvSpPr/>
                              <wps:spPr>
                                <a:xfrm>
                                  <a:off x="2971699"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4" name="Shape 344"/>
                              <wps:cNvSpPr/>
                              <wps:spPr>
                                <a:xfrm>
                                  <a:off x="2971699"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6" name="Shape 346"/>
                              <wps:cNvSpPr/>
                              <wps:spPr>
                                <a:xfrm>
                                  <a:off x="1796085"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7" name="Shape 347"/>
                              <wps:cNvSpPr/>
                              <wps:spPr>
                                <a:xfrm>
                                  <a:off x="1796085"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9" name="Shape 349"/>
                              <wps:cNvSpPr/>
                              <wps:spPr>
                                <a:xfrm>
                                  <a:off x="1861388"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0" name="Shape 350"/>
                              <wps:cNvSpPr/>
                              <wps:spPr>
                                <a:xfrm>
                                  <a:off x="2122640"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1" name="Shape 351"/>
                              <wps:cNvSpPr/>
                              <wps:spPr>
                                <a:xfrm>
                                  <a:off x="3037002"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2" name="Shape 352"/>
                              <wps:cNvSpPr/>
                              <wps:spPr>
                                <a:xfrm>
                                  <a:off x="3298253"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5" name="Shape 355"/>
                              <wps:cNvSpPr/>
                              <wps:spPr>
                                <a:xfrm>
                                  <a:off x="2841066" y="326555"/>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7" name="Shape 357"/>
                              <wps:cNvSpPr/>
                              <wps:spPr>
                                <a:xfrm>
                                  <a:off x="2841066" y="457174"/>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9" name="Shape 359"/>
                              <wps:cNvSpPr/>
                              <wps:spPr>
                                <a:xfrm>
                                  <a:off x="2841066" y="587807"/>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63" name="Shape 363"/>
                              <wps:cNvSpPr/>
                              <wps:spPr>
                                <a:xfrm>
                                  <a:off x="2318576" y="161976"/>
                                  <a:ext cx="489839" cy="621766"/>
                                </a:xfrm>
                                <a:custGeom>
                                  <a:avLst/>
                                  <a:gdLst/>
                                  <a:ahLst/>
                                  <a:cxnLst/>
                                  <a:rect l="0" t="0" r="0" b="0"/>
                                  <a:pathLst>
                                    <a:path w="489839" h="621766">
                                      <a:moveTo>
                                        <a:pt x="0" y="621766"/>
                                      </a:moveTo>
                                      <a:lnTo>
                                        <a:pt x="432" y="621334"/>
                                      </a:lnTo>
                                      <a:lnTo>
                                        <a:pt x="1740" y="620458"/>
                                      </a:lnTo>
                                      <a:lnTo>
                                        <a:pt x="3924" y="618718"/>
                                      </a:lnTo>
                                      <a:lnTo>
                                        <a:pt x="6972" y="616534"/>
                                      </a:lnTo>
                                      <a:lnTo>
                                        <a:pt x="10884" y="613054"/>
                                      </a:lnTo>
                                      <a:lnTo>
                                        <a:pt x="16116" y="608698"/>
                                      </a:lnTo>
                                      <a:lnTo>
                                        <a:pt x="21768" y="603910"/>
                                      </a:lnTo>
                                      <a:lnTo>
                                        <a:pt x="28740" y="598259"/>
                                      </a:lnTo>
                                      <a:lnTo>
                                        <a:pt x="35700" y="592162"/>
                                      </a:lnTo>
                                      <a:lnTo>
                                        <a:pt x="43536" y="585622"/>
                                      </a:lnTo>
                                      <a:lnTo>
                                        <a:pt x="51384" y="578218"/>
                                      </a:lnTo>
                                      <a:lnTo>
                                        <a:pt x="59652" y="570382"/>
                                      </a:lnTo>
                                      <a:lnTo>
                                        <a:pt x="68364" y="562115"/>
                                      </a:lnTo>
                                      <a:lnTo>
                                        <a:pt x="77508" y="552538"/>
                                      </a:lnTo>
                                      <a:lnTo>
                                        <a:pt x="87084" y="542518"/>
                                      </a:lnTo>
                                      <a:lnTo>
                                        <a:pt x="97091" y="531634"/>
                                      </a:lnTo>
                                      <a:lnTo>
                                        <a:pt x="107988" y="519010"/>
                                      </a:lnTo>
                                      <a:lnTo>
                                        <a:pt x="119304" y="505510"/>
                                      </a:lnTo>
                                      <a:lnTo>
                                        <a:pt x="130620" y="491147"/>
                                      </a:lnTo>
                                      <a:lnTo>
                                        <a:pt x="141948" y="476338"/>
                                      </a:lnTo>
                                      <a:lnTo>
                                        <a:pt x="151955" y="462407"/>
                                      </a:lnTo>
                                      <a:lnTo>
                                        <a:pt x="160668" y="449770"/>
                                      </a:lnTo>
                                      <a:lnTo>
                                        <a:pt x="168504" y="438455"/>
                                      </a:lnTo>
                                      <a:lnTo>
                                        <a:pt x="174599" y="428878"/>
                                      </a:lnTo>
                                      <a:lnTo>
                                        <a:pt x="179388" y="420598"/>
                                      </a:lnTo>
                                      <a:lnTo>
                                        <a:pt x="182880" y="414070"/>
                                      </a:lnTo>
                                      <a:lnTo>
                                        <a:pt x="185928" y="408406"/>
                                      </a:lnTo>
                                      <a:lnTo>
                                        <a:pt x="188532" y="403186"/>
                                      </a:lnTo>
                                      <a:lnTo>
                                        <a:pt x="190716" y="398399"/>
                                      </a:lnTo>
                                      <a:lnTo>
                                        <a:pt x="192456" y="394043"/>
                                      </a:lnTo>
                                      <a:lnTo>
                                        <a:pt x="194627" y="389255"/>
                                      </a:lnTo>
                                      <a:lnTo>
                                        <a:pt x="196812" y="384035"/>
                                      </a:lnTo>
                                      <a:lnTo>
                                        <a:pt x="199860" y="378371"/>
                                      </a:lnTo>
                                      <a:lnTo>
                                        <a:pt x="203340" y="371398"/>
                                      </a:lnTo>
                                      <a:lnTo>
                                        <a:pt x="207696" y="363994"/>
                                      </a:lnTo>
                                      <a:lnTo>
                                        <a:pt x="212484" y="355295"/>
                                      </a:lnTo>
                                      <a:lnTo>
                                        <a:pt x="217703" y="346151"/>
                                      </a:lnTo>
                                      <a:lnTo>
                                        <a:pt x="223367" y="336575"/>
                                      </a:lnTo>
                                      <a:lnTo>
                                        <a:pt x="228587" y="327863"/>
                                      </a:lnTo>
                                      <a:lnTo>
                                        <a:pt x="230772" y="323938"/>
                                      </a:lnTo>
                                      <a:lnTo>
                                        <a:pt x="232943" y="320459"/>
                                      </a:lnTo>
                                      <a:lnTo>
                                        <a:pt x="236436" y="315239"/>
                                      </a:lnTo>
                                      <a:lnTo>
                                        <a:pt x="238176" y="311747"/>
                                      </a:lnTo>
                                      <a:lnTo>
                                        <a:pt x="239039" y="310883"/>
                                      </a:lnTo>
                                      <a:lnTo>
                                        <a:pt x="239484" y="310438"/>
                                      </a:lnTo>
                                      <a:lnTo>
                                        <a:pt x="239484" y="310883"/>
                                      </a:lnTo>
                                      <a:lnTo>
                                        <a:pt x="238608" y="312623"/>
                                      </a:lnTo>
                                      <a:lnTo>
                                        <a:pt x="238176" y="313931"/>
                                      </a:lnTo>
                                      <a:lnTo>
                                        <a:pt x="235560" y="319150"/>
                                      </a:lnTo>
                                      <a:lnTo>
                                        <a:pt x="234683" y="321335"/>
                                      </a:lnTo>
                                      <a:lnTo>
                                        <a:pt x="233388" y="323507"/>
                                      </a:lnTo>
                                      <a:lnTo>
                                        <a:pt x="232511" y="325679"/>
                                      </a:lnTo>
                                      <a:lnTo>
                                        <a:pt x="231203" y="327863"/>
                                      </a:lnTo>
                                      <a:lnTo>
                                        <a:pt x="230340" y="330035"/>
                                      </a:lnTo>
                                      <a:lnTo>
                                        <a:pt x="229032" y="332219"/>
                                      </a:lnTo>
                                      <a:lnTo>
                                        <a:pt x="228155" y="334390"/>
                                      </a:lnTo>
                                      <a:lnTo>
                                        <a:pt x="226847" y="336575"/>
                                      </a:lnTo>
                                      <a:lnTo>
                                        <a:pt x="224244" y="341795"/>
                                      </a:lnTo>
                                      <a:lnTo>
                                        <a:pt x="223367" y="343103"/>
                                      </a:lnTo>
                                      <a:lnTo>
                                        <a:pt x="222936" y="343967"/>
                                      </a:lnTo>
                                      <a:lnTo>
                                        <a:pt x="222491" y="344843"/>
                                      </a:lnTo>
                                      <a:lnTo>
                                        <a:pt x="222059" y="345274"/>
                                      </a:lnTo>
                                      <a:lnTo>
                                        <a:pt x="222059" y="344843"/>
                                      </a:lnTo>
                                      <a:lnTo>
                                        <a:pt x="222491" y="343967"/>
                                      </a:lnTo>
                                      <a:lnTo>
                                        <a:pt x="222936" y="342226"/>
                                      </a:lnTo>
                                      <a:lnTo>
                                        <a:pt x="223800" y="340487"/>
                                      </a:lnTo>
                                      <a:lnTo>
                                        <a:pt x="225539" y="335267"/>
                                      </a:lnTo>
                                      <a:lnTo>
                                        <a:pt x="226847" y="331774"/>
                                      </a:lnTo>
                                      <a:lnTo>
                                        <a:pt x="228587" y="327863"/>
                                      </a:lnTo>
                                      <a:lnTo>
                                        <a:pt x="232080" y="319150"/>
                                      </a:lnTo>
                                      <a:lnTo>
                                        <a:pt x="235991" y="309575"/>
                                      </a:lnTo>
                                      <a:lnTo>
                                        <a:pt x="239916" y="299555"/>
                                      </a:lnTo>
                                      <a:lnTo>
                                        <a:pt x="243396" y="290410"/>
                                      </a:lnTo>
                                      <a:lnTo>
                                        <a:pt x="246875" y="281711"/>
                                      </a:lnTo>
                                      <a:lnTo>
                                        <a:pt x="250368" y="273431"/>
                                      </a:lnTo>
                                      <a:lnTo>
                                        <a:pt x="253416" y="266026"/>
                                      </a:lnTo>
                                      <a:lnTo>
                                        <a:pt x="256019" y="259067"/>
                                      </a:lnTo>
                                      <a:lnTo>
                                        <a:pt x="261252" y="245999"/>
                                      </a:lnTo>
                                      <a:lnTo>
                                        <a:pt x="263855" y="239902"/>
                                      </a:lnTo>
                                      <a:lnTo>
                                        <a:pt x="266471" y="233375"/>
                                      </a:lnTo>
                                      <a:lnTo>
                                        <a:pt x="269087" y="226416"/>
                                      </a:lnTo>
                                      <a:lnTo>
                                        <a:pt x="272136" y="219011"/>
                                      </a:lnTo>
                                      <a:lnTo>
                                        <a:pt x="275615" y="210731"/>
                                      </a:lnTo>
                                      <a:lnTo>
                                        <a:pt x="279095" y="202031"/>
                                      </a:lnTo>
                                      <a:lnTo>
                                        <a:pt x="282588" y="192887"/>
                                      </a:lnTo>
                                      <a:lnTo>
                                        <a:pt x="286499" y="182867"/>
                                      </a:lnTo>
                                      <a:lnTo>
                                        <a:pt x="290423" y="173291"/>
                                      </a:lnTo>
                                      <a:lnTo>
                                        <a:pt x="293903" y="164579"/>
                                      </a:lnTo>
                                      <a:lnTo>
                                        <a:pt x="295643" y="160668"/>
                                      </a:lnTo>
                                      <a:lnTo>
                                        <a:pt x="296951" y="157175"/>
                                      </a:lnTo>
                                      <a:lnTo>
                                        <a:pt x="298691" y="151955"/>
                                      </a:lnTo>
                                      <a:lnTo>
                                        <a:pt x="299567" y="149771"/>
                                      </a:lnTo>
                                      <a:lnTo>
                                        <a:pt x="300000" y="148475"/>
                                      </a:lnTo>
                                      <a:lnTo>
                                        <a:pt x="300431" y="147599"/>
                                      </a:lnTo>
                                      <a:lnTo>
                                        <a:pt x="300431" y="146723"/>
                                      </a:lnTo>
                                      <a:lnTo>
                                        <a:pt x="300000" y="147167"/>
                                      </a:lnTo>
                                      <a:lnTo>
                                        <a:pt x="299567" y="147599"/>
                                      </a:lnTo>
                                      <a:lnTo>
                                        <a:pt x="299123" y="148475"/>
                                      </a:lnTo>
                                      <a:lnTo>
                                        <a:pt x="298259" y="149339"/>
                                      </a:lnTo>
                                      <a:lnTo>
                                        <a:pt x="297383" y="150647"/>
                                      </a:lnTo>
                                      <a:lnTo>
                                        <a:pt x="296520" y="152387"/>
                                      </a:lnTo>
                                      <a:lnTo>
                                        <a:pt x="295643" y="154127"/>
                                      </a:lnTo>
                                      <a:lnTo>
                                        <a:pt x="294335" y="155866"/>
                                      </a:lnTo>
                                      <a:lnTo>
                                        <a:pt x="293472" y="157619"/>
                                      </a:lnTo>
                                      <a:lnTo>
                                        <a:pt x="292164" y="159791"/>
                                      </a:lnTo>
                                      <a:lnTo>
                                        <a:pt x="291287" y="161963"/>
                                      </a:lnTo>
                                      <a:lnTo>
                                        <a:pt x="289992" y="163716"/>
                                      </a:lnTo>
                                      <a:lnTo>
                                        <a:pt x="289115" y="165887"/>
                                      </a:lnTo>
                                      <a:lnTo>
                                        <a:pt x="287807" y="168059"/>
                                      </a:lnTo>
                                      <a:lnTo>
                                        <a:pt x="285191" y="173291"/>
                                      </a:lnTo>
                                      <a:lnTo>
                                        <a:pt x="284328" y="174599"/>
                                      </a:lnTo>
                                      <a:lnTo>
                                        <a:pt x="283896" y="175907"/>
                                      </a:lnTo>
                                      <a:lnTo>
                                        <a:pt x="283020" y="177647"/>
                                      </a:lnTo>
                                      <a:lnTo>
                                        <a:pt x="283020" y="178079"/>
                                      </a:lnTo>
                                      <a:lnTo>
                                        <a:pt x="283451" y="177647"/>
                                      </a:lnTo>
                                      <a:lnTo>
                                        <a:pt x="284328" y="177203"/>
                                      </a:lnTo>
                                      <a:lnTo>
                                        <a:pt x="286067" y="174599"/>
                                      </a:lnTo>
                                      <a:lnTo>
                                        <a:pt x="287807" y="172859"/>
                                      </a:lnTo>
                                      <a:lnTo>
                                        <a:pt x="289547" y="170243"/>
                                      </a:lnTo>
                                      <a:lnTo>
                                        <a:pt x="291732" y="167627"/>
                                      </a:lnTo>
                                      <a:lnTo>
                                        <a:pt x="293903" y="164579"/>
                                      </a:lnTo>
                                      <a:lnTo>
                                        <a:pt x="300000" y="156743"/>
                                      </a:lnTo>
                                      <a:lnTo>
                                        <a:pt x="306095" y="148031"/>
                                      </a:lnTo>
                                      <a:lnTo>
                                        <a:pt x="312191" y="139763"/>
                                      </a:lnTo>
                                      <a:lnTo>
                                        <a:pt x="317411" y="131928"/>
                                      </a:lnTo>
                                      <a:lnTo>
                                        <a:pt x="321767" y="124955"/>
                                      </a:lnTo>
                                      <a:lnTo>
                                        <a:pt x="325691" y="118427"/>
                                      </a:lnTo>
                                      <a:lnTo>
                                        <a:pt x="329171" y="112331"/>
                                      </a:lnTo>
                                      <a:lnTo>
                                        <a:pt x="332219" y="107111"/>
                                      </a:lnTo>
                                      <a:lnTo>
                                        <a:pt x="337452" y="96659"/>
                                      </a:lnTo>
                                      <a:lnTo>
                                        <a:pt x="340932" y="91427"/>
                                      </a:lnTo>
                                      <a:lnTo>
                                        <a:pt x="344411" y="85331"/>
                                      </a:lnTo>
                                      <a:lnTo>
                                        <a:pt x="349199" y="78803"/>
                                      </a:lnTo>
                                      <a:lnTo>
                                        <a:pt x="355295" y="70967"/>
                                      </a:lnTo>
                                      <a:lnTo>
                                        <a:pt x="362699" y="62699"/>
                                      </a:lnTo>
                                      <a:lnTo>
                                        <a:pt x="371411" y="53111"/>
                                      </a:lnTo>
                                      <a:lnTo>
                                        <a:pt x="380987" y="43535"/>
                                      </a:lnTo>
                                      <a:lnTo>
                                        <a:pt x="391871" y="33959"/>
                                      </a:lnTo>
                                      <a:lnTo>
                                        <a:pt x="404063" y="24816"/>
                                      </a:lnTo>
                                      <a:lnTo>
                                        <a:pt x="415379" y="16980"/>
                                      </a:lnTo>
                                      <a:lnTo>
                                        <a:pt x="425399" y="11316"/>
                                      </a:lnTo>
                                      <a:lnTo>
                                        <a:pt x="434975" y="6959"/>
                                      </a:lnTo>
                                      <a:lnTo>
                                        <a:pt x="443256" y="4343"/>
                                      </a:lnTo>
                                      <a:lnTo>
                                        <a:pt x="451091" y="2171"/>
                                      </a:lnTo>
                                      <a:lnTo>
                                        <a:pt x="458495" y="864"/>
                                      </a:lnTo>
                                      <a:lnTo>
                                        <a:pt x="465455" y="432"/>
                                      </a:lnTo>
                                      <a:lnTo>
                                        <a:pt x="471551" y="0"/>
                                      </a:lnTo>
                                      <a:lnTo>
                                        <a:pt x="477215" y="0"/>
                                      </a:lnTo>
                                      <a:lnTo>
                                        <a:pt x="481571" y="432"/>
                                      </a:lnTo>
                                      <a:lnTo>
                                        <a:pt x="489839" y="1295"/>
                                      </a:lnTo>
                                    </a:path>
                                  </a:pathLst>
                                </a:custGeom>
                                <a:noFill/>
                                <a:ln w="3264" cap="flat" cmpd="sng" algn="ctr">
                                  <a:solidFill>
                                    <a:srgbClr val="000000"/>
                                  </a:solidFill>
                                  <a:custDash>
                                    <a:ds d="600389" sp="600389"/>
                                  </a:custDash>
                                  <a:miter lim="127000"/>
                                </a:ln>
                                <a:effectLst/>
                              </wps:spPr>
                              <wps:bodyPr/>
                            </wps:wsp>
                            <wps:wsp>
                              <wps:cNvPr id="364" name="Shape 364"/>
                              <wps:cNvSpPr/>
                              <wps:spPr>
                                <a:xfrm>
                                  <a:off x="2747899" y="143688"/>
                                  <a:ext cx="53556" cy="26123"/>
                                </a:xfrm>
                                <a:custGeom>
                                  <a:avLst/>
                                  <a:gdLst/>
                                  <a:ahLst/>
                                  <a:cxnLst/>
                                  <a:rect l="0" t="0" r="0" b="0"/>
                                  <a:pathLst>
                                    <a:path w="53556" h="26123">
                                      <a:moveTo>
                                        <a:pt x="2603" y="0"/>
                                      </a:moveTo>
                                      <a:lnTo>
                                        <a:pt x="53556" y="18720"/>
                                      </a:lnTo>
                                      <a:lnTo>
                                        <a:pt x="0" y="26123"/>
                                      </a:lnTo>
                                      <a:lnTo>
                                        <a:pt x="2603" y="0"/>
                                      </a:lnTo>
                                      <a:close/>
                                    </a:path>
                                  </a:pathLst>
                                </a:custGeom>
                                <a:solidFill>
                                  <a:srgbClr val="000000"/>
                                </a:solidFill>
                                <a:ln w="3264" cap="flat" cmpd="sng" algn="ctr">
                                  <a:solidFill>
                                    <a:srgbClr val="000000"/>
                                  </a:solidFill>
                                  <a:prstDash val="solid"/>
                                  <a:miter lim="127000"/>
                                </a:ln>
                                <a:effectLst/>
                              </wps:spPr>
                              <wps:bodyPr/>
                            </wps:wsp>
                            <wps:wsp>
                              <wps:cNvPr id="365" name="Rectangle 365"/>
                              <wps:cNvSpPr/>
                              <wps:spPr>
                                <a:xfrm>
                                  <a:off x="65314" y="57576"/>
                                  <a:ext cx="656283"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Application</w:t>
                                    </w:r>
                                  </w:p>
                                </w:txbxContent>
                              </wps:txbx>
                              <wps:bodyPr horzOverflow="overflow" lIns="0" tIns="0" rIns="0" bIns="0" rtlCol="0">
                                <a:noAutofit/>
                              </wps:bodyPr>
                            </wps:wsp>
                            <wps:wsp>
                              <wps:cNvPr id="70144" name="Rectangle 70144"/>
                              <wps:cNvSpPr/>
                              <wps:spPr>
                                <a:xfrm>
                                  <a:off x="653123" y="122888"/>
                                  <a:ext cx="46282"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6" name="Rectangle 70146"/>
                              <wps:cNvSpPr/>
                              <wps:spPr>
                                <a:xfrm>
                                  <a:off x="687921" y="122888"/>
                                  <a:ext cx="1273790" cy="127309"/>
                                </a:xfrm>
                                <a:prstGeom prst="rect">
                                  <a:avLst/>
                                </a:prstGeom>
                                <a:ln>
                                  <a:noFill/>
                                </a:ln>
                              </wps:spPr>
                              <wps:txbx>
                                <w:txbxContent>
                                  <w:p w:rsidR="000C371B" w:rsidRDefault="000C371B" w:rsidP="00BC7499">
                                    <w:pPr>
                                      <w:spacing w:line="276" w:lineRule="auto"/>
                                      <w:jc w:val="left"/>
                                    </w:pPr>
                                    <w:proofErr w:type="gramStart"/>
                                    <w:r>
                                      <w:rPr>
                                        <w:rFonts w:eastAsia="Times New Roman" w:cs="Times New Roman"/>
                                        <w:sz w:val="16"/>
                                      </w:rPr>
                                      <w:t>file</w:t>
                                    </w:r>
                                    <w:proofErr w:type="gramEnd"/>
                                    <w:r>
                                      <w:rPr>
                                        <w:rFonts w:eastAsia="Times New Roman" w:cs="Times New Roman"/>
                                        <w:sz w:val="16"/>
                                      </w:rPr>
                                      <w:t xml:space="preserve"> name, chunk index </w:t>
                                    </w:r>
                                  </w:p>
                                </w:txbxContent>
                              </wps:txbx>
                              <wps:bodyPr horzOverflow="overflow" lIns="0" tIns="0" rIns="0" bIns="0" rtlCol="0">
                                <a:noAutofit/>
                              </wps:bodyPr>
                            </wps:wsp>
                            <wps:wsp>
                              <wps:cNvPr id="70145" name="Rectangle 70145"/>
                              <wps:cNvSpPr/>
                              <wps:spPr>
                                <a:xfrm>
                                  <a:off x="1645658" y="122888"/>
                                  <a:ext cx="46282"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7" name="Rectangle 70147"/>
                              <wps:cNvSpPr/>
                              <wps:spPr>
                                <a:xfrm>
                                  <a:off x="783747" y="384136"/>
                                  <a:ext cx="46282"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8" name="Rectangle 70148"/>
                              <wps:cNvSpPr/>
                              <wps:spPr>
                                <a:xfrm>
                                  <a:off x="818545" y="384136"/>
                                  <a:ext cx="779702" cy="127309"/>
                                </a:xfrm>
                                <a:prstGeom prst="rect">
                                  <a:avLst/>
                                </a:prstGeom>
                                <a:ln>
                                  <a:noFill/>
                                </a:ln>
                              </wps:spPr>
                              <wps:txbx>
                                <w:txbxContent>
                                  <w:p w:rsidR="000C371B" w:rsidRDefault="000C371B"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w:t>
                                    </w:r>
                                  </w:p>
                                </w:txbxContent>
                              </wps:txbx>
                              <wps:bodyPr horzOverflow="overflow" lIns="0" tIns="0" rIns="0" bIns="0" rtlCol="0">
                                <a:noAutofit/>
                              </wps:bodyPr>
                            </wps:wsp>
                            <wps:wsp>
                              <wps:cNvPr id="368" name="Rectangle 368"/>
                              <wps:cNvSpPr/>
                              <wps:spPr>
                                <a:xfrm>
                                  <a:off x="816403" y="482105"/>
                                  <a:ext cx="922577" cy="127309"/>
                                </a:xfrm>
                                <a:prstGeom prst="rect">
                                  <a:avLst/>
                                </a:prstGeom>
                                <a:ln>
                                  <a:noFill/>
                                </a:ln>
                              </wps:spPr>
                              <wps:txbx>
                                <w:txbxContent>
                                  <w:p w:rsidR="000C371B" w:rsidRDefault="000C371B"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locations) </w:t>
                                    </w:r>
                                  </w:p>
                                </w:txbxContent>
                              </wps:txbx>
                              <wps:bodyPr horzOverflow="overflow" lIns="0" tIns="0" rIns="0" bIns="0" rtlCol="0">
                                <a:noAutofit/>
                              </wps:bodyPr>
                            </wps:wsp>
                            <wps:wsp>
                              <wps:cNvPr id="369" name="Rectangle 369"/>
                              <wps:cNvSpPr/>
                              <wps:spPr>
                                <a:xfrm>
                                  <a:off x="1861397" y="90232"/>
                                  <a:ext cx="714101" cy="125642"/>
                                </a:xfrm>
                                <a:prstGeom prst="rect">
                                  <a:avLst/>
                                </a:prstGeom>
                                <a:ln>
                                  <a:noFill/>
                                </a:ln>
                              </wps:spPr>
                              <wps:txbx>
                                <w:txbxContent>
                                  <w:p w:rsidR="000C371B" w:rsidRDefault="000C371B" w:rsidP="00BC7499">
                                    <w:pPr>
                                      <w:spacing w:line="276" w:lineRule="auto"/>
                                      <w:jc w:val="left"/>
                                    </w:pPr>
                                    <w:r>
                                      <w:rPr>
                                        <w:rFonts w:eastAsia="Times New Roman" w:cs="Times New Roman"/>
                                        <w:b/>
                                        <w:sz w:val="16"/>
                                      </w:rPr>
                                      <w:t>GFS master</w:t>
                                    </w:r>
                                  </w:p>
                                </w:txbxContent>
                              </wps:txbx>
                              <wps:bodyPr horzOverflow="overflow" lIns="0" tIns="0" rIns="0" bIns="0" rtlCol="0">
                                <a:noAutofit/>
                              </wps:bodyPr>
                            </wps:wsp>
                            <wps:wsp>
                              <wps:cNvPr id="370" name="Rectangle 370"/>
                              <wps:cNvSpPr/>
                              <wps:spPr>
                                <a:xfrm>
                                  <a:off x="1861397" y="253512"/>
                                  <a:ext cx="860729"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File namespace</w:t>
                                    </w:r>
                                  </w:p>
                                </w:txbxContent>
                              </wps:txbx>
                              <wps:bodyPr horzOverflow="overflow" lIns="0" tIns="0" rIns="0" bIns="0" rtlCol="0">
                                <a:noAutofit/>
                              </wps:bodyPr>
                            </wps:wsp>
                            <wps:wsp>
                              <wps:cNvPr id="371" name="Rectangle 371"/>
                              <wps:cNvSpPr/>
                              <wps:spPr>
                                <a:xfrm>
                                  <a:off x="2841079" y="90232"/>
                                  <a:ext cx="440024"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 xml:space="preserve">/foo/bar </w:t>
                                    </w:r>
                                  </w:p>
                                </w:txbxContent>
                              </wps:txbx>
                              <wps:bodyPr horzOverflow="overflow" lIns="0" tIns="0" rIns="0" bIns="0" rtlCol="0">
                                <a:noAutofit/>
                              </wps:bodyPr>
                            </wps:wsp>
                            <wps:wsp>
                              <wps:cNvPr id="372" name="Rectangle 372"/>
                              <wps:cNvSpPr/>
                              <wps:spPr>
                                <a:xfrm>
                                  <a:off x="2024678" y="906633"/>
                                  <a:ext cx="1513121"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Instructions to chunkserver</w:t>
                                    </w:r>
                                  </w:p>
                                </w:txbxContent>
                              </wps:txbx>
                              <wps:bodyPr horzOverflow="overflow" lIns="0" tIns="0" rIns="0" bIns="0" rtlCol="0">
                                <a:noAutofit/>
                              </wps:bodyPr>
                            </wps:wsp>
                            <wps:wsp>
                              <wps:cNvPr id="373" name="Rectangle 373"/>
                              <wps:cNvSpPr/>
                              <wps:spPr>
                                <a:xfrm>
                                  <a:off x="2579831" y="1102569"/>
                                  <a:ext cx="999713"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 xml:space="preserve">Chunkserver state </w:t>
                                    </w:r>
                                  </w:p>
                                </w:txbxContent>
                              </wps:txbx>
                              <wps:bodyPr horzOverflow="overflow" lIns="0" tIns="0" rIns="0" bIns="0" rtlCol="0">
                                <a:noAutofit/>
                              </wps:bodyPr>
                            </wps:wsp>
                            <wps:wsp>
                              <wps:cNvPr id="374" name="Rectangle 374"/>
                              <wps:cNvSpPr/>
                              <wps:spPr>
                                <a:xfrm>
                                  <a:off x="3037016" y="1298505"/>
                                  <a:ext cx="1046273" cy="125642"/>
                                </a:xfrm>
                                <a:prstGeom prst="rect">
                                  <a:avLst/>
                                </a:prstGeom>
                                <a:ln>
                                  <a:noFill/>
                                </a:ln>
                              </wps:spPr>
                              <wps:txbx>
                                <w:txbxContent>
                                  <w:p w:rsidR="000C371B" w:rsidRDefault="000C371B" w:rsidP="00BC7499">
                                    <w:pPr>
                                      <w:spacing w:line="276" w:lineRule="auto"/>
                                      <w:jc w:val="left"/>
                                    </w:pPr>
                                    <w:r>
                                      <w:rPr>
                                        <w:rFonts w:eastAsia="Times New Roman" w:cs="Times New Roman"/>
                                        <w:b/>
                                        <w:sz w:val="16"/>
                                      </w:rPr>
                                      <w:t xml:space="preserve">GFS chunkserver </w:t>
                                    </w:r>
                                  </w:p>
                                </w:txbxContent>
                              </wps:txbx>
                              <wps:bodyPr horzOverflow="overflow" lIns="0" tIns="0" rIns="0" bIns="0" rtlCol="0">
                                <a:noAutofit/>
                              </wps:bodyPr>
                            </wps:wsp>
                            <wps:wsp>
                              <wps:cNvPr id="375" name="Rectangle 375"/>
                              <wps:cNvSpPr/>
                              <wps:spPr>
                                <a:xfrm>
                                  <a:off x="1861397" y="1298505"/>
                                  <a:ext cx="1046273" cy="125642"/>
                                </a:xfrm>
                                <a:prstGeom prst="rect">
                                  <a:avLst/>
                                </a:prstGeom>
                                <a:ln>
                                  <a:noFill/>
                                </a:ln>
                              </wps:spPr>
                              <wps:txbx>
                                <w:txbxContent>
                                  <w:p w:rsidR="000C371B" w:rsidRDefault="000C371B" w:rsidP="00BC7499">
                                    <w:pPr>
                                      <w:spacing w:line="276" w:lineRule="auto"/>
                                      <w:jc w:val="left"/>
                                    </w:pPr>
                                    <w:r>
                                      <w:rPr>
                                        <w:rFonts w:eastAsia="Times New Roman" w:cs="Times New Roman"/>
                                        <w:b/>
                                        <w:sz w:val="16"/>
                                      </w:rPr>
                                      <w:t>GFS chunkserver</w:t>
                                    </w:r>
                                  </w:p>
                                </w:txbxContent>
                              </wps:txbx>
                              <wps:bodyPr horzOverflow="overflow" lIns="0" tIns="0" rIns="0" bIns="0" rtlCol="0">
                                <a:noAutofit/>
                              </wps:bodyPr>
                            </wps:wsp>
                            <wps:wsp>
                              <wps:cNvPr id="70149" name="Rectangle 70149"/>
                              <wps:cNvSpPr/>
                              <wps:spPr>
                                <a:xfrm>
                                  <a:off x="522498" y="1167881"/>
                                  <a:ext cx="46282"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51" name="Rectangle 70151"/>
                              <wps:cNvSpPr/>
                              <wps:spPr>
                                <a:xfrm>
                                  <a:off x="557297" y="1167881"/>
                                  <a:ext cx="1397208" cy="127309"/>
                                </a:xfrm>
                                <a:prstGeom prst="rect">
                                  <a:avLst/>
                                </a:prstGeom>
                                <a:ln>
                                  <a:noFill/>
                                </a:ln>
                              </wps:spPr>
                              <wps:txbx>
                                <w:txbxContent>
                                  <w:p w:rsidR="000C371B" w:rsidRDefault="000C371B"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byte range </w:t>
                                    </w:r>
                                  </w:p>
                                </w:txbxContent>
                              </wps:txbx>
                              <wps:bodyPr horzOverflow="overflow" lIns="0" tIns="0" rIns="0" bIns="0" rtlCol="0">
                                <a:noAutofit/>
                              </wps:bodyPr>
                            </wps:wsp>
                            <wps:wsp>
                              <wps:cNvPr id="70150" name="Rectangle 70150"/>
                              <wps:cNvSpPr/>
                              <wps:spPr>
                                <a:xfrm>
                                  <a:off x="1607829" y="1167881"/>
                                  <a:ext cx="46282"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377" name="Rectangle 377"/>
                              <wps:cNvSpPr/>
                              <wps:spPr>
                                <a:xfrm>
                                  <a:off x="555155" y="1396473"/>
                                  <a:ext cx="605971" cy="127309"/>
                                </a:xfrm>
                                <a:prstGeom prst="rect">
                                  <a:avLst/>
                                </a:prstGeom>
                                <a:ln>
                                  <a:noFill/>
                                </a:ln>
                              </wps:spPr>
                              <wps:txbx>
                                <w:txbxContent>
                                  <w:p w:rsidR="000C371B" w:rsidRDefault="000C371B"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data </w:t>
                                    </w:r>
                                  </w:p>
                                </w:txbxContent>
                              </wps:txbx>
                              <wps:bodyPr horzOverflow="overflow" lIns="0" tIns="0" rIns="0" bIns="0" rtlCol="0">
                                <a:noAutofit/>
                              </wps:bodyPr>
                            </wps:wsp>
                            <wps:wsp>
                              <wps:cNvPr id="378" name="Rectangle 378"/>
                              <wps:cNvSpPr/>
                              <wps:spPr>
                                <a:xfrm>
                                  <a:off x="2873735" y="220855"/>
                                  <a:ext cx="621398" cy="127309"/>
                                </a:xfrm>
                                <a:prstGeom prst="rect">
                                  <a:avLst/>
                                </a:prstGeom>
                                <a:ln>
                                  <a:noFill/>
                                </a:ln>
                              </wps:spPr>
                              <wps:txbx>
                                <w:txbxContent>
                                  <w:p w:rsidR="000C371B" w:rsidRDefault="000C371B" w:rsidP="00BC7499">
                                    <w:pPr>
                                      <w:spacing w:line="276" w:lineRule="auto"/>
                                      <w:jc w:val="left"/>
                                    </w:pPr>
                                    <w:proofErr w:type="gramStart"/>
                                    <w:r>
                                      <w:rPr>
                                        <w:rFonts w:eastAsia="Times New Roman" w:cs="Times New Roman"/>
                                        <w:sz w:val="16"/>
                                        <w:bdr w:val="single" w:sz="4" w:space="0" w:color="000000"/>
                                      </w:rPr>
                                      <w:t>chunk</w:t>
                                    </w:r>
                                    <w:proofErr w:type="gramEnd"/>
                                    <w:r>
                                      <w:rPr>
                                        <w:rFonts w:eastAsia="Times New Roman" w:cs="Times New Roman"/>
                                        <w:sz w:val="16"/>
                                        <w:bdr w:val="single" w:sz="4" w:space="0" w:color="000000"/>
                                      </w:rPr>
                                      <w:t xml:space="preserve"> 2ef0 </w:t>
                                    </w:r>
                                  </w:p>
                                </w:txbxContent>
                              </wps:txbx>
                              <wps:bodyPr horzOverflow="overflow" lIns="0" tIns="0" rIns="0" bIns="0" rtlCol="0">
                                <a:noAutofit/>
                              </wps:bodyPr>
                            </wps:wsp>
                            <wps:wsp>
                              <wps:cNvPr id="4697" name="Rectangle 4697"/>
                              <wps:cNvSpPr/>
                              <wps:spPr>
                                <a:xfrm>
                                  <a:off x="1926709" y="1461785"/>
                                  <a:ext cx="972889"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Linux file system</w:t>
                                    </w:r>
                                  </w:p>
                                </w:txbxContent>
                              </wps:txbx>
                              <wps:bodyPr horzOverflow="overflow" lIns="0" tIns="0" rIns="0" bIns="0" rtlCol="0">
                                <a:noAutofit/>
                              </wps:bodyPr>
                            </wps:wsp>
                            <wps:wsp>
                              <wps:cNvPr id="4698" name="Rectangle 4698"/>
                              <wps:cNvSpPr/>
                              <wps:spPr>
                                <a:xfrm>
                                  <a:off x="3069630" y="1461785"/>
                                  <a:ext cx="972890" cy="127309"/>
                                </a:xfrm>
                                <a:prstGeom prst="rect">
                                  <a:avLst/>
                                </a:prstGeom>
                                <a:ln>
                                  <a:noFill/>
                                </a:ln>
                              </wps:spPr>
                              <wps:txbx>
                                <w:txbxContent>
                                  <w:p w:rsidR="000C371B" w:rsidRDefault="000C371B" w:rsidP="00BC7499">
                                    <w:pPr>
                                      <w:spacing w:line="276" w:lineRule="auto"/>
                                      <w:jc w:val="left"/>
                                    </w:pPr>
                                    <w:r>
                                      <w:rPr>
                                        <w:rFonts w:eastAsia="Times New Roman" w:cs="Times New Roman"/>
                                        <w:sz w:val="16"/>
                                      </w:rPr>
                                      <w:t xml:space="preserve">Linux file system </w:t>
                                    </w:r>
                                  </w:p>
                                </w:txbxContent>
                              </wps:txbx>
                              <wps:bodyPr horzOverflow="overflow" lIns="0" tIns="0" rIns="0" bIns="0" rtlCol="0">
                                <a:noAutofit/>
                              </wps:bodyPr>
                            </wps:wsp>
                            <wps:wsp>
                              <wps:cNvPr id="380" name="Rectangle 380"/>
                              <wps:cNvSpPr/>
                              <wps:spPr>
                                <a:xfrm>
                                  <a:off x="65313" y="253511"/>
                                  <a:ext cx="629320" cy="125642"/>
                                </a:xfrm>
                                <a:prstGeom prst="rect">
                                  <a:avLst/>
                                </a:prstGeom>
                                <a:ln>
                                  <a:noFill/>
                                </a:ln>
                              </wps:spPr>
                              <wps:txbx>
                                <w:txbxContent>
                                  <w:p w:rsidR="000C371B" w:rsidRDefault="000C371B" w:rsidP="00BC7499">
                                    <w:pPr>
                                      <w:spacing w:line="276" w:lineRule="auto"/>
                                      <w:jc w:val="left"/>
                                    </w:pPr>
                                    <w:r>
                                      <w:rPr>
                                        <w:rFonts w:eastAsia="Times New Roman" w:cs="Times New Roman"/>
                                        <w:b/>
                                        <w:sz w:val="16"/>
                                      </w:rPr>
                                      <w:t>GFS client</w:t>
                                    </w:r>
                                  </w:p>
                                </w:txbxContent>
                              </wps:txbx>
                              <wps:bodyPr horzOverflow="overflow" lIns="0" tIns="0" rIns="0" bIns="0" rtlCol="0">
                                <a:noAutofit/>
                              </wps:bodyPr>
                            </wps:wsp>
                          </wpg:wgp>
                        </a:graphicData>
                      </a:graphic>
                    </wp:inline>
                  </w:drawing>
                </mc:Choice>
                <mc:Fallback>
                  <w:pict>
                    <v:group w14:anchorId="01506276" id="Group 70155" o:spid="_x0000_s1026" style="width:397.7pt;height:143.1pt;mso-position-horizontal-relative:char;mso-position-vertical-relative:line" coordsize="50507,18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">
                      <v:shape id="Shape 264" o:spid="_x0000_s1027" style="position:absolute;left:19270;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vLsQA&#10;AADcAAAADwAAAGRycy9kb3ducmV2LnhtbESPzWrDMBCE74G+g9hCb7FcN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wby7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5" o:spid="_x0000_s1028" style="position:absolute;left:21877;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KtcQA&#10;AADcAAAADwAAAGRycy9kb3ducmV2LnhtbESPzWrDMBCE74G+g9hCb7Fcl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yrX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6" o:spid="_x0000_s1029" style="position:absolute;left:31021;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wsMA&#10;AADcAAAADwAAAGRycy9kb3ducmV2LnhtbESPS4vCQBCE78L+h6EXvOlkIwTJOhERBPdmfJ17M50H&#10;ZnpCZozx3zsLCx6LqvqKWq1H04qBetdYVvA1j0AQF1Y3XCk4n3azJQjnkTW2lknBkxyss4/JClNt&#10;H5zTcPSVCBB2KSqove9SKV1Rk0E3tx1x8ErbG/RB9pXUPT4C3LQyjqJEGmw4LNTY0bam4na8GwXJ&#10;bXF9mvH3Hpf57lDt8+HHXgalpp/j5huEp9G/w//tvVYQJwn8nQlHQG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UwsMAAADcAAAADwAAAAAAAAAAAAAAAACYAgAAZHJzL2Rv&#10;d25yZXYueG1sUEsFBgAAAAAEAAQA9QAAAIgDAAAAAA==&#10;" path="m65316,v36055,,65316,9753,65316,21768c130632,33782,101371,43535,65316,43535,29261,43535,,33782,,21768,,9753,29261,,65316,xe" strokeweight=".09067mm">
                        <v:stroke miterlimit="83231f" joinstyle="miter"/>
                        <v:path arrowok="t" textboxrect="0,0,130632,43535"/>
                      </v:shape>
                      <v:shape id="Shape 267" o:spid="_x0000_s1030" style="position:absolute;left:33634;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xWcIA&#10;AADcAAAADwAAAGRycy9kb3ducmV2LnhtbESPQYvCMBSE74L/ITzBm6Z2oSvVKCII7s266vnZPNti&#10;81KaWOu/N8LCHoeZ+YZZrntTi45aV1lWMJtGIIhzqysuFJx+d5M5COeRNdaWScGLHKxXw8ESU22f&#10;nFF39IUIEHYpKii9b1IpXV6SQTe1DXHwbrY16INsC6lbfAa4qWUcRYk0WHFYKLGhbUn5/fgwCpL7&#10;1+Vl+usjvmW7Q7HPuh977pQaj/rNAoSn3v+H/9p7rSBOvuFzJhw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vFZwgAAANwAAAAPAAAAAAAAAAAAAAAAAJgCAABkcnMvZG93&#10;bnJldi54bWxQSwUGAAAAAAQABAD1AAAAhwMAAAAA&#10;" path="m65316,v36055,,65316,9753,65316,21768c130632,33782,101371,43535,65316,43535,29261,43535,,33782,,21768,,9753,29261,,65316,xe" strokeweight=".09067mm">
                        <v:stroke miterlimit="83231f" joinstyle="miter"/>
                        <v:path arrowok="t" textboxrect="0,0,130632,43535"/>
                      </v:shape>
                      <v:shape id="Shape 89095" o:spid="_x0000_s1031" style="position:absolute;left:19267;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tPsgA&#10;AADeAAAADwAAAGRycy9kb3ducmV2LnhtbESPQWsCMRSE7wX/Q3hCL1Kztii6NcoiLVRBserF22Pz&#10;ulncvCybqOu/N4LQ4zAz3zDTeWsrcaHGl44VDPoJCOLc6ZILBYf999sYhA/IGivHpOBGHuazzssU&#10;U+2u/EuXXShEhLBPUYEJoU6l9Lkhi77vauLo/bnGYoiyKaRu8BrhtpLvSTKSFkuOCwZrWhjKT7uz&#10;VdA7DtYmW26rr3O7Xa2GH711dtgo9dpts08QgdrwH362f7SC8SSZDOFxJ14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uS0+yAAAAN4AAAAPAAAAAAAAAAAAAAAAAJgCAABk&#10;cnMvZG93bnJldi54bWxQSwUGAAAAAAQABAD1AAAAjQMAAAAA&#10;" path="m,l130620,r,43535l,43535,,e" stroked="f" strokeweight="0">
                        <v:stroke miterlimit="83231f" joinstyle="miter"/>
                        <v:path arrowok="t" textboxrect="0,0,130620,43535"/>
                      </v:shape>
                      <v:shape id="Shape 89096" o:spid="_x0000_s1032" style="position:absolute;left:21879;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zScgA&#10;AADeAAAADwAAAGRycy9kb3ducmV2LnhtbESPQWsCMRSE7wX/Q3hCL1KztlR0a5RFWqiCYtWLt8fm&#10;dbO4eVk2Udd/bwTB4zAz3zCTWWsrcabGl44VDPoJCOLc6ZILBfvdz9sIhA/IGivHpOBKHmbTzssE&#10;U+0u/EfnbShEhLBPUYEJoU6l9Lkhi77vauLo/bvGYoiyKaRu8BLhtpLvSTKUFkuOCwZrmhvKj9uT&#10;VdA7DFYmW2yq71O7WS4/P3qrbL9W6rXbZl8gArXhGX60f7WC0TgZD+F+J1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a7NJyAAAAN4AAAAPAAAAAAAAAAAAAAAAAJgCAABk&#10;cnMvZG93bnJldi54bWxQSwUGAAAAAAQABAD1AAAAjQMAAAAA&#10;" path="m,l130620,r,43535l,43535,,e" stroked="f" strokeweight="0">
                        <v:stroke miterlimit="83231f" joinstyle="miter"/>
                        <v:path arrowok="t" textboxrect="0,0,130620,43535"/>
                      </v:shape>
                      <v:shape id="Shape 89097" o:spid="_x0000_s1033" style="position:absolute;left:31023;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W0skA&#10;AADeAAAADwAAAGRycy9kb3ducmV2LnhtbESPQWsCMRSE74L/ITyhF9GsLVbdGmWRFlpBUeult8fm&#10;dbO4eVk2Udd/b4RCj8PMfMPMl62txIUaXzpWMBomIIhzp0suFBy/PwZTED4ga6wck4IbeVguup05&#10;ptpdeU+XQyhEhLBPUYEJoU6l9Lkhi37oauLo/brGYoiyKaRu8BrhtpLPSfIqLZYcFwzWtDKUnw5n&#10;q6D/M9qY7GtXvZ/b3Xo9fulvsuNWqadem72BCNSG//Bf+1MrmM6S2QQed+IVkI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icW0skAAADeAAAADwAAAAAAAAAAAAAAAACYAgAA&#10;ZHJzL2Rvd25yZXYueG1sUEsFBgAAAAAEAAQA9QAAAI4DAAAAAA==&#10;" path="m,l130620,r,43535l,43535,,e" stroked="f" strokeweight="0">
                        <v:stroke miterlimit="83231f" joinstyle="miter"/>
                        <v:path arrowok="t" textboxrect="0,0,130620,43535"/>
                      </v:shape>
                      <v:shape id="Shape 89098" o:spid="_x0000_s1034" style="position:absolute;left:33635;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CoMYA&#10;AADeAAAADwAAAGRycy9kb3ducmV2LnhtbERPz2vCMBS+D/Y/hDfwIjNV2bCdUcpQcILDaS/eHs1b&#10;U9a8lCZq99+bg+Dx4/s9X/a2ERfqfO1YwXiUgCAuna65UlAc168zED4ga2wck4J/8rBcPD/NMdPu&#10;yj90OYRKxBD2GSowIbSZlL40ZNGPXEscuV/XWQwRdpXUHV5juG3kJEnepcWaY4PBlj4NlX+Hs1Uw&#10;PI13Jv/aN6tzv99u36bDXV58KzV46fMPEIH68BDf3RutYJYmadwb78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iCoMYAAADeAAAADwAAAAAAAAAAAAAAAACYAgAAZHJz&#10;L2Rvd25yZXYueG1sUEsFBgAAAAAEAAQA9QAAAIsDAAAAAA==&#10;" path="m,l130620,r,43535l,43535,,e" stroked="f" strokeweight="0">
                        <v:stroke miterlimit="83231f" joinstyle="miter"/>
                        <v:path arrowok="t" textboxrect="0,0,130620,43535"/>
                      </v:shape>
                      <v:shape id="Shape 274" o:spid="_x0000_s1035" style="position:absolute;left:38860;top:91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HEcMA&#10;AADcAAAADwAAAGRycy9kb3ducmV2LnhtbESPT4vCMBTE74LfITzBm6aKu63VKKLI7rX+weujebbF&#10;5qU0Uet++s3CgsdhZn7DLNedqcWDWldZVjAZRyCIc6srLhScjvtRAsJ5ZI21ZVLwIgfrVb+3xFTb&#10;J2f0OPhCBAi7FBWU3jeplC4vyaAb24Y4eFfbGvRBtoXULT4D3NRyGkWf0mDFYaHEhrYl5bfD3Sg4&#10;G8w2dXKhpIh29DH/+slcfFRqOOg2CxCeOv8O/7e/tYJpPIO/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wHEcMAAADcAAAADwAAAAAAAAAAAAAAAACYAgAAZHJzL2Rv&#10;d25yZXYueG1sUEsFBgAAAAAEAAQA9QAAAIgDAAAAAA==&#10;" path="m,l228600,e" filled="f" strokeweight=".09067mm">
                        <v:stroke miterlimit="83231f" joinstyle="miter"/>
                        <v:path arrowok="t" textboxrect="0,0,228600,0"/>
                      </v:shape>
                      <v:shape id="Shape 275" o:spid="_x0000_s1036" style="position:absolute;left:40554;top:9013;width:522;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Iv8UA&#10;AADcAAAADwAAAGRycy9kb3ducmV2LnhtbESPQWvCQBSE70L/w/IK3nRjpEaiq5SWYi+lmBa8PrLP&#10;JDb7NuxuTfTXu4WCx2FmvmHW28G04kzON5YVzKYJCOLS6oYrBd9fb5MlCB+QNbaWScGFPGw3D6M1&#10;5tr2vKdzESoRIexzVFCH0OVS+rImg35qO+LoHa0zGKJ0ldQO+wg3rUyTZCENNhwXauzopabyp/g1&#10;Cl7Lz91w/ciqw6w9cN+dsnQxd0qNH4fnFYhAQ7iH/9vvWkGaP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Ui/xQAAANwAAAAPAAAAAAAAAAAAAAAAAJgCAABkcnMv&#10;ZG93bnJldi54bWxQSwUGAAAAAAQABAD1AAAAigMAAAAA&#10;" path="m,l52248,13056,,26124,,xe" fillcolor="black" strokeweight=".09067mm">
                        <v:stroke miterlimit="83231f" joinstyle="miter"/>
                        <v:path arrowok="t" textboxrect="0,0,52248,26124"/>
                      </v:shape>
                      <v:shape id="Shape 278" o:spid="_x0000_s1037" style="position:absolute;left:38860;top:7837;width:2613;height:0;visibility:visible;mso-wrap-style:square;v-text-anchor:top" coordsize="26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f678A&#10;AADcAAAADwAAAGRycy9kb3ducmV2LnhtbERPz2uDMBS+F/Y/hDfYrcY5aDdnLDIQdp0tPT/M07iZ&#10;FzGZ1f9+OQx6/Ph+F6fVjmKh2Q+OFTwnKQji1umBewWXc71/BeEDssbRMSnYyMOpfNgVmGt34y9a&#10;mtCLGMI+RwUmhCmX0reGLPrETcSR69xsMUQ491LPeIvhdpRZmh6kxYFjg8GJPgy1P82vVXBcvmtt&#10;zOWtqZrupQpZdt76q1JPj2v1DiLQGu7if/enVpAd49p4Jh4BW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1/rvwAAANwAAAAPAAAAAAAAAAAAAAAAAJgCAABkcnMvZG93bnJl&#10;di54bWxQSwUGAAAAAAQABAD1AAAAhAMAAAAA&#10;" path="m,l261252,e" filled="f" strokeweight="3.6pt">
                        <v:stroke miterlimit="83231f" joinstyle="miter"/>
                        <v:path arrowok="t" textboxrect="0,0,261252,0"/>
                      </v:shape>
                      <v:shape id="Shape 279" o:spid="_x0000_s1038" style="position:absolute;left:40928;top:7314;width:523;height:1045;visibility:visible;mso-wrap-style:square;v-text-anchor:top" coordsize="52248,1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H3sQA&#10;AADcAAAADwAAAGRycy9kb3ducmV2LnhtbESPUWvCQBCE3wv+h2OFvtWLeag19ZRQKA1FhGp/wJJb&#10;c8HsXsxdNe2v7wmFPg4z8w2z2ozcqQsNofViYD7LQJHU3rbSGPg8vD48gQoRxWLnhQx8U4DNenK3&#10;wsL6q3zQZR8blSASCjTgYuwLrUPtiDHMfE+SvKMfGGOSQ6PtgNcE507nWfaoGVtJCw57enFUn/Zf&#10;bKBabivHZf1z3mX4pkvL4Z1zY+6nY/kMKtIY/8N/7coayBdLuJ1JR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x97EAAAA3AAAAA8AAAAAAAAAAAAAAAAAmAIAAGRycy9k&#10;b3ducmV2LnhtbFBLBQYAAAAABAAEAPUAAACJAwAAAAA=&#10;" path="m,l52248,52247,,104495,,xe" fillcolor="black" strokeweight=".09067mm">
                        <v:stroke miterlimit="83231f" joinstyle="miter"/>
                        <v:path arrowok="t" textboxrect="0,0,52248,104495"/>
                      </v:shape>
                      <v:rect id="Rectangle 280" o:spid="_x0000_s1039" style="position:absolute;left:38860;top:5474;width:455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0C371B" w:rsidRDefault="000C371B" w:rsidP="00BC7499">
                              <w:pPr>
                                <w:spacing w:line="276" w:lineRule="auto"/>
                                <w:jc w:val="left"/>
                              </w:pPr>
                              <w:r>
                                <w:rPr>
                                  <w:rFonts w:eastAsia="Times New Roman" w:cs="Times New Roman"/>
                                  <w:sz w:val="16"/>
                                </w:rPr>
                                <w:t xml:space="preserve">Legend: </w:t>
                              </w:r>
                            </w:p>
                          </w:txbxContent>
                        </v:textbox>
                      </v:rect>
                      <v:rect id="Rectangle 281" o:spid="_x0000_s1040" style="position:absolute;left:43105;top:7433;width:822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0C371B" w:rsidRDefault="000C371B" w:rsidP="00BC7499">
                              <w:pPr>
                                <w:spacing w:line="276" w:lineRule="auto"/>
                                <w:jc w:val="left"/>
                              </w:pPr>
                              <w:r>
                                <w:rPr>
                                  <w:rFonts w:eastAsia="Times New Roman" w:cs="Times New Roman"/>
                                  <w:sz w:val="16"/>
                                </w:rPr>
                                <w:t xml:space="preserve">Data messages </w:t>
                              </w:r>
                            </w:p>
                          </w:txbxContent>
                        </v:textbox>
                      </v:rect>
                      <v:rect id="Rectangle 282" o:spid="_x0000_s1041" style="position:absolute;left:43105;top:8739;width:984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0C371B" w:rsidRDefault="000C371B" w:rsidP="00BC7499">
                              <w:pPr>
                                <w:spacing w:line="276" w:lineRule="auto"/>
                                <w:jc w:val="left"/>
                              </w:pPr>
                              <w:r>
                                <w:rPr>
                                  <w:rFonts w:eastAsia="Times New Roman" w:cs="Times New Roman"/>
                                  <w:sz w:val="16"/>
                                </w:rPr>
                                <w:t xml:space="preserve">Control messages </w:t>
                              </w:r>
                            </w:p>
                          </w:txbxContent>
                        </v:textbox>
                      </v:rect>
                      <v:shape id="Shape 283" o:spid="_x0000_s1042" style="position:absolute;left:20573;top:3918;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rV8QA&#10;AADcAAAADwAAAGRycy9kb3ducmV2LnhtbESPX2vCMBTF3wd+h3AFX0TTKRPpjCKCskEHWrf3S3Nt&#10;y5qbrklr/fZGEPZ4OH9+nNWmN5XoqHGlZQWv0wgEcWZ1ybmC7/N+sgThPLLGyjIpuJGDzXrwssJY&#10;2yufqEt9LsIIuxgVFN7XsZQuK8igm9qaOHgX2xj0QTa51A1ew7ip5CyKFtJgyYFQYE27grLftDWB&#10;e7iMu/TrdNRtn6TJX/t5SH7elBoN++07CE+9/w8/2x9awWw5h8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9q1fEAAAA3AAAAA8AAAAAAAAAAAAAAAAAmAIAAGRycy9k&#10;b3ducmV2LnhtbFBLBQYAAAAABAAEAPUAAACJAwAAAAA=&#10;" path="m130632,l,130619e" filled="f" strokeweight=".18133mm">
                        <v:stroke miterlimit="83231f" joinstyle="miter"/>
                        <v:path arrowok="t" textboxrect="0,0,130632,130619"/>
                      </v:shape>
                      <v:shape id="Shape 284" o:spid="_x0000_s1043" style="position:absolute;left:21879;top:3918;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5AcUA&#10;AADcAAAADwAAAGRycy9kb3ducmV2LnhtbESPUWvCMBSF34X9h3AHe5GZKiJSG6WODYYMRB3s9dLc&#10;NsXmpiaZ1n+/DAZ7PJxzvsMpNoPtxJV8aB0rmE4yEMSV0y03Cj5Pb89LECEia+wck4I7BdisH0YF&#10;5trd+EDXY2xEgnDIUYGJsc+lDJUhi2HieuLk1c5bjEn6RmqPtwS3nZxl2UJabDktGOzpxVB1Pn5b&#10;BeFufbmNX6/j/e7jdKlLU03NQamnx6FcgYg0xP/wX/tdK5gt5/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nkBxQAAANwAAAAPAAAAAAAAAAAAAAAAAJgCAABkcnMv&#10;ZG93bnJldi54bWxQSwUGAAAAAAQABAD1AAAAigMAAAAA&#10;" path="m,l,130619e" filled="f" strokeweight=".18133mm">
                        <v:stroke miterlimit="83231f" joinstyle="miter"/>
                        <v:path arrowok="t" textboxrect="0,0,0,130619"/>
                      </v:shape>
                      <v:shape id="Shape 285" o:spid="_x0000_s1044" style="position:absolute;left:21879;top:3918;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mNcMA&#10;AADcAAAADwAAAGRycy9kb3ducmV2LnhtbESP3WrCQBSE7wu+w3KE3tVdAw0huoqIBW9s/XuAY/aY&#10;hGTPhuxW07fvCoKXw8x8w8yXg23FjXpfO9YwnSgQxIUzNZcazqevjwyED8gGW8ek4Y88LBejtznm&#10;xt35QLdjKEWEsM9RQxVCl0vpi4os+onriKN3db3FEGVfStPjPcJtKxOlUmmx5rhQYUfriorm+Gs1&#10;+CTFLNvtp6H5WdWX771K1abR+n08rGYgAg3hFX62t0ZDkn3C4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ymNcMAAADcAAAADwAAAAAAAAAAAAAAAACYAgAAZHJzL2Rv&#10;d25yZXYueG1sUEsFBgAAAAAEAAQA9QAAAIgDAAAAAA==&#10;" path="m,l130620,130619e" filled="f" strokeweight=".18133mm">
                        <v:stroke miterlimit="83231f" joinstyle="miter"/>
                        <v:path arrowok="t" textboxrect="0,0,130620,130619"/>
                      </v:shape>
                      <v:shape id="Shape 286" o:spid="_x0000_s1045" style="position:absolute;left:19267;top:5224;width:1306;height:1307;visibility:visible;mso-wrap-style:square;v-text-anchor:top" coordsize="13062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ogsQA&#10;AADcAAAADwAAAGRycy9kb3ducmV2LnhtbESPQWvCQBSE7wX/w/IEL6VuEqhI6hqqoKQghdr2/sg+&#10;k9Ds27C7JvHfdwtCj8PMfMNsisl0YiDnW8sK0mUCgriyuuVawdfn4WkNwgdkjZ1lUnAjD8V29rDB&#10;XNuRP2g4h1pECPscFTQh9LmUvmrIoF/anjh6F+sMhihdLbXDMcJNJ7MkWUmDLceFBnvaN1T9nK9G&#10;wXW/eyRryvcTXm5HcunbmH0/K7WYT68vIAJN4T98b5daQbZewd+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qILEAAAA3AAAAA8AAAAAAAAAAAAAAAAAmAIAAGRycy9k&#10;b3ducmV2LnhtbFBLBQYAAAAABAAEAPUAAACJAwAAAAA=&#10;" path="m130620,l,130632e" filled="f" strokeweight=".18133mm">
                        <v:stroke miterlimit="83231f" joinstyle="miter"/>
                        <v:path arrowok="t" textboxrect="0,0,130620,130632"/>
                      </v:shape>
                      <v:shape id="Shape 287" o:spid="_x0000_s1046" style="position:absolute;left:20573;top:5224;width:0;height:1307;visibility:visible;mso-wrap-style:square;v-text-anchor:top" coordsize="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pdcUA&#10;AADcAAAADwAAAGRycy9kb3ducmV2LnhtbESPQWvCQBSE7wX/w/IEb3WTQBuJrlICigehNG3B3h7Z&#10;ZzY0+zZktzH+e7dQ6HGYmW+YzW6ynRhp8K1jBekyAUFcO91yo+Djff+4AuEDssbOMSm4kYfddvaw&#10;wUK7K7/RWIVGRAj7AhWYEPpCSl8bsuiXrieO3sUNFkOUQyP1gNcIt53MkuRZWmw5LhjsqTRUf1c/&#10;VsETvaYl4jH/MrJJx8OnO5/OTqnFfHpZgwg0hf/wX/uoFWSrH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ul1xQAAANwAAAAPAAAAAAAAAAAAAAAAAJgCAABkcnMv&#10;ZG93bnJldi54bWxQSwUGAAAAAAQABAD1AAAAigMAAAAA&#10;" path="m,l,130632e" filled="f" strokeweight=".18133mm">
                        <v:stroke miterlimit="83231f" joinstyle="miter"/>
                        <v:path arrowok="t" textboxrect="0,0,0,130632"/>
                      </v:shape>
                      <v:shape id="Shape 288" o:spid="_x0000_s1047" style="position:absolute;left:20573;top:5224;width:1306;height:1307;visibility:visible;mso-wrap-style:square;v-text-anchor:top" coordsize="130632,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18IA&#10;AADcAAAADwAAAGRycy9kb3ducmV2LnhtbERPTWuDQBC9F/oflin01qyxJQ02G5GCJLdQbXMe3IlK&#10;3FnrbtTk13cPhRwf73uTzqYTIw2utaxguYhAEFdWt1wr+C7zlzUI55E1dpZJwZUcpNvHhw0m2k78&#10;RWPhaxFC2CWooPG+T6R0VUMG3cL2xIE72cGgD3CopR5wCuGmk3EUraTBlkNDgz19NlSdi4tRcOTD&#10;rX+Pf+g1eztW591U5r9ZqdTz05x9gPA0+7v4373XCuJ1WBv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iPXwgAAANwAAAAPAAAAAAAAAAAAAAAAAJgCAABkcnMvZG93&#10;bnJldi54bWxQSwUGAAAAAAQABAD1AAAAhwMAAAAA&#10;" path="m,l130632,130632e" filled="f" strokeweight=".18133mm">
                        <v:stroke miterlimit="83231f" joinstyle="miter"/>
                        <v:path arrowok="t" textboxrect="0,0,130632,130632"/>
                      </v:shape>
                      <v:shape id="Shape 289" o:spid="_x0000_s1048" style="position:absolute;left:20573;top:6531;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cvcUA&#10;AADcAAAADwAAAGRycy9kb3ducmV2LnhtbESPW2vCQBCF34X+h2UKvkjdKFRsmlWKoFhIQdP2fchO&#10;LjQ7G7ObmP77bkHw8XAuHyfZjqYRA3WutqxgMY9AEOdW11wq+PrcP61BOI+ssbFMCn7JwXbzMEkw&#10;1vbKZxoyX4owwi5GBZX3bSylyysy6Oa2JQ5eYTuDPsiulLrDaxg3jVxG0UoarDkQKmxpV1H+k/Um&#10;cA/FbMg+zifdj2mWXvr3Q/r9rNT0cXx7BeFp9PfwrX3UCpbrF/g/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1Zy9xQAAANwAAAAPAAAAAAAAAAAAAAAAAJgCAABkcnMv&#10;ZG93bnJldi54bWxQSwUGAAAAAAQABAD1AAAAigMAAAAA&#10;" path="m130632,l,130619e" filled="f" strokeweight=".18133mm">
                        <v:stroke miterlimit="83231f" joinstyle="miter"/>
                        <v:path arrowok="t" textboxrect="0,0,130632,130619"/>
                      </v:shape>
                      <v:shape id="Shape 290" o:spid="_x0000_s1049" style="position:absolute;left:21879;top:6531;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38IA&#10;AADcAAAADwAAAGRycy9kb3ducmV2LnhtbERPz2vCMBS+C/sfwhvsIjPVg2hnlG5MGCJIVdj10Tyb&#10;sualS6LW/94cBI8f3+/FqretuJAPjWMF41EGgrhyuuFawfGwfp+BCBFZY+uYFNwowGr5Mlhgrt2V&#10;S7rsYy1SCIccFZgYu1zKUBmyGEauI07cyXmLMUFfS+3xmsJtKydZNpUWG04NBjv6MlT97c9WQbhZ&#10;X3zG3+/hbrM9/J8KU41NqdTba198gIjUx6f44f7RCibz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OnfwgAAANwAAAAPAAAAAAAAAAAAAAAAAJgCAABkcnMvZG93&#10;bnJldi54bWxQSwUGAAAAAAQABAD1AAAAhwMAAAAA&#10;" path="m,l,130619e" filled="f" strokeweight=".18133mm">
                        <v:stroke miterlimit="83231f" joinstyle="miter"/>
                        <v:path arrowok="t" textboxrect="0,0,0,130619"/>
                      </v:shape>
                      <v:shape id="Shape 291" o:spid="_x0000_s1050" style="position:absolute;left:21879;top:6531;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268QA&#10;AADcAAAADwAAAGRycy9kb3ducmV2LnhtbESPwWrDMBBE74X8g9hAb41kH4zrRDEmpNBL2zTJB2ys&#10;jW1srYylJu7fV4VCj8PMvGE25WwHcaPJd441JCsFgrh2puNGw/n08pSD8AHZ4OCYNHyTh3K7eNhg&#10;YdydP+l2DI2IEPYFamhDGAspfd2SRb9yI3H0rm6yGKKcGmkmvEe4HWSqVCYtdhwXWhxp11LdH7+s&#10;Bp9mmOdvhyT0H1V3eT+oTO17rR+Xc7UGEWgO/+G/9qvRkD4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NuvEAAAA3AAAAA8AAAAAAAAAAAAAAAAAmAIAAGRycy9k&#10;b3ducmV2LnhtbFBLBQYAAAAABAAEAPUAAACJAwAAAAA=&#10;" path="m,l130620,130619e" filled="f" strokeweight=".18133mm">
                        <v:stroke miterlimit="83231f" joinstyle="miter"/>
                        <v:path arrowok="t" textboxrect="0,0,130620,130619"/>
                      </v:shape>
                      <v:shape id="Shape 292" o:spid="_x0000_s1051" style="position:absolute;left:19270;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brMIA&#10;AADcAAAADwAAAGRycy9kb3ducmV2LnhtbESPQYvCMBSE74L/ITzBm6b24K7VKCIosrftKnh8NM+2&#10;2LyUJrXx35uFhT0OM/MNs9kF04gnda62rGAxT0AQF1bXXCq4/BxnnyCcR9bYWCYFL3Kw245HG8y0&#10;HfibnrkvRYSwy1BB5X2bSemKigy6uW2Jo3e3nUEfZVdK3eEQ4aaRaZIspcGa40KFLR0qKh55bxTc&#10;nbkNX8Ui6V867z/8KVzTS1BqOgn7NQhPwf+H/9pnrSBdpfB7Jh4B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xus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293" o:spid="_x0000_s1052" style="position:absolute;left:19267;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NW8IA&#10;AADcAAAADwAAAGRycy9kb3ducmV2LnhtbESPzWrDMBCE74W8g9hALiWR7UBI3CghmAR6bNI+wGJt&#10;bWNrZSTFP29fFQo9DjPzDXM8T6YTAznfWFaQbhIQxKXVDVcKvj5v6z0IH5A1dpZJwUwezqfFyxFz&#10;bUe+0/AIlYgQ9jkqqEPocyl9WZNBv7E9cfS+rTMYonSV1A7HCDedzJJkJw02HBdq7KmoqWwfT6Og&#10;ODC9Std+XGgep0FeQ7tNtVKr5XR5AxFoCv/hv/a7VpAdtvB7Jh4Be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I1bwgAAANwAAAAPAAAAAAAAAAAAAAAAAJgCAABkcnMvZG93&#10;bnJldi54bWxQSwUGAAAAAAQABAD1AAAAhwMAAAAA&#10;" path="m,l,108851e" filled="f" strokeweight=".09067mm">
                        <v:stroke miterlimit="83231f" joinstyle="miter"/>
                        <v:path arrowok="t" textboxrect="0,0,0,108851"/>
                      </v:shape>
                      <v:shape id="Shape 294" o:spid="_x0000_s1053" style="position:absolute;left:2057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VL8MA&#10;AADcAAAADwAAAGRycy9kb3ducmV2LnhtbESPzWrDMBCE74W8g9hALyWR45aSOFGMCQ302KZ5gMXa&#10;2MbWykiKf94+KhR6HGbmG+aQT6YTAznfWFawWScgiEurG64UXH/Oqy0IH5A1dpZJwUwe8uPi6YCZ&#10;tiN/03AJlYgQ9hkqqEPoMyl9WZNBv7Y9cfRu1hkMUbpKaodjhJtOpknyLg02HBdq7OlUU9le7kbB&#10;acf0Il37VdA8ToP8CO3rRiv1vJyKPYhAU/gP/7U/tYJ09wa/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EVL8MAAADcAAAADwAAAAAAAAAAAAAAAACYAgAAZHJzL2Rv&#10;d25yZXYueG1sUEsFBgAAAAAEAAQA9QAAAIgDAAAAAA==&#10;" path="m,l,108851e" filled="f" strokeweight=".09067mm">
                        <v:stroke miterlimit="83231f" joinstyle="miter"/>
                        <v:path arrowok="t" textboxrect="0,0,0,108851"/>
                      </v:shape>
                      <v:shape id="Shape 295" o:spid="_x0000_s1054" style="position:absolute;left:21877;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D2MMA&#10;AADcAAAADwAAAGRycy9kb3ducmV2LnhtbESPQWvCQBSE7wX/w/IEb3VjwNamriKCIt4aU+jxkX0m&#10;wezbkN2Y9d+7hUKPw8x8w6y3wbTiTr1rLCtYzBMQxKXVDVcKisvhdQXCeWSNrWVS8CAH283kZY2Z&#10;tiN/0T33lYgQdhkqqL3vMildWZNBN7cdcfSutjfoo+wrqXscI9y0Mk2SN2mw4bhQY0f7mspbPhgF&#10;V2d+xnO5SIaHzod3fwzfaRGUmk3D7hOEp+D/w3/tk1aQfizh90w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aD2M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296" o:spid="_x0000_s1055" style="position:absolute;left:2187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uw8EA&#10;AADcAAAADwAAAGRycy9kb3ducmV2LnhtbESP3YrCMBSE7xd8h3CEvVnWVAVZa1MR2QUv/XuAQ3Ns&#10;S5uTkmTb+vZGELwcZuYbJtuOphU9OV9bVjCfJSCIC6trLhVcL3/fPyB8QNbYWiYFd/KwzScfGaba&#10;Dnyi/hxKESHsU1RQhdClUvqiIoN+Zjvi6N2sMxiidKXUDocIN61cJMlKGqw5LlTY0b6iojn/GwX7&#10;NdOXdM1xR/dh7OVvaJZzrdTndNxtQAQawzv8ah+0gsV6B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PLsPBAAAA3AAAAA8AAAAAAAAAAAAAAAAAmAIAAGRycy9kb3du&#10;cmV2LnhtbFBLBQYAAAAABAAEAPUAAACGAwAAAAA=&#10;" path="m,l,108851e" filled="f" strokeweight=".09067mm">
                        <v:stroke miterlimit="83231f" joinstyle="miter"/>
                        <v:path arrowok="t" textboxrect="0,0,0,108851"/>
                      </v:shape>
                      <v:shape id="Shape 297" o:spid="_x0000_s1056" style="position:absolute;left:2318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LWMMA&#10;AADcAAAADwAAAGRycy9kb3ducmV2LnhtbESPzWrDMBCE74W8g9hALyWR40KbOFGMCQ302KZ5gMXa&#10;2MbWykiKf94+KhR6HGbmG+aQT6YTAznfWFawWScgiEurG64UXH/Oqy0IH5A1dpZJwUwe8uPi6YCZ&#10;tiN/03AJlYgQ9hkqqEPoMyl9WZNBv7Y9cfRu1hkMUbpKaodjhJtOpknyJg02HBdq7OlUU9le7kbB&#10;acf0Il37VdA8ToP8CO3rRiv1vJyKPYhAU/gP/7U/tYJ09w6/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LWMMAAADcAAAADwAAAAAAAAAAAAAAAACYAgAAZHJzL2Rv&#10;d25yZXYueG1sUEsFBgAAAAAEAAQA9QAAAIgDAAAAAA==&#10;" path="m,l,108851e" filled="f" strokeweight=".09067mm">
                        <v:stroke miterlimit="83231f" joinstyle="miter"/>
                        <v:path arrowok="t" textboxrect="0,0,0,108851"/>
                      </v:shape>
                      <v:shape id="Shape 298" o:spid="_x0000_s1057" style="position:absolute;left:24165;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r48EA&#10;AADcAAAADwAAAGRycy9kb3ducmV2LnhtbERPy4rCMBTdC/5DuMLsNLWMotUoIggDrnwgLq/NtSk2&#10;N7XJaPXrJ4sBl4fzni9bW4kHNb50rGA4SEAQ506XXCg4Hjb9CQgfkDVWjknBizwsF93OHDPtnryj&#10;xz4UIoawz1CBCaHOpPS5IYt+4GriyF1dYzFE2BRSN/iM4baSaZKMpcWSY4PBmtaG8tv+1yq4Vre1&#10;af15Whw2u8t99D5tvy+pUl+9djUDEagNH/G/+0crSKdxbTw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PBAAAA3AAAAA8AAAAAAAAAAAAAAAAAmAIAAGRycy9kb3du&#10;cmV2LnhtbFBLBQYAAAAABAAEAPUAAACGAwAAAAA=&#10;" path="m163284,l,,163284,xe" fillcolor="black" strokeweight=".363mm">
                        <v:stroke miterlimit="83231f" joinstyle="miter"/>
                        <v:path arrowok="t" textboxrect="0,0,163284,0"/>
                      </v:shape>
                      <v:shape id="Shape 299" o:spid="_x0000_s1058" style="position:absolute;left:31021;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J3cIA&#10;AADcAAAADwAAAGRycy9kb3ducmV2LnhtbESPQYvCMBSE78L+h/AWvGlqD6t2jbIsKIs3q4LHR/Ns&#10;yzYvpUlt/PdGEDwOM/MNs9oE04gbda62rGA2TUAQF1bXXCo4HbeTBQjnkTU2lknBnRxs1h+jFWba&#10;DnygW+5LESHsMlRQed9mUrqiIoNualvi6F1tZ9BH2ZVSdzhEuGlkmiRf0mDNcaHCln4rKv7z3ii4&#10;OnMZ9sUs6e867+d+F87pKSg1/gw/3yA8Bf8Ov9p/WkG6XM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4nd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300" o:spid="_x0000_s1059" style="position:absolute;left:3102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JNr8A&#10;AADcAAAADwAAAGRycy9kb3ducmV2LnhtbERP3WrCMBS+F/YO4Qy8kZmqIK5rKiITvJzVBzg0Z21p&#10;c1KSrD9vby6EXX58/9lxMp0YyPnGsoLNOgFBXFrdcKXgcb98HED4gKyxs0wKZvJwzN8WGabajnyj&#10;oQiViCHsU1RQh9CnUvqyJoN+bXviyP1aZzBE6CqpHY4x3HRymyR7abDh2FBjT+eayrb4MwrOn0wr&#10;6dqfE83jNMjv0O42Wqnl+3T6AhFoCv/il/uqFeyS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gYk2vwAAANwAAAAPAAAAAAAAAAAAAAAAAJgCAABkcnMvZG93bnJl&#10;di54bWxQSwUGAAAAAAQABAD1AAAAhAMAAAAA&#10;" path="m,l,108851e" filled="f" strokeweight=".09067mm">
                        <v:stroke miterlimit="83231f" joinstyle="miter"/>
                        <v:path arrowok="t" textboxrect="0,0,0,108851"/>
                      </v:shape>
                      <v:shape id="Shape 301" o:spid="_x0000_s1060" style="position:absolute;left:3232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0srcEA&#10;AADcAAAADwAAAGRycy9kb3ducmV2LnhtbESP3YrCMBSE74V9h3CEvZFt2hVktxpFRMFL/x7g0Jxt&#10;S5uTkmTb+vZGELwcZuYbZrUZTSt6cr62rCBLUhDEhdU1lwpu18PXDwgfkDW2lknBnTxs1h+TFeba&#10;Dnym/hJKESHsc1RQhdDlUvqiIoM+sR1x9P6sMxiidKXUDocIN638TtOFNFhzXKiwo11FRXP5Nwp2&#10;v0wz6ZrTlu7D2Mt9aOaZVupzOm6XIAKN4R1+tY9awTzN4H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NLK3BAAAA3AAAAA8AAAAAAAAAAAAAAAAAmAIAAGRycy9kb3du&#10;cmV2LnhtbFBLBQYAAAAABAAEAPUAAACGAwAAAAA=&#10;" path="m,l,108851e" filled="f" strokeweight=".09067mm">
                        <v:stroke miterlimit="83231f" joinstyle="miter"/>
                        <v:path arrowok="t" textboxrect="0,0,0,108851"/>
                      </v:shape>
                      <v:shape id="Shape 302" o:spid="_x0000_s1061" style="position:absolute;left:33634;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tsMA&#10;AADcAAAADwAAAGRycy9kb3ducmV2LnhtbESPwWrDMBBE74H8g9hCb4kUF9rgRjYlkFB6q5tAjou1&#10;sU2tlbHkWPn7qlDocZiZN8yujLYXNxp951jDZq1AENfOdNxoOH0dVlsQPiAb7B2Thjt5KIvlYoe5&#10;cTN/0q0KjUgQ9jlqaEMYcil93ZJFv3YDcfKubrQYkhwbaUacE9z2MlPqWVrsOC20ONC+pfq7mqyG&#10;q7eX+aPeqOluquklHOM5O0WtHx/i2yuIQDH8h//a70bDk8rg90w6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Bts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303" o:spid="_x0000_s1062" style="position:absolute;left:3363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XQcIA&#10;AADcAAAADwAAAGRycy9kb3ducmV2LnhtbESPzWrDMBCE74W8g9hCLqWRHUNJ3CghmBZybJ08wGJt&#10;bWNrZSTFP28fFQo9DjPzDXM4zaYXIznfWlaQbhIQxJXVLdcKbtfP1x0IH5A19pZJwUIeTsfV0wFz&#10;bSf+prEMtYgQ9jkqaEIYcil91ZBBv7EDcfR+rDMYonS11A6nCDe93CbJmzTYclxocKCioaor70ZB&#10;sWd6ka77OtMyzaP8CF2WaqXWz/P5HUSgOfyH/9oXrSBLMvg9E4+A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xdBwgAAANwAAAAPAAAAAAAAAAAAAAAAAJgCAABkcnMvZG93&#10;bnJldi54bWxQSwUGAAAAAAQABAD1AAAAhwMAAAAA&#10;" path="m,l,108851e" filled="f" strokeweight=".09067mm">
                        <v:stroke miterlimit="83231f" joinstyle="miter"/>
                        <v:path arrowok="t" textboxrect="0,0,0,108851"/>
                      </v:shape>
                      <v:shape id="Shape 304" o:spid="_x0000_s1063" style="position:absolute;left:34941;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PNcIA&#10;AADcAAAADwAAAGRycy9kb3ducmV2LnhtbESPwWrDMBBE74X8g9hALyWW3ZSQOFaCCS302Cb5gMXa&#10;2MbWykiK7fx9VSj0OMzMG6Y4zqYXIznfWlaQJSkI4srqlmsF18vHagvCB2SNvWVS8CAPx8PiqcBc&#10;24m/aTyHWkQI+xwVNCEMuZS+asigT+xAHL2bdQZDlK6W2uEU4aaXr2m6kQZbjgsNDnRqqOrOd6Pg&#10;tGN6ka77KukxzaN8D90600o9L+dyDyLQHP7Df+1PrWCdvsHvmXg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o81wgAAANwAAAAPAAAAAAAAAAAAAAAAAJgCAABkcnMvZG93&#10;bnJldi54bWxQSwUGAAAAAAQABAD1AAAAhwMAAAAA&#10;" path="m,l,108851e" filled="f" strokeweight=".09067mm">
                        <v:stroke miterlimit="83231f" joinstyle="miter"/>
                        <v:path arrowok="t" textboxrect="0,0,0,108851"/>
                      </v:shape>
                      <v:shape id="Shape 305" o:spid="_x0000_s1064" style="position:absolute;left:35921;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eZ8YA&#10;AADcAAAADwAAAGRycy9kb3ducmV2LnhtbESPQWvCQBSE7wX/w/KE3upGW6VN3UgRBKGnaJEen9ln&#10;NiT7Nma3Mfrr3UKhx2FmvmGWq8E2oqfOV44VTCcJCOLC6YpLBV/7zdMrCB+QNTaOScGVPKyy0cMS&#10;U+0unFO/C6WIEPYpKjAhtKmUvjBk0U9cSxy9k+sshii7UuoOLxFuGzlLkoW0WHFcMNjS2lBR736s&#10;glNTr83gv9/K/SY/nue3w+fLcabU43j4eAcRaAj/4b/2Vit4Tub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YeZ8YAAADcAAAADwAAAAAAAAAAAAAAAACYAgAAZHJz&#10;L2Rvd25yZXYueG1sUEsFBgAAAAAEAAQA9QAAAIsDAAAAAA==&#10;" path="m163284,l,,163284,xe" fillcolor="black" strokeweight=".363mm">
                        <v:stroke miterlimit="83231f" joinstyle="miter"/>
                        <v:path arrowok="t" textboxrect="0,0,163284,0"/>
                      </v:shape>
                      <v:shape id="Shape 308" o:spid="_x0000_s1065" style="position:absolute;left:1632;top:3592;width:16328;height:9796;visibility:visible;mso-wrap-style:square;v-text-anchor:top" coordsize="1632801,979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OHMMA&#10;AADcAAAADwAAAGRycy9kb3ducmV2LnhtbERPTWsCMRC9C/0PYQq9abatFlmNUsoWvIhoS/U4JOPu&#10;1s1km6S6+uvNQfD4eN/TeWcbcSQfascKngcZCGLtTM2lgu+vz/4YRIjIBhvHpOBMAeazh94Uc+NO&#10;vKbjJpYihXDIUUEVY5tLGXRFFsPAtcSJ2ztvMSboS2k8nlK4beRLlr1JizWnhgpb+qhIHzb/VsHf&#10;72VUFKu62O4Ofrjcdz+stVXq6bF7n4CI1MW7+OZeGAWvWVqbzqQj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IOHMMAAADcAAAADwAAAAAAAAAAAAAAAACYAgAAZHJzL2Rv&#10;d25yZXYueG1sUEsFBgAAAAAEAAQA9QAAAIgDAAAAAA==&#10;" path="m1632801,979691l,979691,,e" filled="f" strokeweight="3.6pt">
                        <v:stroke miterlimit="83231f" joinstyle="miter"/>
                        <v:path arrowok="t" textboxrect="0,0,1632801,979691"/>
                      </v:shape>
                      <v:shape id="Shape 309" o:spid="_x0000_s1066" style="position:absolute;left:1110;top:3613;width:1045;height:523;visibility:visible;mso-wrap-style:square;v-text-anchor:top" coordsize="104496,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98cA&#10;AADcAAAADwAAAGRycy9kb3ducmV2LnhtbESPQWvCQBSE74L/YXmCt7qppbVNXcUmCj14sCqF3h7Z&#10;1ySYfRt2V5P667uFgsdhZr5h5sveNOJCzteWFdxPEhDEhdU1lwqOh83dMwgfkDU2lknBD3lYLoaD&#10;OabadvxBl30oRYSwT1FBFUKbSumLigz6iW2Jo/dtncEQpSuldthFuGnkNEmepMGa40KFLWUVFaf9&#10;2SjYffXuMcub6/ZtnctZ3n1mvJ4qNR71q1cQgfpwC/+337WCh+QF/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y/vfHAAAA3AAAAA8AAAAAAAAAAAAAAAAAmAIAAGRy&#10;cy9kb3ducmV2LnhtbFBLBQYAAAAABAAEAPUAAACMAwAAAAA=&#10;" path="m52248,r52248,52248l,52248,52248,xe" fillcolor="black" strokeweight=".09067mm">
                        <v:stroke miterlimit="83231f" joinstyle="miter"/>
                        <v:path arrowok="t" textboxrect="0,0,104496,52248"/>
                      </v:shape>
                      <v:shape id="Shape 312" o:spid="_x0000_s1067" style="position:absolute;left:3918;top:3592;width:14042;height:9143;visibility:visible;mso-wrap-style:square;v-text-anchor:top" coordsize="1404214,914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KU8MA&#10;AADcAAAADwAAAGRycy9kb3ducmV2LnhtbESP0WoCMRRE3wv+Q7iCbzWrgspqFBGkYl/a1Q+4bq6b&#10;1c1N2KS6/r0pFPo4zMwZZrnubCPu1IbasYLRMANBXDpdc6XgdNy9z0GEiKyxcUwKnhRgveq9LTHX&#10;7sHfdC9iJRKEQ44KTIw+lzKUhiyGofPEybu41mJMsq2kbvGR4LaR4yybSos1pwWDnraGylvxYxVk&#10;H+emMJPpdX/YfXmelZ/Bb2ZKDfrdZgEiUhf/w3/tvVYwGY3h90w6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eKU8MAAADcAAAADwAAAAAAAAAAAAAAAACYAgAAZHJzL2Rv&#10;d25yZXYueG1sUEsFBgAAAAAEAAQA9QAAAIgDAAAAAA==&#10;" path="m,l,914374r1404214,e" filled="f" strokeweight=".09067mm">
                        <v:stroke miterlimit="83231f" joinstyle="miter"/>
                        <v:path arrowok="t" textboxrect="0,0,1404214,914374"/>
                      </v:shape>
                      <v:shape id="Shape 313" o:spid="_x0000_s1068" style="position:absolute;left:17368;top:1260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bcQA&#10;AADcAAAADwAAAGRycy9kb3ducmV2LnhtbESPQWvCQBSE70L/w/IK3nQTA1qiq5SK1IsUteD1kX0m&#10;0ezbsLs1aX+9WxA8DjPzDbNY9aYRN3K+tqwgHScgiAuray4VfB83ozcQPiBrbCyTgl/ysFq+DBaY&#10;a9vxnm6HUIoIYZ+jgiqENpfSFxUZ9GPbEkfvbJ3BEKUrpXbYRbhp5CRJptJgzXGhwpY+Kiquhx+j&#10;YF18ffZ/u1l5SpsTd+1lNplmTqnha/8+BxGoD8/wo73VCrI0g/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n23EAAAA3AAAAA8AAAAAAAAAAAAAAAAAmAIAAGRycy9k&#10;b3ducmV2LnhtbFBLBQYAAAAABAAEAPUAAACJAwAAAAA=&#10;" path="m,l52248,13068,,26124,,xe" fillcolor="black" strokeweight=".09067mm">
                        <v:stroke miterlimit="83231f" joinstyle="miter"/>
                        <v:path arrowok="t" textboxrect="0,0,52248,26124"/>
                      </v:shape>
                      <v:shape id="Shape 314" o:spid="_x0000_s1069" style="position:absolute;top:1959;width:5878;height:0;visibility:visible;mso-wrap-style:square;v-text-anchor:top" coordsize="5878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8WcUA&#10;AADcAAAADwAAAGRycy9kb3ducmV2LnhtbESPQYvCMBSE78L+h/AWvGnqKrJWo5QFQVg9qCt6fDTP&#10;tti81Car1V9vBMHjMDPfMJNZY0pxodoVlhX0uhEI4tTqgjMFf9t55xuE88gaS8uk4EYOZtOP1gRj&#10;ba+8psvGZyJA2MWoIPe+iqV0aU4GXddWxME72tqgD7LOpK7xGuCmlF9RNJQGCw4LOVb0k1N62vwb&#10;Bcnv6p4sD9vlYrf3OO8n59H9NFSq/dkkYxCeGv8Ov9oLraDfG8D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PxZxQAAANwAAAAPAAAAAAAAAAAAAAAAAJgCAABkcnMv&#10;ZG93bnJldi54bWxQSwUGAAAAAAQABAD1AAAAigMAAAAA&#10;" path="m,l587807,e" filled="f" strokeweight=".09067mm">
                        <v:stroke miterlimit="83231f" joinstyle="miter"/>
                        <v:path arrowok="t" textboxrect="0,0,587807,0"/>
                      </v:shape>
                      <v:shape id="Shape 315" o:spid="_x0000_s1070" style="position:absolute;width:5878;height:3592;visibility:visible;mso-wrap-style:square;v-text-anchor:top" coordsize="587807,359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ZaMQA&#10;AADcAAAADwAAAGRycy9kb3ducmV2LnhtbESPQWvCQBSE7wX/w/IEL0U3sTRodJVSEDyVxgpeH9ln&#10;Es2+jburSf99t1DocZiZb5j1djCteJDzjWUF6SwBQVxa3XCl4Pi1my5A+ICssbVMCr7Jw3Yzelpj&#10;rm3PBT0OoRIRwj5HBXUIXS6lL2sy6Ge2I47e2TqDIUpXSe2wj3DTynmSZNJgw3Ghxo7eayqvh7tR&#10;kN2Wl/4zKZ4zZz9O83RPVNxJqcl4eFuBCDSE//Bfe68Vv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GWjEAAAA3AAAAA8AAAAAAAAAAAAAAAAAmAIAAGRycy9k&#10;b3ducmV2LnhtbFBLBQYAAAAABAAEAPUAAACJAwAAAAA=&#10;" path="m,l587807,r,359219l,359219,,xe" filled="f" strokeweight=".09067mm">
                        <v:stroke miterlimit="83231f" joinstyle="miter"/>
                        <v:path arrowok="t" textboxrect="0,0,587807,359219"/>
                      </v:shape>
                      <v:shape id="Shape 319" o:spid="_x0000_s1071" style="position:absolute;left:5878;top:228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vTcQA&#10;AADcAAAADwAAAGRycy9kb3ducmV2LnhtbESPQYvCMBSE74L/ITxhb5qqsGo1iriIu3sRrR68PZpn&#10;W2xeShO1+us3C4LHYWa+YWaLxpTiRrUrLCvo9yIQxKnVBWcKDsm6OwbhPLLG0jIpeJCDxbzdmmGs&#10;7Z13dNv7TAQIuxgV5N5XsZQuzcmg69mKOHhnWxv0QdaZ1DXeA9yUchBFn9JgwWEhx4pWOaWX/dUo&#10;oMRv1s+fbXJKD19muDvSSP6SUh+dZjkF4anx7/Cr/a0VDPsT+D8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4L03EAAAA3AAAAA8AAAAAAAAAAAAAAAAAmAIAAGRycy9k&#10;b3ducmV2LnhtbFBLBQYAAAAABAAEAPUAAACJAwAAAAA=&#10;" path="m,l1208278,e" filled="f" strokeweight=".09067mm">
                        <v:stroke miterlimit="83231f" joinstyle="miter"/>
                        <v:path arrowok="t" textboxrect="0,0,1208278,0"/>
                      </v:shape>
                      <v:shape id="Shape 320" o:spid="_x0000_s1072" style="position:absolute;left:17368;top:215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Lp8EA&#10;AADcAAAADwAAAGRycy9kb3ducmV2LnhtbERPy4rCMBTdD/gP4Q64G1MrqHSMMjgMuhHxAW4vzZ22&#10;2tyUJNrq15uF4PJw3rNFZ2pxI+crywqGgwQEcW51xYWC4+HvawrCB2SNtWVScCcPi3nvY4aZti3v&#10;6LYPhYgh7DNUUIbQZFL6vCSDfmAb4sj9W2cwROgKqR22MdzUMk2SsTRYcWwosaFlSfllfzUKfvPt&#10;qntsJsVpWJ+4bc6TdDxySvU/u59vEIG68Ba/3GutYJTG+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Ey6fBAAAA3AAAAA8AAAAAAAAAAAAAAAAAmAIAAGRycy9kb3du&#10;cmV2LnhtbFBLBQYAAAAABAAEAPUAAACGAwAAAAA=&#10;" path="m,l52248,13056,,26124,,xe" fillcolor="black" strokeweight=".09067mm">
                        <v:stroke miterlimit="83231f" joinstyle="miter"/>
                        <v:path arrowok="t" textboxrect="0,0,52248,26124"/>
                      </v:shape>
                      <v:shape id="Shape 323" o:spid="_x0000_s1073" style="position:absolute;left:5878;top:326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SGsQA&#10;AADcAAAADwAAAGRycy9kb3ducmV2LnhtbESPQYvCMBSE74L/ITzBm6ZacKVrFFFE3cuidQ97ezRv&#10;22LzUpqo1V9vFgSPw8x8w8wWranElRpXWlYwGkYgiDOrS84VnNLNYArCeWSNlWVScCcHi3m3M8NE&#10;2xsf6Hr0uQgQdgkqKLyvEyldVpBBN7Q1cfD+bGPQB9nkUjd4C3BTyXEUTaTBksNCgTWtCsrOx4tR&#10;QKnfbh777/Q3O61NfPihD/lFSvV77fIThKfWv8Ov9k4riMc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80hrEAAAA3AAAAA8AAAAAAAAAAAAAAAAAmAIAAGRycy9k&#10;b3ducmV2LnhtbFBLBQYAAAAABAAEAPUAAACJAwAAAAA=&#10;" path="m1208278,l,e" filled="f" strokeweight=".09067mm">
                        <v:stroke miterlimit="83231f" joinstyle="miter"/>
                        <v:path arrowok="t" textboxrect="0,0,1208278,0"/>
                      </v:shape>
                      <v:shape id="Shape 324" o:spid="_x0000_s1074" style="position:absolute;left:5947;top:3134;width:523;height:262;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NpMUA&#10;AADcAAAADwAAAGRycy9kb3ducmV2LnhtbESPQWvCQBSE70L/w/IK3nRjLFpSN6FUxF6K1Ba8PrKv&#10;Sdrs27C7muivdwuCx2FmvmFWxWBacSLnG8sKZtMEBHFpdcOVgu+vzeQZhA/IGlvLpOBMHor8YbTC&#10;TNueP+m0D5WIEPYZKqhD6DIpfVmTQT+1HXH0fqwzGKJ0ldQO+wg3rUyTZCENNhwXauzorabyb380&#10;CtblbjtcPpbVYdYeuO9+l+li7pQaPw6vLyACDeEevrXftYJ5+gT/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82kxQAAANwAAAAPAAAAAAAAAAAAAAAAAJgCAABkcnMv&#10;ZG93bnJldi54bWxQSwUGAAAAAAQABAD1AAAAigMAAAAA&#10;" path="m52248,r,26124l,13056,52248,xe" fillcolor="black" strokeweight=".09067mm">
                        <v:stroke miterlimit="83231f" joinstyle="miter"/>
                        <v:path arrowok="t" textboxrect="0,0,52248,26124"/>
                      </v:shape>
                      <v:shape id="Shape 325" o:spid="_x0000_s1075" style="position:absolute;left:17960;width:17961;height:8490;visibility:visible;mso-wrap-style:square;v-text-anchor:top" coordsize="1796085,849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rfYccA&#10;AADcAAAADwAAAGRycy9kb3ducmV2LnhtbESPQWvCQBSE70L/w/IKXqRualEkdRURikWhou3B40v2&#10;NUnNvg27G43/3hUKHoeZ+YaZLTpTizM5X1lW8DpMQBDnVldcKPj5/niZgvABWWNtmRRcycNi/tSb&#10;Yarthfd0PoRCRAj7FBWUITSplD4vyaAf2oY4er/WGQxRukJqh5cIN7UcJclEGqw4LpTY0Kqk/HRo&#10;jYJ1Oz1mg9psdoO/bPu12bvVsc2U6j93y3cQgbrwCP+3P7WCt9EY7m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K32HHAAAA3AAAAA8AAAAAAAAAAAAAAAAAmAIAAGRy&#10;cy9kb3ducmV2LnhtbFBLBQYAAAAABAAEAPUAAACMAwAAAAA=&#10;" path="m,849058r1796085,l1796085,,,,,849058xe" filled="f" strokeweight=".09067mm">
                        <v:stroke miterlimit="83231f" joinstyle="miter"/>
                        <v:path arrowok="t" textboxrect="0,0,1796085,849058"/>
                      </v:shape>
                      <v:shape id="Shape 326" o:spid="_x0000_s1076" style="position:absolute;left:42126;top:14042;width:1632;height:0;visibility:visible;mso-wrap-style:square;v-text-anchor:top" coordsize="163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MQA&#10;AADcAAAADwAAAGRycy9kb3ducmV2LnhtbESPQYvCMBSE7wv+h/AEb2tiFZVqFBEELyLrquDt0Tzb&#10;YvNSm6j1328WFvY4zMw3zHzZ2ko8qfGlYw2DvgJBnDlTcq7h+L35nILwAdlg5Zg0vMnDctH5mGNq&#10;3Iu/6HkIuYgQ9ilqKEKoUyl9VpBF33c1cfSurrEYomxyaRp8RbitZKLUWFosOS4UWNO6oOx2eFgN&#10;211m7/noeJ6ceDJKLpU67dVN6163Xc1ABGrDf/ivvTUahskYfs/E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lWjEAAAA3AAAAA8AAAAAAAAAAAAAAAAAmAIAAGRycy9k&#10;b3ducmV2LnhtbFBLBQYAAAAABAAEAPUAAACJAwAAAAA=&#10;" path="m163271,l,e" filled="f" strokeweight=".363mm">
                        <v:stroke miterlimit="83231f" joinstyle="miter"/>
                        <v:path arrowok="t" textboxrect="0,0,163271,0"/>
                      </v:shape>
                      <v:shape id="Shape 329" o:spid="_x0000_s1077" style="position:absolute;left:1894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BysQA&#10;AADcAAAADwAAAGRycy9kb3ducmV2LnhtbESP32rCMBTG74W9QzgD72xaB+KqUWTiEIYX1j3AMTm2&#10;dc1JaaLWPb0ZDLz8+P78+ObL3jbiSp2vHSvIkhQEsXam5lLB92EzmoLwAdlg45gU3MnDcvEymGNu&#10;3I33dC1CKeII+xwVVCG0uZReV2TRJ64ljt7JdRZDlF0pTYe3OG4bOU7TibRYcyRU2NJHRfqnuNjI&#10;/Tzqs9xdVk7v7gVnv826+MqUGr72qxmIQH14hv/bW6PgbfwOf2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AcrEAAAA3AAAAA8AAAAAAAAAAAAAAAAAmAIAAGRycy9k&#10;b3ducmV2LnhtbFBLBQYAAAAABAAEAPUAAACJAwAAAAA=&#10;" path="m,391871l,e" filled="f" strokeweight=".09067mm">
                        <v:stroke miterlimit="83231f" joinstyle="miter"/>
                        <v:path arrowok="t" textboxrect="0,0,0,391871"/>
                      </v:shape>
                      <v:shape id="Shape 330" o:spid="_x0000_s1078" style="position:absolute;left:18809;top:8560;width:262;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ovcIA&#10;AADcAAAADwAAAGRycy9kb3ducmV2LnhtbERPz2vCMBS+D/wfwhO8yExVlNEZRQRB9LTqdn40b023&#10;5qUksVb/enMY7Pjx/V5tetuIjnyoHSuYTjIQxKXTNVcKLuf96xuIEJE1No5JwZ0CbNaDlxXm2t34&#10;g7oiViKFcMhRgYmxzaUMpSGLYeJa4sR9O28xJugrqT3eUrht5CzLltJizanBYEs7Q+VvcbUKHov7&#10;53i/XVyO/qfoTuZqZ3L8pdRo2G/fQUTq47/4z33QCubzND+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6i9wgAAANwAAAAPAAAAAAAAAAAAAAAAAJgCAABkcnMvZG93&#10;bnJldi54bWxQSwUGAAAAAAQABAD1AAAAhwMAAAAA&#10;" path="m13068,l26124,52248,,52248,13068,xe" fillcolor="black" strokeweight=".09067mm">
                        <v:stroke miterlimit="83231f" joinstyle="miter"/>
                        <v:path arrowok="t" textboxrect="0,0,26124,52248"/>
                      </v:shape>
                      <v:shape id="Shape 333" o:spid="_x0000_s1079" style="position:absolute;left:1992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g/cQA&#10;AADcAAAADwAAAGRycy9kb3ducmV2LnhtbESP32rCMBTG7wXfIRxhd5rWwhjVKKI4BsOLVR/gmBzb&#10;bs1JadJa9/TLYLDLj+/Pj2+9HW0jBup87VhBukhAEGtnai4VXM7H+QsIH5ANNo5JwYM8bDfTyRpz&#10;4+78QUMRShFH2OeooAqhzaX0uiKLfuFa4ujdXGcxRNmV0nR4j+O2kcskeZYWa46EClvaV6S/it5G&#10;7utVf8pTv3P69Cg4/W4OxXuq1NNs3K1ABBrDf/iv/WYUZFk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8oP3EAAAA3AAAAA8AAAAAAAAAAAAAAAAAmAIAAGRycy9k&#10;b3ducmV2LnhtbFBLBQYAAAAABAAEAPUAAACJAwAAAAA=&#10;" path="m,l,391871e" filled="f" strokeweight=".09067mm">
                        <v:stroke miterlimit="83231f" joinstyle="miter"/>
                        <v:path arrowok="t" textboxrect="0,0,0,391871"/>
                      </v:shape>
                      <v:shape id="Shape 334" o:spid="_x0000_s1080" style="position:absolute;left:19789;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uvsUA&#10;AADcAAAADwAAAGRycy9kb3ducmV2LnhtbESPQWsCMRSE74X+h/AKXkSz1VrK1igiCKU9uVrPj83r&#10;ZtvNy5LEdfXXm4LgcZiZb5j5sreN6MiH2rGC53EGgrh0uuZKwX63Gb2BCBFZY+OYFJwpwHLx+DDH&#10;XLsTb6krYiUShEOOCkyMbS5lKA1ZDGPXEifvx3mLMUlfSe3xlOC2kZMse5UWa04LBltaGyr/iqNV&#10;cJmdv4eb1Wz/6X+L7ssc7UQOD0oNnvrVO4hIfbyHb+0PrWA6fYH/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K6+xQAAANwAAAAPAAAAAAAAAAAAAAAAAJgCAABkcnMv&#10;ZG93bnJldi54bWxQSwUGAAAAAAQABAD1AAAAigMAAAAA&#10;" path="m,l26124,,13068,52248,,xe" fillcolor="black" strokeweight=".09067mm">
                        <v:stroke miterlimit="83231f" joinstyle="miter"/>
                        <v:path arrowok="t" textboxrect="0,0,26124,52248"/>
                      </v:shape>
                      <v:shape id="Shape 337" o:spid="_x0000_s1081" style="position:absolute;left:34941;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m/sMA&#10;AADcAAAADwAAAGRycy9kb3ducmV2LnhtbESP32rCMBTG7we+QziCdzOtgpNqFFE2hOHFOh/gmBzb&#10;anNSmqh1T28EYZcf358f33zZ2VpcqfWVYwXpMAFBrJ2puFCw//18n4LwAdlg7ZgU3MnDctF7m2Nm&#10;3I1/6JqHQsQR9hkqKENoMim9LsmiH7qGOHpH11oMUbaFNC3e4rit5ShJJtJixZFQYkPrkvQ5v9jI&#10;/Trok9xdVk7v7jmnf/Um/06VGvS71QxEoC78h1/trVEwHn/A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m/sMAAADcAAAADwAAAAAAAAAAAAAAAACYAgAAZHJzL2Rv&#10;d25yZXYueG1sUEsFBgAAAAAEAAQA9QAAAIgDAAAAAA==&#10;" path="m,l,391871e" filled="f" strokeweight=".09067mm">
                        <v:stroke miterlimit="83231f" joinstyle="miter"/>
                        <v:path arrowok="t" textboxrect="0,0,0,391871"/>
                      </v:shape>
                      <v:shape id="Shape 338" o:spid="_x0000_s1082" style="position:absolute;left:34811;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Wku8IA&#10;AADcAAAADwAAAGRycy9kb3ducmV2LnhtbERPz2vCMBS+D/wfwhO8yExVlNEZRQRB9LTqdn40b023&#10;5qUksVb/enMY7Pjx/V5tetuIjnyoHSuYTjIQxKXTNVcKLuf96xuIEJE1No5JwZ0CbNaDlxXm2t34&#10;g7oiViKFcMhRgYmxzaUMpSGLYeJa4sR9O28xJugrqT3eUrht5CzLltJizanBYEs7Q+VvcbUKHov7&#10;53i/XVyO/qfoTuZqZ3L8pdRo2G/fQUTq47/4z33QCubztDa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aS7wgAAANwAAAAPAAAAAAAAAAAAAAAAAJgCAABkcnMvZG93&#10;bnJldi54bWxQSwUGAAAAAAQABAD1AAAAhwMAAAAA&#10;" path="m,l26124,,13055,52248,,xe" fillcolor="black" strokeweight=".09067mm">
                        <v:stroke miterlimit="83231f" joinstyle="miter"/>
                        <v:path arrowok="t" textboxrect="0,0,26124,52248"/>
                      </v:shape>
                      <v:shape id="Shape 341" o:spid="_x0000_s1083" style="position:absolute;left:33962;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TobMMA&#10;AADcAAAADwAAAGRycy9kb3ducmV2LnhtbESP32rCMBTG7wXfIRxhdzbtJjKqUUTZGAwv7HyAY3Js&#10;q81JaaLWPb0ZDLz8+P78+ObL3jbiSp2vHSvIkhQEsXam5lLB/udj/A7CB2SDjWNScCcPy8VwMMfc&#10;uBvv6FqEUsQR9jkqqEJocym9rsiiT1xLHL2j6yyGKLtSmg5vcdw28jVNp9JizZFQYUvrivS5uNjI&#10;/Tzok9xeVk5v7wVnv82m+M6Uehn1qxmIQH14hv/bX0bB2ySDv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TobMMAAADcAAAADwAAAAAAAAAAAAAAAACYAgAAZHJzL2Rv&#10;d25yZXYueG1sUEsFBgAAAAAEAAQA9QAAAIgDAAAAAA==&#10;" path="m,391871l,e" filled="f" strokeweight=".09067mm">
                        <v:stroke miterlimit="83231f" joinstyle="miter"/>
                        <v:path arrowok="t" textboxrect="0,0,0,391871"/>
                      </v:shape>
                      <v:shape id="Shape 342" o:spid="_x0000_s1084" style="position:absolute;left:33831;top:8560;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vgLMYA&#10;AADcAAAADwAAAGRycy9kb3ducmV2LnhtbESPQWsCMRSE74X+h/AKXqRm3dZStkYRQZB66tb2/Ni8&#10;blY3L0sS17W/vhEKHoeZ+YaZLwfbip58aBwrmE4yEMSV0w3XCvafm8dXECEia2wdk4ILBVgu7u/m&#10;WGh35g/qy1iLBOFQoAITY1dIGSpDFsPEdcTJ+3HeYkzS11J7PCe4bWWeZS/SYsNpwWBHa0PVsTxZ&#10;Bb+zy9d4s5rt3/2h7HfmZHM5/lZq9DCs3kBEGuIt/N/eagVPz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vgLMYAAADcAAAADwAAAAAAAAAAAAAAAACYAgAAZHJz&#10;L2Rvd25yZXYueG1sUEsFBgAAAAAEAAQA9QAAAIsDAAAAAA==&#10;" path="m13056,l26124,52248,,52248,13056,xe" fillcolor="black" strokeweight=".09067mm">
                        <v:stroke miterlimit="83231f" joinstyle="miter"/>
                        <v:path arrowok="t" textboxrect="0,0,26124,52248"/>
                      </v:shape>
                      <v:shape id="Shape 343" o:spid="_x0000_s1085" style="position:absolute;left:29716;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QxsIA&#10;AADcAAAADwAAAGRycy9kb3ducmV2LnhtbESPS6vCMBSE94L/IRzBnaY+EK1GER8XNy58LFwemmNb&#10;bE5KE2v99+aC4HKYmW+YxaoxhaipcrllBYN+BII4sTrnVMH1su9NQTiPrLGwTAre5GC1bLcWGGv7&#10;4hPVZ5+KAGEXo4LM+zKW0iUZGXR9WxIH724rgz7IKpW6wleAm0IOo2giDeYcFjIsaZNR8jg/jYLt&#10;3/7Il+O92NR1MrvJxzjfWatUt9Os5yA8Nf4X/rYPWsFoPIL/M+EI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1DGwgAAANwAAAAPAAAAAAAAAAAAAAAAAJgCAABkcnMvZG93&#10;bnJldi54bWxQSwUGAAAAAAQABAD1AAAAhwMAAAAA&#10;" path="m,l979678,e" filled="f" strokeweight=".09067mm">
                        <v:stroke miterlimit="83231f" joinstyle="miter"/>
                        <v:path arrowok="t" textboxrect="0,0,979678,0"/>
                      </v:shape>
                      <v:shape id="Shape 344" o:spid="_x0000_s1086" style="position:absolute;left:29716;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DGMUA&#10;AADcAAAADwAAAGRycy9kb3ducmV2LnhtbESPQWvCQBSE70L/w/KE3urGVoxEV2lLg0XooVHvj+wz&#10;iWbfht3VpP++Wyh4HGbmG2a1GUwrbuR8Y1nBdJKAIC6tbrhScNjnTwsQPiBrbC2Tgh/ysFk/jFaY&#10;advzN92KUIkIYZ+hgjqELpPSlzUZ9BPbEUfvZJ3BEKWrpHbYR7hp5XOSzKXBhuNCjR2911ReiqtR&#10;kPjFwR0/znn6lbqmfNtdt3ZLSj2Oh9cliEBDuIf/259awcts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EMYxQAAANwAAAAPAAAAAAAAAAAAAAAAAJgCAABkcnMv&#10;ZG93bnJldi54bWxQSwUGAAAAAAQABAD1AAAAigMAAAAA&#10;" path="m,l979678,r,326555l,326555,,xe" filled="f" strokeweight=".09067mm">
                        <v:stroke miterlimit="83231f" joinstyle="miter"/>
                        <v:path arrowok="t" textboxrect="0,0,979678,326555"/>
                      </v:shape>
                      <v:shape id="Shape 346" o:spid="_x0000_s1087" style="position:absolute;left:17960;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XsIA&#10;AADcAAAADwAAAGRycy9kb3ducmV2LnhtbESPS6vCMBSE9xf8D+EI7q6pD0SrUcQXblz4WLg8NMe2&#10;2JyUJtb6740guBxm5htmtmhMIWqqXG5ZQa8bgSBOrM45VXA5b//HIJxH1lhYJgUvcrCYt/5mGGv7&#10;5CPVJ5+KAGEXo4LM+zKW0iUZGXRdWxIH72Yrgz7IKpW6wmeAm0L2o2gkDeYcFjIsaZVRcj89jIL1&#10;bnvg8+FWrOo6mVzlfZhvrFWq026WUxCeGv8Lf9t7rWAwHMHnTD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PNewgAAANwAAAAPAAAAAAAAAAAAAAAAAJgCAABkcnMvZG93&#10;bnJldi54bWxQSwUGAAAAAAQABAD1AAAAhwMAAAAA&#10;" path="m,l979678,e" filled="f" strokeweight=".09067mm">
                        <v:stroke miterlimit="83231f" joinstyle="miter"/>
                        <v:path arrowok="t" textboxrect="0,0,979678,0"/>
                      </v:shape>
                      <v:shape id="Shape 347" o:spid="_x0000_s1088" style="position:absolute;left:17960;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db8UA&#10;AADcAAAADwAAAGRycy9kb3ducmV2LnhtbESPQWvCQBSE70L/w/IK3nRTK0ZSN6GVikXw0NTeH9ln&#10;Ept9G3ZXTf99tyB4HGbmG2ZVDKYTF3K+tazgaZqAIK6sbrlWcPjaTJYgfEDW2FkmBb/kocgfRivM&#10;tL3yJ13KUIsIYZ+hgiaEPpPSVw0Z9FPbE0fvaJ3BEKWrpXZ4jXDTyVmSLKTBluNCgz2tG6p+yrNR&#10;kPjlwX2/nzbpPnVt9bY7b+2WlBo/Dq8vIAIN4R6+tT+0gud5Cv9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1vxQAAANwAAAAPAAAAAAAAAAAAAAAAAJgCAABkcnMv&#10;ZG93bnJldi54bWxQSwUGAAAAAAQABAD1AAAAigMAAAAA&#10;" path="m,l979678,r,326555l,326555,,xe" filled="f" strokeweight=".09067mm">
                        <v:stroke miterlimit="83231f" joinstyle="miter"/>
                        <v:path arrowok="t" textboxrect="0,0,979678,326555"/>
                      </v:shape>
                      <v:shape id="Shape 349" o:spid="_x0000_s1089" style="position:absolute;left:18613;top:15674;width:654;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68cQA&#10;AADcAAAADwAAAGRycy9kb3ducmV2LnhtbESPT4vCMBTE7wt+h/AEb2vqH0SrUYqw4kWwKoK3R/Ns&#10;S5uX0mS1fnsjLOxxmJnfMKtNZ2rxoNaVlhWMhhEI4szqknMFl/PP9xyE88gaa8uk4EUONuve1wpj&#10;bZ+c0uPkcxEg7GJUUHjfxFK6rCCDbmgb4uDdbWvQB9nmUrf4DHBTy3EUzaTBksNCgQ1tC8qq069R&#10;UKdJck0Xs+rA8nY0+91xfKtypQb9LlmC8NT5//Bfe68VTKYL+JwJR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GOvHEAAAA3AAAAA8AAAAAAAAAAAAAAAAAmAIAAGRycy9k&#10;b3ducmV2LnhtbFBLBQYAAAAABAAEAPUAAACJAwAAAAA=&#10;" path="m,l,163284r65316,e" filled="f" strokeweight=".09067mm">
                        <v:stroke miterlimit="83231f" joinstyle="miter"/>
                        <v:path arrowok="t" textboxrect="0,0,65316,163284"/>
                      </v:shape>
                      <v:shape id="Shape 350" o:spid="_x0000_s1090" style="position:absolute;left:21226;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scIA&#10;AADcAAAADwAAAGRycy9kb3ducmV2LnhtbERPTWvCQBC9F/wPywjemo1KpU1dJQiWXAomFcHbkB2T&#10;kOxsyG5N/PfuodDj431v95PpxJ0G11hWsIxiEMSl1Q1XCs4/x9d3EM4ja+wsk4IHOdjvZi9bTLQd&#10;Oad74SsRQtglqKD2vk+kdGVNBl1ke+LA3exg0Ac4VFIPOIZw08lVHG+kwYZDQ409HWoq2+LXKOjy&#10;NL3kH5v2m+X1ZLKv0+raVkot5lP6CcLT5P/Ff+5MK1i/hfnhTDgC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QWxwgAAANwAAAAPAAAAAAAAAAAAAAAAAJgCAABkcnMvZG93&#10;bnJldi54bWxQSwUGAAAAAAQABAD1AAAAhwMAAAAA&#10;" path="m,l,163284r65316,e" filled="f" strokeweight=".09067mm">
                        <v:stroke miterlimit="83231f" joinstyle="miter"/>
                        <v:path arrowok="t" textboxrect="0,0,65316,163284"/>
                      </v:shape>
                      <v:shape id="Shape 351" o:spid="_x0000_s1091" style="position:absolute;left:30370;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gKsUA&#10;AADcAAAADwAAAGRycy9kb3ducmV2LnhtbESPQWuDQBSE74H+h+UVeotrUhoak02QQoqXQrSl4O3h&#10;vqrovhV3E+2/7xYCOQ4z8w2zP86mF1caXWtZwSqKQRBXVrdcK/j6PC1fQTiPrLG3TAp+ycHx8LDY&#10;Y6LtxDldC1+LAGGXoILG+yGR0lUNGXSRHYiD92NHgz7IsZZ6xCnATS/XcbyRBlsOCw0O9NZQ1RUX&#10;o6DP0/Q73266D5bl2WTv53XZ1Uo9Pc7pDoSn2d/Dt3amFTy/rOD/TDgC8v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aAqxQAAANwAAAAPAAAAAAAAAAAAAAAAAJgCAABkcnMv&#10;ZG93bnJldi54bWxQSwUGAAAAAAQABAD1AAAAigMAAAAA&#10;" path="m,l,163284r65316,e" filled="f" strokeweight=".09067mm">
                        <v:stroke miterlimit="83231f" joinstyle="miter"/>
                        <v:path arrowok="t" textboxrect="0,0,65316,163284"/>
                      </v:shape>
                      <v:shape id="Shape 352" o:spid="_x0000_s1092" style="position:absolute;left:32982;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XcQA&#10;AADcAAAADwAAAGRycy9kb3ducmV2LnhtbESPQYvCMBSE7wv+h/AEb2tqRdFqlCKseFmwKoK3R/Ns&#10;S5uX0mS1/vuNsLDHYWa+Ydbb3jTiQZ2rLCuYjCMQxLnVFRcKLuevzwUI55E1NpZJwYscbDeDjzUm&#10;2j45o8fJFyJA2CWooPS+TaR0eUkG3di2xMG7286gD7IrpO7wGeCmkXEUzaXBisNCiS3tSsrr049R&#10;0GRpes2W8/qb5e1oDvtjfKsLpUbDPl2B8NT7//Bf+6AVTGcx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Pl3EAAAA3AAAAA8AAAAAAAAAAAAAAAAAmAIAAGRycy9k&#10;b3ducmV2LnhtbFBLBQYAAAAABAAEAPUAAACJAwAAAAA=&#10;" path="m,l,163284r65316,e" filled="f" strokeweight=".09067mm">
                        <v:stroke miterlimit="83231f" joinstyle="miter"/>
                        <v:path arrowok="t" textboxrect="0,0,65316,163284"/>
                      </v:shape>
                      <v:shape id="Shape 355" o:spid="_x0000_s1093" style="position:absolute;left:28410;top:3265;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gcMA&#10;AADcAAAADwAAAGRycy9kb3ducmV2LnhtbESPQUvDQBSE7wX/w/IEb81LlKqk3QYRKp5EU8Hr6+4z&#10;CWbfht1tG/+9Kwgeh5n5htk0sxvViUMcvGioihIUi/F2kE7D+363vAcVE4ml0Qtr+OYIzfZisaHa&#10;+rO88alNncoQiTVp6FOaasRoenYUCz+xZO/TB0cpy9ChDXTOcDfidVneoqNB8kJPEz/2bL7ao9Mg&#10;LwdszREdTk93r6E048eurbS+upwf1qASz+k//Nd+thpuViv4PZOP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gcMAAADcAAAADwAAAAAAAAAAAAAAAACYAgAAZHJzL2Rv&#10;d25yZXYueG1sUEsFBgAAAAAEAAQA9QAAAIgDAAAAAA==&#10;" path="m,l522491,r,130619l,130619,,xe" filled="f" strokeweight=".09067mm">
                        <v:stroke miterlimit="83231f" joinstyle="miter"/>
                        <v:path arrowok="t" textboxrect="0,0,522491,130619"/>
                      </v:shape>
                      <v:shape id="Shape 357" o:spid="_x0000_s1094" style="position:absolute;left:28410;top:4571;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CbcMA&#10;AADcAAAADwAAAGRycy9kb3ducmV2LnhtbESPQWsCMRSE74X+h/CE3upbW6yyGqUULD2JXQu9PpPn&#10;7uLmZUmibv99IxR6HGbmG2a5HlynLhxi60XDZFyAYjHetlJr+NpvHuegYiKx1HlhDT8cYb26v1tS&#10;af1VPvlSpVpliMSSNDQp9SViNA07imPfs2Tv6IOjlGWo0Qa6Zrjr8KkoXtBRK3mhoZ7fGjan6uw0&#10;yPaAlTmjw/59tguF6b431UTrh9HwugCVeEj/4b/2h9XwPJ3B7Uw+Ar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ZCbcMAAADcAAAADwAAAAAAAAAAAAAAAACYAgAAZHJzL2Rv&#10;d25yZXYueG1sUEsFBgAAAAAEAAQA9QAAAIgDAAAAAA==&#10;" path="m,l522491,r,130619l,130619,,xe" filled="f" strokeweight=".09067mm">
                        <v:stroke miterlimit="83231f" joinstyle="miter"/>
                        <v:path arrowok="t" textboxrect="0,0,522491,130619"/>
                      </v:shape>
                      <v:shape id="Shape 359" o:spid="_x0000_s1095" style="position:absolute;left:28410;top:5878;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zhMQA&#10;AADcAAAADwAAAGRycy9kb3ducmV2LnhtbESPQUsDMRSE74L/ITyhN/u2itpumxYRWnoSuxZ6fU2e&#10;u4ublyVJ2+2/N4LgcZiZb5jFanCdOnOIrRcNk3EBisV420qtYf+5vp+CionEUueFNVw5wmp5e7Og&#10;0vqL7PhcpVpliMSSNDQp9SViNA07imPfs2TvywdHKctQow10yXDX4UNRPKOjVvJCQz2/NWy+q5PT&#10;IO9HrMwJHfabl49QmO6wriZaj+6G1zmoxEP6D/+1t1bD49MMfs/kI4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c4TEAAAA3AAAAA8AAAAAAAAAAAAAAAAAmAIAAGRycy9k&#10;b3ducmV2LnhtbFBLBQYAAAAABAAEAPUAAACJAwAAAAA=&#10;" path="m,l522491,r,130619l,130619,,xe" filled="f" strokeweight=".09067mm">
                        <v:stroke miterlimit="83231f" joinstyle="miter"/>
                        <v:path arrowok="t" textboxrect="0,0,522491,130619"/>
                      </v:shape>
                      <v:shape id="Shape 363" o:spid="_x0000_s1096" style="position:absolute;left:23185;top:1619;width:4899;height:6218;visibility:visible;mso-wrap-style:square;v-text-anchor:top" coordsize="489839,62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A28MA&#10;AADcAAAADwAAAGRycy9kb3ducmV2LnhtbESPzWrDMBCE74W8g9hCLqWRWoMJbpRQUlpybX7ua2tj&#10;m0grY6mxk6evAoEch5n5hlmsRmfFmfrQetbwNlMgiCtvWq417Hffr3MQISIbtJ5Jw4UCrJaTpwUW&#10;xg/8S+dtrEWCcChQQxNjV0gZqoYchpnviJN39L3DmGRfS9PjkODOynelcumw5bTQYEfrhqrT9s9p&#10;OJ5eBiXlV1nZzNJPWebqcM21nj6Pnx8gIo3xEb63N0ZDlmdwO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sA28MAAADcAAAADwAAAAAAAAAAAAAAAACYAgAAZHJzL2Rv&#10;d25yZXYueG1sUEsFBgAAAAAEAAQA9QAAAIgDAAAAAA==&#10;" path="m,621766r432,-432l1740,620458r2184,-1740l6972,616534r3912,-3480l16116,608698r5652,-4788l28740,598259r6960,-6097l43536,585622r7848,-7404l59652,570382r8712,-8267l77508,552538r9576,-10020l97091,531634r10897,-12624l119304,505510r11316,-14363l141948,476338r10007,-13931l160668,449770r7836,-11315l174599,428878r4789,-8280l182880,414070r3048,-5664l188532,403186r2184,-4787l192456,394043r2171,-4788l196812,384035r3048,-5664l203340,371398r4356,-7404l212484,355295r5219,-9144l223367,336575r5220,-8712l230772,323938r2171,-3479l236436,315239r1740,-3492l239039,310883r445,-445l239484,310883r-876,1740l238176,313931r-2616,5219l234683,321335r-1295,2172l232511,325679r-1308,2184l230340,330035r-1308,2184l228155,334390r-1308,2185l224244,341795r-877,1308l222936,343967r-445,876l222059,345274r,-431l222491,343967r445,-1741l223800,340487r1739,-5220l226847,331774r1740,-3911l232080,319150r3911,-9575l239916,299555r3480,-9145l246875,281711r3493,-8280l253416,266026r2603,-6959l261252,245999r2603,-6097l266471,233375r2616,-6959l272136,219011r3479,-8280l279095,202031r3493,-9144l286499,182867r3924,-9576l293903,164579r1740,-3911l296951,157175r1740,-5220l299567,149771r433,-1296l300431,147599r,-876l300000,147167r-433,432l299123,148475r-864,864l297383,150647r-863,1740l295643,154127r-1308,1739l293472,157619r-1308,2172l291287,161963r-1295,1753l289115,165887r-1308,2172l285191,173291r-863,1308l283896,175907r-876,1740l283020,178079r431,-432l284328,177203r1739,-2604l287807,172859r1740,-2616l291732,167627r2171,-3048l300000,156743r6095,-8712l312191,139763r5220,-7835l321767,124955r3924,-6528l329171,112331r3048,-5220l337452,96659r3480,-5232l344411,85331r4788,-6528l355295,70967r7404,-8268l371411,53111r9576,-9576l391871,33959r12192,-9143l415379,16980r10020,-5664l434975,6959r8281,-2616l451091,2171,458495,864r6960,-432l471551,r5664,l481571,432r8268,863e" filled="f" strokeweight=".09067mm">
                        <v:stroke miterlimit="83231f" joinstyle="miter"/>
                        <v:path arrowok="t" textboxrect="0,0,489839,621766"/>
                      </v:shape>
                      <v:shape id="Shape 364" o:spid="_x0000_s1097" style="position:absolute;left:27478;top:1436;width:536;height:262;visibility:visible;mso-wrap-style:square;v-text-anchor:top" coordsize="53556,26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rqsQA&#10;AADcAAAADwAAAGRycy9kb3ducmV2LnhtbESPT4vCMBTE74LfITzBi6ypf1m6RlmUikd1e9jjo3m2&#10;ZZuXbhK1fvvNguBxmJnfMKtNZxpxI+drywom4wQEcWF1zaWC/Ct7ewfhA7LGxjIpeJCHzbrfW2Gq&#10;7Z1PdDuHUkQI+xQVVCG0qZS+qMigH9uWOHoX6wyGKF0ptcN7hJtGTpNkKQ3WHBcqbGlbUfFzvhoF&#10;37skf5jt4jKio/st80O2z8xEqeGg+/wAEagLr/CzfdAKZss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66rEAAAA3AAAAA8AAAAAAAAAAAAAAAAAmAIAAGRycy9k&#10;b3ducmV2LnhtbFBLBQYAAAAABAAEAPUAAACJAwAAAAA=&#10;" path="m2603,l53556,18720,,26123,2603,xe" fillcolor="black" strokeweight=".09067mm">
                        <v:stroke miterlimit="83231f" joinstyle="miter"/>
                        <v:path arrowok="t" textboxrect="0,0,53556,26123"/>
                      </v:shape>
                      <v:rect id="Rectangle 365" o:spid="_x0000_s1098" style="position:absolute;left:653;top:575;width:656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0C371B" w:rsidRDefault="000C371B" w:rsidP="00BC7499">
                              <w:pPr>
                                <w:spacing w:line="276" w:lineRule="auto"/>
                                <w:jc w:val="left"/>
                              </w:pPr>
                              <w:r>
                                <w:rPr>
                                  <w:rFonts w:eastAsia="Times New Roman" w:cs="Times New Roman"/>
                                  <w:sz w:val="16"/>
                                </w:rPr>
                                <w:t>Application</w:t>
                              </w:r>
                            </w:p>
                          </w:txbxContent>
                        </v:textbox>
                      </v:rect>
                      <v:rect id="Rectangle 70144" o:spid="_x0000_s1099" style="position:absolute;left:6531;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IMYA&#10;AADeAAAADwAAAGRycy9kb3ducmV2LnhtbESPT4vCMBTE7wt+h/AEb2vqIq5Wo4ir6HH9A+rt0Tzb&#10;YvNSmmirn94sLHgcZuY3zGTWmELcqXK5ZQW9bgSCOLE651TBYb/6HIJwHlljYZkUPMjBbNr6mGCs&#10;bc1buu98KgKEXYwKMu/LWEqXZGTQdW1JHLyLrQz6IKtU6grrADeF/IqigTSYc1jIsKRFRsl1dzMK&#10;1sNyftrYZ50Wy/P6+Hsc/exHXqlOu5mPQXhq/Dv8395oBd9Rr9+HvzvhCsjp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IMYAAADeAAAADwAAAAAAAAAAAAAAAACYAgAAZHJz&#10;L2Rvd25yZXYueG1sUEsFBgAAAAAEAAQA9QAAAIsDAAAAAA==&#10;" filled="f" stroked="f">
                        <v:textbox inset="0,0,0,0">
                          <w:txbxContent>
                            <w:p w:rsidR="000C371B" w:rsidRDefault="000C371B" w:rsidP="00BC7499">
                              <w:pPr>
                                <w:spacing w:line="276" w:lineRule="auto"/>
                                <w:jc w:val="left"/>
                              </w:pPr>
                              <w:r>
                                <w:rPr>
                                  <w:rFonts w:eastAsia="Times New Roman" w:cs="Times New Roman"/>
                                  <w:sz w:val="16"/>
                                </w:rPr>
                                <w:t xml:space="preserve">( </w:t>
                              </w:r>
                            </w:p>
                          </w:txbxContent>
                        </v:textbox>
                      </v:rect>
                      <v:rect id="Rectangle 70146" o:spid="_x0000_s1100" style="position:absolute;left:6879;top:1228;width:1273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izMcA&#10;AADeAAAADwAAAGRycy9kb3ducmV2LnhtbESPS4vCQBCE78L+h6EXvOlEER/RUWRV9Ohjwd1bk2mT&#10;sJmekBlN9Nc7grDHoqq+omaLxhTiRpXLLSvodSMQxInVOacKvk+bzhiE88gaC8uk4E4OFvOP1gxj&#10;bWs+0O3oUxEg7GJUkHlfxlK6JCODrmtL4uBdbGXQB1mlUldYB7gpZD+KhtJgzmEhw5K+Mkr+jlej&#10;YDsulz87+6jTYv27Pe/Pk9Vp4pVqfzbLKQhPjf8Pv9s7rWAU9QZ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uoszHAAAA3gAAAA8AAAAAAAAAAAAAAAAAmAIAAGRy&#10;cy9kb3ducmV2LnhtbFBLBQYAAAAABAAEAPUAAACMAwAAAAA=&#10;" filled="f" stroked="f">
                        <v:textbox inset="0,0,0,0">
                          <w:txbxContent>
                            <w:p w:rsidR="000C371B" w:rsidRDefault="000C371B" w:rsidP="00BC7499">
                              <w:pPr>
                                <w:spacing w:line="276" w:lineRule="auto"/>
                                <w:jc w:val="left"/>
                              </w:pPr>
                              <w:proofErr w:type="gramStart"/>
                              <w:r>
                                <w:rPr>
                                  <w:rFonts w:eastAsia="Times New Roman" w:cs="Times New Roman"/>
                                  <w:sz w:val="16"/>
                                </w:rPr>
                                <w:t>file</w:t>
                              </w:r>
                              <w:proofErr w:type="gramEnd"/>
                              <w:r>
                                <w:rPr>
                                  <w:rFonts w:eastAsia="Times New Roman" w:cs="Times New Roman"/>
                                  <w:sz w:val="16"/>
                                </w:rPr>
                                <w:t xml:space="preserve"> name, chunk index </w:t>
                              </w:r>
                            </w:p>
                          </w:txbxContent>
                        </v:textbox>
                      </v:rect>
                      <v:rect id="Rectangle 70145" o:spid="_x0000_s1101" style="position:absolute;left:16456;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8u8gA&#10;AADeAAAADwAAAGRycy9kb3ducmV2LnhtbESPQWvCQBSE74L/YXlCb7qx1FZTV5FWSY42FtTbI/ua&#10;hGbfhuxq0v56Vyj0OMzMN8xy3ZtaXKl1lWUF00kEgji3uuJCwedhN56DcB5ZY22ZFPyQg/VqOFhi&#10;rG3HH3TNfCEChF2MCkrvm1hKl5dk0E1sQxy8L9sa9EG2hdQtdgFuavkYRc/SYMVhocSG3krKv7OL&#10;UZDMm80ptb9dUW/PyXF/XLwfFl6ph1G/eQXhqff/4b92qhW8RNOnGd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vDy7yAAAAN4AAAAPAAAAAAAAAAAAAAAAAJgCAABk&#10;cnMvZG93bnJldi54bWxQSwUGAAAAAAQABAD1AAAAjQMAAAAA&#10;" filled="f" stroked="f">
                        <v:textbox inset="0,0,0,0">
                          <w:txbxContent>
                            <w:p w:rsidR="000C371B" w:rsidRDefault="000C371B" w:rsidP="00BC7499">
                              <w:pPr>
                                <w:spacing w:line="276" w:lineRule="auto"/>
                                <w:jc w:val="left"/>
                              </w:pPr>
                              <w:r>
                                <w:rPr>
                                  <w:rFonts w:eastAsia="Times New Roman" w:cs="Times New Roman"/>
                                  <w:sz w:val="16"/>
                                </w:rPr>
                                <w:t xml:space="preserve">) </w:t>
                              </w:r>
                            </w:p>
                          </w:txbxContent>
                        </v:textbox>
                      </v:rect>
                      <v:rect id="Rectangle 70147" o:spid="_x0000_s1102" style="position:absolute;left:7837;top:3841;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HV8gA&#10;AADeAAAADwAAAGRycy9kb3ducmV2LnhtbESPQWvCQBSE7wX/w/IKvdWNRWqMriLWYo41EWxvj+wz&#10;Cc2+DdmtSfvrXaHgcZiZb5jlejCNuFDnassKJuMIBHFhdc2lgmP+/hyDcB5ZY2OZFPySg/Vq9LDE&#10;RNueD3TJfCkChF2CCirv20RKV1Rk0I1tSxy8s+0M+iC7UuoO+wA3jXyJoldpsOawUGFL24qK7+zH&#10;KNjH7eYztX992ey+9qeP0/wtn3ulnh6HzQKEp8Hfw//tVCuYRZPp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IgdXyAAAAN4AAAAPAAAAAAAAAAAAAAAAAJgCAABk&#10;cnMvZG93bnJldi54bWxQSwUGAAAAAAQABAD1AAAAjQMAAAAA&#10;" filled="f" stroked="f">
                        <v:textbox inset="0,0,0,0">
                          <w:txbxContent>
                            <w:p w:rsidR="000C371B" w:rsidRDefault="000C371B" w:rsidP="00BC7499">
                              <w:pPr>
                                <w:spacing w:line="276" w:lineRule="auto"/>
                                <w:jc w:val="left"/>
                              </w:pPr>
                              <w:r>
                                <w:rPr>
                                  <w:rFonts w:eastAsia="Times New Roman" w:cs="Times New Roman"/>
                                  <w:sz w:val="16"/>
                                </w:rPr>
                                <w:t xml:space="preserve">( </w:t>
                              </w:r>
                            </w:p>
                          </w:txbxContent>
                        </v:textbox>
                      </v:rect>
                      <v:rect id="Rectangle 70148" o:spid="_x0000_s1103" style="position:absolute;left:8185;top:3841;width:77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TJcUA&#10;AADeAAAADwAAAGRycy9kb3ducmV2LnhtbERPTWvCQBC9F/oflin0VjeR0mp0DVJbkqNGQb0N2TEJ&#10;zc6G7Nak/fXuoeDx8b6X6WhacaXeNZYVxJMIBHFpdcOVgsP+62UGwnlkja1lUvBLDtLV48MSE20H&#10;3tG18JUIIewSVFB73yVSurImg25iO+LAXWxv0AfYV1L3OIRw08ppFL1Jgw2Hhho7+qip/C5+jIJs&#10;1q1Puf0bqvbznB23x/lmP/dKPT+N6wUIT6O/i//duVbwHsWvYW+4E6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ZMlxQAAAN4AAAAPAAAAAAAAAAAAAAAAAJgCAABkcnMv&#10;ZG93bnJldi54bWxQSwUGAAAAAAQABAD1AAAAigMAAAAA&#10;" filled="f" stroked="f">
                        <v:textbox inset="0,0,0,0">
                          <w:txbxContent>
                            <w:p w:rsidR="000C371B" w:rsidRDefault="000C371B"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w:t>
                              </w:r>
                            </w:p>
                          </w:txbxContent>
                        </v:textbox>
                      </v:rect>
                      <v:rect id="Rectangle 368" o:spid="_x0000_s1104" style="position:absolute;left:8164;top:4821;width:922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0C371B" w:rsidRDefault="000C371B"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locations) </w:t>
                              </w:r>
                            </w:p>
                          </w:txbxContent>
                        </v:textbox>
                      </v:rect>
                      <v:rect id="Rectangle 369" o:spid="_x0000_s1105" style="position:absolute;left:18613;top:902;width:7141;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0C371B" w:rsidRDefault="000C371B" w:rsidP="00BC7499">
                              <w:pPr>
                                <w:spacing w:line="276" w:lineRule="auto"/>
                                <w:jc w:val="left"/>
                              </w:pPr>
                              <w:r>
                                <w:rPr>
                                  <w:rFonts w:eastAsia="Times New Roman" w:cs="Times New Roman"/>
                                  <w:b/>
                                  <w:sz w:val="16"/>
                                </w:rPr>
                                <w:t>GFS master</w:t>
                              </w:r>
                            </w:p>
                          </w:txbxContent>
                        </v:textbox>
                      </v:rect>
                      <v:rect id="Rectangle 370" o:spid="_x0000_s1106" style="position:absolute;left:18613;top:2535;width:860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0C371B" w:rsidRDefault="000C371B" w:rsidP="00BC7499">
                              <w:pPr>
                                <w:spacing w:line="276" w:lineRule="auto"/>
                                <w:jc w:val="left"/>
                              </w:pPr>
                              <w:r>
                                <w:rPr>
                                  <w:rFonts w:eastAsia="Times New Roman" w:cs="Times New Roman"/>
                                  <w:sz w:val="16"/>
                                </w:rPr>
                                <w:t>File namespace</w:t>
                              </w:r>
                            </w:p>
                          </w:txbxContent>
                        </v:textbox>
                      </v:rect>
                      <v:rect id="Rectangle 371" o:spid="_x0000_s1107" style="position:absolute;left:28410;top:902;width:440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0C371B" w:rsidRDefault="000C371B" w:rsidP="00BC7499">
                              <w:pPr>
                                <w:spacing w:line="276" w:lineRule="auto"/>
                                <w:jc w:val="left"/>
                              </w:pPr>
                              <w:r>
                                <w:rPr>
                                  <w:rFonts w:eastAsia="Times New Roman" w:cs="Times New Roman"/>
                                  <w:sz w:val="16"/>
                                </w:rPr>
                                <w:t xml:space="preserve">/foo/bar </w:t>
                              </w:r>
                            </w:p>
                          </w:txbxContent>
                        </v:textbox>
                      </v:rect>
                      <v:rect id="Rectangle 372" o:spid="_x0000_s1108" style="position:absolute;left:20246;top:9066;width:1513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0C371B" w:rsidRDefault="000C371B" w:rsidP="00BC7499">
                              <w:pPr>
                                <w:spacing w:line="276" w:lineRule="auto"/>
                                <w:jc w:val="left"/>
                              </w:pPr>
                              <w:r>
                                <w:rPr>
                                  <w:rFonts w:eastAsia="Times New Roman" w:cs="Times New Roman"/>
                                  <w:sz w:val="16"/>
                                </w:rPr>
                                <w:t>Instructions to chunkserver</w:t>
                              </w:r>
                            </w:p>
                          </w:txbxContent>
                        </v:textbox>
                      </v:rect>
                      <v:rect id="Rectangle 373" o:spid="_x0000_s1109" style="position:absolute;left:25798;top:11025;width:99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0C371B" w:rsidRDefault="000C371B" w:rsidP="00BC7499">
                              <w:pPr>
                                <w:spacing w:line="276" w:lineRule="auto"/>
                                <w:jc w:val="left"/>
                              </w:pPr>
                              <w:r>
                                <w:rPr>
                                  <w:rFonts w:eastAsia="Times New Roman" w:cs="Times New Roman"/>
                                  <w:sz w:val="16"/>
                                </w:rPr>
                                <w:t xml:space="preserve">Chunkserver state </w:t>
                              </w:r>
                            </w:p>
                          </w:txbxContent>
                        </v:textbox>
                      </v:rect>
                      <v:rect id="Rectangle 374" o:spid="_x0000_s1110" style="position:absolute;left:30370;top:12985;width:1046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0C371B" w:rsidRDefault="000C371B" w:rsidP="00BC7499">
                              <w:pPr>
                                <w:spacing w:line="276" w:lineRule="auto"/>
                                <w:jc w:val="left"/>
                              </w:pPr>
                              <w:r>
                                <w:rPr>
                                  <w:rFonts w:eastAsia="Times New Roman" w:cs="Times New Roman"/>
                                  <w:b/>
                                  <w:sz w:val="16"/>
                                </w:rPr>
                                <w:t xml:space="preserve">GFS chunkserver </w:t>
                              </w:r>
                            </w:p>
                          </w:txbxContent>
                        </v:textbox>
                      </v:rect>
                      <v:rect id="Rectangle 375" o:spid="_x0000_s1111" style="position:absolute;left:18613;top:12985;width:1046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0C371B" w:rsidRDefault="000C371B" w:rsidP="00BC7499">
                              <w:pPr>
                                <w:spacing w:line="276" w:lineRule="auto"/>
                                <w:jc w:val="left"/>
                              </w:pPr>
                              <w:r>
                                <w:rPr>
                                  <w:rFonts w:eastAsia="Times New Roman" w:cs="Times New Roman"/>
                                  <w:b/>
                                  <w:sz w:val="16"/>
                                </w:rPr>
                                <w:t>GFS chunkserver</w:t>
                              </w:r>
                            </w:p>
                          </w:txbxContent>
                        </v:textbox>
                      </v:rect>
                      <v:rect id="Rectangle 70149" o:spid="_x0000_s1112" style="position:absolute;left:5224;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2vsgA&#10;AADeAAAADwAAAGRycy9kb3ducmV2LnhtbESPT2vCQBTE74V+h+UVeqsbS7FJzCpSFT36p5B6e2Rf&#10;k9Ds25BdTeyn7woFj8PM/IbJ5oNpxIU6V1tWMB5FIIgLq2suFXwe1y8xCOeRNTaWScGVHMxnjw8Z&#10;ptr2vKfLwZciQNilqKDyvk2ldEVFBt3ItsTB+7adQR9kV0rdYR/gppGvUTSRBmsOCxW29FFR8XM4&#10;GwWbuF18be1vXzar0ybf5cnymHilnp+GxRSEp8Hfw//trVbwHo3fEr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8Ta+yAAAAN4AAAAPAAAAAAAAAAAAAAAAAJgCAABk&#10;cnMvZG93bnJldi54bWxQSwUGAAAAAAQABAD1AAAAjQMAAAAA&#10;" filled="f" stroked="f">
                        <v:textbox inset="0,0,0,0">
                          <w:txbxContent>
                            <w:p w:rsidR="000C371B" w:rsidRDefault="000C371B" w:rsidP="00BC7499">
                              <w:pPr>
                                <w:spacing w:line="276" w:lineRule="auto"/>
                                <w:jc w:val="left"/>
                              </w:pPr>
                              <w:r>
                                <w:rPr>
                                  <w:rFonts w:eastAsia="Times New Roman" w:cs="Times New Roman"/>
                                  <w:sz w:val="16"/>
                                </w:rPr>
                                <w:t xml:space="preserve">( </w:t>
                              </w:r>
                            </w:p>
                          </w:txbxContent>
                        </v:textbox>
                      </v:rect>
                      <v:rect id="Rectangle 70151" o:spid="_x0000_s1113" style="position:absolute;left:5572;top:11678;width:1397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sZccA&#10;AADeAAAADwAAAGRycy9kb3ducmV2LnhtbESPQWvCQBSE70L/w/IK3swmgjVGVxHbokerhdTbI/ua&#10;hGbfhuzWpP31XUHocZiZb5jVZjCNuFLnassKkigGQVxYXXOp4P38OklBOI+ssbFMCn7IwWb9MFph&#10;pm3Pb3Q9+VIECLsMFVTet5mUrqjIoItsSxy8T9sZ9EF2pdQd9gFuGjmN4ydpsOawUGFLu4qKr9O3&#10;UbBP2+3Hwf72ZfNy2efHfPF8Xnilxo/DdgnC0+D/w/f2QSuYx8ks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rGXHAAAA3gAAAA8AAAAAAAAAAAAAAAAAmAIAAGRy&#10;cy9kb3ducmV2LnhtbFBLBQYAAAAABAAEAPUAAACMAwAAAAA=&#10;" filled="f" stroked="f">
                        <v:textbox inset="0,0,0,0">
                          <w:txbxContent>
                            <w:p w:rsidR="000C371B" w:rsidRDefault="000C371B"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byte range </w:t>
                              </w:r>
                            </w:p>
                          </w:txbxContent>
                        </v:textbox>
                      </v:rect>
                      <v:rect id="Rectangle 70150" o:spid="_x0000_s1114" style="position:absolute;left:16078;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J/scA&#10;AADeAAAADwAAAGRycy9kb3ducmV2LnhtbESPzWrCQBSF94W+w3AL3dVJhLYaHYPUlmSpUVB3l8w1&#10;Cc3cCZmpSfv0zqLg8nD++JbpaFpxpd41lhXEkwgEcWl1w5WCw/7rZQbCeWSNrWVS8EsO0tXjwxIT&#10;bQfe0bXwlQgj7BJUUHvfJVK6siaDbmI74uBdbG/QB9lXUvc4hHHTymkUvUmDDYeHGjv6qKn8Ln6M&#10;gmzWrU+5/Ruq9vOcHbfH+WY/90o9P43rBQhPo7+H/9u5VvAexa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SCf7HAAAA3gAAAA8AAAAAAAAAAAAAAAAAmAIAAGRy&#10;cy9kb3ducmV2LnhtbFBLBQYAAAAABAAEAPUAAACMAwAAAAA=&#10;" filled="f" stroked="f">
                        <v:textbox inset="0,0,0,0">
                          <w:txbxContent>
                            <w:p w:rsidR="000C371B" w:rsidRDefault="000C371B" w:rsidP="00BC7499">
                              <w:pPr>
                                <w:spacing w:line="276" w:lineRule="auto"/>
                                <w:jc w:val="left"/>
                              </w:pPr>
                              <w:r>
                                <w:rPr>
                                  <w:rFonts w:eastAsia="Times New Roman" w:cs="Times New Roman"/>
                                  <w:sz w:val="16"/>
                                </w:rPr>
                                <w:t xml:space="preserve">) </w:t>
                              </w:r>
                            </w:p>
                          </w:txbxContent>
                        </v:textbox>
                      </v:rect>
                      <v:rect id="Rectangle 377" o:spid="_x0000_s1115" style="position:absolute;left:5551;top:13964;width:606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0C371B" w:rsidRDefault="000C371B"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data </w:t>
                              </w:r>
                            </w:p>
                          </w:txbxContent>
                        </v:textbox>
                      </v:rect>
                      <v:rect id="Rectangle 378" o:spid="_x0000_s1116" style="position:absolute;left:28737;top:2208;width:621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0C371B" w:rsidRDefault="000C371B" w:rsidP="00BC7499">
                              <w:pPr>
                                <w:spacing w:line="276" w:lineRule="auto"/>
                                <w:jc w:val="left"/>
                              </w:pPr>
                              <w:proofErr w:type="gramStart"/>
                              <w:r>
                                <w:rPr>
                                  <w:rFonts w:eastAsia="Times New Roman" w:cs="Times New Roman"/>
                                  <w:sz w:val="16"/>
                                  <w:bdr w:val="single" w:sz="4" w:space="0" w:color="000000"/>
                                </w:rPr>
                                <w:t>chunk</w:t>
                              </w:r>
                              <w:proofErr w:type="gramEnd"/>
                              <w:r>
                                <w:rPr>
                                  <w:rFonts w:eastAsia="Times New Roman" w:cs="Times New Roman"/>
                                  <w:sz w:val="16"/>
                                  <w:bdr w:val="single" w:sz="4" w:space="0" w:color="000000"/>
                                </w:rPr>
                                <w:t xml:space="preserve"> 2ef0 </w:t>
                              </w:r>
                            </w:p>
                          </w:txbxContent>
                        </v:textbox>
                      </v:rect>
                      <v:rect id="Rectangle 4697" o:spid="_x0000_s1117" style="position:absolute;left:19267;top:14617;width:972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isccA&#10;AADdAAAADwAAAGRycy9kb3ducmV2LnhtbESPQWvCQBSE74X+h+UVvNVNpcQ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4rHHAAAA3QAAAA8AAAAAAAAAAAAAAAAAmAIAAGRy&#10;cy9kb3ducmV2LnhtbFBLBQYAAAAABAAEAPUAAACMAwAAAAA=&#10;" filled="f" stroked="f">
                        <v:textbox inset="0,0,0,0">
                          <w:txbxContent>
                            <w:p w:rsidR="000C371B" w:rsidRDefault="000C371B" w:rsidP="00BC7499">
                              <w:pPr>
                                <w:spacing w:line="276" w:lineRule="auto"/>
                                <w:jc w:val="left"/>
                              </w:pPr>
                              <w:r>
                                <w:rPr>
                                  <w:rFonts w:eastAsia="Times New Roman" w:cs="Times New Roman"/>
                                  <w:sz w:val="16"/>
                                </w:rPr>
                                <w:t>Linux file system</w:t>
                              </w:r>
                            </w:p>
                          </w:txbxContent>
                        </v:textbox>
                      </v:rect>
                      <v:rect id="Rectangle 4698" o:spid="_x0000_s1118" style="position:absolute;left:30696;top:14617;width:972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0C371B" w:rsidRDefault="000C371B" w:rsidP="00BC7499">
                              <w:pPr>
                                <w:spacing w:line="276" w:lineRule="auto"/>
                                <w:jc w:val="left"/>
                              </w:pPr>
                              <w:r>
                                <w:rPr>
                                  <w:rFonts w:eastAsia="Times New Roman" w:cs="Times New Roman"/>
                                  <w:sz w:val="16"/>
                                </w:rPr>
                                <w:t xml:space="preserve">Linux file system </w:t>
                              </w:r>
                            </w:p>
                          </w:txbxContent>
                        </v:textbox>
                      </v:rect>
                      <v:rect id="Rectangle 380" o:spid="_x0000_s1119" style="position:absolute;left:653;top:2535;width:629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0C371B" w:rsidRDefault="000C371B" w:rsidP="00BC7499">
                              <w:pPr>
                                <w:spacing w:line="276" w:lineRule="auto"/>
                                <w:jc w:val="left"/>
                              </w:pPr>
                              <w:r>
                                <w:rPr>
                                  <w:rFonts w:eastAsia="Times New Roman" w:cs="Times New Roman"/>
                                  <w:b/>
                                  <w:sz w:val="16"/>
                                </w:rPr>
                                <w:t>GFS client</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1: GFS Architecture</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b/>
        </w:rPr>
      </w:pPr>
      <w:r w:rsidRPr="00BC7499">
        <w:rPr>
          <w:rFonts w:eastAsiaTheme="minorEastAsia" w:cs="Times New Roman"/>
          <w:b/>
        </w:rPr>
        <w:t>Single Master</w:t>
      </w:r>
    </w:p>
    <w:p w:rsidR="00BC7499" w:rsidRPr="00BC7499" w:rsidRDefault="00BC7499" w:rsidP="00BC7499">
      <w:pPr>
        <w:rPr>
          <w:rFonts w:eastAsiaTheme="minorEastAsia" w:cs="Times New Roman"/>
        </w:rPr>
      </w:pPr>
      <w:r w:rsidRPr="00BC7499">
        <w:rPr>
          <w:rFonts w:eastAsiaTheme="minorEastAsia" w:cs="Times New Roman"/>
        </w:rPr>
        <w:t>Having a single master vastly simplifies our design and enables the master to make sophisticated chunk placement and replication decisions using global knowledge. However, we must minimize its involvement in reads and writes so that it does not become a bottleneck. Clients never read and write file data through the master. Instead, a client asks the master which chunkservers it should contact. It caches this information for a limited time and interacts with the chunkservers directly for many subsequent operations.</w:t>
      </w:r>
    </w:p>
    <w:p w:rsidR="00BC7499" w:rsidRPr="00BC7499" w:rsidRDefault="00BC7499" w:rsidP="00BC7499">
      <w:pPr>
        <w:rPr>
          <w:rFonts w:eastAsiaTheme="minorEastAsia" w:cs="Times New Roman"/>
        </w:rPr>
      </w:pPr>
      <w:r w:rsidRPr="00BC7499">
        <w:rPr>
          <w:rFonts w:eastAsiaTheme="minorEastAsia" w:cs="Times New Roman"/>
        </w:rPr>
        <w:t xml:space="preserve">Let us explain the interactions for a simple read with reference to Figure 1. First, using the fixed chunk size, the client translates the file name and byte offset specified by the application into a chunk index within the file. Then, it sends the master a request containing the file name and chunk index. The master replies with the corresponding chunk handle and locations of the replicas. The client caches this information using the file name and chunk index as the key. The client then sends a request to one of the replicas, most likely the closest one. The request specifies the chunk handle and a byte range within that chunk. Further reads of the same chunk require no more client-master interaction until the cached information expires or the file is reopened. In fact, the client typically asks for multiple chunks in the same request and the master can also include the information for </w:t>
      </w:r>
      <w:r w:rsidRPr="00BC7499">
        <w:rPr>
          <w:rFonts w:eastAsiaTheme="minorEastAsia" w:cs="Times New Roman"/>
        </w:rPr>
        <w:lastRenderedPageBreak/>
        <w:t>chunks immediately following those requested. This extra information sidesteps several future client-master interactions at practically no extra cost.</w:t>
      </w:r>
    </w:p>
    <w:p w:rsidR="00BC7499" w:rsidRPr="00BC7499" w:rsidRDefault="00BC7499" w:rsidP="00BC7499">
      <w:pPr>
        <w:rPr>
          <w:rFonts w:eastAsiaTheme="minorEastAsia" w:cs="Times New Roman"/>
          <w:b/>
        </w:rPr>
      </w:pPr>
      <w:r w:rsidRPr="00BC7499">
        <w:rPr>
          <w:rFonts w:eastAsiaTheme="minorEastAsia" w:cs="Times New Roman"/>
          <w:b/>
        </w:rPr>
        <w:t>Chunk Size</w:t>
      </w:r>
    </w:p>
    <w:p w:rsidR="00BC7499" w:rsidRPr="00BC7499" w:rsidRDefault="00BC7499" w:rsidP="00BC7499">
      <w:pPr>
        <w:rPr>
          <w:rFonts w:eastAsiaTheme="minorEastAsia" w:cs="Times New Roman"/>
        </w:rPr>
      </w:pPr>
      <w:r w:rsidRPr="00BC7499">
        <w:rPr>
          <w:rFonts w:eastAsiaTheme="minorEastAsia" w:cs="Times New Roman"/>
        </w:rPr>
        <w:t>Chunk size is one of the key design parameters. We have chosen 64 MB, which is much larger than typical file system block sizes. Each chunk replica is stored as a plain Linux file on a chunkserver and is extended only as needed. Lazy space allocation avoids wasting space due to internal fragmentation, perhaps the greatest objection against such a large chunk size.</w:t>
      </w:r>
    </w:p>
    <w:p w:rsidR="00BC7499" w:rsidRPr="00BC7499" w:rsidRDefault="00BC7499" w:rsidP="00BC7499">
      <w:pPr>
        <w:rPr>
          <w:rFonts w:eastAsiaTheme="minorEastAsia" w:cs="Times New Roman"/>
        </w:rPr>
      </w:pPr>
      <w:r w:rsidRPr="00BC7499">
        <w:rPr>
          <w:rFonts w:eastAsiaTheme="minorEastAsia" w:cs="Times New Roman"/>
        </w:rPr>
        <w:t>A large chunk size offers several important advantages. First, it reduces clients’ need to interact with the master because reads and writes on the same chunk require only one initial request to the master for chunk location information. The reduction is especially significant for our workloads because applications mostly read and write large files sequentially. Even for small random reads, the client can comfortably cache all the chunk location information for a multi-TB working set. Second, since on a large chunk, a client is more likely to perform many operations on a given chunk, it can reduce network overhead by keeping a persistent TCP connection to the chunkserver over an extended period of time. Third, it reduces the size of the metadata stored on the master. This allows us to keep the metadata in memory, which in turn brings other advantages that we will discuss in Section 2.6.1.</w:t>
      </w:r>
    </w:p>
    <w:p w:rsidR="00BC7499" w:rsidRPr="00BC7499" w:rsidRDefault="00BC7499" w:rsidP="00BC7499">
      <w:pPr>
        <w:rPr>
          <w:rFonts w:eastAsiaTheme="minorEastAsia" w:cs="Times New Roman"/>
        </w:rPr>
      </w:pPr>
      <w:r w:rsidRPr="00BC7499">
        <w:rPr>
          <w:rFonts w:eastAsiaTheme="minorEastAsia" w:cs="Times New Roman"/>
        </w:rPr>
        <w:t>On the other hand, a large chunk size, even with lazy space allocation, has its disadvantages. A small file consists of a small number of chunks, perhaps just one. The chunkservers storing those chunks may become hot spots if many clients are accessing the same file. In practice, hot spots have not been a major issue because our applications mostly read large multi-chunk files sequentially.</w:t>
      </w:r>
    </w:p>
    <w:p w:rsidR="00BC7499" w:rsidRPr="00BC7499" w:rsidRDefault="00BC7499" w:rsidP="00BC7499">
      <w:pPr>
        <w:rPr>
          <w:rFonts w:eastAsiaTheme="minorEastAsia" w:cs="Times New Roman"/>
        </w:rPr>
      </w:pPr>
      <w:r w:rsidRPr="00BC7499">
        <w:rPr>
          <w:rFonts w:eastAsiaTheme="minorEastAsia" w:cs="Times New Roman"/>
        </w:rPr>
        <w:t>However, hot spots did develop when GFS was first used by a batch-queue system: an executable was written to GFS as a single-chunk file and then started on hundreds of machines at the same time. The few chunkservers storing this executable were overloaded by hundreds of simultaneous requests. We fixed this problem by storing such executables with a higher replication factor and by making the batchqueue system stagger application start times. A potential long-term solution is to allow clients to read data from other clients in such situations.</w:t>
      </w:r>
    </w:p>
    <w:p w:rsidR="00BC7499" w:rsidRPr="00BC7499" w:rsidRDefault="00BC7499" w:rsidP="00BC7499">
      <w:pPr>
        <w:rPr>
          <w:rFonts w:eastAsiaTheme="minorEastAsia" w:cs="Times New Roman"/>
          <w:b/>
        </w:rPr>
      </w:pPr>
      <w:r w:rsidRPr="00BC7499">
        <w:rPr>
          <w:rFonts w:eastAsiaTheme="minorEastAsia" w:cs="Times New Roman"/>
          <w:b/>
        </w:rPr>
        <w:t>Metadata</w:t>
      </w:r>
    </w:p>
    <w:p w:rsidR="00BC7499" w:rsidRPr="00BC7499" w:rsidRDefault="00BC7499" w:rsidP="00BC7499">
      <w:pPr>
        <w:rPr>
          <w:rFonts w:eastAsiaTheme="minorEastAsia" w:cs="Times New Roman"/>
        </w:rPr>
      </w:pPr>
      <w:r w:rsidRPr="00BC7499">
        <w:rPr>
          <w:rFonts w:eastAsiaTheme="minorEastAsia" w:cs="Times New Roman"/>
        </w:rPr>
        <w:t xml:space="preserve">The master stores three major types of metadata: the file and chunk namespaces, the mapping from files to chunks, and the locations of each chunk’s replicas. All metadata is kept in the master’s memory. The first two types (namespaces and file-to-chunk mapping) are also kept persistent by logging mutations to an </w:t>
      </w:r>
      <w:r w:rsidRPr="00BC7499">
        <w:rPr>
          <w:rFonts w:eastAsiaTheme="minorEastAsia" w:cs="Times New Roman"/>
          <w:i/>
        </w:rPr>
        <w:t xml:space="preserve">operation log </w:t>
      </w:r>
      <w:r w:rsidRPr="00BC7499">
        <w:rPr>
          <w:rFonts w:eastAsiaTheme="minorEastAsia" w:cs="Times New Roman"/>
        </w:rPr>
        <w:t>stored on the master’s local disk and replicated on remote machines. Using a log allows us to update the master state simply, reliably, and without risking inconsistencies in the event of a master crash. The master does not store chunk location information persistently. Instead, it asks each chunkserver about its chunks at master startup and whenever a chunkserver joins the cluster.</w:t>
      </w:r>
    </w:p>
    <w:p w:rsidR="00BC7499" w:rsidRPr="00BC7499" w:rsidRDefault="00BC7499" w:rsidP="00BC7499">
      <w:pPr>
        <w:rPr>
          <w:rFonts w:eastAsiaTheme="minorEastAsia" w:cs="Times New Roman"/>
          <w:i/>
        </w:rPr>
      </w:pPr>
      <w:r w:rsidRPr="00BC7499">
        <w:rPr>
          <w:rFonts w:eastAsiaTheme="minorEastAsia" w:cs="Times New Roman"/>
          <w:i/>
        </w:rPr>
        <w:t>In-Memory Data Structures</w:t>
      </w:r>
    </w:p>
    <w:p w:rsidR="00BC7499" w:rsidRPr="00BC7499" w:rsidRDefault="00BC7499" w:rsidP="00BC7499">
      <w:pPr>
        <w:rPr>
          <w:rFonts w:eastAsiaTheme="minorEastAsia" w:cs="Times New Roman"/>
        </w:rPr>
      </w:pPr>
      <w:r w:rsidRPr="00BC7499">
        <w:rPr>
          <w:rFonts w:eastAsiaTheme="minorEastAsia" w:cs="Times New Roman"/>
        </w:rPr>
        <w:t xml:space="preserve">Since metadata is stored in memory, master operations are fast. Furthermore, it is easy and efficient for the master to periodically scan through its entire state in the background. This periodic scanning is used to implement chunk garbage collection, re-replication in the presence of chunkserver failures, and chunk migration to balance load and disk space usage across chunkservers. Sections </w:t>
      </w:r>
      <w:r w:rsidRPr="00BC7499">
        <w:rPr>
          <w:rFonts w:eastAsiaTheme="minorEastAsia" w:cs="Times New Roman"/>
        </w:rPr>
        <w:lastRenderedPageBreak/>
        <w:t>4.3 and 4.4 will discuss these activities further.</w:t>
      </w:r>
    </w:p>
    <w:p w:rsidR="00BC7499" w:rsidRPr="00BC7499" w:rsidRDefault="00BC7499" w:rsidP="00BC7499">
      <w:pPr>
        <w:rPr>
          <w:rFonts w:eastAsiaTheme="minorEastAsia" w:cs="Times New Roman"/>
        </w:rPr>
      </w:pPr>
      <w:r w:rsidRPr="00BC7499">
        <w:rPr>
          <w:rFonts w:eastAsiaTheme="minorEastAsia" w:cs="Times New Roman"/>
        </w:rPr>
        <w:t>One potential concern for this memory-only approach is that the number of chunks and hence the capacity of the whole system is limited by how much memory the master has. This is not a serious limitation in practice. The master maintains less than 64 bytes of metadata for each 64 MB chunk. Most chunks are full because most files contain many chunks, only the last of which may be partially filled. Similarly, the file namespace data typically requires less then 64 bytes per file because it stores file names compactly using prefix compression.</w:t>
      </w:r>
    </w:p>
    <w:p w:rsidR="00BC7499" w:rsidRPr="00BC7499" w:rsidRDefault="00BC7499" w:rsidP="00BC7499">
      <w:pPr>
        <w:rPr>
          <w:rFonts w:eastAsiaTheme="minorEastAsia" w:cs="Times New Roman"/>
        </w:rPr>
      </w:pPr>
      <w:r w:rsidRPr="00BC7499">
        <w:rPr>
          <w:rFonts w:eastAsiaTheme="minorEastAsia" w:cs="Times New Roman"/>
        </w:rPr>
        <w:t>If necessary to support even larger file systems, the cost of adding extra memory to the master is a small price to pay for the simplicity, reliability, performance, and flexibility we gain by storing the metadata in memory.</w:t>
      </w:r>
    </w:p>
    <w:p w:rsidR="00BC7499" w:rsidRPr="00BC7499" w:rsidRDefault="00BC7499" w:rsidP="00BC7499">
      <w:pPr>
        <w:rPr>
          <w:rFonts w:eastAsiaTheme="minorEastAsia" w:cs="Times New Roman"/>
          <w:i/>
        </w:rPr>
      </w:pPr>
      <w:r w:rsidRPr="00BC7499">
        <w:rPr>
          <w:rFonts w:eastAsiaTheme="minorEastAsia" w:cs="Times New Roman"/>
          <w:i/>
        </w:rPr>
        <w:t>Chunk Locations</w:t>
      </w:r>
    </w:p>
    <w:p w:rsidR="00BC7499" w:rsidRPr="00BC7499" w:rsidRDefault="00BC7499" w:rsidP="00BC7499">
      <w:pPr>
        <w:rPr>
          <w:rFonts w:eastAsiaTheme="minorEastAsia" w:cs="Times New Roman"/>
        </w:rPr>
      </w:pPr>
      <w:r w:rsidRPr="00BC7499">
        <w:rPr>
          <w:rFonts w:eastAsiaTheme="minorEastAsia" w:cs="Times New Roman"/>
        </w:rPr>
        <w:t xml:space="preserve">The master does not keep a persistent record of which chunkservers have a replica of a given chunk. It simply polls chunkservers for that information at startup. The master can keep itself up-to-date thereafter because it controls all chunk placement and monitors chunkserver status with regular </w:t>
      </w:r>
      <w:r w:rsidRPr="00BC7499">
        <w:rPr>
          <w:rFonts w:eastAsiaTheme="minorEastAsia" w:cs="Times New Roman"/>
          <w:i/>
        </w:rPr>
        <w:t xml:space="preserve">HeartBeat </w:t>
      </w:r>
      <w:r w:rsidRPr="00BC7499">
        <w:rPr>
          <w:rFonts w:eastAsiaTheme="minorEastAsia" w:cs="Times New Roman"/>
        </w:rPr>
        <w:t>messages.</w:t>
      </w:r>
    </w:p>
    <w:p w:rsidR="00BC7499" w:rsidRPr="00BC7499" w:rsidRDefault="00BC7499" w:rsidP="00BC7499">
      <w:pPr>
        <w:rPr>
          <w:rFonts w:eastAsiaTheme="minorEastAsia" w:cs="Times New Roman"/>
        </w:rPr>
      </w:pPr>
      <w:r w:rsidRPr="00BC7499">
        <w:rPr>
          <w:rFonts w:eastAsiaTheme="minorEastAsia" w:cs="Times New Roman"/>
        </w:rPr>
        <w:t xml:space="preserve">We initially attempted to keep chunk location information persistently at the master, but we decided that it was much simpler to request the data from chunkservers at startup, and periodically thereafter. This eliminated the problem of keeping the master and chunkservers in sync as chunkservers join and leave the cluster, change names, fail, </w:t>
      </w:r>
      <w:proofErr w:type="gramStart"/>
      <w:r w:rsidRPr="00BC7499">
        <w:rPr>
          <w:rFonts w:eastAsiaTheme="minorEastAsia" w:cs="Times New Roman"/>
        </w:rPr>
        <w:t>restart</w:t>
      </w:r>
      <w:proofErr w:type="gramEnd"/>
      <w:r w:rsidRPr="00BC7499">
        <w:rPr>
          <w:rFonts w:eastAsiaTheme="minorEastAsia" w:cs="Times New Roman"/>
        </w:rPr>
        <w:t>, and so on. In a cluster with hundreds of servers, these events happen all too often.</w:t>
      </w:r>
    </w:p>
    <w:p w:rsidR="00BC7499" w:rsidRPr="00BC7499" w:rsidRDefault="00BC7499" w:rsidP="00BC7499">
      <w:pPr>
        <w:rPr>
          <w:rFonts w:eastAsiaTheme="minorEastAsia" w:cs="Times New Roman"/>
        </w:rPr>
      </w:pPr>
      <w:r w:rsidRPr="00BC7499">
        <w:rPr>
          <w:rFonts w:eastAsiaTheme="minorEastAsia" w:cs="Times New Roman"/>
        </w:rPr>
        <w:t>Another way to understand this design decision is to realize that a chunkserver has the final word over what chunks it does or does not have on its own disks. There is no point in trying to maintain a consistent view of this information on the master because errors on a chunkserver may cause chunks to vanish spontaneously (e.g., a disk may go bad and be disabled) or an operator may rename a chunkserver.</w:t>
      </w:r>
    </w:p>
    <w:p w:rsidR="00BC7499" w:rsidRPr="00BC7499" w:rsidRDefault="00BC7499" w:rsidP="00BC7499">
      <w:pPr>
        <w:rPr>
          <w:rFonts w:eastAsiaTheme="minorEastAsia" w:cs="Times New Roman"/>
          <w:i/>
        </w:rPr>
      </w:pPr>
      <w:r w:rsidRPr="00BC7499">
        <w:rPr>
          <w:rFonts w:eastAsiaTheme="minorEastAsia" w:cs="Times New Roman"/>
          <w:i/>
        </w:rPr>
        <w:t>Operation Log</w:t>
      </w:r>
    </w:p>
    <w:p w:rsidR="00BC7499" w:rsidRPr="00BC7499" w:rsidRDefault="00BC7499" w:rsidP="00BC7499">
      <w:pPr>
        <w:rPr>
          <w:rFonts w:eastAsiaTheme="minorEastAsia" w:cs="Times New Roman"/>
        </w:rPr>
      </w:pPr>
      <w:r w:rsidRPr="00BC7499">
        <w:rPr>
          <w:rFonts w:eastAsiaTheme="minorEastAsia" w:cs="Times New Roman"/>
        </w:rPr>
        <w:t>The operation log contains a historical record of critical metadata changes. It is central to GFS. Not only is it the only persistent record of metadata, but it also serves as a logical time line that defines the order of concurrent operations. Files and chunks, as well as their versions (see Section 4.5), are all uniquely and eternally identified by the logical times at which they were created.</w:t>
      </w:r>
    </w:p>
    <w:p w:rsidR="00BC7499" w:rsidRPr="00BC7499" w:rsidRDefault="00BC7499" w:rsidP="00BC7499">
      <w:pPr>
        <w:rPr>
          <w:rFonts w:eastAsiaTheme="minorEastAsia" w:cs="Times New Roman"/>
        </w:rPr>
      </w:pPr>
      <w:r w:rsidRPr="00BC7499">
        <w:rPr>
          <w:rFonts w:eastAsiaTheme="minorEastAsia" w:cs="Times New Roman"/>
        </w:rPr>
        <w:t>Since the operation log is critical, we must store it reliably and not make changes visible to clients until metadata changes are made persistent. Otherwise, we effectively lose the whole file system or recent client operations even if the chunks themselves survive. Therefore, we replicate it on multiple remote machines and respond to a client operation only after flushing the corresponding log record to disk both locally and remotely. The master batches several log records together before flushing thereby reducing the impact of flushing and replication on overall system throughput.</w:t>
      </w:r>
    </w:p>
    <w:tbl>
      <w:tblPr>
        <w:tblW w:w="3766" w:type="dxa"/>
        <w:jc w:val="center"/>
        <w:tblCellMar>
          <w:left w:w="106" w:type="dxa"/>
          <w:right w:w="115" w:type="dxa"/>
        </w:tblCellMar>
        <w:tblLook w:val="04A0" w:firstRow="1" w:lastRow="0" w:firstColumn="1" w:lastColumn="0" w:noHBand="0" w:noVBand="1"/>
      </w:tblPr>
      <w:tblGrid>
        <w:gridCol w:w="1301"/>
        <w:gridCol w:w="1181"/>
        <w:gridCol w:w="1381"/>
      </w:tblGrid>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22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488"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4"/>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Serial</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c>
          <w:tcPr>
            <w:tcW w:w="1488"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r>
      <w:tr w:rsidR="00BC7499" w:rsidRPr="00BC7499" w:rsidTr="009174AD">
        <w:trPr>
          <w:trHeight w:val="181"/>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success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488" w:type="dxa"/>
            <w:vMerge w:val="restart"/>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interspersed with </w:t>
            </w:r>
            <w:r w:rsidRPr="00BC7499">
              <w:rPr>
                <w:rFonts w:eastAsiaTheme="minorEastAsia" w:cs="Times New Roman"/>
                <w:i/>
              </w:rPr>
              <w:t>inconsistent</w:t>
            </w:r>
          </w:p>
        </w:tc>
      </w:tr>
      <w:tr w:rsidR="00BC7499" w:rsidRPr="00BC7499" w:rsidTr="009174AD">
        <w:trPr>
          <w:trHeight w:val="172"/>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Concurrent</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consistent</w:t>
            </w:r>
          </w:p>
        </w:tc>
        <w:tc>
          <w:tcPr>
            <w:tcW w:w="0" w:type="auto"/>
            <w:vMerge/>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8"/>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lastRenderedPageBreak/>
              <w:t>successes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but </w:t>
            </w:r>
            <w:r w:rsidRPr="00BC7499">
              <w:rPr>
                <w:rFonts w:eastAsiaTheme="minorEastAsia" w:cs="Times New Roman"/>
                <w:i/>
              </w:rPr>
              <w:t>undefined</w:t>
            </w:r>
          </w:p>
        </w:tc>
        <w:tc>
          <w:tcPr>
            <w:tcW w:w="1488"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Failure</w:t>
            </w:r>
          </w:p>
        </w:tc>
        <w:tc>
          <w:tcPr>
            <w:tcW w:w="2717"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inconsistent</w:t>
            </w:r>
          </w:p>
        </w:tc>
      </w:tr>
    </w:tbl>
    <w:p w:rsidR="00BC7499" w:rsidRPr="00BC7499" w:rsidRDefault="00BC7499" w:rsidP="00BC7499">
      <w:pPr>
        <w:jc w:val="center"/>
        <w:rPr>
          <w:rFonts w:eastAsiaTheme="minorEastAsia" w:cs="Times New Roman"/>
        </w:rPr>
      </w:pPr>
      <w:r w:rsidRPr="00BC7499">
        <w:rPr>
          <w:rFonts w:eastAsiaTheme="minorEastAsia" w:cs="Times New Roman"/>
          <w:b/>
        </w:rPr>
        <w:t xml:space="preserve">Table 1: File Region State </w:t>
      </w:r>
      <w:proofErr w:type="gramStart"/>
      <w:r w:rsidRPr="00BC7499">
        <w:rPr>
          <w:rFonts w:eastAsiaTheme="minorEastAsia" w:cs="Times New Roman"/>
          <w:b/>
        </w:rPr>
        <w:t>After</w:t>
      </w:r>
      <w:proofErr w:type="gramEnd"/>
      <w:r w:rsidRPr="00BC7499">
        <w:rPr>
          <w:rFonts w:eastAsiaTheme="minorEastAsia" w:cs="Times New Roman"/>
          <w:b/>
        </w:rPr>
        <w:t xml:space="preserve"> Mutation</w:t>
      </w:r>
    </w:p>
    <w:p w:rsidR="00BC7499" w:rsidRPr="00BC7499" w:rsidRDefault="00BC7499" w:rsidP="00BC7499">
      <w:pPr>
        <w:rPr>
          <w:rFonts w:eastAsiaTheme="minorEastAsia" w:cs="Times New Roman"/>
        </w:rPr>
      </w:pPr>
      <w:r w:rsidRPr="00BC7499">
        <w:rPr>
          <w:rFonts w:eastAsiaTheme="minorEastAsia" w:cs="Times New Roman"/>
        </w:rPr>
        <w:t>The master recovers its file system state by replaying the operation log. To minimize startup time, we must keep the log small. The master checkpoints its state whenever the log grows beyond a certain size so that it can recover by loading the latest checkpoint from local disk and replaying only the</w:t>
      </w:r>
      <w:r w:rsidRPr="00BC7499">
        <w:rPr>
          <w:rFonts w:eastAsiaTheme="minorEastAsia" w:cs="Times New Roman" w:hint="eastAsia"/>
        </w:rPr>
        <w:t xml:space="preserve"> </w:t>
      </w:r>
      <w:r w:rsidRPr="00BC7499">
        <w:rPr>
          <w:rFonts w:eastAsiaTheme="minorEastAsia" w:cs="Times New Roman"/>
        </w:rPr>
        <w:t>limited number of log records after that. The checkpoint is in a compact B-tree like form that can be directly mapped into memory and used for namespace lookup without extra parsing. This further speeds up recovery and improves availability.</w:t>
      </w:r>
    </w:p>
    <w:p w:rsidR="00BC7499" w:rsidRPr="00BC7499" w:rsidRDefault="00BC7499" w:rsidP="00BC7499">
      <w:pPr>
        <w:rPr>
          <w:rFonts w:eastAsiaTheme="minorEastAsia" w:cs="Times New Roman"/>
        </w:rPr>
      </w:pPr>
      <w:r w:rsidRPr="00BC7499">
        <w:rPr>
          <w:rFonts w:eastAsiaTheme="minorEastAsia" w:cs="Times New Roman"/>
        </w:rPr>
        <w:t>Because building a checkpoint can take a while, the master’s internal state is structured in such a way that a new checkpoint can be created without delaying incoming mutations. The master switches to a new log file and creates the new checkpoint in a separate thread. The new checkpoint includes all mutations before the switch. It can be created in a minute or so for a cluster with a few million files. When completed, it is written to disk both locally and remotely.</w:t>
      </w:r>
    </w:p>
    <w:p w:rsidR="00BC7499" w:rsidRPr="00BC7499" w:rsidRDefault="00BC7499" w:rsidP="00BC7499">
      <w:pPr>
        <w:rPr>
          <w:rFonts w:eastAsiaTheme="minorEastAsia" w:cs="Times New Roman"/>
        </w:rPr>
      </w:pPr>
      <w:r w:rsidRPr="00BC7499">
        <w:rPr>
          <w:rFonts w:eastAsiaTheme="minorEastAsia" w:cs="Times New Roman"/>
        </w:rPr>
        <w:t>Recovery needs only the latest complete checkpoint and subsequent log files. Older checkpoints and log files can be freely deleted, though we keep a few around to guard against catastrophes. A failure during checkpointing does not affect correctness because the recovery code detects and skips incomplete checkpoints.</w:t>
      </w:r>
    </w:p>
    <w:p w:rsidR="00BC7499" w:rsidRPr="00BC7499" w:rsidRDefault="00BC7499" w:rsidP="00BC7499">
      <w:pPr>
        <w:rPr>
          <w:rFonts w:eastAsiaTheme="minorEastAsia" w:cs="Times New Roman"/>
          <w:b/>
        </w:rPr>
      </w:pPr>
      <w:r w:rsidRPr="00BC7499">
        <w:rPr>
          <w:rFonts w:eastAsiaTheme="minorEastAsia" w:cs="Times New Roman"/>
          <w:b/>
        </w:rPr>
        <w:t>Consistency Model</w:t>
      </w:r>
    </w:p>
    <w:p w:rsidR="00BC7499" w:rsidRPr="00BC7499" w:rsidRDefault="00BC7499" w:rsidP="00BC7499">
      <w:pPr>
        <w:rPr>
          <w:rFonts w:eastAsiaTheme="minorEastAsia" w:cs="Times New Roman"/>
        </w:rPr>
      </w:pPr>
      <w:r w:rsidRPr="00BC7499">
        <w:rPr>
          <w:rFonts w:eastAsiaTheme="minorEastAsia" w:cs="Times New Roman"/>
        </w:rPr>
        <w:t>GFS has a relaxed consistency model that supports our highly distributed applications well but remains relatively simple and efficient to implement. We now discuss GFS’s guarantees and what they mean to applications. We also highlight how GFS maintains these guarantees but leave the details to other parts of the paper.</w:t>
      </w:r>
    </w:p>
    <w:p w:rsidR="00BC7499" w:rsidRPr="00BC7499" w:rsidRDefault="00BC7499" w:rsidP="00BC7499">
      <w:pPr>
        <w:rPr>
          <w:rFonts w:eastAsiaTheme="minorEastAsia" w:cs="Times New Roman"/>
          <w:i/>
        </w:rPr>
      </w:pPr>
      <w:r w:rsidRPr="00BC7499">
        <w:rPr>
          <w:rFonts w:eastAsiaTheme="minorEastAsia" w:cs="Times New Roman"/>
          <w:i/>
        </w:rPr>
        <w:t>Guarantees by GFS</w:t>
      </w:r>
    </w:p>
    <w:p w:rsidR="00BC7499" w:rsidRPr="00BC7499" w:rsidRDefault="00BC7499" w:rsidP="00BC7499">
      <w:pPr>
        <w:rPr>
          <w:rFonts w:eastAsiaTheme="minorEastAsia" w:cs="Times New Roman"/>
        </w:rPr>
      </w:pPr>
      <w:r w:rsidRPr="00BC7499">
        <w:rPr>
          <w:rFonts w:eastAsiaTheme="minorEastAsia" w:cs="Times New Roman"/>
        </w:rPr>
        <w:t>File namespace mutations (e.g., file creation) are atomic. They are handled exclusively by the master: namespace locking guarantees atomicity and correctness (Section 4.1</w:t>
      </w:r>
      <w:proofErr w:type="gramStart"/>
      <w:r w:rsidRPr="00BC7499">
        <w:rPr>
          <w:rFonts w:eastAsiaTheme="minorEastAsia" w:cs="Times New Roman"/>
        </w:rPr>
        <w:t>) ;</w:t>
      </w:r>
      <w:proofErr w:type="gramEnd"/>
      <w:r w:rsidRPr="00BC7499">
        <w:rPr>
          <w:rFonts w:eastAsiaTheme="minorEastAsia" w:cs="Times New Roman"/>
        </w:rPr>
        <w:t xml:space="preserve"> the master’s operation log defines a global total order of these operations (Section 2.6.3).</w:t>
      </w:r>
    </w:p>
    <w:p w:rsidR="00BC7499" w:rsidRPr="00BC7499" w:rsidRDefault="00BC7499" w:rsidP="00BC7499">
      <w:pPr>
        <w:rPr>
          <w:rFonts w:eastAsiaTheme="minorEastAsia" w:cs="Times New Roman"/>
        </w:rPr>
      </w:pPr>
      <w:r w:rsidRPr="00BC7499">
        <w:rPr>
          <w:rFonts w:eastAsiaTheme="minorEastAsia" w:cs="Times New Roman"/>
        </w:rPr>
        <w:t xml:space="preserve">The state of a file region after a data mutation depends on the type of mutation, whether it succeeds or fails, and whether there are concurrent mutations. Table 1 summarizes the result. A file region is </w:t>
      </w:r>
      <w:r w:rsidRPr="00BC7499">
        <w:rPr>
          <w:rFonts w:eastAsiaTheme="minorEastAsia" w:cs="Times New Roman"/>
          <w:i/>
        </w:rPr>
        <w:t xml:space="preserve">consistent </w:t>
      </w:r>
      <w:r w:rsidRPr="00BC7499">
        <w:rPr>
          <w:rFonts w:eastAsiaTheme="minorEastAsia" w:cs="Times New Roman"/>
        </w:rPr>
        <w:t xml:space="preserve">if all clients will always see the same data, regardless of which replicas they read from. A region is </w:t>
      </w:r>
      <w:r w:rsidRPr="00BC7499">
        <w:rPr>
          <w:rFonts w:eastAsiaTheme="minorEastAsia" w:cs="Times New Roman"/>
          <w:i/>
        </w:rPr>
        <w:t xml:space="preserve">defined </w:t>
      </w:r>
      <w:r w:rsidRPr="00BC7499">
        <w:rPr>
          <w:rFonts w:eastAsiaTheme="minorEastAsia" w:cs="Times New Roman"/>
        </w:rPr>
        <w:t xml:space="preserve">after a file data mutation if it is consistent and clients will see what the mutation writes in its entirety. When a mutation succeeds without interference from concurrent writers, the affected region is defined </w:t>
      </w:r>
      <w:proofErr w:type="gramStart"/>
      <w:r w:rsidRPr="00BC7499">
        <w:rPr>
          <w:rFonts w:eastAsiaTheme="minorEastAsia" w:cs="Times New Roman"/>
        </w:rPr>
        <w:t>( and</w:t>
      </w:r>
      <w:proofErr w:type="gramEnd"/>
      <w:r w:rsidRPr="00BC7499">
        <w:rPr>
          <w:rFonts w:eastAsiaTheme="minorEastAsia" w:cs="Times New Roman"/>
        </w:rPr>
        <w:t xml:space="preserve"> by implication consistent): all clients will always see what the mutation has written. Concurrent successful mutations leave the region undefined but consistent: all clients see the same data, but it may not reflect what any one mutation has written. Typically, it consists of mingled fragments from multiple mutations. A failed mutation makes the region inconsistent (hence also undefined): different clients may see different data at different times. We describe below how our applications can distinguish defined regions from undefined regions. The applications do not need to further distinguish between different kinds of undefined regions.</w:t>
      </w:r>
    </w:p>
    <w:p w:rsidR="00BC7499" w:rsidRPr="00BC7499" w:rsidRDefault="00BC7499" w:rsidP="00BC7499">
      <w:pPr>
        <w:rPr>
          <w:rFonts w:eastAsiaTheme="minorEastAsia" w:cs="Times New Roman"/>
        </w:rPr>
      </w:pPr>
      <w:r w:rsidRPr="00BC7499">
        <w:rPr>
          <w:rFonts w:eastAsiaTheme="minorEastAsia" w:cs="Times New Roman"/>
        </w:rPr>
        <w:t xml:space="preserve">Data mutations may be </w:t>
      </w:r>
      <w:r w:rsidRPr="00BC7499">
        <w:rPr>
          <w:rFonts w:eastAsiaTheme="minorEastAsia" w:cs="Times New Roman"/>
          <w:i/>
        </w:rPr>
        <w:t xml:space="preserve">writes </w:t>
      </w:r>
      <w:r w:rsidRPr="00BC7499">
        <w:rPr>
          <w:rFonts w:eastAsiaTheme="minorEastAsia" w:cs="Times New Roman"/>
        </w:rPr>
        <w:t xml:space="preserve">or </w:t>
      </w:r>
      <w:r w:rsidRPr="00BC7499">
        <w:rPr>
          <w:rFonts w:eastAsiaTheme="minorEastAsia" w:cs="Times New Roman"/>
          <w:i/>
        </w:rPr>
        <w:t>record appends</w:t>
      </w:r>
      <w:r w:rsidRPr="00BC7499">
        <w:rPr>
          <w:rFonts w:eastAsiaTheme="minorEastAsia" w:cs="Times New Roman"/>
        </w:rPr>
        <w:t xml:space="preserve">. A write causes data to be written at an </w:t>
      </w:r>
      <w:r w:rsidRPr="00BC7499">
        <w:rPr>
          <w:rFonts w:eastAsiaTheme="minorEastAsia" w:cs="Times New Roman"/>
        </w:rPr>
        <w:lastRenderedPageBreak/>
        <w:t xml:space="preserve">application-specified file offset. A record append causes data (the “record”) to be appended </w:t>
      </w:r>
      <w:r w:rsidRPr="00BC7499">
        <w:rPr>
          <w:rFonts w:eastAsiaTheme="minorEastAsia" w:cs="Times New Roman"/>
          <w:i/>
        </w:rPr>
        <w:t xml:space="preserve">atomically at least once </w:t>
      </w:r>
      <w:r w:rsidRPr="00BC7499">
        <w:rPr>
          <w:rFonts w:eastAsiaTheme="minorEastAsia" w:cs="Times New Roman"/>
        </w:rPr>
        <w:t>even in the presence of concurrent mutations, but at an offset of GFS’s choosing (Section 3.3). (In contrast, a “regular” append is merely a write at an offset that the client believes to be the current end of file.) The offset is returned to the client and marks the beginning of a defined region that contains the record. In addition, GFS may insert padding or record duplicates in between. They occupy regions considered to be inconsistent and are typically dwarfed by the amount of user data.</w:t>
      </w:r>
    </w:p>
    <w:p w:rsidR="00BC7499" w:rsidRPr="00BC7499" w:rsidRDefault="00BC7499" w:rsidP="00BC7499">
      <w:pPr>
        <w:rPr>
          <w:rFonts w:eastAsiaTheme="minorEastAsia" w:cs="Times New Roman"/>
        </w:rPr>
      </w:pPr>
      <w:r w:rsidRPr="00BC7499">
        <w:rPr>
          <w:rFonts w:eastAsiaTheme="minorEastAsia" w:cs="Times New Roman"/>
        </w:rPr>
        <w:t>After a sequence of successful mutations, the mutated file region is guaranteed to be defined and contain the data written by the last mutation. GFS achieves this by (a) applying mutations to a chunk in the same order on all its replicas (Section 3.1), and (b) using chunk version numbers to detect any replica that has become stale because it has missed mutations while its chunkserver was down (Section 4.5). Stale replicas will never be involved in a mutation or given to clients asking the master for chunk locations. They are garbage collected at the earliest opportunity.</w:t>
      </w:r>
    </w:p>
    <w:p w:rsidR="00BC7499" w:rsidRPr="00BC7499" w:rsidRDefault="00BC7499" w:rsidP="00BC7499">
      <w:pPr>
        <w:rPr>
          <w:rFonts w:eastAsiaTheme="minorEastAsia" w:cs="Times New Roman"/>
        </w:rPr>
      </w:pPr>
      <w:r w:rsidRPr="00BC7499">
        <w:rPr>
          <w:rFonts w:eastAsiaTheme="minorEastAsia" w:cs="Times New Roman"/>
        </w:rPr>
        <w:t>Since clients cache chunk locations, they may read from a stale replica before that information is refreshed. This window is limited by the cache entry’s timeout and the next open of the file, which purges from the cache all chunk information for that file. Moreover, as most of our files are append-only, a stale replica usually returns a premature end of chunk rather than outdated data. When a reader retries and contacts the master, it will immediately get current chunk locations.</w:t>
      </w:r>
    </w:p>
    <w:p w:rsidR="00BC7499" w:rsidRPr="00BC7499" w:rsidRDefault="00BC7499" w:rsidP="00BC7499">
      <w:pPr>
        <w:rPr>
          <w:rFonts w:eastAsiaTheme="minorEastAsia" w:cs="Times New Roman"/>
        </w:rPr>
      </w:pPr>
      <w:r w:rsidRPr="00BC7499">
        <w:rPr>
          <w:rFonts w:eastAsiaTheme="minorEastAsia" w:cs="Times New Roman"/>
        </w:rPr>
        <w:t>Long after a successful mutation, component failures can of course still corrupt or destroy data. GFS identifies failed chunkservers by regular handshakes between master and all chunkservers and detects data corruption by checksumming (Section 5.2). Once a problem surfaces, the data is restored from valid replicas as soon as possible (Section 4.3). A chunk is lost irreversibly only if all its replicas are lost before GFS can react, typically within minutes. Even in this case, it becomes unavailable, not corrupted: applications receive clear errors rather than corrupt data.</w:t>
      </w:r>
    </w:p>
    <w:p w:rsidR="00BC7499" w:rsidRPr="00BC7499" w:rsidRDefault="00BC7499" w:rsidP="00BC7499">
      <w:pPr>
        <w:rPr>
          <w:rFonts w:eastAsiaTheme="minorEastAsia" w:cs="Times New Roman"/>
          <w:i/>
        </w:rPr>
      </w:pPr>
      <w:r w:rsidRPr="00BC7499">
        <w:rPr>
          <w:rFonts w:eastAsiaTheme="minorEastAsia" w:cs="Times New Roman"/>
          <w:i/>
        </w:rPr>
        <w:t>Implications for Applications</w:t>
      </w:r>
    </w:p>
    <w:p w:rsidR="00BC7499" w:rsidRPr="00BC7499" w:rsidRDefault="00BC7499" w:rsidP="00BC7499">
      <w:pPr>
        <w:rPr>
          <w:rFonts w:eastAsiaTheme="minorEastAsia" w:cs="Times New Roman"/>
        </w:rPr>
      </w:pPr>
      <w:r w:rsidRPr="00BC7499">
        <w:rPr>
          <w:rFonts w:eastAsiaTheme="minorEastAsia" w:cs="Times New Roman"/>
        </w:rPr>
        <w:t>GFS applications can accommodate the relaxed consistency model with a few simple techniques already needed for other purposes: relying on appends rather than overwrites, checkpointing, and writing self-validating, self-identifying records.</w:t>
      </w:r>
    </w:p>
    <w:p w:rsidR="00BC7499" w:rsidRPr="00BC7499" w:rsidRDefault="00BC7499" w:rsidP="00BC7499">
      <w:pPr>
        <w:rPr>
          <w:rFonts w:eastAsiaTheme="minorEastAsia" w:cs="Times New Roman"/>
        </w:rPr>
      </w:pPr>
      <w:r w:rsidRPr="00BC7499">
        <w:rPr>
          <w:rFonts w:eastAsiaTheme="minorEastAsia" w:cs="Times New Roman"/>
        </w:rPr>
        <w:t>Practically all our applications mutate files by appending rather than overwriting. In one typical use, a writer generates a file from beginning to end. It atomically renames the file to a permanent name after writing all the data, or periodically checkpoints how much has been successfully written. Checkpoints may also include application-level checksums. Readers verify and process only the file region up to the last checkpoint, which is known to be in the defined state. Regardless of consistency and concurrency issues, this approach has served us well. Appending is far more efficient and more resilient to application failures than random writes. Checkpointing allows writers to restart incrementally and keeps readers from processing successfully written file data that is still incomplete from the application’s perspective.</w:t>
      </w:r>
    </w:p>
    <w:p w:rsidR="00BC7499" w:rsidRPr="00BC7499" w:rsidRDefault="00BC7499" w:rsidP="00BC7499">
      <w:pPr>
        <w:rPr>
          <w:rFonts w:eastAsiaTheme="minorEastAsia" w:cs="Times New Roman"/>
        </w:rPr>
      </w:pPr>
      <w:r w:rsidRPr="00BC7499">
        <w:rPr>
          <w:rFonts w:eastAsiaTheme="minorEastAsia" w:cs="Times New Roman"/>
        </w:rPr>
        <w:t xml:space="preserve">In the other typical use, many writers concurrently append to a file for merged results or as a producer-consumer queue. Record append’s append-at-least-once semantics preserves each writer’s output. Readers deal with the occasional padding and duplicates as follows. Each record prepared by the writer contains extra information like checksums so that its validity can be verified. A reader can identify and discard extra padding and record fragments using the checksums. If it </w:t>
      </w:r>
      <w:r w:rsidRPr="00BC7499">
        <w:rPr>
          <w:rFonts w:eastAsiaTheme="minorEastAsia" w:cs="Times New Roman"/>
        </w:rPr>
        <w:lastRenderedPageBreak/>
        <w:t>cannot tolerate the occasional duplicates (e.g., if they would trigger non-idempotent operations), it can filter them out using unique identifiers in the records, which are often needed anyway to name corresponding application entities such as web documents. These functionalities for record I/O (except duplicate removal) are in library code shared by our applications and applicable to other file interface implementations at Google. With that, the same sequence of records, plus rare duplicates, is always delivered to the record reader.</w:t>
      </w:r>
    </w:p>
    <w:p w:rsidR="00BC7499" w:rsidRPr="00BC7499" w:rsidRDefault="00BC7499" w:rsidP="00BC7499">
      <w:pPr>
        <w:rPr>
          <w:rFonts w:eastAsiaTheme="minorEastAsia" w:cs="Times New Roman"/>
          <w:b/>
        </w:rPr>
      </w:pPr>
      <w:r w:rsidRPr="00BC7499">
        <w:rPr>
          <w:rFonts w:eastAsiaTheme="minorEastAsia" w:cs="Times New Roman"/>
          <w:b/>
        </w:rPr>
        <w:t>SYSTEM INTERACTIONS</w:t>
      </w:r>
    </w:p>
    <w:p w:rsidR="00BC7499" w:rsidRPr="00BC7499" w:rsidRDefault="00BC7499" w:rsidP="00BC7499">
      <w:pPr>
        <w:rPr>
          <w:rFonts w:eastAsiaTheme="minorEastAsia" w:cs="Times New Roman"/>
        </w:rPr>
      </w:pPr>
      <w:r w:rsidRPr="00BC7499">
        <w:rPr>
          <w:rFonts w:eastAsiaTheme="minorEastAsia" w:cs="Times New Roman"/>
        </w:rPr>
        <w:t>We designed the system to minimize the master’s involvement in all operations. With that background, we now describe how the client, master, and chunkservers interact to implement data mutations, atomic record append, and snapshot.</w:t>
      </w:r>
    </w:p>
    <w:p w:rsidR="00BC7499" w:rsidRPr="00BC7499" w:rsidRDefault="00BC7499" w:rsidP="00BC7499">
      <w:pPr>
        <w:rPr>
          <w:rFonts w:eastAsiaTheme="minorEastAsia" w:cs="Times New Roman"/>
          <w:b/>
        </w:rPr>
      </w:pPr>
      <w:r w:rsidRPr="00BC7499">
        <w:rPr>
          <w:rFonts w:eastAsiaTheme="minorEastAsia" w:cs="Times New Roman"/>
          <w:b/>
        </w:rPr>
        <w:t>Leases and Mutation Order</w:t>
      </w:r>
    </w:p>
    <w:p w:rsidR="00BC7499" w:rsidRPr="00BC7499" w:rsidRDefault="00BC7499" w:rsidP="00BC7499">
      <w:pPr>
        <w:rPr>
          <w:rFonts w:eastAsiaTheme="minorEastAsia" w:cs="Times New Roman"/>
        </w:rPr>
      </w:pPr>
      <w:r w:rsidRPr="00BC7499">
        <w:rPr>
          <w:rFonts w:eastAsiaTheme="minorEastAsia" w:cs="Times New Roman"/>
        </w:rPr>
        <w:t xml:space="preserve">A mutation is an operation that changes the contents or metadata of a chunk such as a write or an append operation. Each mutation is performed at all the chunk’s replicas. We use leases to maintain a consistent mutation order across replicas. The master grants a chunk lease to one of the replicas, which we call the </w:t>
      </w:r>
      <w:r w:rsidRPr="00BC7499">
        <w:rPr>
          <w:rFonts w:eastAsiaTheme="minorEastAsia" w:cs="Times New Roman"/>
          <w:i/>
        </w:rPr>
        <w:t>primary</w:t>
      </w:r>
      <w:r w:rsidRPr="00BC7499">
        <w:rPr>
          <w:rFonts w:eastAsiaTheme="minorEastAsia" w:cs="Times New Roman"/>
        </w:rPr>
        <w:t>. The primary picks a serial order for all mutations to the chunk. All replicas follow this order when applying mutations. Thus, the global mutation order is defined first by the lease grant order chosen by the master, and within a lease by the serial numbers assigned by the primary.</w:t>
      </w:r>
    </w:p>
    <w:p w:rsidR="00BC7499" w:rsidRPr="00BC7499" w:rsidRDefault="00BC7499" w:rsidP="00BC7499">
      <w:pPr>
        <w:rPr>
          <w:rFonts w:eastAsiaTheme="minorEastAsia" w:cs="Times New Roman"/>
        </w:rPr>
      </w:pPr>
      <w:r w:rsidRPr="00BC7499">
        <w:rPr>
          <w:rFonts w:eastAsiaTheme="minorEastAsia" w:cs="Times New Roman"/>
        </w:rPr>
        <w:t xml:space="preserve">The lease mechanism is designed to minimize management overhead at the master. A lease has an initial timeout of 60 seconds. However, as long as the chunk is being mutated, the primary can request and typically receive extensions from the master indefinitely. These extension requests and grants are piggybacked on the </w:t>
      </w:r>
      <w:r w:rsidRPr="00BC7499">
        <w:rPr>
          <w:rFonts w:eastAsiaTheme="minorEastAsia" w:cs="Times New Roman"/>
          <w:i/>
        </w:rPr>
        <w:t xml:space="preserve">HeartBeat </w:t>
      </w:r>
      <w:r w:rsidRPr="00BC7499">
        <w:rPr>
          <w:rFonts w:eastAsiaTheme="minorEastAsia" w:cs="Times New Roman"/>
        </w:rPr>
        <w:t>messages regularly exchanged between the master and all chunkservers. The master may sometimes try to revoke a lease before it expires (e.g., when the master wants to disable mutations on a file that is being renamed). Even if the master loses communication with a primary, it can safely grant a new lease to another replica after the old lease expires.</w:t>
      </w:r>
    </w:p>
    <w:p w:rsidR="00BC7499" w:rsidRPr="00BC7499" w:rsidRDefault="00BC7499" w:rsidP="00BC7499">
      <w:pPr>
        <w:jc w:val="center"/>
        <w:rPr>
          <w:rFonts w:eastAsiaTheme="minorEastAsia" w:cs="Times New Roman"/>
        </w:rPr>
      </w:pPr>
      <w:r w:rsidRPr="00BC7499">
        <w:rPr>
          <w:rFonts w:eastAsiaTheme="minorEastAsia" w:cs="Times New Roman"/>
          <w:noProof/>
        </w:rPr>
        <mc:AlternateContent>
          <mc:Choice Requires="wpg">
            <w:drawing>
              <wp:inline distT="0" distB="0" distL="0" distR="0" wp14:anchorId="7471A14C" wp14:editId="4645D215">
                <wp:extent cx="2535345" cy="2149172"/>
                <wp:effectExtent l="0" t="0" r="0" b="0"/>
                <wp:docPr id="73778" name="Group 73778"/>
                <wp:cNvGraphicFramePr/>
                <a:graphic xmlns:a="http://schemas.openxmlformats.org/drawingml/2006/main">
                  <a:graphicData uri="http://schemas.microsoft.com/office/word/2010/wordprocessingGroup">
                    <wpg:wgp>
                      <wpg:cNvGrpSpPr/>
                      <wpg:grpSpPr>
                        <a:xfrm>
                          <a:off x="0" y="0"/>
                          <a:ext cx="2535345" cy="2149172"/>
                          <a:chOff x="0" y="0"/>
                          <a:chExt cx="2535345" cy="2149172"/>
                        </a:xfrm>
                      </wpg:grpSpPr>
                      <wps:wsp>
                        <wps:cNvPr id="774" name="Shape 774"/>
                        <wps:cNvSpPr/>
                        <wps:spPr>
                          <a:xfrm>
                            <a:off x="401485" y="1178917"/>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5" name="Rectangle 775"/>
                        <wps:cNvSpPr/>
                        <wps:spPr>
                          <a:xfrm>
                            <a:off x="501858" y="1237907"/>
                            <a:ext cx="458790"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Primary</w:t>
                              </w:r>
                            </w:p>
                          </w:txbxContent>
                        </wps:txbx>
                        <wps:bodyPr horzOverflow="overflow" lIns="0" tIns="0" rIns="0" bIns="0" rtlCol="0">
                          <a:noAutofit/>
                        </wps:bodyPr>
                      </wps:wsp>
                      <wps:wsp>
                        <wps:cNvPr id="776" name="Rectangle 776"/>
                        <wps:cNvSpPr/>
                        <wps:spPr>
                          <a:xfrm>
                            <a:off x="501858" y="1365043"/>
                            <a:ext cx="435010"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Replica</w:t>
                              </w:r>
                            </w:p>
                          </w:txbxContent>
                        </wps:txbx>
                        <wps:bodyPr horzOverflow="overflow" lIns="0" tIns="0" rIns="0" bIns="0" rtlCol="0">
                          <a:noAutofit/>
                        </wps:bodyPr>
                      </wps:wsp>
                      <wps:wsp>
                        <wps:cNvPr id="777" name="Shape 777"/>
                        <wps:cNvSpPr/>
                        <wps:spPr>
                          <a:xfrm>
                            <a:off x="401485" y="1814603"/>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8" name="Rectangle 778"/>
                        <wps:cNvSpPr/>
                        <wps:spPr>
                          <a:xfrm>
                            <a:off x="501858" y="1873588"/>
                            <a:ext cx="601040"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Secondary</w:t>
                              </w:r>
                            </w:p>
                          </w:txbxContent>
                        </wps:txbx>
                        <wps:bodyPr horzOverflow="overflow" lIns="0" tIns="0" rIns="0" bIns="0" rtlCol="0">
                          <a:noAutofit/>
                        </wps:bodyPr>
                      </wps:wsp>
                      <wps:wsp>
                        <wps:cNvPr id="779" name="Rectangle 779"/>
                        <wps:cNvSpPr/>
                        <wps:spPr>
                          <a:xfrm>
                            <a:off x="501858" y="2000724"/>
                            <a:ext cx="565584"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Replica B</w:t>
                              </w:r>
                            </w:p>
                          </w:txbxContent>
                        </wps:txbx>
                        <wps:bodyPr horzOverflow="overflow" lIns="0" tIns="0" rIns="0" bIns="0" rtlCol="0">
                          <a:noAutofit/>
                        </wps:bodyPr>
                      </wps:wsp>
                      <wps:wsp>
                        <wps:cNvPr id="780" name="Shape 780"/>
                        <wps:cNvSpPr/>
                        <wps:spPr>
                          <a:xfrm>
                            <a:off x="401485" y="576696"/>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81" name="Rectangle 781"/>
                        <wps:cNvSpPr/>
                        <wps:spPr>
                          <a:xfrm>
                            <a:off x="501858" y="635682"/>
                            <a:ext cx="601040"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 xml:space="preserve">Secondary </w:t>
                              </w:r>
                            </w:p>
                          </w:txbxContent>
                        </wps:txbx>
                        <wps:bodyPr horzOverflow="overflow" lIns="0" tIns="0" rIns="0" bIns="0" rtlCol="0">
                          <a:noAutofit/>
                        </wps:bodyPr>
                      </wps:wsp>
                      <wps:wsp>
                        <wps:cNvPr id="782" name="Rectangle 782"/>
                        <wps:cNvSpPr/>
                        <wps:spPr>
                          <a:xfrm>
                            <a:off x="501858" y="762819"/>
                            <a:ext cx="573416"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 xml:space="preserve">Replica A </w:t>
                              </w:r>
                            </w:p>
                          </w:txbxContent>
                        </wps:txbx>
                        <wps:bodyPr horzOverflow="overflow" lIns="0" tIns="0" rIns="0" bIns="0" rtlCol="0">
                          <a:noAutofit/>
                        </wps:bodyPr>
                      </wps:wsp>
                      <wps:wsp>
                        <wps:cNvPr id="783" name="Shape 783"/>
                        <wps:cNvSpPr/>
                        <wps:spPr>
                          <a:xfrm>
                            <a:off x="1539024" y="41378"/>
                            <a:ext cx="468401" cy="234200"/>
                          </a:xfrm>
                          <a:custGeom>
                            <a:avLst/>
                            <a:gdLst/>
                            <a:ahLst/>
                            <a:cxnLst/>
                            <a:rect l="0" t="0" r="0" b="0"/>
                            <a:pathLst>
                              <a:path w="468401" h="234200">
                                <a:moveTo>
                                  <a:pt x="0" y="234200"/>
                                </a:moveTo>
                                <a:lnTo>
                                  <a:pt x="468401" y="234200"/>
                                </a:lnTo>
                                <a:lnTo>
                                  <a:pt x="468401" y="0"/>
                                </a:lnTo>
                                <a:lnTo>
                                  <a:pt x="0" y="0"/>
                                </a:lnTo>
                                <a:close/>
                              </a:path>
                            </a:pathLst>
                          </a:custGeom>
                          <a:noFill/>
                          <a:ln w="3340" cap="flat" cmpd="sng" algn="ctr">
                            <a:solidFill>
                              <a:srgbClr val="000000"/>
                            </a:solidFill>
                            <a:prstDash val="solid"/>
                            <a:miter lim="127000"/>
                          </a:ln>
                          <a:effectLst/>
                        </wps:spPr>
                        <wps:bodyPr/>
                      </wps:wsp>
                      <wps:wsp>
                        <wps:cNvPr id="784" name="Rectangle 784"/>
                        <wps:cNvSpPr/>
                        <wps:spPr>
                          <a:xfrm>
                            <a:off x="1605937" y="122677"/>
                            <a:ext cx="395425"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Master</w:t>
                              </w:r>
                            </w:p>
                          </w:txbxContent>
                        </wps:txbx>
                        <wps:bodyPr horzOverflow="overflow" lIns="0" tIns="0" rIns="0" bIns="0" rtlCol="0">
                          <a:noAutofit/>
                        </wps:bodyPr>
                      </wps:wsp>
                      <wps:wsp>
                        <wps:cNvPr id="787" name="Shape 787"/>
                        <wps:cNvSpPr/>
                        <wps:spPr>
                          <a:xfrm>
                            <a:off x="1806677" y="1781139"/>
                            <a:ext cx="301117" cy="0"/>
                          </a:xfrm>
                          <a:custGeom>
                            <a:avLst/>
                            <a:gdLst/>
                            <a:ahLst/>
                            <a:cxnLst/>
                            <a:rect l="0" t="0" r="0" b="0"/>
                            <a:pathLst>
                              <a:path w="301117">
                                <a:moveTo>
                                  <a:pt x="0" y="0"/>
                                </a:moveTo>
                                <a:lnTo>
                                  <a:pt x="301117" y="0"/>
                                </a:lnTo>
                              </a:path>
                            </a:pathLst>
                          </a:custGeom>
                          <a:noFill/>
                          <a:ln w="3340" cap="flat" cmpd="sng" algn="ctr">
                            <a:solidFill>
                              <a:srgbClr val="000000"/>
                            </a:solidFill>
                            <a:prstDash val="solid"/>
                            <a:miter lim="127000"/>
                          </a:ln>
                          <a:effectLst/>
                        </wps:spPr>
                        <wps:bodyPr/>
                      </wps:wsp>
                      <wps:wsp>
                        <wps:cNvPr id="788" name="Shape 788"/>
                        <wps:cNvSpPr/>
                        <wps:spPr>
                          <a:xfrm>
                            <a:off x="2047126" y="1767753"/>
                            <a:ext cx="53531" cy="26772"/>
                          </a:xfrm>
                          <a:custGeom>
                            <a:avLst/>
                            <a:gdLst/>
                            <a:ahLst/>
                            <a:cxnLst/>
                            <a:rect l="0" t="0" r="0" b="0"/>
                            <a:pathLst>
                              <a:path w="53531" h="26772">
                                <a:moveTo>
                                  <a:pt x="0" y="0"/>
                                </a:moveTo>
                                <a:lnTo>
                                  <a:pt x="53531"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791" name="Shape 791"/>
                        <wps:cNvSpPr/>
                        <wps:spPr>
                          <a:xfrm>
                            <a:off x="1806677" y="1914971"/>
                            <a:ext cx="301117" cy="0"/>
                          </a:xfrm>
                          <a:custGeom>
                            <a:avLst/>
                            <a:gdLst/>
                            <a:ahLst/>
                            <a:cxnLst/>
                            <a:rect l="0" t="0" r="0" b="0"/>
                            <a:pathLst>
                              <a:path w="301117">
                                <a:moveTo>
                                  <a:pt x="0" y="0"/>
                                </a:moveTo>
                                <a:lnTo>
                                  <a:pt x="301117" y="0"/>
                                </a:lnTo>
                              </a:path>
                            </a:pathLst>
                          </a:custGeom>
                          <a:noFill/>
                          <a:ln w="46838" cap="flat" cmpd="sng" algn="ctr">
                            <a:solidFill>
                              <a:srgbClr val="000000"/>
                            </a:solidFill>
                            <a:prstDash val="solid"/>
                            <a:miter lim="127000"/>
                          </a:ln>
                          <a:effectLst/>
                        </wps:spPr>
                        <wps:bodyPr/>
                      </wps:wsp>
                      <wps:wsp>
                        <wps:cNvPr id="792" name="Shape 792"/>
                        <wps:cNvSpPr/>
                        <wps:spPr>
                          <a:xfrm>
                            <a:off x="2052028" y="1861441"/>
                            <a:ext cx="53531" cy="107061"/>
                          </a:xfrm>
                          <a:custGeom>
                            <a:avLst/>
                            <a:gdLst/>
                            <a:ahLst/>
                            <a:cxnLst/>
                            <a:rect l="0" t="0" r="0" b="0"/>
                            <a:pathLst>
                              <a:path w="53531" h="107061">
                                <a:moveTo>
                                  <a:pt x="0" y="0"/>
                                </a:moveTo>
                                <a:lnTo>
                                  <a:pt x="53531" y="53530"/>
                                </a:lnTo>
                                <a:lnTo>
                                  <a:pt x="0" y="107061"/>
                                </a:lnTo>
                                <a:lnTo>
                                  <a:pt x="0" y="0"/>
                                </a:lnTo>
                                <a:close/>
                              </a:path>
                            </a:pathLst>
                          </a:custGeom>
                          <a:solidFill>
                            <a:srgbClr val="000000"/>
                          </a:solidFill>
                          <a:ln w="3340" cap="flat" cmpd="sng" algn="ctr">
                            <a:solidFill>
                              <a:srgbClr val="000000"/>
                            </a:solidFill>
                            <a:prstDash val="solid"/>
                            <a:miter lim="127000"/>
                          </a:ln>
                          <a:effectLst/>
                        </wps:spPr>
                        <wps:bodyPr/>
                      </wps:wsp>
                      <wps:wsp>
                        <wps:cNvPr id="793" name="Rectangle 793"/>
                        <wps:cNvSpPr/>
                        <wps:spPr>
                          <a:xfrm>
                            <a:off x="1806679" y="1505562"/>
                            <a:ext cx="466621"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Legend:</w:t>
                              </w:r>
                            </w:p>
                          </w:txbxContent>
                        </wps:txbx>
                        <wps:bodyPr horzOverflow="overflow" lIns="0" tIns="0" rIns="0" bIns="0" rtlCol="0">
                          <a:noAutofit/>
                        </wps:bodyPr>
                      </wps:wsp>
                      <wps:wsp>
                        <wps:cNvPr id="794" name="Rectangle 794"/>
                        <wps:cNvSpPr/>
                        <wps:spPr>
                          <a:xfrm>
                            <a:off x="2208163" y="1739761"/>
                            <a:ext cx="435153"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 xml:space="preserve">Control </w:t>
                              </w:r>
                            </w:p>
                          </w:txbxContent>
                        </wps:txbx>
                        <wps:bodyPr horzOverflow="overflow" lIns="0" tIns="0" rIns="0" bIns="0" rtlCol="0">
                          <a:noAutofit/>
                        </wps:bodyPr>
                      </wps:wsp>
                      <wps:wsp>
                        <wps:cNvPr id="795" name="Rectangle 795"/>
                        <wps:cNvSpPr/>
                        <wps:spPr>
                          <a:xfrm>
                            <a:off x="2208163" y="1907046"/>
                            <a:ext cx="268837"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 xml:space="preserve">Data </w:t>
                              </w:r>
                            </w:p>
                          </w:txbxContent>
                        </wps:txbx>
                        <wps:bodyPr horzOverflow="overflow" lIns="0" tIns="0" rIns="0" bIns="0" rtlCol="0">
                          <a:noAutofit/>
                        </wps:bodyPr>
                      </wps:wsp>
                      <wps:wsp>
                        <wps:cNvPr id="798" name="Shape 798"/>
                        <wps:cNvSpPr/>
                        <wps:spPr>
                          <a:xfrm>
                            <a:off x="0" y="108294"/>
                            <a:ext cx="468401" cy="1271360"/>
                          </a:xfrm>
                          <a:custGeom>
                            <a:avLst/>
                            <a:gdLst/>
                            <a:ahLst/>
                            <a:cxnLst/>
                            <a:rect l="0" t="0" r="0" b="0"/>
                            <a:pathLst>
                              <a:path w="468401" h="1271360">
                                <a:moveTo>
                                  <a:pt x="468401" y="0"/>
                                </a:moveTo>
                                <a:lnTo>
                                  <a:pt x="0" y="0"/>
                                </a:lnTo>
                                <a:lnTo>
                                  <a:pt x="0" y="1271360"/>
                                </a:lnTo>
                                <a:lnTo>
                                  <a:pt x="401485" y="1271360"/>
                                </a:lnTo>
                              </a:path>
                            </a:pathLst>
                          </a:custGeom>
                          <a:noFill/>
                          <a:ln w="3340" cap="flat" cmpd="sng" algn="ctr">
                            <a:solidFill>
                              <a:srgbClr val="000000"/>
                            </a:solidFill>
                            <a:prstDash val="solid"/>
                            <a:miter lim="127000"/>
                          </a:ln>
                          <a:effectLst/>
                        </wps:spPr>
                        <wps:bodyPr/>
                      </wps:wsp>
                      <wps:wsp>
                        <wps:cNvPr id="799" name="Shape 799"/>
                        <wps:cNvSpPr/>
                        <wps:spPr>
                          <a:xfrm>
                            <a:off x="340817" y="1366280"/>
                            <a:ext cx="53531" cy="26759"/>
                          </a:xfrm>
                          <a:custGeom>
                            <a:avLst/>
                            <a:gdLst/>
                            <a:ahLst/>
                            <a:cxnLst/>
                            <a:rect l="0" t="0" r="0" b="0"/>
                            <a:pathLst>
                              <a:path w="53531" h="26759">
                                <a:moveTo>
                                  <a:pt x="0" y="0"/>
                                </a:moveTo>
                                <a:lnTo>
                                  <a:pt x="53531" y="13374"/>
                                </a:lnTo>
                                <a:lnTo>
                                  <a:pt x="0" y="26759"/>
                                </a:lnTo>
                                <a:lnTo>
                                  <a:pt x="0" y="0"/>
                                </a:lnTo>
                                <a:close/>
                              </a:path>
                            </a:pathLst>
                          </a:custGeom>
                          <a:solidFill>
                            <a:srgbClr val="000000"/>
                          </a:solidFill>
                          <a:ln w="3340" cap="flat" cmpd="sng" algn="ctr">
                            <a:solidFill>
                              <a:srgbClr val="000000"/>
                            </a:solidFill>
                            <a:prstDash val="solid"/>
                            <a:miter lim="127000"/>
                          </a:ln>
                          <a:effectLst/>
                        </wps:spPr>
                        <wps:bodyPr/>
                      </wps:wsp>
                      <wps:wsp>
                        <wps:cNvPr id="802" name="Shape 802"/>
                        <wps:cNvSpPr/>
                        <wps:spPr>
                          <a:xfrm>
                            <a:off x="167284" y="208662"/>
                            <a:ext cx="301117" cy="1070623"/>
                          </a:xfrm>
                          <a:custGeom>
                            <a:avLst/>
                            <a:gdLst/>
                            <a:ahLst/>
                            <a:cxnLst/>
                            <a:rect l="0" t="0" r="0" b="0"/>
                            <a:pathLst>
                              <a:path w="301117" h="1070623">
                                <a:moveTo>
                                  <a:pt x="234201" y="1070623"/>
                                </a:moveTo>
                                <a:lnTo>
                                  <a:pt x="0" y="1070623"/>
                                </a:lnTo>
                                <a:lnTo>
                                  <a:pt x="0" y="0"/>
                                </a:lnTo>
                                <a:lnTo>
                                  <a:pt x="301117" y="0"/>
                                </a:lnTo>
                              </a:path>
                            </a:pathLst>
                          </a:custGeom>
                          <a:noFill/>
                          <a:ln w="3340" cap="flat" cmpd="sng" algn="ctr">
                            <a:solidFill>
                              <a:srgbClr val="000000"/>
                            </a:solidFill>
                            <a:prstDash val="solid"/>
                            <a:miter lim="127000"/>
                          </a:ln>
                          <a:effectLst/>
                        </wps:spPr>
                        <wps:bodyPr/>
                      </wps:wsp>
                      <wps:wsp>
                        <wps:cNvPr id="803" name="Shape 803"/>
                        <wps:cNvSpPr/>
                        <wps:spPr>
                          <a:xfrm>
                            <a:off x="407734" y="195276"/>
                            <a:ext cx="53530" cy="26772"/>
                          </a:xfrm>
                          <a:custGeom>
                            <a:avLst/>
                            <a:gdLst/>
                            <a:ahLst/>
                            <a:cxnLst/>
                            <a:rect l="0" t="0" r="0" b="0"/>
                            <a:pathLst>
                              <a:path w="53530" h="26772">
                                <a:moveTo>
                                  <a:pt x="0" y="0"/>
                                </a:moveTo>
                                <a:lnTo>
                                  <a:pt x="53530"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806" name="Shape 806"/>
                        <wps:cNvSpPr/>
                        <wps:spPr>
                          <a:xfrm>
                            <a:off x="1037171" y="1379654"/>
                            <a:ext cx="368021" cy="669137"/>
                          </a:xfrm>
                          <a:custGeom>
                            <a:avLst/>
                            <a:gdLst/>
                            <a:ahLst/>
                            <a:cxnLst/>
                            <a:rect l="0" t="0" r="0" b="0"/>
                            <a:pathLst>
                              <a:path w="368021" h="669137">
                                <a:moveTo>
                                  <a:pt x="0" y="0"/>
                                </a:moveTo>
                                <a:lnTo>
                                  <a:pt x="368021" y="0"/>
                                </a:lnTo>
                                <a:lnTo>
                                  <a:pt x="368021" y="669137"/>
                                </a:lnTo>
                                <a:lnTo>
                                  <a:pt x="0" y="669137"/>
                                </a:lnTo>
                              </a:path>
                            </a:pathLst>
                          </a:custGeom>
                          <a:noFill/>
                          <a:ln w="3340" cap="flat" cmpd="sng" algn="ctr">
                            <a:solidFill>
                              <a:srgbClr val="000000"/>
                            </a:solidFill>
                            <a:prstDash val="solid"/>
                            <a:miter lim="127000"/>
                          </a:ln>
                          <a:effectLst/>
                        </wps:spPr>
                        <wps:bodyPr/>
                      </wps:wsp>
                      <wps:wsp>
                        <wps:cNvPr id="807" name="Shape 807"/>
                        <wps:cNvSpPr/>
                        <wps:spPr>
                          <a:xfrm>
                            <a:off x="1044308" y="2035418"/>
                            <a:ext cx="53530" cy="26759"/>
                          </a:xfrm>
                          <a:custGeom>
                            <a:avLst/>
                            <a:gdLst/>
                            <a:ahLst/>
                            <a:cxnLst/>
                            <a:rect l="0" t="0" r="0" b="0"/>
                            <a:pathLst>
                              <a:path w="53530" h="26759">
                                <a:moveTo>
                                  <a:pt x="53530" y="0"/>
                                </a:moveTo>
                                <a:lnTo>
                                  <a:pt x="53530" y="26759"/>
                                </a:lnTo>
                                <a:lnTo>
                                  <a:pt x="0" y="13374"/>
                                </a:lnTo>
                                <a:lnTo>
                                  <a:pt x="53530" y="0"/>
                                </a:lnTo>
                                <a:close/>
                              </a:path>
                            </a:pathLst>
                          </a:custGeom>
                          <a:solidFill>
                            <a:srgbClr val="000000"/>
                          </a:solidFill>
                          <a:ln w="3340" cap="flat" cmpd="sng" algn="ctr">
                            <a:solidFill>
                              <a:srgbClr val="000000"/>
                            </a:solidFill>
                            <a:prstDash val="solid"/>
                            <a:miter lim="127000"/>
                          </a:ln>
                          <a:effectLst/>
                        </wps:spPr>
                        <wps:bodyPr/>
                      </wps:wsp>
                      <wps:wsp>
                        <wps:cNvPr id="810" name="Shape 810"/>
                        <wps:cNvSpPr/>
                        <wps:spPr>
                          <a:xfrm>
                            <a:off x="1037171" y="1446570"/>
                            <a:ext cx="200736" cy="468401"/>
                          </a:xfrm>
                          <a:custGeom>
                            <a:avLst/>
                            <a:gdLst/>
                            <a:ahLst/>
                            <a:cxnLst/>
                            <a:rect l="0" t="0" r="0" b="0"/>
                            <a:pathLst>
                              <a:path w="200736" h="468401">
                                <a:moveTo>
                                  <a:pt x="0" y="468401"/>
                                </a:moveTo>
                                <a:lnTo>
                                  <a:pt x="200736" y="468401"/>
                                </a:lnTo>
                                <a:lnTo>
                                  <a:pt x="200736" y="0"/>
                                </a:lnTo>
                                <a:lnTo>
                                  <a:pt x="0" y="0"/>
                                </a:lnTo>
                                <a:close/>
                              </a:path>
                            </a:pathLst>
                          </a:custGeom>
                          <a:noFill/>
                          <a:ln w="3340" cap="flat" cmpd="sng" algn="ctr">
                            <a:solidFill>
                              <a:srgbClr val="000000"/>
                            </a:solidFill>
                            <a:prstDash val="solid"/>
                            <a:miter lim="127000"/>
                          </a:ln>
                          <a:effectLst/>
                        </wps:spPr>
                        <wps:bodyPr/>
                      </wps:wsp>
                      <wps:wsp>
                        <wps:cNvPr id="811" name="Shape 811"/>
                        <wps:cNvSpPr/>
                        <wps:spPr>
                          <a:xfrm>
                            <a:off x="1044308" y="1433184"/>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4" name="Shape 814"/>
                        <wps:cNvSpPr/>
                        <wps:spPr>
                          <a:xfrm>
                            <a:off x="1037171" y="677064"/>
                            <a:ext cx="368021" cy="635673"/>
                          </a:xfrm>
                          <a:custGeom>
                            <a:avLst/>
                            <a:gdLst/>
                            <a:ahLst/>
                            <a:cxnLst/>
                            <a:rect l="0" t="0" r="0" b="0"/>
                            <a:pathLst>
                              <a:path w="368021" h="635673">
                                <a:moveTo>
                                  <a:pt x="0" y="635673"/>
                                </a:moveTo>
                                <a:lnTo>
                                  <a:pt x="368021" y="635673"/>
                                </a:lnTo>
                                <a:lnTo>
                                  <a:pt x="368021" y="0"/>
                                </a:lnTo>
                                <a:lnTo>
                                  <a:pt x="0" y="0"/>
                                </a:lnTo>
                                <a:close/>
                              </a:path>
                            </a:pathLst>
                          </a:custGeom>
                          <a:noFill/>
                          <a:ln w="3340" cap="flat" cmpd="sng" algn="ctr">
                            <a:solidFill>
                              <a:srgbClr val="000000"/>
                            </a:solidFill>
                            <a:prstDash val="solid"/>
                            <a:miter lim="127000"/>
                          </a:ln>
                          <a:effectLst/>
                        </wps:spPr>
                        <wps:bodyPr/>
                      </wps:wsp>
                      <wps:wsp>
                        <wps:cNvPr id="815" name="Shape 815"/>
                        <wps:cNvSpPr/>
                        <wps:spPr>
                          <a:xfrm>
                            <a:off x="1044308" y="663678"/>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8" name="Shape 818"/>
                        <wps:cNvSpPr/>
                        <wps:spPr>
                          <a:xfrm>
                            <a:off x="1037171" y="810884"/>
                            <a:ext cx="200736" cy="434949"/>
                          </a:xfrm>
                          <a:custGeom>
                            <a:avLst/>
                            <a:gdLst/>
                            <a:ahLst/>
                            <a:cxnLst/>
                            <a:rect l="0" t="0" r="0" b="0"/>
                            <a:pathLst>
                              <a:path w="200736" h="434949">
                                <a:moveTo>
                                  <a:pt x="0" y="0"/>
                                </a:moveTo>
                                <a:lnTo>
                                  <a:pt x="200736" y="0"/>
                                </a:lnTo>
                                <a:lnTo>
                                  <a:pt x="200736" y="434949"/>
                                </a:lnTo>
                                <a:lnTo>
                                  <a:pt x="0" y="434949"/>
                                </a:lnTo>
                              </a:path>
                            </a:pathLst>
                          </a:custGeom>
                          <a:noFill/>
                          <a:ln w="3340" cap="flat" cmpd="sng" algn="ctr">
                            <a:solidFill>
                              <a:srgbClr val="000000"/>
                            </a:solidFill>
                            <a:prstDash val="solid"/>
                            <a:miter lim="127000"/>
                          </a:ln>
                          <a:effectLst/>
                        </wps:spPr>
                        <wps:bodyPr/>
                      </wps:wsp>
                      <wps:wsp>
                        <wps:cNvPr id="819" name="Shape 819"/>
                        <wps:cNvSpPr/>
                        <wps:spPr>
                          <a:xfrm>
                            <a:off x="1044308" y="1232448"/>
                            <a:ext cx="53530" cy="26759"/>
                          </a:xfrm>
                          <a:custGeom>
                            <a:avLst/>
                            <a:gdLst/>
                            <a:ahLst/>
                            <a:cxnLst/>
                            <a:rect l="0" t="0" r="0" b="0"/>
                            <a:pathLst>
                              <a:path w="53530" h="26759">
                                <a:moveTo>
                                  <a:pt x="53530" y="0"/>
                                </a:moveTo>
                                <a:lnTo>
                                  <a:pt x="53530" y="26759"/>
                                </a:lnTo>
                                <a:lnTo>
                                  <a:pt x="0" y="13385"/>
                                </a:lnTo>
                                <a:lnTo>
                                  <a:pt x="53530" y="0"/>
                                </a:lnTo>
                                <a:close/>
                              </a:path>
                            </a:pathLst>
                          </a:custGeom>
                          <a:solidFill>
                            <a:srgbClr val="000000"/>
                          </a:solidFill>
                          <a:ln w="3340" cap="flat" cmpd="sng" algn="ctr">
                            <a:solidFill>
                              <a:srgbClr val="000000"/>
                            </a:solidFill>
                            <a:prstDash val="solid"/>
                            <a:miter lim="127000"/>
                          </a:ln>
                          <a:effectLst/>
                        </wps:spPr>
                        <wps:bodyPr/>
                      </wps:wsp>
                      <wps:wsp>
                        <wps:cNvPr id="822" name="Shape 822"/>
                        <wps:cNvSpPr/>
                        <wps:spPr>
                          <a:xfrm>
                            <a:off x="702602" y="275579"/>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23" name="Shape 823"/>
                        <wps:cNvSpPr/>
                        <wps:spPr>
                          <a:xfrm>
                            <a:off x="649072" y="520930"/>
                            <a:ext cx="107061" cy="53531"/>
                          </a:xfrm>
                          <a:custGeom>
                            <a:avLst/>
                            <a:gdLst/>
                            <a:ahLst/>
                            <a:cxnLst/>
                            <a:rect l="0" t="0" r="0" b="0"/>
                            <a:pathLst>
                              <a:path w="107061" h="53531">
                                <a:moveTo>
                                  <a:pt x="0" y="0"/>
                                </a:moveTo>
                                <a:lnTo>
                                  <a:pt x="107061" y="0"/>
                                </a:lnTo>
                                <a:lnTo>
                                  <a:pt x="53530" y="53531"/>
                                </a:lnTo>
                                <a:lnTo>
                                  <a:pt x="0" y="0"/>
                                </a:lnTo>
                                <a:close/>
                              </a:path>
                            </a:pathLst>
                          </a:custGeom>
                          <a:solidFill>
                            <a:srgbClr val="000000"/>
                          </a:solidFill>
                          <a:ln w="3340" cap="flat" cmpd="sng" algn="ctr">
                            <a:solidFill>
                              <a:srgbClr val="000000"/>
                            </a:solidFill>
                            <a:prstDash val="solid"/>
                            <a:miter lim="127000"/>
                          </a:ln>
                          <a:effectLst/>
                        </wps:spPr>
                        <wps:bodyPr/>
                      </wps:wsp>
                      <wps:wsp>
                        <wps:cNvPr id="826" name="Shape 826"/>
                        <wps:cNvSpPr/>
                        <wps:spPr>
                          <a:xfrm>
                            <a:off x="702602" y="911265"/>
                            <a:ext cx="0" cy="267653"/>
                          </a:xfrm>
                          <a:custGeom>
                            <a:avLst/>
                            <a:gdLst/>
                            <a:ahLst/>
                            <a:cxnLst/>
                            <a:rect l="0" t="0" r="0" b="0"/>
                            <a:pathLst>
                              <a:path h="267653">
                                <a:moveTo>
                                  <a:pt x="0" y="0"/>
                                </a:moveTo>
                                <a:lnTo>
                                  <a:pt x="0" y="267653"/>
                                </a:lnTo>
                              </a:path>
                            </a:pathLst>
                          </a:custGeom>
                          <a:noFill/>
                          <a:ln w="46838" cap="flat" cmpd="sng" algn="ctr">
                            <a:solidFill>
                              <a:srgbClr val="000000"/>
                            </a:solidFill>
                            <a:prstDash val="solid"/>
                            <a:miter lim="127000"/>
                          </a:ln>
                          <a:effectLst/>
                        </wps:spPr>
                        <wps:bodyPr/>
                      </wps:wsp>
                      <wps:wsp>
                        <wps:cNvPr id="827" name="Shape 827"/>
                        <wps:cNvSpPr/>
                        <wps:spPr>
                          <a:xfrm>
                            <a:off x="649072" y="1123152"/>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0" name="Shape 830"/>
                        <wps:cNvSpPr/>
                        <wps:spPr>
                          <a:xfrm>
                            <a:off x="702602" y="1513486"/>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31" name="Shape 831"/>
                        <wps:cNvSpPr/>
                        <wps:spPr>
                          <a:xfrm>
                            <a:off x="649072" y="1758838"/>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4" name="Shape 834"/>
                        <wps:cNvSpPr/>
                        <wps:spPr>
                          <a:xfrm>
                            <a:off x="970255" y="208662"/>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5" name="Shape 835"/>
                        <wps:cNvSpPr/>
                        <wps:spPr>
                          <a:xfrm>
                            <a:off x="977392" y="195276"/>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38" name="Shape 838"/>
                        <wps:cNvSpPr/>
                        <wps:spPr>
                          <a:xfrm>
                            <a:off x="970255" y="108294"/>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9" name="Shape 839"/>
                        <wps:cNvSpPr/>
                        <wps:spPr>
                          <a:xfrm>
                            <a:off x="1478356" y="94909"/>
                            <a:ext cx="53530" cy="26771"/>
                          </a:xfrm>
                          <a:custGeom>
                            <a:avLst/>
                            <a:gdLst/>
                            <a:ahLst/>
                            <a:cxnLst/>
                            <a:rect l="0" t="0" r="0" b="0"/>
                            <a:pathLst>
                              <a:path w="53530" h="26771">
                                <a:moveTo>
                                  <a:pt x="0" y="0"/>
                                </a:moveTo>
                                <a:lnTo>
                                  <a:pt x="53530" y="13385"/>
                                </a:lnTo>
                                <a:lnTo>
                                  <a:pt x="0" y="26771"/>
                                </a:lnTo>
                                <a:lnTo>
                                  <a:pt x="0" y="0"/>
                                </a:lnTo>
                                <a:close/>
                              </a:path>
                            </a:pathLst>
                          </a:custGeom>
                          <a:solidFill>
                            <a:srgbClr val="000000"/>
                          </a:solidFill>
                          <a:ln w="3340" cap="flat" cmpd="sng" algn="ctr">
                            <a:solidFill>
                              <a:srgbClr val="000000"/>
                            </a:solidFill>
                            <a:prstDash val="solid"/>
                            <a:miter lim="127000"/>
                          </a:ln>
                          <a:effectLst/>
                        </wps:spPr>
                        <wps:bodyPr/>
                      </wps:wsp>
                      <wps:wsp>
                        <wps:cNvPr id="840" name="Shape 840"/>
                        <wps:cNvSpPr/>
                        <wps:spPr>
                          <a:xfrm>
                            <a:off x="468401" y="41378"/>
                            <a:ext cx="501853" cy="234200"/>
                          </a:xfrm>
                          <a:custGeom>
                            <a:avLst/>
                            <a:gdLst/>
                            <a:ahLst/>
                            <a:cxnLst/>
                            <a:rect l="0" t="0" r="0" b="0"/>
                            <a:pathLst>
                              <a:path w="501853" h="234200">
                                <a:moveTo>
                                  <a:pt x="0" y="234200"/>
                                </a:moveTo>
                                <a:lnTo>
                                  <a:pt x="501853" y="234200"/>
                                </a:lnTo>
                                <a:lnTo>
                                  <a:pt x="501853" y="0"/>
                                </a:lnTo>
                                <a:lnTo>
                                  <a:pt x="0" y="0"/>
                                </a:lnTo>
                                <a:close/>
                              </a:path>
                            </a:pathLst>
                          </a:custGeom>
                          <a:noFill/>
                          <a:ln w="3340" cap="flat" cmpd="sng" algn="ctr">
                            <a:solidFill>
                              <a:srgbClr val="000000"/>
                            </a:solidFill>
                            <a:prstDash val="solid"/>
                            <a:miter lim="127000"/>
                          </a:ln>
                          <a:effectLst/>
                        </wps:spPr>
                        <wps:bodyPr/>
                      </wps:wsp>
                      <wps:wsp>
                        <wps:cNvPr id="841" name="Rectangle 841"/>
                        <wps:cNvSpPr/>
                        <wps:spPr>
                          <a:xfrm>
                            <a:off x="769515" y="334570"/>
                            <a:ext cx="71197"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3</w:t>
                              </w:r>
                            </w:p>
                          </w:txbxContent>
                        </wps:txbx>
                        <wps:bodyPr horzOverflow="overflow" lIns="0" tIns="0" rIns="0" bIns="0" rtlCol="0">
                          <a:noAutofit/>
                        </wps:bodyPr>
                      </wps:wsp>
                      <wps:wsp>
                        <wps:cNvPr id="842" name="Rectangle 842"/>
                        <wps:cNvSpPr/>
                        <wps:spPr>
                          <a:xfrm>
                            <a:off x="568773" y="133828"/>
                            <a:ext cx="348151"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Client</w:t>
                              </w:r>
                            </w:p>
                          </w:txbxContent>
                        </wps:txbx>
                        <wps:bodyPr horzOverflow="overflow" lIns="0" tIns="0" rIns="0" bIns="0" rtlCol="0">
                          <a:noAutofit/>
                        </wps:bodyPr>
                      </wps:wsp>
                      <wps:wsp>
                        <wps:cNvPr id="843" name="Rectangle 843"/>
                        <wps:cNvSpPr/>
                        <wps:spPr>
                          <a:xfrm>
                            <a:off x="1438654" y="267656"/>
                            <a:ext cx="71197"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 xml:space="preserve">2 </w:t>
                              </w:r>
                            </w:p>
                          </w:txbxContent>
                        </wps:txbx>
                        <wps:bodyPr horzOverflow="overflow" lIns="0" tIns="0" rIns="0" bIns="0" rtlCol="0">
                          <a:noAutofit/>
                        </wps:bodyPr>
                      </wps:wsp>
                      <wps:wsp>
                        <wps:cNvPr id="844" name="Rectangle 844"/>
                        <wps:cNvSpPr/>
                        <wps:spPr>
                          <a:xfrm>
                            <a:off x="1037170" y="0"/>
                            <a:ext cx="336190" cy="130432"/>
                          </a:xfrm>
                          <a:prstGeom prst="rect">
                            <a:avLst/>
                          </a:prstGeom>
                          <a:ln>
                            <a:noFill/>
                          </a:ln>
                        </wps:spPr>
                        <wps:txbx>
                          <w:txbxContent>
                            <w:p w:rsidR="000C371B" w:rsidRDefault="000C371B" w:rsidP="00BC7499">
                              <w:pPr>
                                <w:spacing w:line="276" w:lineRule="auto"/>
                                <w:jc w:val="left"/>
                              </w:pPr>
                              <w:proofErr w:type="gramStart"/>
                              <w:r>
                                <w:rPr>
                                  <w:rFonts w:eastAsia="Times New Roman" w:cs="Times New Roman"/>
                                  <w:sz w:val="17"/>
                                </w:rPr>
                                <w:t>step</w:t>
                              </w:r>
                              <w:proofErr w:type="gramEnd"/>
                              <w:r>
                                <w:rPr>
                                  <w:rFonts w:eastAsia="Times New Roman" w:cs="Times New Roman"/>
                                  <w:sz w:val="17"/>
                                </w:rPr>
                                <w:t xml:space="preserve"> 1</w:t>
                              </w:r>
                            </w:p>
                          </w:txbxContent>
                        </wps:txbx>
                        <wps:bodyPr horzOverflow="overflow" lIns="0" tIns="0" rIns="0" bIns="0" rtlCol="0">
                          <a:noAutofit/>
                        </wps:bodyPr>
                      </wps:wsp>
                      <wps:wsp>
                        <wps:cNvPr id="845" name="Rectangle 845"/>
                        <wps:cNvSpPr/>
                        <wps:spPr>
                          <a:xfrm>
                            <a:off x="368031" y="0"/>
                            <a:ext cx="71196"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4</w:t>
                              </w:r>
                            </w:p>
                          </w:txbxContent>
                        </wps:txbx>
                        <wps:bodyPr horzOverflow="overflow" lIns="0" tIns="0" rIns="0" bIns="0" rtlCol="0">
                          <a:noAutofit/>
                        </wps:bodyPr>
                      </wps:wsp>
                      <wps:wsp>
                        <wps:cNvPr id="846" name="Rectangle 846"/>
                        <wps:cNvSpPr/>
                        <wps:spPr>
                          <a:xfrm>
                            <a:off x="1505568" y="1304821"/>
                            <a:ext cx="71197"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 xml:space="preserve">5 </w:t>
                              </w:r>
                            </w:p>
                          </w:txbxContent>
                        </wps:txbx>
                        <wps:bodyPr horzOverflow="overflow" lIns="0" tIns="0" rIns="0" bIns="0" rtlCol="0">
                          <a:noAutofit/>
                        </wps:bodyPr>
                      </wps:wsp>
                      <wps:wsp>
                        <wps:cNvPr id="847" name="Rectangle 847"/>
                        <wps:cNvSpPr/>
                        <wps:spPr>
                          <a:xfrm>
                            <a:off x="1104084" y="836423"/>
                            <a:ext cx="71197"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8" name="Rectangle 848"/>
                        <wps:cNvSpPr/>
                        <wps:spPr>
                          <a:xfrm>
                            <a:off x="1104084" y="1806675"/>
                            <a:ext cx="71197"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9" name="Rectangle 849"/>
                        <wps:cNvSpPr/>
                        <wps:spPr>
                          <a:xfrm>
                            <a:off x="301117" y="1170993"/>
                            <a:ext cx="71196" cy="130432"/>
                          </a:xfrm>
                          <a:prstGeom prst="rect">
                            <a:avLst/>
                          </a:prstGeom>
                          <a:ln>
                            <a:noFill/>
                          </a:ln>
                        </wps:spPr>
                        <wps:txbx>
                          <w:txbxContent>
                            <w:p w:rsidR="000C371B" w:rsidRDefault="000C371B" w:rsidP="00BC7499">
                              <w:pPr>
                                <w:spacing w:line="276" w:lineRule="auto"/>
                                <w:jc w:val="left"/>
                              </w:pPr>
                              <w:r>
                                <w:rPr>
                                  <w:rFonts w:eastAsia="Times New Roman" w:cs="Times New Roman"/>
                                  <w:sz w:val="17"/>
                                </w:rPr>
                                <w:t xml:space="preserve">7 </w:t>
                              </w:r>
                            </w:p>
                          </w:txbxContent>
                        </wps:txbx>
                        <wps:bodyPr horzOverflow="overflow" lIns="0" tIns="0" rIns="0" bIns="0" rtlCol="0">
                          <a:noAutofit/>
                        </wps:bodyPr>
                      </wps:wsp>
                    </wpg:wgp>
                  </a:graphicData>
                </a:graphic>
              </wp:inline>
            </w:drawing>
          </mc:Choice>
          <mc:Fallback>
            <w:pict>
              <v:group w14:anchorId="7471A14C" id="Group 73778" o:spid="_x0000_s1120" style="width:199.65pt;height:169.25pt;mso-position-horizontal-relative:char;mso-position-vertical-relative:line" coordsize="25353,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">
                <v:shape id="Shape 774" o:spid="_x0000_s1121" style="position:absolute;left:4014;top:11789;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m8YA&#10;AADcAAAADwAAAGRycy9kb3ducmV2LnhtbESPzWrDMBCE74W+g9hCb43s0ubHiRxKwFBoc4gdArkt&#10;1tY2tVbGkh337atAIMdhZr5hNtvJtGKk3jWWFcSzCARxaXXDlYJjkb0sQTiPrLG1TAr+yME2fXzY&#10;YKLthQ805r4SAcIuQQW1910ipStrMuhmtiMO3o/tDfog+0rqHi8Bblr5GkVzabDhsFBjR7uayt98&#10;MArsivbxeTdl7XtR6PH0PXxl3aDU89P0sQbhafL38K39qRUsFm9wPROOgE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I+m8YAAADcAAAADwAAAAAAAAAAAAAAAACYAgAAZHJz&#10;L2Rvd25yZXYueG1sUEsFBgAAAAAEAAQA9QAAAIsDAAAAAA==&#10;" path="m,334569r635686,l635686,,,,,334569xe" filled="f" strokeweight=".09278mm">
                  <v:stroke miterlimit="83231f" joinstyle="miter"/>
                  <v:path arrowok="t" textboxrect="0,0,635686,334569"/>
                </v:shape>
                <v:rect id="Rectangle 775" o:spid="_x0000_s1122" style="position:absolute;left:5018;top:12379;width:4588;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0C371B" w:rsidRDefault="000C371B" w:rsidP="00BC7499">
                        <w:pPr>
                          <w:spacing w:line="276" w:lineRule="auto"/>
                          <w:jc w:val="left"/>
                        </w:pPr>
                        <w:r>
                          <w:rPr>
                            <w:rFonts w:eastAsia="Times New Roman" w:cs="Times New Roman"/>
                            <w:sz w:val="17"/>
                          </w:rPr>
                          <w:t>Primary</w:t>
                        </w:r>
                      </w:p>
                    </w:txbxContent>
                  </v:textbox>
                </v:rect>
                <v:rect id="Rectangle 776" o:spid="_x0000_s1123" style="position:absolute;left:5018;top:13650;width:4350;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0C371B" w:rsidRDefault="000C371B" w:rsidP="00BC7499">
                        <w:pPr>
                          <w:spacing w:line="276" w:lineRule="auto"/>
                          <w:jc w:val="left"/>
                        </w:pPr>
                        <w:r>
                          <w:rPr>
                            <w:rFonts w:eastAsia="Times New Roman" w:cs="Times New Roman"/>
                            <w:sz w:val="17"/>
                          </w:rPr>
                          <w:t>Replica</w:t>
                        </w:r>
                      </w:p>
                    </w:txbxContent>
                  </v:textbox>
                </v:rect>
                <v:shape id="Shape 777" o:spid="_x0000_s1124" style="position:absolute;left:4014;top:18146;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7MUA&#10;AADcAAAADwAAAGRycy9kb3ducmV2LnhtbESPQWvCQBSE7wX/w/IEb3VjQWNT1yCBQMH2UCNCb4/s&#10;axLMvg3ZTYz/visUehxm5html06mFSP1rrGsYLWMQBCXVjdcKTgX+fMWhPPIGlvLpOBODtL97GmH&#10;ibY3/qLx5CsRIOwSVFB73yVSurImg25pO+Lg/djeoA+yr6Tu8RbgppUvUbSRBhsOCzV2lNVUXk+D&#10;UWBf6XP1nU15uy4KPV4+hmPeDUot5tPhDYSnyf+H/9rvWkEcx/A4E46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DsxQAAANwAAAAPAAAAAAAAAAAAAAAAAJgCAABkcnMv&#10;ZG93bnJldi54bWxQSwUGAAAAAAQABAD1AAAAigMAAAAA&#10;" path="m,334569r635686,l635686,,,,,334569xe" filled="f" strokeweight=".09278mm">
                  <v:stroke miterlimit="83231f" joinstyle="miter"/>
                  <v:path arrowok="t" textboxrect="0,0,635686,334569"/>
                </v:shape>
                <v:rect id="Rectangle 778" o:spid="_x0000_s1125" style="position:absolute;left:5018;top:18735;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0C371B" w:rsidRDefault="000C371B" w:rsidP="00BC7499">
                        <w:pPr>
                          <w:spacing w:line="276" w:lineRule="auto"/>
                          <w:jc w:val="left"/>
                        </w:pPr>
                        <w:r>
                          <w:rPr>
                            <w:rFonts w:eastAsia="Times New Roman" w:cs="Times New Roman"/>
                            <w:sz w:val="17"/>
                          </w:rPr>
                          <w:t>Secondary</w:t>
                        </w:r>
                      </w:p>
                    </w:txbxContent>
                  </v:textbox>
                </v:rect>
                <v:rect id="Rectangle 779" o:spid="_x0000_s1126" style="position:absolute;left:5018;top:20007;width:5656;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0C371B" w:rsidRDefault="000C371B" w:rsidP="00BC7499">
                        <w:pPr>
                          <w:spacing w:line="276" w:lineRule="auto"/>
                          <w:jc w:val="left"/>
                        </w:pPr>
                        <w:r>
                          <w:rPr>
                            <w:rFonts w:eastAsia="Times New Roman" w:cs="Times New Roman"/>
                            <w:sz w:val="17"/>
                          </w:rPr>
                          <w:t>Replica B</w:t>
                        </w:r>
                      </w:p>
                    </w:txbxContent>
                  </v:textbox>
                </v:rect>
                <v:shape id="Shape 780" o:spid="_x0000_s1127" style="position:absolute;left:4014;top:5766;width:6357;height:3346;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Iv8EA&#10;AADcAAAADwAAAGRycy9kb3ducmV2LnhtbERPTYvCMBC9C/6HMII3TRVctRpFhILg7sF2WfA2NGNb&#10;bCalSWv995vDwh4f73t/HEwtempdZVnBYh6BIM6trrhQ8J0lsw0I55E11pZJwZscHA/j0R5jbV98&#10;oz71hQgh7GJUUHrfxFK6vCSDbm4b4sA9bGvQB9gWUrf4CuGmlsso+pAGKw4NJTZ0Lil/pp1RYLf0&#10;tbifh6ReZZnufz67a9J0Sk0nw2kHwtPg/8V/7otWsN6E+eFMO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sSL/BAAAA3AAAAA8AAAAAAAAAAAAAAAAAmAIAAGRycy9kb3du&#10;cmV2LnhtbFBLBQYAAAAABAAEAPUAAACGAwAAAAA=&#10;" path="m,334569r635686,l635686,,,,,334569xe" filled="f" strokeweight=".09278mm">
                  <v:stroke miterlimit="83231f" joinstyle="miter"/>
                  <v:path arrowok="t" textboxrect="0,0,635686,334569"/>
                </v:shape>
                <v:rect id="Rectangle 781" o:spid="_x0000_s1128" style="position:absolute;left:5018;top:6356;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0C371B" w:rsidRDefault="000C371B" w:rsidP="00BC7499">
                        <w:pPr>
                          <w:spacing w:line="276" w:lineRule="auto"/>
                          <w:jc w:val="left"/>
                        </w:pPr>
                        <w:r>
                          <w:rPr>
                            <w:rFonts w:eastAsia="Times New Roman" w:cs="Times New Roman"/>
                            <w:sz w:val="17"/>
                          </w:rPr>
                          <w:t xml:space="preserve">Secondary </w:t>
                        </w:r>
                      </w:p>
                    </w:txbxContent>
                  </v:textbox>
                </v:rect>
                <v:rect id="Rectangle 782" o:spid="_x0000_s1129" style="position:absolute;left:5018;top:7628;width:5734;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0C371B" w:rsidRDefault="000C371B" w:rsidP="00BC7499">
                        <w:pPr>
                          <w:spacing w:line="276" w:lineRule="auto"/>
                          <w:jc w:val="left"/>
                        </w:pPr>
                        <w:r>
                          <w:rPr>
                            <w:rFonts w:eastAsia="Times New Roman" w:cs="Times New Roman"/>
                            <w:sz w:val="17"/>
                          </w:rPr>
                          <w:t xml:space="preserve">Replica A </w:t>
                        </w:r>
                      </w:p>
                    </w:txbxContent>
                  </v:textbox>
                </v:rect>
                <v:shape id="Shape 783" o:spid="_x0000_s1130" style="position:absolute;left:15390;top:413;width:4684;height:2342;visibility:visible;mso-wrap-style:square;v-text-anchor:top" coordsize="468401,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UMUA&#10;AADcAAAADwAAAGRycy9kb3ducmV2LnhtbESPUWvCMBSF3wf7D+EO9jbT6ahajSKCYxuiWP0Bl+ba&#10;lCU3pcls9++XwWCPh3POdzjL9eCsuFEXGs8KnkcZCOLK64ZrBZfz7mkGIkRkjdYzKfimAOvV/d0S&#10;C+17PtGtjLVIEA4FKjAxtoWUoTLkMIx8S5y8q+8cxiS7WuoO+wR3Vo6zLJcOG04LBlvaGqo+yy+n&#10;IH/vP0w55vl+83q0Nn+hHZ4PSj0+DJsFiEhD/A//td+0gulsA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xZQxQAAANwAAAAPAAAAAAAAAAAAAAAAAJgCAABkcnMv&#10;ZG93bnJldi54bWxQSwUGAAAAAAQABAD1AAAAigMAAAAA&#10;" path="m,234200r468401,l468401,,,,,234200xe" filled="f" strokeweight=".09278mm">
                  <v:stroke miterlimit="83231f" joinstyle="miter"/>
                  <v:path arrowok="t" textboxrect="0,0,468401,234200"/>
                </v:shape>
                <v:rect id="Rectangle 784" o:spid="_x0000_s1131" style="position:absolute;left:16059;top:1226;width:3954;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0C371B" w:rsidRDefault="000C371B" w:rsidP="00BC7499">
                        <w:pPr>
                          <w:spacing w:line="276" w:lineRule="auto"/>
                          <w:jc w:val="left"/>
                        </w:pPr>
                        <w:r>
                          <w:rPr>
                            <w:rFonts w:eastAsia="Times New Roman" w:cs="Times New Roman"/>
                            <w:sz w:val="17"/>
                          </w:rPr>
                          <w:t>Master</w:t>
                        </w:r>
                      </w:p>
                    </w:txbxContent>
                  </v:textbox>
                </v:rect>
                <v:shape id="Shape 787" o:spid="_x0000_s1132" style="position:absolute;left:18066;top:17811;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smsUA&#10;AADcAAAADwAAAGRycy9kb3ducmV2LnhtbESPT2vCQBTE7wW/w/IEb3W3RUxI3YgIUnuzNoUeH9mX&#10;PzX7NmRXTf303ULB4zAzv2FW69F24kKDbx1reJorEMSlMy3XGoqP3WMKwgdkg51j0vBDHtb55GGF&#10;mXFXfqfLMdQiQthnqKEJoc+k9GVDFv3c9cTRq9xgMUQ51NIMeI1w28lnpZbSYstxocGetg2Vp+PZ&#10;aviWym/eisXyM/lSp1taHRS+1lrPpuPmBUSgMdzD/+290ZCkC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yyaxQAAANwAAAAPAAAAAAAAAAAAAAAAAJgCAABkcnMv&#10;ZG93bnJldi54bWxQSwUGAAAAAAQABAD1AAAAigMAAAAA&#10;" path="m,l301117,e" filled="f" strokeweight=".09278mm">
                  <v:stroke miterlimit="83231f" joinstyle="miter"/>
                  <v:path arrowok="t" textboxrect="0,0,301117,0"/>
                </v:shape>
                <v:shape id="Shape 788" o:spid="_x0000_s1133" style="position:absolute;left:20471;top:17677;width:535;height:268;visibility:visible;mso-wrap-style:square;v-text-anchor:top" coordsize="53531,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YcIA&#10;AADcAAAADwAAAGRycy9kb3ducmV2LnhtbERPy4rCMBTdD/gP4QpuBk3rwinVKCoMuCjMjA9weWmu&#10;bTG5KU3G1r83i4FZHs57tRmsEQ/qfONYQTpLQBCXTjdcKTifPqcZCB+QNRrHpOBJHjbr0dsKc+16&#10;/qHHMVQihrDPUUEdQptL6cuaLPqZa4kjd3OdxRBhV0ndYR/DrZHzJFlIiw3Hhhpb2tdU3o+/VsH3&#10;l+mvi7S4FLjr39MdZ4eLKZSajIftEkSgIfyL/9wHreAji2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xz5hwgAAANwAAAAPAAAAAAAAAAAAAAAAAJgCAABkcnMvZG93&#10;bnJldi54bWxQSwUGAAAAAAQABAD1AAAAhwMAAAAA&#10;" path="m,l53531,13386,,26772,,xe" fillcolor="black" strokeweight=".09278mm">
                  <v:stroke miterlimit="83231f" joinstyle="miter"/>
                  <v:path arrowok="t" textboxrect="0,0,53531,26772"/>
                </v:shape>
                <v:shape id="Shape 791" o:spid="_x0000_s1134" style="position:absolute;left:18066;top:19149;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uH8YA&#10;AADcAAAADwAAAGRycy9kb3ducmV2LnhtbESPQWvCQBSE74X+h+UVeqsbC61NzEaKVOilB5OIeHtm&#10;n0kw+zZkt5r8+64g9DjMzDdMuhpNJy40uNaygvksAkFcWd1yraAsNi8fIJxH1thZJgUTOVhljw8p&#10;JtpeeUuX3NciQNglqKDxvk+kdFVDBt3M9sTBO9nBoA9yqKUe8BrgppOvUfQuDbYcFhrsad1Qdc5/&#10;jYK3zddh7HWx73Zr2lfH6cdMZazU89P4uQThafT/4Xv7WytYxHO4nQ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tuH8YAAADcAAAADwAAAAAAAAAAAAAAAACYAgAAZHJz&#10;L2Rvd25yZXYueG1sUEsFBgAAAAAEAAQA9QAAAIsDAAAAAA==&#10;" path="m,l301117,e" filled="f" strokeweight="1.3011mm">
                  <v:stroke miterlimit="83231f" joinstyle="miter"/>
                  <v:path arrowok="t" textboxrect="0,0,301117,0"/>
                </v:shape>
                <v:shape id="Shape 792" o:spid="_x0000_s1135" style="position:absolute;left:20520;top:18614;width:535;height:1071;visibility:visible;mso-wrap-style:square;v-text-anchor:top" coordsize="53531,10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0LMcA&#10;AADcAAAADwAAAGRycy9kb3ducmV2LnhtbESPT2vCQBTE70K/w/IK3uqmOWiMrlIKFQ+C+Acht0f2&#10;mcRm36bZ1UQ/fbdQ8DjMzG+Y+bI3tbhR6yrLCt5HEQji3OqKCwXHw9dbAsJ5ZI21ZVJwJwfLxctg&#10;jqm2He/otveFCBB2KSoovW9SKV1ekkE3sg1x8M62NeiDbAupW+wC3NQyjqKxNFhxWCixoc+S8u/9&#10;1SjYxI+fbhffJ6dkWmerJMvy7aVRavjaf8xAeOr9M/zfXmsFk2kM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9CzHAAAA3AAAAA8AAAAAAAAAAAAAAAAAmAIAAGRy&#10;cy9kb3ducmV2LnhtbFBLBQYAAAAABAAEAPUAAACMAwAAAAA=&#10;" path="m,l53531,53530,,107061,,xe" fillcolor="black" strokeweight=".09278mm">
                  <v:stroke miterlimit="83231f" joinstyle="miter"/>
                  <v:path arrowok="t" textboxrect="0,0,53531,107061"/>
                </v:shape>
                <v:rect id="Rectangle 793" o:spid="_x0000_s1136" style="position:absolute;left:18066;top:15055;width:4667;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0C371B" w:rsidRDefault="000C371B" w:rsidP="00BC7499">
                        <w:pPr>
                          <w:spacing w:line="276" w:lineRule="auto"/>
                          <w:jc w:val="left"/>
                        </w:pPr>
                        <w:r>
                          <w:rPr>
                            <w:rFonts w:eastAsia="Times New Roman" w:cs="Times New Roman"/>
                            <w:sz w:val="17"/>
                          </w:rPr>
                          <w:t>Legend:</w:t>
                        </w:r>
                      </w:p>
                    </w:txbxContent>
                  </v:textbox>
                </v:rect>
                <v:rect id="Rectangle 794" o:spid="_x0000_s1137" style="position:absolute;left:22081;top:17397;width:435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0C371B" w:rsidRDefault="000C371B" w:rsidP="00BC7499">
                        <w:pPr>
                          <w:spacing w:line="276" w:lineRule="auto"/>
                          <w:jc w:val="left"/>
                        </w:pPr>
                        <w:r>
                          <w:rPr>
                            <w:rFonts w:eastAsia="Times New Roman" w:cs="Times New Roman"/>
                            <w:sz w:val="17"/>
                          </w:rPr>
                          <w:t xml:space="preserve">Control </w:t>
                        </w:r>
                      </w:p>
                    </w:txbxContent>
                  </v:textbox>
                </v:rect>
                <v:rect id="Rectangle 795" o:spid="_x0000_s1138" style="position:absolute;left:22081;top:19070;width:2689;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0C371B" w:rsidRDefault="000C371B" w:rsidP="00BC7499">
                        <w:pPr>
                          <w:spacing w:line="276" w:lineRule="auto"/>
                          <w:jc w:val="left"/>
                        </w:pPr>
                        <w:r>
                          <w:rPr>
                            <w:rFonts w:eastAsia="Times New Roman" w:cs="Times New Roman"/>
                            <w:sz w:val="17"/>
                          </w:rPr>
                          <w:t xml:space="preserve">Data </w:t>
                        </w:r>
                      </w:p>
                    </w:txbxContent>
                  </v:textbox>
                </v:rect>
                <v:shape id="Shape 798" o:spid="_x0000_s1139" style="position:absolute;top:1082;width:4684;height:12714;visibility:visible;mso-wrap-style:square;v-text-anchor:top" coordsize="468401,127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9yr4A&#10;AADcAAAADwAAAGRycy9kb3ducmV2LnhtbERPy4rCMBTdC/5DuII7TVXoaDWKCKK487m+Nte2tLkp&#10;TdQ6Xz9ZCLM8nPdi1ZpKvKhxhWUFo2EEgji1uuBMweW8HUxBOI+ssbJMCj7kYLXsdhaYaPvmI71O&#10;PhMhhF2CCnLv60RKl+Zk0A1tTRy4h20M+gCbTOoG3yHcVHIcRbE0WHBoyLGmTU5peXoaBeXhcBuz&#10;2/mNvZrfOL6XTzOJlOr32vUchKfW/4u/7r1W8DMLa8OZcAT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1fcq+AAAA3AAAAA8AAAAAAAAAAAAAAAAAmAIAAGRycy9kb3ducmV2&#10;LnhtbFBLBQYAAAAABAAEAPUAAACDAwAAAAA=&#10;" path="m468401,l,,,1271360r401485,e" filled="f" strokeweight=".09278mm">
                  <v:stroke miterlimit="83231f" joinstyle="miter"/>
                  <v:path arrowok="t" textboxrect="0,0,468401,1271360"/>
                </v:shape>
                <v:shape id="Shape 799" o:spid="_x0000_s1140" style="position:absolute;left:3408;top:13662;width:535;height:268;visibility:visible;mso-wrap-style:square;v-text-anchor:top" coordsize="53531,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q1sMA&#10;AADcAAAADwAAAGRycy9kb3ducmV2LnhtbESP0YrCMBRE34X9h3AFX2RNV2WtXaOIsOCLQtUPuCR3&#10;22JzU5pou39vBMHHYWbOMKtNb2txp9ZXjhV8TRIQxNqZigsFl/PvZwrCB2SDtWNS8E8eNuuPwQoz&#10;4zrO6X4KhYgQ9hkqKENoMim9Lsmin7iGOHp/rrUYomwLaVrsItzWcpok39JixXGhxIZ2Jenr6WYV&#10;5GPKD2l30UfNx9l5vrA6radKjYb99gdEoD68w6/23ihYLJ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9q1sMAAADcAAAADwAAAAAAAAAAAAAAAACYAgAAZHJzL2Rv&#10;d25yZXYueG1sUEsFBgAAAAAEAAQA9QAAAIgDAAAAAA==&#10;" path="m,l53531,13374,,26759,,xe" fillcolor="black" strokeweight=".09278mm">
                  <v:stroke miterlimit="83231f" joinstyle="miter"/>
                  <v:path arrowok="t" textboxrect="0,0,53531,26759"/>
                </v:shape>
                <v:shape id="Shape 802" o:spid="_x0000_s1141" style="position:absolute;left:1672;top:2086;width:3012;height:10706;visibility:visible;mso-wrap-style:square;v-text-anchor:top" coordsize="301117,1070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7+sYA&#10;AADcAAAADwAAAGRycy9kb3ducmV2LnhtbESPQWvCQBSE7wX/w/IEb3WjgrVpVjGCIrQUtaLXR/Y1&#10;CWbfhuwmxn/fLRR6HGbmGyZZ9aYSHTWutKxgMo5AEGdWl5wrOH9tnxcgnEfWWFkmBQ9ysFoOnhKM&#10;tb3zkbqTz0WAsItRQeF9HUvpsoIMurGtiYP3bRuDPsgml7rBe4CbSk6jaC4NlhwWCqxpU1B2O7VG&#10;wefr5ZDms+sZPybzXdqm72W3f1FqNOzXbyA89f4//NfeawWLaAq/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77+sYAAADcAAAADwAAAAAAAAAAAAAAAACYAgAAZHJz&#10;L2Rvd25yZXYueG1sUEsFBgAAAAAEAAQA9QAAAIsDAAAAAA==&#10;" path="m234201,1070623l,1070623,,,301117,e" filled="f" strokeweight=".09278mm">
                  <v:stroke miterlimit="83231f" joinstyle="miter"/>
                  <v:path arrowok="t" textboxrect="0,0,301117,1070623"/>
                </v:shape>
                <v:shape id="Shape 803" o:spid="_x0000_s1142" style="position:absolute;left:4077;top:1952;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XNcQA&#10;AADcAAAADwAAAGRycy9kb3ducmV2LnhtbESPT4vCMBTE78J+h/AWvGnqLhSppqLCyp5c/HPx9mie&#10;TWnzUpuo9dubBcHjMDO/YeaL3jbiRp2vHCuYjBMQxIXTFZcKjoef0RSED8gaG8ek4EEeFvnHYI6Z&#10;dnfe0W0fShEh7DNUYEJoMyl9YciiH7uWOHpn11kMUXal1B3eI9w28itJUmmx4rhgsKW1oaLeX62C&#10;P9OstlZf/OGxOW4ndXpZn3apUsPPfjkDEagP7/Cr/asVTJNv+D8Tj4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VzXEAAAA3AAAAA8AAAAAAAAAAAAAAAAAmAIAAGRycy9k&#10;b3ducmV2LnhtbFBLBQYAAAAABAAEAPUAAACJAwAAAAA=&#10;" path="m,l53530,13386,,26772,,xe" fillcolor="black" strokeweight=".09278mm">
                  <v:stroke miterlimit="83231f" joinstyle="miter"/>
                  <v:path arrowok="t" textboxrect="0,0,53530,26772"/>
                </v:shape>
                <v:shape id="Shape 806" o:spid="_x0000_s1143" style="position:absolute;left:10371;top:13796;width:3680;height:6691;visibility:visible;mso-wrap-style:square;v-text-anchor:top" coordsize="368021,669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uWMQA&#10;AADcAAAADwAAAGRycy9kb3ducmV2LnhtbESPwWrDMBBE74X8g9hAb7WUQk1wrYRS6tKcQtweelys&#10;jWxirRxLSZy/jwqFHIeZecOU68n14kxj6DxrWGQKBHHjTcdWw8939bQEESKywd4zabhSgPVq9lBi&#10;YfyFd3SuoxUJwqFADW2MQyFlaFpyGDI/ECdv70eHMcnRSjPiJcFdL5+VyqXDjtNCiwO9t9Qc6pPT&#10;kDe4fbkO3eaT7VHRqa4+tr+V1o/z6e0VRKQp3sP/7S+jYaly+Du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LrljEAAAA3AAAAA8AAAAAAAAAAAAAAAAAmAIAAGRycy9k&#10;b3ducmV2LnhtbFBLBQYAAAAABAAEAPUAAACJAwAAAAA=&#10;" path="m,l368021,r,669137l,669137e" filled="f" strokeweight=".09278mm">
                  <v:stroke miterlimit="83231f" joinstyle="miter"/>
                  <v:path arrowok="t" textboxrect="0,0,368021,669137"/>
                </v:shape>
                <v:shape id="Shape 807" o:spid="_x0000_s1144" style="position:absolute;left:10443;top:20354;width:535;height:267;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bAMUA&#10;AADcAAAADwAAAGRycy9kb3ducmV2LnhtbESP3WoCMRSE74W+QziF3khNKlRlaxQrLEgF8Y9eHzan&#10;m8XNybKJun17IwheDjPzDTOdd64WF2pD5VnDx0CBIC68qbjUcDzk7xMQISIbrD2Thn8KMJ+99KaY&#10;GX/lHV32sRQJwiFDDTbGJpMyFJYchoFviJP351uHMcm2lKbFa4K7Wg6VGkmHFacFiw0tLRWn/dlp&#10;WDm77I8369PnUeXr/Od70dnfrdZvr93iC0SkLj7Dj/bKaJio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NsAxQAAANwAAAAPAAAAAAAAAAAAAAAAAJgCAABkcnMv&#10;ZG93bnJldi54bWxQSwUGAAAAAAQABAD1AAAAigMAAAAA&#10;" path="m53530,r,26759l,13374,53530,xe" fillcolor="black" strokeweight=".09278mm">
                  <v:stroke miterlimit="83231f" joinstyle="miter"/>
                  <v:path arrowok="t" textboxrect="0,0,53530,26759"/>
                </v:shape>
                <v:shape id="Shape 810" o:spid="_x0000_s1145" style="position:absolute;left:10371;top:14465;width:2008;height:4684;visibility:visible;mso-wrap-style:square;v-text-anchor:top" coordsize="200736,46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tIrsA&#10;AADcAAAADwAAAGRycy9kb3ducmV2LnhtbERPyw4BMRTdS/xDcyV2dEiIDCVChKVXrK/2mhmmt5Np&#10;Mf5eFxLLk/OeLRpbihfVvnCsYNBPQBBrZwrOFJxPm94EhA/IBkvHpOBDHhbzdmuGqXFvPtDrGDIR&#10;Q9inqCAPoUql9Doni77vKuLI3VxtMURYZ9LU+I7htpTDJBlLiwXHhhwrWuWkH8enVaBtKPeH0Wjn&#10;9ZWv8u7W28/lrlS30yynIAI14S/+uXdGwWQQ58cz8Qj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LOrSK7AAAA3AAAAA8AAAAAAAAAAAAAAAAAmAIAAGRycy9kb3ducmV2Lnht&#10;bFBLBQYAAAAABAAEAPUAAACAAwAAAAA=&#10;" path="m,468401r200736,l200736,,,,,468401xe" filled="f" strokeweight=".09278mm">
                  <v:stroke miterlimit="83231f" joinstyle="miter"/>
                  <v:path arrowok="t" textboxrect="0,0,200736,468401"/>
                </v:shape>
                <v:shape id="Shape 811" o:spid="_x0000_s1146" style="position:absolute;left:10443;top:14331;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6BMUA&#10;AADcAAAADwAAAGRycy9kb3ducmV2LnhtbESPzWrDMBCE74W8g9hCbo3sHkxwLYc0kJKTS34uvS3W&#10;xjKxVo6lJPbbR4VCj8PMfMMUq9F24k6Dbx0rSBcJCOLa6ZYbBafj9m0JwgdkjZ1jUjCRh1U5eykw&#10;1+7Be7ofQiMihH2OCkwIfS6lrw1Z9AvXE0fv7AaLIcqhkXrAR4TbTr4nSSYtthwXDPa0MVRfDjer&#10;4Nt0n5XVV3+cvk5Vesmum599ptT8dVx/gAg0hv/wX3unFSzTFH7PxCMg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oExQAAANwAAAAPAAAAAAAAAAAAAAAAAJgCAABkcnMv&#10;ZG93bnJldi54bWxQSwUGAAAAAAQABAD1AAAAigMAAAAA&#10;" path="m53530,r,26772l,13386,53530,xe" fillcolor="black" strokeweight=".09278mm">
                  <v:stroke miterlimit="83231f" joinstyle="miter"/>
                  <v:path arrowok="t" textboxrect="0,0,53530,26772"/>
                </v:shape>
                <v:shape id="Shape 814" o:spid="_x0000_s1147" style="position:absolute;left:10371;top:6770;width:3680;height:6357;visibility:visible;mso-wrap-style:square;v-text-anchor:top" coordsize="368021,63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BvsMA&#10;AADcAAAADwAAAGRycy9kb3ducmV2LnhtbESPzarCMBSE94LvEI7gTlOtqLcaRURB3PkDd3tuc25b&#10;bU5KE7W+vREEl8PMfMPMl40pxZ1qV1hWMOhHIIhTqwvOFJxP294UhPPIGkvLpOBJDpaLdmuOibYP&#10;PtD96DMRIOwSVJB7XyVSujQng65vK+Lg/dvaoA+yzqSu8RHgppTDKBpLgwWHhRwrWueUXo83oyDG&#10;8yTaXP9u+8shruQqjkc/xa9S3U6zmoHw1Phv+NPeaQXTw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BvsMAAADcAAAADwAAAAAAAAAAAAAAAACYAgAAZHJzL2Rv&#10;d25yZXYueG1sUEsFBgAAAAAEAAQA9QAAAIgDAAAAAA==&#10;" path="m,635673r368021,l368021,,,,,635673xe" filled="f" strokeweight=".09278mm">
                  <v:stroke miterlimit="83231f" joinstyle="miter"/>
                  <v:path arrowok="t" textboxrect="0,0,368021,635673"/>
                </v:shape>
                <v:shape id="Shape 815" o:spid="_x0000_s1148" style="position:absolute;left:10443;top:6636;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8B8MA&#10;AADcAAAADwAAAGRycy9kb3ducmV2LnhtbESPQYvCMBSE78L+h/AWvGnaBYt0jaLCiicXrRdvj+Zt&#10;U2xeahO1/nuzIHgcZuYbZrbobSNu1PnasYJ0nIAgLp2uuVJwLH5GUxA+IGtsHJOCB3lYzD8GM8y1&#10;u/OebodQiQhhn6MCE0KbS+lLQxb92LXE0ftzncUQZVdJ3eE9wm0jv5IkkxZrjgsGW1obKs+Hq1Xw&#10;a5rVzuqLLx6b4y49Z5f1aZ8pNfzsl98gAvXhHX61t1rBNJ3A/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r8B8MAAADcAAAADwAAAAAAAAAAAAAAAACYAgAAZHJzL2Rv&#10;d25yZXYueG1sUEsFBgAAAAAEAAQA9QAAAIgDAAAAAA==&#10;" path="m53530,r,26772l,13386,53530,xe" fillcolor="black" strokeweight=".09278mm">
                  <v:stroke miterlimit="83231f" joinstyle="miter"/>
                  <v:path arrowok="t" textboxrect="0,0,53530,26772"/>
                </v:shape>
                <v:shape id="Shape 818" o:spid="_x0000_s1149" style="position:absolute;left:10371;top:8108;width:2008;height:4350;visibility:visible;mso-wrap-style:square;v-text-anchor:top" coordsize="200736,43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x8MEA&#10;AADcAAAADwAAAGRycy9kb3ducmV2LnhtbERPTUsDMRC9C/6HMIIXsdl6KGVtWrRU8NKDteh12Ex3&#10;lyaTJZlt13/vHASPj/e92kwxmAvl0id2MJ9VYIib5HtuHRw/3x6XYIogewyJycEPFdisb29WWPt0&#10;5Q+6HKQ1GsKlRgedyFBbW5qOIpZZGoiVO6UcURTm1vqMVw2PwT5V1cJG7FkbOhxo21FzPozRwbIZ&#10;d0nC6/d+pIftIg8SvnZ75+7vppdnMEKT/Iv/3O9efXNdq2f0CN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cfDBAAAA3AAAAA8AAAAAAAAAAAAAAAAAmAIAAGRycy9kb3du&#10;cmV2LnhtbFBLBQYAAAAABAAEAPUAAACGAwAAAAA=&#10;" path="m,l200736,r,434949l,434949e" filled="f" strokeweight=".09278mm">
                  <v:stroke miterlimit="83231f" joinstyle="miter"/>
                  <v:path arrowok="t" textboxrect="0,0,200736,434949"/>
                </v:shape>
                <v:shape id="Shape 819" o:spid="_x0000_s1150" style="position:absolute;left:10443;top:12324;width:535;height:268;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8NMYA&#10;AADcAAAADwAAAGRycy9kb3ducmV2LnhtbESPQWvCQBSE70L/w/IKXkqzsVCbplnFCgFREGul50f2&#10;NRvMvg3ZVdN/7woFj8PMfMMU88G24ky9bxwrmCQpCOLK6YZrBYfv8jkD4QOyxtYxKfgjD/PZw6jA&#10;XLsLf9F5H2oRIexzVGBC6HIpfWXIok9cRxy9X9dbDFH2tdQ9XiLctvIlTafSYsNxwWBHS0PVcX+y&#10;ClbWLJ/etpvj6yEtN+X6czGYn51S48dh8QEi0BDu4f/2SivIJu9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p8NMYAAADcAAAADwAAAAAAAAAAAAAAAACYAgAAZHJz&#10;L2Rvd25yZXYueG1sUEsFBgAAAAAEAAQA9QAAAIsDAAAAAA==&#10;" path="m53530,r,26759l,13385,53530,xe" fillcolor="black" strokeweight=".09278mm">
                  <v:stroke miterlimit="83231f" joinstyle="miter"/>
                  <v:path arrowok="t" textboxrect="0,0,53530,26759"/>
                </v:shape>
                <v:shape id="Shape 822" o:spid="_x0000_s1151" style="position:absolute;left:7026;top:2755;width:0;height:3011;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OwcUA&#10;AADcAAAADwAAAGRycy9kb3ducmV2LnhtbESPQWvCQBSE7wX/w/IEb3VjhFRSVwlCoQehNvbS22v2&#10;mY1m34bdVdN/3y0Uehxm5htmvR1tL27kQ+dYwWKegSBunO64VfBxfHlcgQgRWWPvmBR8U4DtZvKw&#10;xlK7O7/TrY6tSBAOJSowMQ6llKExZDHM3UCcvJPzFmOSvpXa4z3BbS/zLCukxY7TgsGBdoaaS321&#10;Cvzy6606mPZQV59nfNr3xU6aQqnZdKyeQUQa43/4r/2qFazyHH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47BxQAAANwAAAAPAAAAAAAAAAAAAAAAAJgCAABkcnMv&#10;ZG93bnJldi54bWxQSwUGAAAAAAQABAD1AAAAigMAAAAA&#10;" path="m,l,301117e" filled="f" strokeweight="1.3011mm">
                  <v:stroke miterlimit="83231f" joinstyle="miter"/>
                  <v:path arrowok="t" textboxrect="0,0,0,301117"/>
                </v:shape>
                <v:shape id="Shape 823" o:spid="_x0000_s1152" style="position:absolute;left:6490;top:5209;width:1071;height:535;visibility:visible;mso-wrap-style:square;v-text-anchor:top" coordsize="107061,53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iNcEA&#10;AADcAAAADwAAAGRycy9kb3ducmV2LnhtbESP3YrCMBSE7wXfIRzBO0214JZqFBUF7xZ/HuDYHNti&#10;c1KaaKtPvxGEvRxm5htmsepMJZ7UuNKygsk4AkGcWV1yruBy3o8SEM4ja6wsk4IXOVgt+70Fptq2&#10;fKTnyeciQNilqKDwvk6ldFlBBt3Y1sTBu9nGoA+yyaVusA1wU8lpFM2kwZLDQoE1bQvK7qeHUfAw&#10;P3Hsb9f3Jm5tsjlgxrtfp9Rw0K3nIDx1/j/8bR+0gmQaw+d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jXBAAAA3AAAAA8AAAAAAAAAAAAAAAAAmAIAAGRycy9kb3du&#10;cmV2LnhtbFBLBQYAAAAABAAEAPUAAACGAwAAAAA=&#10;" path="m,l107061,,53530,53531,,xe" fillcolor="black" strokeweight=".09278mm">
                  <v:stroke miterlimit="83231f" joinstyle="miter"/>
                  <v:path arrowok="t" textboxrect="0,0,107061,53531"/>
                </v:shape>
                <v:shape id="Shape 826" o:spid="_x0000_s1153" style="position:absolute;left:7026;top:9112;width:0;height:2677;visibility:visible;mso-wrap-style:square;v-text-anchor:top" coordsize="0,2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bTsMA&#10;AADcAAAADwAAAGRycy9kb3ducmV2LnhtbESPT4vCMBTE78J+h/AWvGmqB9GuUZaFBQ+C+AfB27N5&#10;25ZtXkKS1vrtjSB4HGbmN8xy3ZtGdORDbVnBZJyBIC6srrlUcDr+juYgQkTW2FgmBXcKsF59DJaY&#10;a3vjPXWHWIoE4ZCjgipGl0sZiooMhrF1xMn7s95gTNKXUnu8Jbhp5DTLZtJgzWmhQkc/FRX/h9Yo&#10;WFyziHLbtped8y11m8t50julhp/99xeISH18h1/tjVYwn87geS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bTsMAAADcAAAADwAAAAAAAAAAAAAAAACYAgAAZHJzL2Rv&#10;d25yZXYueG1sUEsFBgAAAAAEAAQA9QAAAIgDAAAAAA==&#10;" path="m,l,267653e" filled="f" strokeweight="1.3011mm">
                  <v:stroke miterlimit="83231f" joinstyle="miter"/>
                  <v:path arrowok="t" textboxrect="0,0,0,267653"/>
                </v:shape>
                <v:shape id="Shape 827" o:spid="_x0000_s1154" style="position:absolute;left:6490;top:11231;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qScQA&#10;AADcAAAADwAAAGRycy9kb3ducmV2LnhtbESPQWvCQBSE74X+h+UVeim6qQcN0VVaaSGHejDq/ZF9&#10;JsG8t2F3q+m/7xYKHoeZ+YZZbUbu1ZV86JwYeJ1moEhqZztpDBwPn5McVIgoFnsnZOCHAmzWjw8r&#10;LKy7yZ6uVWxUgkgo0EAb41BoHeqWGMPUDSTJOzvPGJP0jbYebwnOvZ5l2VwzdpIWWhxo21J9qb7Z&#10;wLz64rAdduzxVL7nL93HoeSjMc9P49sSVKQx3sP/7dIayGcL+DuTj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aknEAAAA3AAAAA8AAAAAAAAAAAAAAAAAmAIAAGRycy9k&#10;b3ducmV2LnhtbFBLBQYAAAAABAAEAPUAAACJAwAAAAA=&#10;" path="m,l107061,,53530,53530,,xe" fillcolor="black" strokeweight=".09278mm">
                  <v:stroke miterlimit="83231f" joinstyle="miter"/>
                  <v:path arrowok="t" textboxrect="0,0,107061,53530"/>
                </v:shape>
                <v:shape id="Shape 830" o:spid="_x0000_s1155" style="position:absolute;left:7026;top:15134;width:0;height:3012;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wj8MEA&#10;AADcAAAADwAAAGRycy9kb3ducmV2LnhtbERPz2vCMBS+C/4P4Qm7aapCJ9UoRRA8DKbVy25vzbPp&#10;1ryUJNPuv18Owo4f3+/NbrCduJMPrWMF81kGgrh2uuVGwfVymK5AhIissXNMCn4pwG47Hm2w0O7B&#10;Z7pXsREphEOBCkyMfSFlqA1ZDDPXEyfu5rzFmKBvpPb4SOG2k4ssy6XFllODwZ72hurv6scq8MvP&#10;9/JkmlNVfnzh61uX76XJlXqZDOUaRKQh/ouf7qNWsFq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I/DBAAAA3AAAAA8AAAAAAAAAAAAAAAAAmAIAAGRycy9kb3du&#10;cmV2LnhtbFBLBQYAAAAABAAEAPUAAACGAwAAAAA=&#10;" path="m,l,301117e" filled="f" strokeweight="1.3011mm">
                  <v:stroke miterlimit="83231f" joinstyle="miter"/>
                  <v:path arrowok="t" textboxrect="0,0,0,301117"/>
                </v:shape>
                <v:shape id="Shape 831" o:spid="_x0000_s1156" style="position:absolute;left:6490;top:17588;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Be8QA&#10;AADcAAAADwAAAGRycy9kb3ducmV2LnhtbESPQWvCQBSE70L/w/IKvUjdWEFC6iqttJCDHhr1/si+&#10;JqF5b8PuVtN/7wpCj8PMfMOsNiP36kw+dE4MzGcZKJLa2U4aA8fD53MOKkQUi70TMvBHATbrh8kK&#10;C+su8kXnKjYqQSQUaKCNcSi0DnVLjGHmBpLkfTvPGJP0jbYeLwnOvX7JsqVm7CQttDjQtqX6p/pl&#10;A8tqx2E77NnjqXzPp93HoeSjMU+P49srqEhj/A/f26U1kC/mcDu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wXvEAAAA3AAAAA8AAAAAAAAAAAAAAAAAmAIAAGRycy9k&#10;b3ducmV2LnhtbFBLBQYAAAAABAAEAPUAAACJAwAAAAA=&#10;" path="m,l107061,,53530,53530,,xe" fillcolor="black" strokeweight=".09278mm">
                  <v:stroke miterlimit="83231f" joinstyle="miter"/>
                  <v:path arrowok="t" textboxrect="0,0,107061,53530"/>
                </v:shape>
                <v:shape id="Shape 834" o:spid="_x0000_s1157" style="position:absolute;left:9702;top:2086;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s8QA&#10;AADcAAAADwAAAGRycy9kb3ducmV2LnhtbESPT4vCMBTE7wt+h/AEb2vqH5ZSjSK6C7Kyh6oHj4/m&#10;2Rabl9LEGr/9RljY4zAzv2GW62Aa0VPnassKJuMEBHFhdc2lgvPp6z0F4TyyxsYyKXiSg/Vq8LbE&#10;TNsH59QffSkihF2GCirv20xKV1Rk0I1tSxy9q+0M+ii7UuoOHxFuGjlNkg9psOa4UGFL24qK2/Fu&#10;FOBnv6X59w8+LzsfrrM03A95rtRoGDYLEJ6C/w//tfdaQTqbw+t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IrPEAAAA3AAAAA8AAAAAAAAAAAAAAAAAmAIAAGRycy9k&#10;b3ducmV2LnhtbFBLBQYAAAAABAAEAPUAAACJAwAAAAA=&#10;" path="m,l568770,e" filled="f" strokeweight=".09278mm">
                  <v:stroke miterlimit="83231f" joinstyle="miter"/>
                  <v:path arrowok="t" textboxrect="0,0,568770,0"/>
                </v:shape>
                <v:shape id="Shape 835" o:spid="_x0000_s1158" style="position:absolute;left:9773;top:1952;width:536;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Z8UA&#10;AADcAAAADwAAAGRycy9kb3ducmV2LnhtbESPzWrDMBCE74W8g9hAb43shJrgRglNoKGnlPxcelus&#10;rWVirWxLje23rwqBHIeZ+YZZbQZbixt1vnKsIJ0lIIgLpysuFVzOHy9LED4ga6wdk4KRPGzWk6cV&#10;5tr1fKTbKZQiQtjnqMCE0ORS+sKQRT9zDXH0flxnMUTZlVJ32Ee4reU8STJpseK4YLChnaHievq1&#10;Cr5MvT1Y3frzuL8c0mvW7r6PmVLP0+H9DUSgITzC9/anVrBcvML/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6BnxQAAANwAAAAPAAAAAAAAAAAAAAAAAJgCAABkcnMv&#10;ZG93bnJldi54bWxQSwUGAAAAAAQABAD1AAAAigMAAAAA&#10;" path="m53530,r,26772l,13386,53530,xe" fillcolor="black" strokeweight=".09278mm">
                  <v:stroke miterlimit="83231f" joinstyle="miter"/>
                  <v:path arrowok="t" textboxrect="0,0,53530,26772"/>
                </v:shape>
                <v:shape id="Shape 838" o:spid="_x0000_s1159" style="position:absolute;left:9702;top:1082;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otsEA&#10;AADcAAAADwAAAGRycy9kb3ducmV2LnhtbERPTYvCMBC9C/6HMMLeNHVdpFSjiKuwuHioevA4NGNb&#10;bCaliTX+e3NY2OPjfS/XwTSip87VlhVMJwkI4sLqmksFl/N+nIJwHlljY5kUvMjBejUcLDHT9sk5&#10;9SdfihjCLkMFlfdtJqUrKjLoJrYljtzNdgZ9hF0pdYfPGG4a+Zkkc2mw5thQYUvbior76WEU4K7f&#10;0tfhiK/rtw+3WRoev3mu1McobBYgPAX/L/5z/2gF6Sy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9KLbBAAAA3AAAAA8AAAAAAAAAAAAAAAAAmAIAAGRycy9kb3du&#10;cmV2LnhtbFBLBQYAAAAABAAEAPUAAACGAwAAAAA=&#10;" path="m,l568770,e" filled="f" strokeweight=".09278mm">
                  <v:stroke miterlimit="83231f" joinstyle="miter"/>
                  <v:path arrowok="t" textboxrect="0,0,568770,0"/>
                </v:shape>
                <v:shape id="Shape 839" o:spid="_x0000_s1160" style="position:absolute;left:14783;top:949;width:535;height:267;visibility:visible;mso-wrap-style:square;v-text-anchor:top" coordsize="53530,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ibsIA&#10;AADcAAAADwAAAGRycy9kb3ducmV2LnhtbESPT4vCMBTE78J+h/AWvGm6rqhbjSJCwYMX/90fzdu2&#10;2rx0k2yt394IgsdhZn7DLFadqUVLzleWFXwNExDEudUVFwpOx2wwA+EDssbaMim4k4fV8qO3wFTb&#10;G++pPYRCRAj7FBWUITSplD4vyaAf2oY4er/WGQxRukJqh7cIN7UcJclEGqw4LpTY0Kak/Hr4Nwqy&#10;82bnIvHyF6bXzDTT7bl1Y6X6n916DiJQF97hV3urFcy+f+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aJuwgAAANwAAAAPAAAAAAAAAAAAAAAAAJgCAABkcnMvZG93&#10;bnJldi54bWxQSwUGAAAAAAQABAD1AAAAhwMAAAAA&#10;" path="m,l53530,13385,,26771,,xe" fillcolor="black" strokeweight=".09278mm">
                  <v:stroke miterlimit="83231f" joinstyle="miter"/>
                  <v:path arrowok="t" textboxrect="0,0,53530,26771"/>
                </v:shape>
                <v:shape id="Shape 840" o:spid="_x0000_s1161" style="position:absolute;left:4684;top:413;width:5018;height:2342;visibility:visible;mso-wrap-style:square;v-text-anchor:top" coordsize="501853,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sIA&#10;AADcAAAADwAAAGRycy9kb3ducmV2LnhtbERPW2vCMBR+F/wP4Qx8EU0VGaUaRRShIMjmBX08a87a&#10;suSkNFG7f788DHz8+O6LVWeNeFDra8cKJuMEBHHhdM2lgvNpN0pB+ICs0TgmBb/kYbXs9xaYaffk&#10;T3ocQyliCPsMFVQhNJmUvqjIoh+7hjhy3661GCJsS6lbfMZwa+Q0Sd6lxZpjQ4UNbSoqfo53q+Ar&#10;bNODGebJxX3o/HYw63R/LZUavHXrOYhAXXiJ/925VpDO4v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0iwgAAANwAAAAPAAAAAAAAAAAAAAAAAJgCAABkcnMvZG93&#10;bnJldi54bWxQSwUGAAAAAAQABAD1AAAAhwMAAAAA&#10;" path="m,234200r501853,l501853,,,,,234200xe" filled="f" strokeweight=".09278mm">
                  <v:stroke miterlimit="83231f" joinstyle="miter"/>
                  <v:path arrowok="t" textboxrect="0,0,501853,234200"/>
                </v:shape>
                <v:rect id="Rectangle 841" o:spid="_x0000_s1162" style="position:absolute;left:7695;top:3345;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0C371B" w:rsidRDefault="000C371B" w:rsidP="00BC7499">
                        <w:pPr>
                          <w:spacing w:line="276" w:lineRule="auto"/>
                          <w:jc w:val="left"/>
                        </w:pPr>
                        <w:r>
                          <w:rPr>
                            <w:rFonts w:eastAsia="Times New Roman" w:cs="Times New Roman"/>
                            <w:sz w:val="17"/>
                          </w:rPr>
                          <w:t>3</w:t>
                        </w:r>
                      </w:p>
                    </w:txbxContent>
                  </v:textbox>
                </v:rect>
                <v:rect id="Rectangle 842" o:spid="_x0000_s1163" style="position:absolute;left:5687;top:1338;width:348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0C371B" w:rsidRDefault="000C371B" w:rsidP="00BC7499">
                        <w:pPr>
                          <w:spacing w:line="276" w:lineRule="auto"/>
                          <w:jc w:val="left"/>
                        </w:pPr>
                        <w:r>
                          <w:rPr>
                            <w:rFonts w:eastAsia="Times New Roman" w:cs="Times New Roman"/>
                            <w:sz w:val="17"/>
                          </w:rPr>
                          <w:t>Client</w:t>
                        </w:r>
                      </w:p>
                    </w:txbxContent>
                  </v:textbox>
                </v:rect>
                <v:rect id="Rectangle 843" o:spid="_x0000_s1164" style="position:absolute;left:14386;top:2676;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0C371B" w:rsidRDefault="000C371B" w:rsidP="00BC7499">
                        <w:pPr>
                          <w:spacing w:line="276" w:lineRule="auto"/>
                          <w:jc w:val="left"/>
                        </w:pPr>
                        <w:r>
                          <w:rPr>
                            <w:rFonts w:eastAsia="Times New Roman" w:cs="Times New Roman"/>
                            <w:sz w:val="17"/>
                          </w:rPr>
                          <w:t xml:space="preserve">2 </w:t>
                        </w:r>
                      </w:p>
                    </w:txbxContent>
                  </v:textbox>
                </v:rect>
                <v:rect id="Rectangle 844" o:spid="_x0000_s1165" style="position:absolute;left:10371;width:336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0C371B" w:rsidRDefault="000C371B" w:rsidP="00BC7499">
                        <w:pPr>
                          <w:spacing w:line="276" w:lineRule="auto"/>
                          <w:jc w:val="left"/>
                        </w:pPr>
                        <w:proofErr w:type="gramStart"/>
                        <w:r>
                          <w:rPr>
                            <w:rFonts w:eastAsia="Times New Roman" w:cs="Times New Roman"/>
                            <w:sz w:val="17"/>
                          </w:rPr>
                          <w:t>step</w:t>
                        </w:r>
                        <w:proofErr w:type="gramEnd"/>
                        <w:r>
                          <w:rPr>
                            <w:rFonts w:eastAsia="Times New Roman" w:cs="Times New Roman"/>
                            <w:sz w:val="17"/>
                          </w:rPr>
                          <w:t xml:space="preserve"> 1</w:t>
                        </w:r>
                      </w:p>
                    </w:txbxContent>
                  </v:textbox>
                </v:rect>
                <v:rect id="Rectangle 845" o:spid="_x0000_s1166" style="position:absolute;left:3680;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0C371B" w:rsidRDefault="000C371B" w:rsidP="00BC7499">
                        <w:pPr>
                          <w:spacing w:line="276" w:lineRule="auto"/>
                          <w:jc w:val="left"/>
                        </w:pPr>
                        <w:r>
                          <w:rPr>
                            <w:rFonts w:eastAsia="Times New Roman" w:cs="Times New Roman"/>
                            <w:sz w:val="17"/>
                          </w:rPr>
                          <w:t>4</w:t>
                        </w:r>
                      </w:p>
                    </w:txbxContent>
                  </v:textbox>
                </v:rect>
                <v:rect id="Rectangle 846" o:spid="_x0000_s1167" style="position:absolute;left:15055;top:13048;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0C371B" w:rsidRDefault="000C371B" w:rsidP="00BC7499">
                        <w:pPr>
                          <w:spacing w:line="276" w:lineRule="auto"/>
                          <w:jc w:val="left"/>
                        </w:pPr>
                        <w:r>
                          <w:rPr>
                            <w:rFonts w:eastAsia="Times New Roman" w:cs="Times New Roman"/>
                            <w:sz w:val="17"/>
                          </w:rPr>
                          <w:t xml:space="preserve">5 </w:t>
                        </w:r>
                      </w:p>
                    </w:txbxContent>
                  </v:textbox>
                </v:rect>
                <v:rect id="Rectangle 847" o:spid="_x0000_s1168" style="position:absolute;left:11040;top:8364;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0C371B" w:rsidRDefault="000C371B" w:rsidP="00BC7499">
                        <w:pPr>
                          <w:spacing w:line="276" w:lineRule="auto"/>
                          <w:jc w:val="left"/>
                        </w:pPr>
                        <w:r>
                          <w:rPr>
                            <w:rFonts w:eastAsia="Times New Roman" w:cs="Times New Roman"/>
                            <w:sz w:val="17"/>
                          </w:rPr>
                          <w:t xml:space="preserve">6 </w:t>
                        </w:r>
                      </w:p>
                    </w:txbxContent>
                  </v:textbox>
                </v:rect>
                <v:rect id="Rectangle 848" o:spid="_x0000_s1169" style="position:absolute;left:11040;top:18066;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0C371B" w:rsidRDefault="000C371B" w:rsidP="00BC7499">
                        <w:pPr>
                          <w:spacing w:line="276" w:lineRule="auto"/>
                          <w:jc w:val="left"/>
                        </w:pPr>
                        <w:r>
                          <w:rPr>
                            <w:rFonts w:eastAsia="Times New Roman" w:cs="Times New Roman"/>
                            <w:sz w:val="17"/>
                          </w:rPr>
                          <w:t xml:space="preserve">6 </w:t>
                        </w:r>
                      </w:p>
                    </w:txbxContent>
                  </v:textbox>
                </v:rect>
                <v:rect id="Rectangle 849" o:spid="_x0000_s1170" style="position:absolute;left:3011;top:11709;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0C371B" w:rsidRDefault="000C371B" w:rsidP="00BC7499">
                        <w:pPr>
                          <w:spacing w:line="276" w:lineRule="auto"/>
                          <w:jc w:val="left"/>
                        </w:pPr>
                        <w:r>
                          <w:rPr>
                            <w:rFonts w:eastAsia="Times New Roman" w:cs="Times New Roman"/>
                            <w:sz w:val="17"/>
                          </w:rPr>
                          <w:t xml:space="preserve">7 </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2: Write Control and Data Flow</w:t>
      </w:r>
    </w:p>
    <w:p w:rsidR="00BC7499" w:rsidRPr="00BC7499" w:rsidRDefault="00BC7499" w:rsidP="00BC7499">
      <w:pPr>
        <w:rPr>
          <w:rFonts w:eastAsiaTheme="minorEastAsia" w:cs="Times New Roman"/>
        </w:rPr>
      </w:pPr>
      <w:r w:rsidRPr="00BC7499">
        <w:rPr>
          <w:rFonts w:eastAsiaTheme="minorEastAsia" w:cs="Times New Roman"/>
        </w:rPr>
        <w:t>In Figure 2, we illustrate this process by following the control flow of a write through these numbered steps.</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 xml:space="preserve">The client asks the master which chunkserver holds the current lease for the chunk and the locations of the other replicas. If no one has a lease, the master grants one to a replica it </w:t>
      </w:r>
      <w:r w:rsidRPr="00BC7499">
        <w:rPr>
          <w:rFonts w:eastAsiaTheme="minorEastAsia" w:cs="Times New Roman"/>
        </w:rPr>
        <w:lastRenderedPageBreak/>
        <w:t>chooses (not shown).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master replies with the identity of the primary and the locations of the other (</w:t>
      </w:r>
      <w:r w:rsidRPr="00BC7499">
        <w:rPr>
          <w:rFonts w:eastAsiaTheme="minorEastAsia" w:cs="Times New Roman"/>
          <w:i/>
        </w:rPr>
        <w:t>secondary</w:t>
      </w:r>
      <w:r w:rsidRPr="00BC7499">
        <w:rPr>
          <w:rFonts w:eastAsiaTheme="minorEastAsia" w:cs="Times New Roman"/>
        </w:rPr>
        <w:t>) replicas. The client caches this data for future mutations. It needs to contact the master again only when the primary</w:t>
      </w:r>
    </w:p>
    <w:p w:rsidR="00BC7499" w:rsidRPr="00BC7499" w:rsidRDefault="00BC7499" w:rsidP="00BC7499">
      <w:pPr>
        <w:rPr>
          <w:rFonts w:eastAsiaTheme="minorEastAsia" w:cs="Times New Roman"/>
        </w:rPr>
      </w:pPr>
      <w:proofErr w:type="gramStart"/>
      <w:r w:rsidRPr="00BC7499">
        <w:rPr>
          <w:rFonts w:eastAsiaTheme="minorEastAsia" w:cs="Times New Roman"/>
        </w:rPr>
        <w:t>becomes</w:t>
      </w:r>
      <w:proofErr w:type="gramEnd"/>
      <w:r w:rsidRPr="00BC7499">
        <w:rPr>
          <w:rFonts w:eastAsiaTheme="minorEastAsia" w:cs="Times New Roman"/>
        </w:rPr>
        <w:t xml:space="preserve"> unreachable or replies that it no longer holds a lease.</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client pushes the data to all the replicas. A client can do so in any order. Each chunkserver will store the data in an internal LRU buffer cache until the data is used or aged out. By decoupling the data flow from the control flow, we can improve performance by scheduling the expensive data flow based on the network topology regardless of which chunkserver is the primary. Section 3.2 discusses this further.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Once all the replicas have acknowledged receiving the data, the client sends a write request to the primary. The request identifies the data pushed earlier to all of the replicas. The primary assigns consecutive serial numbers to all the mutations it receives, possibly from multiple clients, which provides the necessary serialization. It applies the mutation to its own local state in serial number order.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forwards the write request to all secondary replicas. Each secondary replica applies mutations in the same serial number order assigned by the primary.</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secondaries all reply to the primary indicating that they have completed the operation.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replies to the client. Any errors encountered at any of the replicas are reported to the client. In case of errors, the write may have succeeded at the primary and an arbitrary subset of the secondary replicas. (If it had failed at the primary, it would not have been assigned a serial number and forwarded.) The client request is considered to have failed, and the modified region is left in an inconsistent state. Our client code handles such errors by retrying the failed mutation. It will make a few attempts at steps (3) through (7) before falling back to a retry from the beginning of the write.</w:t>
      </w:r>
    </w:p>
    <w:p w:rsidR="00BC7499" w:rsidRPr="00BC7499" w:rsidRDefault="00BC7499" w:rsidP="00BC7499">
      <w:pPr>
        <w:rPr>
          <w:rFonts w:eastAsiaTheme="minorEastAsia" w:cs="Times New Roman"/>
        </w:rPr>
      </w:pPr>
      <w:r w:rsidRPr="00BC7499">
        <w:rPr>
          <w:rFonts w:eastAsiaTheme="minorEastAsia" w:cs="Times New Roman"/>
        </w:rPr>
        <w:t>If a write by the application is large or straddles a chunk boundary, GFS client code breaks it down into multiple write operations. They all follow the control flow described above but may be interleaved with and overwritten by concurrent operations from other clients. Therefore, the shared file region may end up containing fragments from different clients, although the replicas will be identical because the individual operations are completed successfully in the same order on all replicas. This leaves the file region in consistent but undefined state as noted in Section 2.7.</w:t>
      </w:r>
    </w:p>
    <w:p w:rsidR="00BC7499" w:rsidRPr="00BC7499" w:rsidRDefault="00BC7499" w:rsidP="00BC7499">
      <w:pPr>
        <w:rPr>
          <w:rFonts w:eastAsiaTheme="minorEastAsia" w:cs="Times New Roman"/>
          <w:b/>
        </w:rPr>
      </w:pPr>
      <w:r w:rsidRPr="00BC7499">
        <w:rPr>
          <w:rFonts w:eastAsiaTheme="minorEastAsia" w:cs="Times New Roman"/>
          <w:b/>
        </w:rPr>
        <w:t>Data Flow</w:t>
      </w:r>
    </w:p>
    <w:p w:rsidR="00BC7499" w:rsidRPr="00BC7499" w:rsidRDefault="00BC7499" w:rsidP="00BC7499">
      <w:pPr>
        <w:rPr>
          <w:rFonts w:eastAsiaTheme="minorEastAsia" w:cs="Times New Roman"/>
        </w:rPr>
      </w:pPr>
      <w:r w:rsidRPr="00BC7499">
        <w:rPr>
          <w:rFonts w:eastAsiaTheme="minorEastAsia" w:cs="Times New Roman"/>
        </w:rPr>
        <w:t>We decouple the flow of data from the flow of control to use the network efficiently. While control flows from the client to the primary and then to all secondaries, data is pushed linearly along a carefully picked chain of chunkservers in a pipelined fashion. Our goals are to fully utilize each machine’s network bandwidth, avoid network bottlenecks and high-latency links, and minimize the latency to push through all the data.</w:t>
      </w:r>
    </w:p>
    <w:p w:rsidR="00BC7499" w:rsidRPr="00BC7499" w:rsidRDefault="00BC7499" w:rsidP="00BC7499">
      <w:pPr>
        <w:rPr>
          <w:rFonts w:eastAsiaTheme="minorEastAsia" w:cs="Times New Roman"/>
        </w:rPr>
      </w:pPr>
      <w:r w:rsidRPr="00BC7499">
        <w:rPr>
          <w:rFonts w:eastAsiaTheme="minorEastAsia" w:cs="Times New Roman"/>
        </w:rPr>
        <w:t>To fully utilize each machine’s network bandwidth, the data is pushed linearly along a chain of chunkservers rather than distributed in some other topology (e.g., tree). Thus, each machine’s full outbound bandwidth is used to transfer the data as fast as possible rather than divided among multiple recipients.</w:t>
      </w:r>
    </w:p>
    <w:p w:rsidR="00BC7499" w:rsidRPr="00BC7499" w:rsidRDefault="00BC7499" w:rsidP="00BC7499">
      <w:pPr>
        <w:rPr>
          <w:rFonts w:eastAsiaTheme="minorEastAsia" w:cs="Times New Roman"/>
        </w:rPr>
      </w:pPr>
      <w:r w:rsidRPr="00BC7499">
        <w:rPr>
          <w:rFonts w:eastAsiaTheme="minorEastAsia" w:cs="Times New Roman"/>
        </w:rPr>
        <w:t xml:space="preserve">To avoid network bottlenecks and high-latency links </w:t>
      </w:r>
      <w:proofErr w:type="gramStart"/>
      <w:r w:rsidRPr="00BC7499">
        <w:rPr>
          <w:rFonts w:eastAsiaTheme="minorEastAsia" w:cs="Times New Roman"/>
        </w:rPr>
        <w:t>( e.g</w:t>
      </w:r>
      <w:proofErr w:type="gramEnd"/>
      <w:r w:rsidRPr="00BC7499">
        <w:rPr>
          <w:rFonts w:eastAsiaTheme="minorEastAsia" w:cs="Times New Roman"/>
        </w:rPr>
        <w:t xml:space="preserve">., inter-switch links are often both) as </w:t>
      </w:r>
      <w:r w:rsidRPr="00BC7499">
        <w:rPr>
          <w:rFonts w:eastAsiaTheme="minorEastAsia" w:cs="Times New Roman"/>
        </w:rPr>
        <w:lastRenderedPageBreak/>
        <w:t>much as possible, each machine forwards the data to the “closest” machine in the network topology that has not received it. Suppose the client is pushing data to chunkservers S1 through S4. It sends the data to the closest chunkserver, say S1. S1 forwards it to the closest chunkserver S2 through S4 closest to S1, say S2. Similarly, S2 forwards it to S3 or S4, whichever is closer to S2, and so on. Our network topology is simple enough that “distances” can be accurately estimated from IP addresses.</w:t>
      </w:r>
    </w:p>
    <w:p w:rsidR="00BC7499" w:rsidRPr="00BC7499" w:rsidRDefault="00BC7499" w:rsidP="00BC7499">
      <w:pPr>
        <w:rPr>
          <w:rFonts w:eastAsiaTheme="minorEastAsia" w:cs="Times New Roman"/>
        </w:rPr>
      </w:pPr>
      <w:r w:rsidRPr="00BC7499">
        <w:rPr>
          <w:rFonts w:eastAsiaTheme="minorEastAsia" w:cs="Times New Roman"/>
        </w:rPr>
        <w:t xml:space="preserve">Finally, we minimize latency by pipelining the data transfer over TCP connections. Once a chunkserver receives some data, it starts forwarding immediately. Pipelining is especially helpful to us because we use a switched network with full-duplex links. Sending the data immediately does not reduce the receive rate. Without network congestion, the ideal elapsed time for transferring   </w:t>
      </w:r>
      <w:r w:rsidRPr="00BC7499">
        <w:rPr>
          <w:rFonts w:eastAsiaTheme="minorEastAsia" w:cs="Times New Roman"/>
          <w:i/>
        </w:rPr>
        <w:t xml:space="preserve">B </w:t>
      </w:r>
      <w:r w:rsidRPr="00BC7499">
        <w:rPr>
          <w:rFonts w:eastAsiaTheme="minorEastAsia" w:cs="Times New Roman"/>
        </w:rPr>
        <w:t xml:space="preserve">bytes to </w:t>
      </w:r>
      <w:r w:rsidRPr="00BC7499">
        <w:rPr>
          <w:rFonts w:eastAsiaTheme="minorEastAsia" w:cs="Times New Roman"/>
          <w:i/>
        </w:rPr>
        <w:t xml:space="preserve">R </w:t>
      </w:r>
      <w:r w:rsidRPr="00BC7499">
        <w:rPr>
          <w:rFonts w:eastAsiaTheme="minorEastAsia" w:cs="Times New Roman"/>
        </w:rPr>
        <w:t xml:space="preserve">replicas is </w:t>
      </w:r>
      <w:r w:rsidRPr="00BC7499">
        <w:rPr>
          <w:rFonts w:eastAsiaTheme="minorEastAsia" w:cs="Times New Roman"/>
          <w:i/>
        </w:rPr>
        <w:t xml:space="preserve">B/T </w:t>
      </w:r>
      <w:r w:rsidRPr="00BC7499">
        <w:rPr>
          <w:rFonts w:eastAsiaTheme="minorEastAsia" w:cs="Times New Roman"/>
        </w:rPr>
        <w:t xml:space="preserve">+ </w:t>
      </w:r>
      <w:r w:rsidRPr="00BC7499">
        <w:rPr>
          <w:rFonts w:eastAsiaTheme="minorEastAsia" w:cs="Times New Roman"/>
          <w:i/>
        </w:rPr>
        <w:t xml:space="preserve">RL </w:t>
      </w:r>
      <w:r w:rsidRPr="00BC7499">
        <w:rPr>
          <w:rFonts w:eastAsiaTheme="minorEastAsia" w:cs="Times New Roman"/>
        </w:rPr>
        <w:t xml:space="preserve">where </w:t>
      </w:r>
      <w:r w:rsidRPr="00BC7499">
        <w:rPr>
          <w:rFonts w:eastAsiaTheme="minorEastAsia" w:cs="Times New Roman"/>
          <w:i/>
        </w:rPr>
        <w:t xml:space="preserve">T </w:t>
      </w:r>
      <w:r w:rsidRPr="00BC7499">
        <w:rPr>
          <w:rFonts w:eastAsiaTheme="minorEastAsia" w:cs="Times New Roman"/>
        </w:rPr>
        <w:t xml:space="preserve">is the network throughput and </w:t>
      </w:r>
      <w:r w:rsidRPr="00BC7499">
        <w:rPr>
          <w:rFonts w:eastAsiaTheme="minorEastAsia" w:cs="Times New Roman"/>
          <w:i/>
        </w:rPr>
        <w:t xml:space="preserve">L </w:t>
      </w:r>
      <w:r w:rsidRPr="00BC7499">
        <w:rPr>
          <w:rFonts w:eastAsiaTheme="minorEastAsia" w:cs="Times New Roman"/>
        </w:rPr>
        <w:t>is latency to transfer bytes between two machines. Our network links are typically 100 Mbps (</w:t>
      </w:r>
      <w:r w:rsidRPr="00BC7499">
        <w:rPr>
          <w:rFonts w:eastAsiaTheme="minorEastAsia" w:cs="Times New Roman"/>
          <w:i/>
        </w:rPr>
        <w:t>T</w:t>
      </w:r>
      <w:r w:rsidRPr="00BC7499">
        <w:rPr>
          <w:rFonts w:eastAsiaTheme="minorEastAsia" w:cs="Times New Roman"/>
        </w:rPr>
        <w:t xml:space="preserve">), and </w:t>
      </w:r>
      <w:r w:rsidRPr="00BC7499">
        <w:rPr>
          <w:rFonts w:eastAsiaTheme="minorEastAsia" w:cs="Times New Roman"/>
          <w:i/>
        </w:rPr>
        <w:t xml:space="preserve">L </w:t>
      </w:r>
      <w:r w:rsidRPr="00BC7499">
        <w:rPr>
          <w:rFonts w:eastAsiaTheme="minorEastAsia" w:cs="Times New Roman"/>
        </w:rPr>
        <w:t>is far below 1 ms.</w:t>
      </w:r>
    </w:p>
    <w:p w:rsidR="00BC7499" w:rsidRPr="00BC7499" w:rsidRDefault="00BC7499" w:rsidP="00BC7499">
      <w:pPr>
        <w:rPr>
          <w:rFonts w:eastAsiaTheme="minorEastAsia" w:cs="Times New Roman"/>
        </w:rPr>
      </w:pPr>
      <w:r w:rsidRPr="00BC7499">
        <w:rPr>
          <w:rFonts w:eastAsiaTheme="minorEastAsia" w:cs="Times New Roman"/>
        </w:rPr>
        <w:t>Therefore, 1 MB can ideally be distributed in about 80 ms.</w:t>
      </w:r>
    </w:p>
    <w:p w:rsidR="00BC7499" w:rsidRPr="00BC7499" w:rsidRDefault="00BC7499" w:rsidP="00BC7499">
      <w:pPr>
        <w:rPr>
          <w:rFonts w:eastAsiaTheme="minorEastAsia" w:cs="Times New Roman"/>
          <w:b/>
        </w:rPr>
      </w:pPr>
      <w:r w:rsidRPr="00BC7499">
        <w:rPr>
          <w:rFonts w:eastAsiaTheme="minorEastAsia" w:cs="Times New Roman"/>
          <w:b/>
        </w:rPr>
        <w:t>Atomic Record Appends</w:t>
      </w:r>
    </w:p>
    <w:p w:rsidR="00BC7499" w:rsidRPr="00BC7499" w:rsidRDefault="00BC7499" w:rsidP="00BC7499">
      <w:pPr>
        <w:rPr>
          <w:rFonts w:eastAsiaTheme="minorEastAsia" w:cs="Times New Roman"/>
        </w:rPr>
      </w:pPr>
      <w:r w:rsidRPr="00BC7499">
        <w:rPr>
          <w:rFonts w:eastAsiaTheme="minorEastAsia" w:cs="Times New Roman"/>
        </w:rPr>
        <w:t xml:space="preserve">GFS provides an atomic append operation called </w:t>
      </w:r>
      <w:r w:rsidRPr="00BC7499">
        <w:rPr>
          <w:rFonts w:eastAsiaTheme="minorEastAsia" w:cs="Times New Roman"/>
          <w:i/>
        </w:rPr>
        <w:t>record append</w:t>
      </w:r>
      <w:r w:rsidRPr="00BC7499">
        <w:rPr>
          <w:rFonts w:eastAsiaTheme="minorEastAsia" w:cs="Times New Roman"/>
        </w:rPr>
        <w:t xml:space="preserve">. In a traditional write, the client specifies the offset at which data is to be written. Concurrent writes to the same region are not serializable: the region may end up containing data fragments from multiple clients. In a record append, however, the client specifies only the data. GFS appends it to the file at least once atomically (i.e., as one continuous sequence of bytes) at an offset of GFS’s choosing and returns that offset to the client. This is similar to writing to a file opened in O APPEND mode in </w:t>
      </w:r>
      <w:proofErr w:type="gramStart"/>
      <w:r w:rsidRPr="00BC7499">
        <w:rPr>
          <w:rFonts w:eastAsiaTheme="minorEastAsia" w:cs="Times New Roman"/>
        </w:rPr>
        <w:t>Unix</w:t>
      </w:r>
      <w:proofErr w:type="gramEnd"/>
      <w:r w:rsidRPr="00BC7499">
        <w:rPr>
          <w:rFonts w:eastAsiaTheme="minorEastAsia" w:cs="Times New Roman"/>
        </w:rPr>
        <w:t xml:space="preserve"> without the race conditions when multiple writers do so concurrently.</w:t>
      </w:r>
    </w:p>
    <w:p w:rsidR="00BC7499" w:rsidRPr="00BC7499" w:rsidRDefault="00BC7499" w:rsidP="00BC7499">
      <w:pPr>
        <w:rPr>
          <w:rFonts w:eastAsiaTheme="minorEastAsia" w:cs="Times New Roman"/>
        </w:rPr>
      </w:pPr>
      <w:r w:rsidRPr="00BC7499">
        <w:rPr>
          <w:rFonts w:eastAsiaTheme="minorEastAsia" w:cs="Times New Roman"/>
        </w:rPr>
        <w:t>Record append is heavily used by our distributed applications in which many clients on different machines append to the same file concurrently. Clients would need additional complicated and expensive synchronization, for example through a distributed lock manager, if they do so with traditional writes. In our workloads, such files often serve as multiple-producer/single-consumer queues or contain merged results from many different clients.</w:t>
      </w:r>
    </w:p>
    <w:p w:rsidR="00BC7499" w:rsidRPr="00BC7499" w:rsidRDefault="00BC7499" w:rsidP="00BC7499">
      <w:pPr>
        <w:rPr>
          <w:rFonts w:eastAsiaTheme="minorEastAsia" w:cs="Times New Roman"/>
        </w:rPr>
      </w:pPr>
      <w:r w:rsidRPr="00BC7499">
        <w:rPr>
          <w:rFonts w:eastAsiaTheme="minorEastAsia" w:cs="Times New Roman"/>
        </w:rPr>
        <w:t xml:space="preserve">Record append is a kind of mutation and follows the control flow in Section 3.1 with only a little extra logic at the primary. The client pushes the data to all replicas of the last chunk of the file </w:t>
      </w:r>
      <w:proofErr w:type="gramStart"/>
      <w:r w:rsidRPr="00BC7499">
        <w:rPr>
          <w:rFonts w:eastAsiaTheme="minorEastAsia" w:cs="Times New Roman"/>
        </w:rPr>
        <w:t>Then</w:t>
      </w:r>
      <w:proofErr w:type="gramEnd"/>
      <w:r w:rsidRPr="00BC7499">
        <w:rPr>
          <w:rFonts w:eastAsiaTheme="minorEastAsia" w:cs="Times New Roman"/>
        </w:rPr>
        <w:t>, it sends its request to the primary. The primary checks to see if appending the record to the current chunk would cause the chunk to exceed the maximum size (64 MB). If so, it pads the chunk to the maximum size, tells secondaries to do the same, and replies to the client indicating that the operation should be retried on the next chunk. (Record append is restricted to be at most one-fourth of the maximum chunk size to keep worstcase fragmentation at an acceptable level.) If the record fits within the maximum size, which is the common case, the primary appends the data to its replica, tells the secondaries to write the data at the exact offset where it has, and finally replies success to the client.</w:t>
      </w:r>
    </w:p>
    <w:p w:rsidR="00BC7499" w:rsidRPr="00BC7499" w:rsidRDefault="00BC7499" w:rsidP="00BC7499">
      <w:pPr>
        <w:rPr>
          <w:rFonts w:eastAsiaTheme="minorEastAsia" w:cs="Times New Roman"/>
        </w:rPr>
      </w:pPr>
      <w:r w:rsidRPr="00BC7499">
        <w:rPr>
          <w:rFonts w:eastAsiaTheme="minorEastAsia" w:cs="Times New Roman"/>
        </w:rPr>
        <w:t xml:space="preserve">If a record append fails at any replica, the client retries the operation. As a result, replicas of the same chunk may contain different data possibly including duplicates of the same record in whole or in part. GFS does not guarantee that all replicas are bytewise identical. It only guarantees that the data is written at least once as an atomic unit. This property follows readily from the simple observation that for the operation to report success, the data must have been written at the same </w:t>
      </w:r>
      <w:r w:rsidRPr="00BC7499">
        <w:rPr>
          <w:rFonts w:eastAsiaTheme="minorEastAsia" w:cs="Times New Roman"/>
        </w:rPr>
        <w:lastRenderedPageBreak/>
        <w:t>offset on all replicas of some chunk. Furthermore, after this, all replicas are at least as long as the end of record and therefore any future record will be assigned a higher offset or a different chunk even if a different replica later becomes the primary. In terms of our consistency guarantees, the regions in which successful record append operations have written their data are defined (hence consistent), whereas intervening regions are inconsistent (hence undefined). Our applications can deal with inconsistent regions as we discussed in Section 2.7.2.</w:t>
      </w:r>
    </w:p>
    <w:p w:rsidR="00BC7499" w:rsidRPr="00BC7499" w:rsidRDefault="00BC7499" w:rsidP="00BC7499">
      <w:pPr>
        <w:rPr>
          <w:rFonts w:eastAsiaTheme="minorEastAsia" w:cs="Times New Roman"/>
          <w:b/>
        </w:rPr>
      </w:pPr>
      <w:r w:rsidRPr="00BC7499">
        <w:rPr>
          <w:rFonts w:eastAsiaTheme="minorEastAsia" w:cs="Times New Roman"/>
          <w:b/>
        </w:rPr>
        <w:t>Snapshot</w:t>
      </w:r>
    </w:p>
    <w:p w:rsidR="00BC7499" w:rsidRPr="00BC7499" w:rsidRDefault="00BC7499" w:rsidP="00BC7499">
      <w:pPr>
        <w:rPr>
          <w:rFonts w:eastAsiaTheme="minorEastAsia" w:cs="Times New Roman"/>
        </w:rPr>
      </w:pPr>
      <w:r w:rsidRPr="00BC7499">
        <w:rPr>
          <w:rFonts w:eastAsiaTheme="minorEastAsia" w:cs="Times New Roman"/>
        </w:rPr>
        <w:t>The snapshot operation makes a copy of a file or a directory tree (the “source”) almost instantaneously, while minimizing any interruptions of ongoing mutations. Our users use it to quickly create branch copies of huge data sets (and often copies of those copies, recursively), or to checkpoint the current state before experimenting with changes that can later be committed or rolled back easily.</w:t>
      </w:r>
    </w:p>
    <w:p w:rsidR="00BC7499" w:rsidRPr="00BC7499" w:rsidRDefault="00BC7499" w:rsidP="00BC7499">
      <w:pPr>
        <w:rPr>
          <w:rFonts w:eastAsiaTheme="minorEastAsia" w:cs="Times New Roman"/>
        </w:rPr>
      </w:pPr>
      <w:r w:rsidRPr="00BC7499">
        <w:rPr>
          <w:rFonts w:eastAsiaTheme="minorEastAsia" w:cs="Times New Roman"/>
        </w:rPr>
        <w:t>Like AFS [5], we use standard copy-on-write techniques to implement snapshots. When the master receives a snapshot request, it first revokes any outstanding leases on the chunks in the files it is about to snapshot. This ensures that any subsequent writes to these chunks will require an interaction with the master to find the lease holder. This will give the master an opportunity to create a new copy of the chunk first.</w:t>
      </w:r>
    </w:p>
    <w:p w:rsidR="00BC7499" w:rsidRPr="00BC7499" w:rsidRDefault="00BC7499" w:rsidP="00BC7499">
      <w:pPr>
        <w:rPr>
          <w:rFonts w:eastAsiaTheme="minorEastAsia" w:cs="Times New Roman"/>
        </w:rPr>
      </w:pPr>
      <w:r w:rsidRPr="00BC7499">
        <w:rPr>
          <w:rFonts w:eastAsiaTheme="minorEastAsia" w:cs="Times New Roman"/>
        </w:rPr>
        <w:t>After the leases have been revoked or have expired, the master logs the operation to disk. It then applies this log record to its in-memory state by duplicating the metadata for the source file or directory tree. The newly created snapshot files point to the same chunks as the source files.</w:t>
      </w:r>
    </w:p>
    <w:p w:rsidR="00BC7499" w:rsidRPr="00BC7499" w:rsidRDefault="00BC7499" w:rsidP="00BC7499">
      <w:pPr>
        <w:rPr>
          <w:rFonts w:eastAsiaTheme="minorEastAsia" w:cs="Times New Roman"/>
        </w:rPr>
      </w:pPr>
      <w:r w:rsidRPr="00BC7499">
        <w:rPr>
          <w:rFonts w:eastAsiaTheme="minorEastAsia" w:cs="Times New Roman"/>
        </w:rPr>
        <w:t>The first time a client wants to write to a chunk C after the snapshot operation, it sends a request to the master to find the current lease holder. The master notices that the reference count for chunk C is greater than one. It defers replying to the client request and instead picks a new chunk handle C’. It then asks each chunkserver that has a current replica of C to create a new chunk called C’. By creating the new chunk on the same chunkservers as the original, we ensure that the data can be copied locally, not over the network (our disks are about three times as fast as our 100 Mb Ethernet links). From this point, request handling is no different from that for any chunk: the master grants one of the replicas a lease on the new chunk C’ and replies to the client, which can write the chunk normally, not knowing that it has just been created from an existing chunk.</w:t>
      </w:r>
    </w:p>
    <w:p w:rsidR="00BC7499" w:rsidRPr="00BC7499" w:rsidRDefault="00BC7499" w:rsidP="00BC7499">
      <w:pPr>
        <w:rPr>
          <w:rFonts w:eastAsiaTheme="minorEastAsia" w:cs="Times New Roman"/>
          <w:b/>
        </w:rPr>
      </w:pPr>
      <w:r w:rsidRPr="00BC7499">
        <w:rPr>
          <w:rFonts w:eastAsiaTheme="minorEastAsia" w:cs="Times New Roman"/>
          <w:b/>
        </w:rPr>
        <w:t>MASTER OPERATION</w:t>
      </w:r>
    </w:p>
    <w:p w:rsidR="00BC7499" w:rsidRPr="00BC7499" w:rsidRDefault="00BC7499" w:rsidP="00BC7499">
      <w:pPr>
        <w:rPr>
          <w:rFonts w:eastAsiaTheme="minorEastAsia" w:cs="Times New Roman"/>
        </w:rPr>
      </w:pPr>
      <w:r w:rsidRPr="00BC7499">
        <w:rPr>
          <w:rFonts w:eastAsiaTheme="minorEastAsia" w:cs="Times New Roman"/>
        </w:rPr>
        <w:t>The master executes all namespace operations. In addition, it manages chunk replicas throughout the system: it makes placement decisions, creates new chunks and hence replicas, and coordinates various system-wide activities to keep chunks fully replicated, to balance load across all the chunkservers, and to reclaim unused storage. We now discuss each of these topics.</w:t>
      </w:r>
    </w:p>
    <w:p w:rsidR="00BC7499" w:rsidRPr="00BC7499" w:rsidRDefault="00BC7499" w:rsidP="00BC7499">
      <w:pPr>
        <w:rPr>
          <w:rFonts w:eastAsiaTheme="minorEastAsia" w:cs="Times New Roman"/>
          <w:b/>
        </w:rPr>
      </w:pPr>
      <w:r w:rsidRPr="00BC7499">
        <w:rPr>
          <w:rFonts w:eastAsiaTheme="minorEastAsia" w:cs="Times New Roman"/>
          <w:b/>
        </w:rPr>
        <w:t>Namespace Management and Locking</w:t>
      </w:r>
    </w:p>
    <w:p w:rsidR="00BC7499" w:rsidRPr="00BC7499" w:rsidRDefault="00BC7499" w:rsidP="00BC7499">
      <w:pPr>
        <w:rPr>
          <w:rFonts w:eastAsiaTheme="minorEastAsia" w:cs="Times New Roman"/>
        </w:rPr>
      </w:pPr>
      <w:r w:rsidRPr="00BC7499">
        <w:rPr>
          <w:rFonts w:eastAsiaTheme="minorEastAsia" w:cs="Times New Roman"/>
        </w:rPr>
        <w:t>Many master operations can take a long time: for example, a snapshot operation has to revoke chunkserver leases on all chunks covered by the snapshot. We do not want to delay other master operations while they are running. Therefore, we allow multiple operations to be active and use locks over regions of the namespace to ensure proper serialization.</w:t>
      </w:r>
    </w:p>
    <w:p w:rsidR="00BC7499" w:rsidRPr="00BC7499" w:rsidRDefault="00BC7499" w:rsidP="00BC7499">
      <w:pPr>
        <w:rPr>
          <w:rFonts w:eastAsiaTheme="minorEastAsia" w:cs="Times New Roman"/>
        </w:rPr>
      </w:pPr>
      <w:r w:rsidRPr="00BC7499">
        <w:rPr>
          <w:rFonts w:eastAsiaTheme="minorEastAsia" w:cs="Times New Roman"/>
        </w:rPr>
        <w:t xml:space="preserve">Unlike many traditional file systems, GFS does not have a per-directory data structure that lists all the files in that directory. Nor does it support aliases for the same file or directory (i.e, hard or symbolic links in </w:t>
      </w:r>
      <w:proofErr w:type="gramStart"/>
      <w:r w:rsidRPr="00BC7499">
        <w:rPr>
          <w:rFonts w:eastAsiaTheme="minorEastAsia" w:cs="Times New Roman"/>
        </w:rPr>
        <w:t>Unix</w:t>
      </w:r>
      <w:proofErr w:type="gramEnd"/>
      <w:r w:rsidRPr="00BC7499">
        <w:rPr>
          <w:rFonts w:eastAsiaTheme="minorEastAsia" w:cs="Times New Roman"/>
        </w:rPr>
        <w:t xml:space="preserve"> terms). GFS logically represents its namespace as a lookup table mapping </w:t>
      </w:r>
      <w:r w:rsidRPr="00BC7499">
        <w:rPr>
          <w:rFonts w:eastAsiaTheme="minorEastAsia" w:cs="Times New Roman"/>
        </w:rPr>
        <w:lastRenderedPageBreak/>
        <w:t>full pathnames to metadata. With prefix compression, this table can be efficiently represented in memory. Each node in the namespace tree (either an absolute file name or an absolute directory name) has an associated read-write lock. Each master operation acquires a set of locks before it runs. Typically, if it involves /d1/d2/.../dn/leaf, it will acquire read-locks on the directory names /d1, /d1/d2, ..., /d1/d2/.../dn, and either a read lock or a write lock on the full pathname /d1/d2/.../dn/leaf. Note that leaf may be a file or directory depending on the operation.</w:t>
      </w:r>
    </w:p>
    <w:p w:rsidR="00BC7499" w:rsidRPr="00BC7499" w:rsidRDefault="00BC7499" w:rsidP="00BC7499">
      <w:pPr>
        <w:rPr>
          <w:rFonts w:eastAsiaTheme="minorEastAsia" w:cs="Times New Roman"/>
        </w:rPr>
      </w:pPr>
      <w:r w:rsidRPr="00BC7499">
        <w:rPr>
          <w:rFonts w:eastAsiaTheme="minorEastAsia" w:cs="Times New Roman"/>
        </w:rPr>
        <w:t xml:space="preserve">We now illustrate how this locking mechanism can prevent a file /home/user/foo from being created while /home/user is being snapshotted to /save/user. The snapshot operation acquires read locks on /home and /save, and write locks on /home/user and /save/user. The file creation acquires read locks on /home and /home/user, and a write lock on /home/user/foo. The two operations will be serialized properly because they try to obtain conflicting locks on /home/user. File creation does not require a write lock on the parent directory because there is no “directory”, or </w:t>
      </w:r>
      <w:r w:rsidRPr="00BC7499">
        <w:rPr>
          <w:rFonts w:eastAsiaTheme="minorEastAsia" w:cs="Times New Roman"/>
          <w:i/>
        </w:rPr>
        <w:t>inode</w:t>
      </w:r>
      <w:r w:rsidRPr="00BC7499">
        <w:rPr>
          <w:rFonts w:eastAsiaTheme="minorEastAsia" w:cs="Times New Roman"/>
        </w:rPr>
        <w:t>-like, data structure to be protected from modification. The read lock on the name is sufficient to protect the parent directory from deletion.</w:t>
      </w:r>
    </w:p>
    <w:p w:rsidR="00BC7499" w:rsidRPr="00BC7499" w:rsidRDefault="00BC7499" w:rsidP="00BC7499">
      <w:pPr>
        <w:rPr>
          <w:rFonts w:eastAsiaTheme="minorEastAsia" w:cs="Times New Roman"/>
        </w:rPr>
      </w:pPr>
      <w:r w:rsidRPr="00BC7499">
        <w:rPr>
          <w:rFonts w:eastAsiaTheme="minorEastAsia" w:cs="Times New Roman"/>
        </w:rPr>
        <w:t>One nice property of this locking scheme is that it allows concurrent mutations in the same directory. For example, multiple file creations can be executed concurrently in the same directory: each acquires a read lock on the directory name and a write lock on the file name. The read lock on the directory name suffices to prevent the directory from being deleted, renamed, or snapshotted. The write locks on file names serialize attempts to create a file with the same name twice.</w:t>
      </w:r>
    </w:p>
    <w:p w:rsidR="00BC7499" w:rsidRPr="00BC7499" w:rsidRDefault="00BC7499" w:rsidP="00BC7499">
      <w:pPr>
        <w:rPr>
          <w:rFonts w:eastAsiaTheme="minorEastAsia" w:cs="Times New Roman"/>
        </w:rPr>
      </w:pPr>
      <w:r w:rsidRPr="00BC7499">
        <w:rPr>
          <w:rFonts w:eastAsiaTheme="minorEastAsia" w:cs="Times New Roman"/>
        </w:rPr>
        <w:t>Since the namespace can have many nodes, read-write lock objects are allocated lazily and deleted once they are not in use. Also, locks are acquired in a consistent total order to prevent deadlock: they are first ordered by level in the namespace tree and lexicographically within the same level.</w:t>
      </w:r>
    </w:p>
    <w:p w:rsidR="00BC7499" w:rsidRPr="00BC7499" w:rsidRDefault="00BC7499" w:rsidP="00BC7499">
      <w:pPr>
        <w:rPr>
          <w:rFonts w:eastAsiaTheme="minorEastAsia" w:cs="Times New Roman"/>
          <w:b/>
        </w:rPr>
      </w:pPr>
      <w:r w:rsidRPr="00BC7499">
        <w:rPr>
          <w:rFonts w:eastAsiaTheme="minorEastAsia" w:cs="Times New Roman"/>
          <w:b/>
        </w:rPr>
        <w:t>Replica Placement</w:t>
      </w:r>
    </w:p>
    <w:p w:rsidR="00BC7499" w:rsidRPr="00BC7499" w:rsidRDefault="00BC7499" w:rsidP="00BC7499">
      <w:pPr>
        <w:rPr>
          <w:rFonts w:eastAsiaTheme="minorEastAsia" w:cs="Times New Roman"/>
        </w:rPr>
      </w:pPr>
      <w:r w:rsidRPr="00BC7499">
        <w:rPr>
          <w:rFonts w:eastAsiaTheme="minorEastAsia" w:cs="Times New Roman"/>
        </w:rPr>
        <w:t>A GFS cluster is highly distributed at more levels than one. It typically has hundreds of chunkservers spread across many machine racks. These chunkservers in turn may be accessed from hundreds of clients from the same or different racks. Communication between two machines on different racks may cross one or more network switches. Additionally, bandwidth into or out of a rack may be less than the aggregate bandwidth of all the machines within the rack. Multi-level distribution presents a unique challenge to distribute data for scalability, reliability, and availability.</w:t>
      </w:r>
    </w:p>
    <w:p w:rsidR="00BC7499" w:rsidRPr="00BC7499" w:rsidRDefault="00BC7499" w:rsidP="00BC7499">
      <w:pPr>
        <w:rPr>
          <w:rFonts w:eastAsiaTheme="minorEastAsia" w:cs="Times New Roman"/>
        </w:rPr>
      </w:pPr>
      <w:r w:rsidRPr="00BC7499">
        <w:rPr>
          <w:rFonts w:eastAsiaTheme="minorEastAsia" w:cs="Times New Roman"/>
        </w:rPr>
        <w:t>The chunk replica placement policy serves two purposes: maximize data reliability and availability, and maximize network bandwidth utilization. For both, it is not enough to spread replicas across machines, which only guards against disk or machine failures and fully utilizes each machine’s network bandwidth. We must also spread chunk replicas across racks. This ensures that some replicas of a chunk will survive and remain available even if an entire rack is damaged or offline (for example, due to failure of a shared resource like a network switch or power circuit). It also means that traffic, especially reads, for a chunk can exploit the aggregate bandwidth of multiple racks. On the other hand, write traffic has to flow through multiple racks, a tradeoff we make willingly.</w:t>
      </w:r>
    </w:p>
    <w:p w:rsidR="00BC7499" w:rsidRPr="00BC7499" w:rsidRDefault="00BC7499" w:rsidP="00BC7499">
      <w:pPr>
        <w:rPr>
          <w:rFonts w:eastAsiaTheme="minorEastAsia" w:cs="Times New Roman"/>
          <w:b/>
        </w:rPr>
      </w:pPr>
      <w:r w:rsidRPr="00BC7499">
        <w:rPr>
          <w:rFonts w:eastAsiaTheme="minorEastAsia" w:cs="Times New Roman"/>
          <w:b/>
        </w:rPr>
        <w:t>Creation, Re-replication, Rebalancing</w:t>
      </w:r>
    </w:p>
    <w:p w:rsidR="00BC7499" w:rsidRPr="00BC7499" w:rsidRDefault="00BC7499" w:rsidP="00BC7499">
      <w:pPr>
        <w:rPr>
          <w:rFonts w:eastAsiaTheme="minorEastAsia" w:cs="Times New Roman"/>
        </w:rPr>
      </w:pPr>
      <w:r w:rsidRPr="00BC7499">
        <w:rPr>
          <w:rFonts w:eastAsiaTheme="minorEastAsia" w:cs="Times New Roman"/>
        </w:rPr>
        <w:t>Chunk replicas are created for three reasons: chunk creation, re-replication, and rebalancing.</w:t>
      </w:r>
    </w:p>
    <w:p w:rsidR="00BC7499" w:rsidRPr="00BC7499" w:rsidRDefault="00BC7499" w:rsidP="00BC7499">
      <w:pPr>
        <w:rPr>
          <w:rFonts w:eastAsiaTheme="minorEastAsia" w:cs="Times New Roman"/>
        </w:rPr>
      </w:pPr>
      <w:r w:rsidRPr="00BC7499">
        <w:rPr>
          <w:rFonts w:eastAsiaTheme="minorEastAsia" w:cs="Times New Roman"/>
        </w:rPr>
        <w:t xml:space="preserve">When the master </w:t>
      </w:r>
      <w:r w:rsidRPr="00BC7499">
        <w:rPr>
          <w:rFonts w:eastAsiaTheme="minorEastAsia" w:cs="Times New Roman"/>
          <w:i/>
        </w:rPr>
        <w:t xml:space="preserve">creates </w:t>
      </w:r>
      <w:r w:rsidRPr="00BC7499">
        <w:rPr>
          <w:rFonts w:eastAsiaTheme="minorEastAsia" w:cs="Times New Roman"/>
        </w:rPr>
        <w:t xml:space="preserve">a chunk, it chooses where to place the initially empty replicas. It considers several factors. (1) We want to place new replicas on chunkservers with below-average disk space </w:t>
      </w:r>
      <w:r w:rsidRPr="00BC7499">
        <w:rPr>
          <w:rFonts w:eastAsiaTheme="minorEastAsia" w:cs="Times New Roman"/>
        </w:rPr>
        <w:lastRenderedPageBreak/>
        <w:t>utilization. Over time this will equalize disk utilization across chunkservers. (2) We want to limit the number of “recent” creations on each chunkserver. Although creation itself is cheap, it reliably predicts imminent heavy write traffic because chunks are created when demanded by writes, and in our append-once-read-many workload they typically become practically read-only once they have been completely written. (3) As discussed above, we want to spread replicas of a chunk across racks.</w:t>
      </w:r>
    </w:p>
    <w:p w:rsidR="00BC7499" w:rsidRPr="00BC7499" w:rsidRDefault="00BC7499" w:rsidP="00BC7499">
      <w:pPr>
        <w:rPr>
          <w:rFonts w:eastAsiaTheme="minorEastAsia" w:cs="Times New Roman"/>
        </w:rPr>
      </w:pPr>
      <w:r w:rsidRPr="00BC7499">
        <w:rPr>
          <w:rFonts w:eastAsiaTheme="minorEastAsia" w:cs="Times New Roman"/>
        </w:rPr>
        <w:t xml:space="preserve">The master </w:t>
      </w:r>
      <w:r w:rsidRPr="00BC7499">
        <w:rPr>
          <w:rFonts w:eastAsiaTheme="minorEastAsia" w:cs="Times New Roman"/>
          <w:i/>
        </w:rPr>
        <w:t xml:space="preserve">re-replicates </w:t>
      </w:r>
      <w:r w:rsidRPr="00BC7499">
        <w:rPr>
          <w:rFonts w:eastAsiaTheme="minorEastAsia" w:cs="Times New Roman"/>
        </w:rPr>
        <w:t>a chunk as soon as the number of available replicas falls below a user-specified goal. This could happen for various reasons: a chunkserver becomes unavailable, it reports that its replica may be corrupted, one of its disks is disabled because of errors, or the replication goal is increased. Each chunk that needs to be re-replicated is prioritized based on several factors. One is how far it is from its replication goal. For example, we give higher priority to a chunk that has lost two replicas than to a chunk that has lost only one. In addition, we prefer to first re-replicate chunks for live files as opposed to chunks that belong to recently deleted files (see Section 4.4). Finally, to minimize the impact of failures on running applications, we boost the priority of any chunk that is blocking client progress.</w:t>
      </w:r>
    </w:p>
    <w:p w:rsidR="00BC7499" w:rsidRPr="00BC7499" w:rsidRDefault="00BC7499" w:rsidP="00BC7499">
      <w:pPr>
        <w:rPr>
          <w:rFonts w:eastAsiaTheme="minorEastAsia" w:cs="Times New Roman"/>
        </w:rPr>
      </w:pPr>
      <w:r w:rsidRPr="00BC7499">
        <w:rPr>
          <w:rFonts w:eastAsiaTheme="minorEastAsia" w:cs="Times New Roman"/>
        </w:rPr>
        <w:t>The master picks the highest priority chunk and “clones” it by instructing some chunkserver to copy the chunk data directly from an existing valid replica. The new replica is placed with goals similar to those for creation: equalizing disk space utilization, limiting active clone operations on any single chunkserver, and spreading replicas across racks. To keep cloning traffic from overwhelming client traffic, the master limits the numbers of active clone operations both for the cluster and for each chunkserver. Additionally, each chunkserver limits the amount of bandwidth it spends on each clone operation by throttling its read requests to the source chunkserver.</w:t>
      </w:r>
    </w:p>
    <w:p w:rsidR="00BC7499" w:rsidRPr="00BC7499" w:rsidRDefault="00BC7499" w:rsidP="00BC7499">
      <w:pPr>
        <w:rPr>
          <w:rFonts w:eastAsiaTheme="minorEastAsia" w:cs="Times New Roman"/>
        </w:rPr>
      </w:pPr>
      <w:r w:rsidRPr="00BC7499">
        <w:rPr>
          <w:rFonts w:eastAsiaTheme="minorEastAsia" w:cs="Times New Roman"/>
        </w:rPr>
        <w:t xml:space="preserve">Finally, the master </w:t>
      </w:r>
      <w:r w:rsidRPr="00BC7499">
        <w:rPr>
          <w:rFonts w:eastAsiaTheme="minorEastAsia" w:cs="Times New Roman"/>
          <w:i/>
        </w:rPr>
        <w:t xml:space="preserve">rebalances </w:t>
      </w:r>
      <w:r w:rsidRPr="00BC7499">
        <w:rPr>
          <w:rFonts w:eastAsiaTheme="minorEastAsia" w:cs="Times New Roman"/>
        </w:rPr>
        <w:t>replicas periodically: it examines the current replica distribution and moves replicas for better disk space and load balancing. Also through this process, the master gradually fills up a new chunkserver rather than instantly swamps it with new chunks and the heavy write traffic that comes with them. The placement criteria for the new replica are similar to those discussed above. In addition, the master must also choose which existing replica to remove. In general, it prefers to remove those on chunkservers with below-average free space so as to equalize disk space usage.</w:t>
      </w:r>
    </w:p>
    <w:p w:rsidR="00BC7499" w:rsidRPr="00BC7499" w:rsidRDefault="00BC7499" w:rsidP="00BC7499">
      <w:pPr>
        <w:rPr>
          <w:rFonts w:eastAsiaTheme="minorEastAsia" w:cs="Times New Roman"/>
          <w:b/>
        </w:rPr>
      </w:pPr>
      <w:r w:rsidRPr="00BC7499">
        <w:rPr>
          <w:rFonts w:eastAsiaTheme="minorEastAsia" w:cs="Times New Roman"/>
          <w:b/>
        </w:rPr>
        <w:t>Garbage Collection</w:t>
      </w:r>
    </w:p>
    <w:p w:rsidR="00BC7499" w:rsidRPr="00BC7499" w:rsidRDefault="00BC7499" w:rsidP="00BC7499">
      <w:pPr>
        <w:rPr>
          <w:rFonts w:eastAsiaTheme="minorEastAsia" w:cs="Times New Roman"/>
        </w:rPr>
      </w:pPr>
      <w:r w:rsidRPr="00BC7499">
        <w:rPr>
          <w:rFonts w:eastAsiaTheme="minorEastAsia" w:cs="Times New Roman"/>
        </w:rPr>
        <w:t>After a file is deleted, GFS does not immediately reclaim the available physical storage. It does so only lazily during regular garbage collection at both the file and chunk levels. We find that this approach makes the system much simpler and more reliable.</w:t>
      </w:r>
    </w:p>
    <w:p w:rsidR="00BC7499" w:rsidRPr="00BC7499" w:rsidRDefault="00BC7499" w:rsidP="00BC7499">
      <w:pPr>
        <w:rPr>
          <w:rFonts w:eastAsiaTheme="minorEastAsia" w:cs="Times New Roman"/>
          <w:i/>
        </w:rPr>
      </w:pPr>
      <w:r w:rsidRPr="00BC7499">
        <w:rPr>
          <w:rFonts w:eastAsiaTheme="minorEastAsia" w:cs="Times New Roman"/>
          <w:i/>
        </w:rPr>
        <w:t>Mechanism</w:t>
      </w:r>
    </w:p>
    <w:p w:rsidR="00BC7499" w:rsidRPr="00BC7499" w:rsidRDefault="00BC7499" w:rsidP="00BC7499">
      <w:pPr>
        <w:rPr>
          <w:rFonts w:eastAsiaTheme="minorEastAsia" w:cs="Times New Roman"/>
        </w:rPr>
      </w:pPr>
      <w:r w:rsidRPr="00BC7499">
        <w:rPr>
          <w:rFonts w:eastAsiaTheme="minorEastAsia" w:cs="Times New Roman"/>
        </w:rPr>
        <w:t>When a file is deleted by the application, the master logs the deletion immediately just like other changes. However instead of reclaiming resources immediately, the file is just renamed to a hidden name that includes the deletion timestamp. During the master’s regular scan of the file system namespace, it removes any such hidden files if they have existed for more than three days (the interval is configurable). Until then, the file can still be read under the new, special name and can be undeleted by renaming it back to normal. When the hidden file is removed from the namespace, its inmemory metadata is erased. This effectively severs its links to all its chunks.</w:t>
      </w:r>
    </w:p>
    <w:p w:rsidR="00BC7499" w:rsidRPr="00BC7499" w:rsidRDefault="00BC7499" w:rsidP="00BC7499">
      <w:pPr>
        <w:rPr>
          <w:rFonts w:eastAsiaTheme="minorEastAsia" w:cs="Times New Roman"/>
        </w:rPr>
      </w:pPr>
      <w:r w:rsidRPr="00BC7499">
        <w:rPr>
          <w:rFonts w:eastAsiaTheme="minorEastAsia" w:cs="Times New Roman"/>
        </w:rPr>
        <w:t xml:space="preserve">In a similar regular scan of the chunk namespace, the master identifies orphaned chunks (i.e., those </w:t>
      </w:r>
      <w:r w:rsidRPr="00BC7499">
        <w:rPr>
          <w:rFonts w:eastAsiaTheme="minorEastAsia" w:cs="Times New Roman"/>
        </w:rPr>
        <w:lastRenderedPageBreak/>
        <w:t xml:space="preserve">not reachable from any file) and erases the metadata for those chunks. In a </w:t>
      </w:r>
      <w:r w:rsidRPr="00BC7499">
        <w:rPr>
          <w:rFonts w:eastAsiaTheme="minorEastAsia" w:cs="Times New Roman"/>
          <w:i/>
        </w:rPr>
        <w:t xml:space="preserve">HeartBeat </w:t>
      </w:r>
      <w:r w:rsidRPr="00BC7499">
        <w:rPr>
          <w:rFonts w:eastAsiaTheme="minorEastAsia" w:cs="Times New Roman"/>
        </w:rPr>
        <w:t>message regularly exchanged with the master, each chunkserver reports a subset of the chunks it has, and the master replies with the identity of all chunks that are no longer present in the master’s metadata. The chunkserver is free to delete its replicas of such chunks.</w:t>
      </w:r>
    </w:p>
    <w:p w:rsidR="00BC7499" w:rsidRPr="00BC7499" w:rsidRDefault="00BC7499" w:rsidP="00BC7499">
      <w:pPr>
        <w:rPr>
          <w:rFonts w:eastAsiaTheme="minorEastAsia" w:cs="Times New Roman"/>
          <w:i/>
        </w:rPr>
      </w:pPr>
      <w:r w:rsidRPr="00BC7499">
        <w:rPr>
          <w:rFonts w:eastAsiaTheme="minorEastAsia" w:cs="Times New Roman"/>
          <w:i/>
        </w:rPr>
        <w:t>Discussion</w:t>
      </w:r>
    </w:p>
    <w:p w:rsidR="00BC7499" w:rsidRPr="00BC7499" w:rsidRDefault="00BC7499" w:rsidP="00BC7499">
      <w:pPr>
        <w:rPr>
          <w:rFonts w:eastAsiaTheme="minorEastAsia" w:cs="Times New Roman"/>
        </w:rPr>
      </w:pPr>
      <w:r w:rsidRPr="00BC7499">
        <w:rPr>
          <w:rFonts w:eastAsiaTheme="minorEastAsia" w:cs="Times New Roman"/>
        </w:rPr>
        <w:t>Although distributed garbage collection is a hard problem that demands complicated solutions in the context of programming languages, it is quite simple in our case. We can easily identify all references to chunks: they are in the fileto-chunk mappings maintained exclusively by the master. We can also easily identify all the chunk replicas: they are Linux files under designated directories on each chunkserver.</w:t>
      </w:r>
    </w:p>
    <w:p w:rsidR="00BC7499" w:rsidRPr="00BC7499" w:rsidRDefault="00BC7499" w:rsidP="00BC7499">
      <w:pPr>
        <w:rPr>
          <w:rFonts w:eastAsiaTheme="minorEastAsia" w:cs="Times New Roman"/>
        </w:rPr>
      </w:pPr>
      <w:r w:rsidRPr="00BC7499">
        <w:rPr>
          <w:rFonts w:eastAsiaTheme="minorEastAsia" w:cs="Times New Roman"/>
        </w:rPr>
        <w:t>Any such replica not known to the master is “garbage.” The garbage collection approach to storage reclamation offers several advantages over eager deletion. First, it is simple and reliable in a large-scale distributed system where component failures are common. Chunk creation may succeed on some chunkservers but not others, leaving replicas that the master does not know exist. Replica deletion messages may be lost, and the master has to remember to resend them across failures, both its own and the chunkserver’s. Garbage collection provides a uniform and dependable way to clean up any replicas not known to be useful. Second, it merges storage reclamation into the regular background activities of the master, such as the regular scans of namespaces and handshakes with chunkservers. Thus, it is done in batches and the cost is amortized. Moreover, it is done only when the master is relatively free. The master can respond more promptly to client requests that demand timely attention. Third, the delay in reclaiming storage provides a safety net against accidental, irreversible deletion.</w:t>
      </w:r>
    </w:p>
    <w:p w:rsidR="00BC7499" w:rsidRPr="00BC7499" w:rsidRDefault="00BC7499" w:rsidP="00BC7499">
      <w:pPr>
        <w:rPr>
          <w:rFonts w:eastAsiaTheme="minorEastAsia" w:cs="Times New Roman"/>
        </w:rPr>
      </w:pPr>
      <w:r w:rsidRPr="00BC7499">
        <w:rPr>
          <w:rFonts w:eastAsiaTheme="minorEastAsia" w:cs="Times New Roman"/>
        </w:rPr>
        <w:t>In our experience, the main disadvantage is that the delay sometimes hinders user effort to fine tune usage when storage is tight. Applications that repeatedly create and delete temporary files may not be able to reuse the storage right away. We address these issues by expediting storage reclamation if a deleted file is explicitly deleted again. We also allow users to apply different replication and reclamation policies to different parts of the namespace. For example, users can specify that all the chunks in the files within some directory tree are to be stored without replication, and any deleted files are immediately and irrevocably removed from the file system state.</w:t>
      </w:r>
    </w:p>
    <w:p w:rsidR="00BC7499" w:rsidRPr="00BC7499" w:rsidRDefault="00BC7499" w:rsidP="00BC7499">
      <w:pPr>
        <w:rPr>
          <w:rFonts w:eastAsiaTheme="minorEastAsia" w:cs="Times New Roman"/>
          <w:b/>
        </w:rPr>
      </w:pPr>
      <w:r w:rsidRPr="00BC7499">
        <w:rPr>
          <w:rFonts w:eastAsiaTheme="minorEastAsia" w:cs="Times New Roman"/>
          <w:b/>
        </w:rPr>
        <w:t>Stale Replica Detection</w:t>
      </w:r>
    </w:p>
    <w:p w:rsidR="00BC7499" w:rsidRPr="00BC7499" w:rsidRDefault="00BC7499" w:rsidP="00BC7499">
      <w:pPr>
        <w:rPr>
          <w:rFonts w:eastAsiaTheme="minorEastAsia" w:cs="Times New Roman"/>
        </w:rPr>
      </w:pPr>
      <w:r w:rsidRPr="00BC7499">
        <w:rPr>
          <w:rFonts w:eastAsiaTheme="minorEastAsia" w:cs="Times New Roman"/>
        </w:rPr>
        <w:t xml:space="preserve">Chunk replicas may become stale if a chunkserver fails and misses mutations to the chunk while it is down. For each chunk, the master maintains a </w:t>
      </w:r>
      <w:r w:rsidRPr="00BC7499">
        <w:rPr>
          <w:rFonts w:eastAsiaTheme="minorEastAsia" w:cs="Times New Roman"/>
          <w:i/>
        </w:rPr>
        <w:t xml:space="preserve">chunk version number </w:t>
      </w:r>
      <w:r w:rsidRPr="00BC7499">
        <w:rPr>
          <w:rFonts w:eastAsiaTheme="minorEastAsia" w:cs="Times New Roman"/>
        </w:rPr>
        <w:t>to distinguish between up-to-date and stale replicas.</w:t>
      </w:r>
    </w:p>
    <w:p w:rsidR="00BC7499" w:rsidRPr="00BC7499" w:rsidRDefault="00BC7499" w:rsidP="00BC7499">
      <w:pPr>
        <w:rPr>
          <w:rFonts w:eastAsiaTheme="minorEastAsia" w:cs="Times New Roman"/>
        </w:rPr>
      </w:pPr>
      <w:r w:rsidRPr="00BC7499">
        <w:rPr>
          <w:rFonts w:eastAsiaTheme="minorEastAsia" w:cs="Times New Roman"/>
        </w:rPr>
        <w:t>Whenever the master grants a new lease on a chunk, it increases the chunk version number and informs the up-todate replicas. The master and these replicas all record the new version number in their persistent state. This occurs before any client is notified and therefore before it can start writing to the chunk. If another replica is currently unavailable, its chunk version number will not be advanced. The master will detect that this chunkserver has a stale replica when the chunkserver restarts and reports its set of chunks and their associated version numbers. If the master sees a version number greater than the one in its records, the master assumes that it failed when granting the lease and so takes the higher version to be up-to-date.</w:t>
      </w:r>
    </w:p>
    <w:p w:rsidR="00BC7499" w:rsidRPr="00BC7499" w:rsidRDefault="00BC7499" w:rsidP="00BC7499">
      <w:pPr>
        <w:rPr>
          <w:rFonts w:eastAsiaTheme="minorEastAsia" w:cs="Times New Roman"/>
        </w:rPr>
      </w:pPr>
      <w:r w:rsidRPr="00BC7499">
        <w:rPr>
          <w:rFonts w:eastAsiaTheme="minorEastAsia" w:cs="Times New Roman"/>
        </w:rPr>
        <w:t xml:space="preserve">The master removes stale replicas in its regular garbage collection. Before that, it effectively </w:t>
      </w:r>
      <w:r w:rsidRPr="00BC7499">
        <w:rPr>
          <w:rFonts w:eastAsiaTheme="minorEastAsia" w:cs="Times New Roman"/>
        </w:rPr>
        <w:lastRenderedPageBreak/>
        <w:t>considers a stale replica not to exist at all when it replies to client requests for chunk information. As another safeguard, the master includes the chunk version number when it informs clients which chunkserver holds a lease on a chunk or when it instructs a chunkserver to read the chunk from another chunkserver in a cloning operation. The client or the chunkserver verifies the version number when it performs the operation so that it is always accessing up-to-date data.</w:t>
      </w:r>
    </w:p>
    <w:p w:rsidR="00BC7499" w:rsidRPr="00BC7499" w:rsidRDefault="00BC7499" w:rsidP="00BC7499">
      <w:pPr>
        <w:rPr>
          <w:rFonts w:eastAsiaTheme="minorEastAsia" w:cs="Times New Roman"/>
          <w:b/>
        </w:rPr>
      </w:pPr>
      <w:r w:rsidRPr="00BC7499">
        <w:rPr>
          <w:rFonts w:eastAsiaTheme="minorEastAsia" w:cs="Times New Roman"/>
          <w:b/>
        </w:rPr>
        <w:t>FAULT TOLERANCE AND DIAGNOSIS</w:t>
      </w:r>
    </w:p>
    <w:p w:rsidR="00BC7499" w:rsidRPr="00BC7499" w:rsidRDefault="00BC7499" w:rsidP="00BC7499">
      <w:pPr>
        <w:rPr>
          <w:rFonts w:eastAsiaTheme="minorEastAsia" w:cs="Times New Roman"/>
        </w:rPr>
      </w:pPr>
      <w:r w:rsidRPr="00BC7499">
        <w:rPr>
          <w:rFonts w:eastAsiaTheme="minorEastAsia" w:cs="Times New Roman"/>
        </w:rPr>
        <w:t>One of our greatest challenges in designing the system is dealing with frequent component failures. The quality and quantity of components together make these problems more the norm than the exception: we cannot completely trust the machines, nor can we completely trust the disks. Component failures can result in an unavailable system or, worse, corrupted data. We discuss how we meet these challenges and the tools we have built into the system to diagnose problems when they inevitably occur.</w:t>
      </w:r>
    </w:p>
    <w:p w:rsidR="00BC7499" w:rsidRPr="00BC7499" w:rsidRDefault="00BC7499" w:rsidP="00BC7499">
      <w:pPr>
        <w:rPr>
          <w:rFonts w:eastAsiaTheme="minorEastAsia" w:cs="Times New Roman"/>
          <w:b/>
        </w:rPr>
      </w:pPr>
      <w:r w:rsidRPr="00BC7499">
        <w:rPr>
          <w:rFonts w:eastAsiaTheme="minorEastAsia" w:cs="Times New Roman"/>
          <w:b/>
        </w:rPr>
        <w:t>High Availability</w:t>
      </w:r>
    </w:p>
    <w:p w:rsidR="00BC7499" w:rsidRPr="00BC7499" w:rsidRDefault="00BC7499" w:rsidP="00BC7499">
      <w:pPr>
        <w:rPr>
          <w:rFonts w:eastAsiaTheme="minorEastAsia" w:cs="Times New Roman"/>
        </w:rPr>
      </w:pPr>
      <w:r w:rsidRPr="00BC7499">
        <w:rPr>
          <w:rFonts w:eastAsiaTheme="minorEastAsia" w:cs="Times New Roman"/>
        </w:rPr>
        <w:t>Among hundreds of servers in a GFS cluster, some are bound to be unavailable at any given time. We keep the overall system highly available with two simple yet effective strategies: fast recovery and replication.</w:t>
      </w:r>
    </w:p>
    <w:p w:rsidR="00BC7499" w:rsidRPr="00BC7499" w:rsidRDefault="00BC7499" w:rsidP="00BC7499">
      <w:pPr>
        <w:rPr>
          <w:rFonts w:eastAsiaTheme="minorEastAsia" w:cs="Times New Roman"/>
          <w:i/>
        </w:rPr>
      </w:pPr>
      <w:r w:rsidRPr="00BC7499">
        <w:rPr>
          <w:rFonts w:eastAsiaTheme="minorEastAsia" w:cs="Times New Roman"/>
          <w:i/>
        </w:rPr>
        <w:t>Fast Recovery</w:t>
      </w:r>
    </w:p>
    <w:p w:rsidR="00BC7499" w:rsidRPr="00BC7499" w:rsidRDefault="00BC7499" w:rsidP="00BC7499">
      <w:pPr>
        <w:rPr>
          <w:rFonts w:eastAsiaTheme="minorEastAsia" w:cs="Times New Roman"/>
        </w:rPr>
      </w:pPr>
      <w:r w:rsidRPr="00BC7499">
        <w:rPr>
          <w:rFonts w:eastAsiaTheme="minorEastAsia" w:cs="Times New Roman"/>
        </w:rPr>
        <w:t>Both the master and the chunkserver are designed to restore their state and start in seconds no matter how they terminated. In fact, we do not distinguish between normal and abnormal termination; servers are routinely shut down just by killing the process. Clients and other servers experience a minor hiccup as they time out on their outstanding requests, reconnect to the restarted server, and retry. Section 6.2.2 reports observed startup times.</w:t>
      </w:r>
    </w:p>
    <w:p w:rsidR="00BC7499" w:rsidRPr="00BC7499" w:rsidRDefault="00BC7499" w:rsidP="00BC7499">
      <w:pPr>
        <w:rPr>
          <w:rFonts w:eastAsiaTheme="minorEastAsia" w:cs="Times New Roman"/>
          <w:i/>
        </w:rPr>
      </w:pPr>
      <w:r w:rsidRPr="00BC7499">
        <w:rPr>
          <w:rFonts w:eastAsiaTheme="minorEastAsia" w:cs="Times New Roman"/>
          <w:i/>
        </w:rPr>
        <w:t>Chunk Replication</w:t>
      </w:r>
    </w:p>
    <w:p w:rsidR="00BC7499" w:rsidRPr="00BC7499" w:rsidRDefault="00BC7499" w:rsidP="00BC7499">
      <w:pPr>
        <w:rPr>
          <w:rFonts w:eastAsiaTheme="minorEastAsia" w:cs="Times New Roman"/>
        </w:rPr>
      </w:pPr>
      <w:r w:rsidRPr="00BC7499">
        <w:rPr>
          <w:rFonts w:eastAsiaTheme="minorEastAsia" w:cs="Times New Roman"/>
        </w:rPr>
        <w:t>As discussed earlier, each chunk is replicated on multiple chunkservers on different racks. Users can specify different replication levels for different parts of the file namespace. The default is three. The master clones existing replicas as needed to keep each chunk fully replicated as chunkservers go offline or detect corrupted replicas through checksum verification (see Section 5.2). Although replication has served us well, we are exploring other forms of cross-server redundancy such as parity or erasure codes for our increasing readonly storage requirements. We expect that it is challenging but manageable to implement these more complicated redundancy schemes in our very loosely coupled system because our traffic is dominated by appends and reads rather than small random writes.</w:t>
      </w:r>
    </w:p>
    <w:p w:rsidR="00BC7499" w:rsidRPr="00BC7499" w:rsidRDefault="00BC7499" w:rsidP="00BC7499">
      <w:pPr>
        <w:rPr>
          <w:rFonts w:eastAsiaTheme="minorEastAsia" w:cs="Times New Roman"/>
          <w:i/>
        </w:rPr>
      </w:pPr>
      <w:r w:rsidRPr="00BC7499">
        <w:rPr>
          <w:rFonts w:eastAsiaTheme="minorEastAsia" w:cs="Times New Roman"/>
          <w:i/>
        </w:rPr>
        <w:t>Master Replication</w:t>
      </w:r>
    </w:p>
    <w:p w:rsidR="00BC7499" w:rsidRPr="00BC7499" w:rsidRDefault="00BC7499" w:rsidP="00BC7499">
      <w:pPr>
        <w:rPr>
          <w:rFonts w:eastAsiaTheme="minorEastAsia" w:cs="Times New Roman"/>
        </w:rPr>
      </w:pPr>
      <w:r w:rsidRPr="00BC7499">
        <w:rPr>
          <w:rFonts w:eastAsiaTheme="minorEastAsia" w:cs="Times New Roman"/>
        </w:rPr>
        <w:t xml:space="preserve">The master state is replicated for reliability. Its operation log and checkpoints are replicated on multiple machines. A mutation to the state is considered committed only after its log record has been flushed to disk locally and on all master replicas. For simplicity, one master process remains in charge of all mutations as well as background activities such as garbage collection that change the system internally. When it fails, it can restart almost instantly. If its machine or disk fails, monitoring infrastructure outside GFS starts a new master process elsewhere with the replicated operation log. Clients use only the canonical name of the master </w:t>
      </w:r>
      <w:proofErr w:type="gramStart"/>
      <w:r w:rsidRPr="00BC7499">
        <w:rPr>
          <w:rFonts w:eastAsiaTheme="minorEastAsia" w:cs="Times New Roman"/>
        </w:rPr>
        <w:t>( e.g</w:t>
      </w:r>
      <w:proofErr w:type="gramEnd"/>
      <w:r w:rsidRPr="00BC7499">
        <w:rPr>
          <w:rFonts w:eastAsiaTheme="minorEastAsia" w:cs="Times New Roman"/>
        </w:rPr>
        <w:t>. gfs-test), which is a DNS alias that can be changed if the master is relocated to another machine.</w:t>
      </w:r>
    </w:p>
    <w:p w:rsidR="00BC7499" w:rsidRPr="00BC7499" w:rsidRDefault="00BC7499" w:rsidP="00BC7499">
      <w:pPr>
        <w:rPr>
          <w:rFonts w:eastAsiaTheme="minorEastAsia" w:cs="Times New Roman"/>
        </w:rPr>
      </w:pPr>
      <w:r w:rsidRPr="00BC7499">
        <w:rPr>
          <w:rFonts w:eastAsiaTheme="minorEastAsia" w:cs="Times New Roman"/>
        </w:rPr>
        <w:t xml:space="preserve">Moreover, “shadow” masters provide read-only access to the file system even when the primary </w:t>
      </w:r>
      <w:r w:rsidRPr="00BC7499">
        <w:rPr>
          <w:rFonts w:eastAsiaTheme="minorEastAsia" w:cs="Times New Roman"/>
        </w:rPr>
        <w:lastRenderedPageBreak/>
        <w:t>master is down. They are shadows, not mirrors, in that they may lag the primary slightly, typically fractions of a second. They enhance read availability for files that are not being actively mutated or applications that do not mind getting slightly stale results. In fact, since file content is read from chunkservers, applications do not observe stale file content. What could be stale within short windows is file metadata, like directory contents or access control information.</w:t>
      </w:r>
    </w:p>
    <w:p w:rsidR="00BC7499" w:rsidRPr="00BC7499" w:rsidRDefault="00BC7499" w:rsidP="00BC7499">
      <w:pPr>
        <w:rPr>
          <w:rFonts w:eastAsiaTheme="minorEastAsia" w:cs="Times New Roman"/>
        </w:rPr>
      </w:pPr>
      <w:r w:rsidRPr="00BC7499">
        <w:rPr>
          <w:rFonts w:eastAsiaTheme="minorEastAsia" w:cs="Times New Roman"/>
        </w:rPr>
        <w:t>To keep itself informed, a shadow master reads a replica of the growing operation log and applies the same sequence of changes to its data structures exactly as the primary does. Like the primary, it polls chunkservers at startup (and infrequently thereafter) to locate chunk replicas and exchanges frequent handshake messages with them to monitor their status. It depends on the primary master only for replica location updates resulting from the primary’s decisions to create and delete replicas.</w:t>
      </w:r>
    </w:p>
    <w:p w:rsidR="00BC7499" w:rsidRPr="00BC7499" w:rsidRDefault="00BC7499" w:rsidP="00BC7499">
      <w:pPr>
        <w:rPr>
          <w:rFonts w:eastAsiaTheme="minorEastAsia" w:cs="Times New Roman"/>
          <w:b/>
        </w:rPr>
      </w:pPr>
      <w:r w:rsidRPr="00BC7499">
        <w:rPr>
          <w:rFonts w:eastAsiaTheme="minorEastAsia" w:cs="Times New Roman"/>
          <w:b/>
        </w:rPr>
        <w:t>Data Integrity</w:t>
      </w:r>
    </w:p>
    <w:p w:rsidR="00BC7499" w:rsidRPr="00BC7499" w:rsidRDefault="00BC7499" w:rsidP="00BC7499">
      <w:pPr>
        <w:rPr>
          <w:rFonts w:eastAsiaTheme="minorEastAsia" w:cs="Times New Roman"/>
        </w:rPr>
      </w:pPr>
      <w:r w:rsidRPr="00BC7499">
        <w:rPr>
          <w:rFonts w:eastAsiaTheme="minorEastAsia" w:cs="Times New Roman"/>
        </w:rPr>
        <w:t>Each chunkserver uses checksumming to detect corruption of stored data. Given that a GFS cluster often has thousands of disks on hundreds of machines, it regularly experiences disk failures that cause data corruption or loss on both the read and write paths. (See Section 7 for one cause.) We can recover from corruption using other chunk replicas, but it would be impractical to detect corruption by comparing replicas across chunkservers. Moreover, divergent replicas may be legal: the semantics of GFS mutations, in particular atomic record append as discussed earlier, does not guarantee identical replicas. Therefore, each chunkserver must independently verify the integrity of its own copy by maintaining checksums.</w:t>
      </w:r>
    </w:p>
    <w:p w:rsidR="00BC7499" w:rsidRPr="00BC7499" w:rsidRDefault="00BC7499" w:rsidP="00BC7499">
      <w:pPr>
        <w:rPr>
          <w:rFonts w:eastAsiaTheme="minorEastAsia" w:cs="Times New Roman"/>
        </w:rPr>
      </w:pPr>
      <w:r w:rsidRPr="00BC7499">
        <w:rPr>
          <w:rFonts w:eastAsiaTheme="minorEastAsia" w:cs="Times New Roman"/>
        </w:rPr>
        <w:t>A chunk is broken up into 64 KB blocks. Each has a corresponding 32 bit checksum. Like other metadata, checksums are kept in memory and stored persistently with logging, separate from user data.</w:t>
      </w:r>
    </w:p>
    <w:p w:rsidR="00BC7499" w:rsidRPr="00BC7499" w:rsidRDefault="00BC7499" w:rsidP="00BC7499">
      <w:pPr>
        <w:rPr>
          <w:rFonts w:eastAsiaTheme="minorEastAsia" w:cs="Times New Roman"/>
        </w:rPr>
      </w:pPr>
      <w:r w:rsidRPr="00BC7499">
        <w:rPr>
          <w:rFonts w:eastAsiaTheme="minorEastAsia" w:cs="Times New Roman"/>
        </w:rPr>
        <w:t>For reads, the chunkserver verifies the checksum of data blocks that overlap the read range before returning any data to the requester, whether a client or another chunkserver. Therefore chunkservers will not propagate corruptions to other machines. If a block does not match the recorded checksum, the chunkserver returns an error to the requestor and reports the mismatch to the master. In response, the requestor will read from other replicas, while the master will clone the chunk from another replica. After a valid new replica is in place, the master instructs the chunkserver that reported the mismatch to delete its replica.</w:t>
      </w:r>
    </w:p>
    <w:p w:rsidR="00BC7499" w:rsidRPr="00BC7499" w:rsidRDefault="00BC7499" w:rsidP="00BC7499">
      <w:pPr>
        <w:rPr>
          <w:rFonts w:eastAsiaTheme="minorEastAsia" w:cs="Times New Roman"/>
        </w:rPr>
      </w:pPr>
      <w:r w:rsidRPr="00BC7499">
        <w:rPr>
          <w:rFonts w:eastAsiaTheme="minorEastAsia" w:cs="Times New Roman"/>
        </w:rPr>
        <w:t xml:space="preserve">Checksumming has little effect on read performance for several reasons. Since most of our reads span at least a few blocks, we need to read and checksum only a relatively small amount of extra data for verification. GFS client code further reduces this overhead by trying to align reads at checksum block boundaries. Moreover, checksum lookups and comparison on the chunkserver are done without any I/O, and checksum calculation can often be overlapped with </w:t>
      </w:r>
      <w:proofErr w:type="gramStart"/>
      <w:r w:rsidRPr="00BC7499">
        <w:rPr>
          <w:rFonts w:eastAsiaTheme="minorEastAsia" w:cs="Times New Roman"/>
        </w:rPr>
        <w:t>I/Os</w:t>
      </w:r>
      <w:proofErr w:type="gramEnd"/>
      <w:r w:rsidRPr="00BC7499">
        <w:rPr>
          <w:rFonts w:eastAsiaTheme="minorEastAsia" w:cs="Times New Roman"/>
        </w:rPr>
        <w:t>.</w:t>
      </w:r>
    </w:p>
    <w:p w:rsidR="00BC7499" w:rsidRPr="00BC7499" w:rsidRDefault="00BC7499" w:rsidP="00BC7499">
      <w:pPr>
        <w:rPr>
          <w:rFonts w:eastAsiaTheme="minorEastAsia" w:cs="Times New Roman"/>
        </w:rPr>
      </w:pPr>
      <w:r w:rsidRPr="00BC7499">
        <w:rPr>
          <w:rFonts w:eastAsiaTheme="minorEastAsia" w:cs="Times New Roman"/>
        </w:rPr>
        <w:t>Checksum computation is heavily optimized for writes that append to the end of a chunk (as opposed to writes that overwrite existing data) because they are dominant in our workloads. We just incrementally update the checksum for the last partial checksum block, and compute new checksums for any brand new checksum blocks filled by the append. Even if the last partial checksum block is already corrupted and we fail to detect it now, the new checksum value will not match the stored data, and the corruption will be detected as usual when the block is next read.</w:t>
      </w:r>
    </w:p>
    <w:p w:rsidR="00BC7499" w:rsidRPr="00BC7499" w:rsidRDefault="00BC7499" w:rsidP="00BC7499">
      <w:pPr>
        <w:rPr>
          <w:rFonts w:eastAsiaTheme="minorEastAsia" w:cs="Times New Roman"/>
        </w:rPr>
      </w:pPr>
      <w:r w:rsidRPr="00BC7499">
        <w:rPr>
          <w:rFonts w:eastAsiaTheme="minorEastAsia" w:cs="Times New Roman"/>
        </w:rPr>
        <w:t xml:space="preserve">In contrast, if a write overwrites an existing range of the chunk, we must read and verify the first and last blocks of the range being overwritten, then perform the write, and finally compute and </w:t>
      </w:r>
      <w:r w:rsidRPr="00BC7499">
        <w:rPr>
          <w:rFonts w:eastAsiaTheme="minorEastAsia" w:cs="Times New Roman"/>
        </w:rPr>
        <w:lastRenderedPageBreak/>
        <w:t>record the new checksums. If we do not verify the first and last blocks before overwriting them partially, the new checksums may hide corruption that exists in the regions not being overwritten.</w:t>
      </w:r>
    </w:p>
    <w:p w:rsidR="00BC7499" w:rsidRPr="00BC7499" w:rsidRDefault="00BC7499" w:rsidP="00BC7499">
      <w:pPr>
        <w:rPr>
          <w:rFonts w:eastAsiaTheme="minorEastAsia" w:cs="Times New Roman"/>
        </w:rPr>
      </w:pPr>
      <w:r w:rsidRPr="00BC7499">
        <w:rPr>
          <w:rFonts w:eastAsiaTheme="minorEastAsia" w:cs="Times New Roman"/>
        </w:rPr>
        <w:t>During idle periods, chunkservers can scan and verify the contents of inactive chunks. This allows us to detect corruption in chunks that are rarely read. Once the corruption is detected, the master can create a new uncorrupted replica and delete the corrupted replica. This prevents an inactive but corrupted chunk replica from fooling the master into thinking that it has enough valid replicas of a chunk.</w:t>
      </w:r>
    </w:p>
    <w:p w:rsidR="00BC7499" w:rsidRPr="00BC7499" w:rsidRDefault="00BC7499" w:rsidP="00BC7499">
      <w:pPr>
        <w:rPr>
          <w:rFonts w:eastAsiaTheme="minorEastAsia" w:cs="Times New Roman"/>
          <w:b/>
        </w:rPr>
      </w:pPr>
      <w:r w:rsidRPr="00BC7499">
        <w:rPr>
          <w:rFonts w:eastAsiaTheme="minorEastAsia" w:cs="Times New Roman"/>
          <w:b/>
        </w:rPr>
        <w:t>Diagnostic Tools</w:t>
      </w:r>
    </w:p>
    <w:p w:rsidR="00BC7499" w:rsidRPr="00BC7499" w:rsidRDefault="00BC7499" w:rsidP="00BC7499">
      <w:pPr>
        <w:rPr>
          <w:rFonts w:eastAsiaTheme="minorEastAsia" w:cs="Times New Roman"/>
        </w:rPr>
      </w:pPr>
      <w:r w:rsidRPr="00BC7499">
        <w:rPr>
          <w:rFonts w:eastAsiaTheme="minorEastAsia" w:cs="Times New Roman"/>
        </w:rPr>
        <w:t>Extensive and detailed diagnostic logging has helped immeasurably in problem isolation, debugging, and performance analysis, while incurring only a minimal cost. Without logs, it is hard to understand transient, non-repeatable interactions between machines. GFS servers generate diagnostic logs that record many significant events (such as chunkservers going up and down) and all RPC requests and replies. These diagnostic logs can be freely deleted without affecting the correctness of the system. However, we try to keep these logs around as far as space permits.</w:t>
      </w:r>
    </w:p>
    <w:p w:rsidR="00BC7499" w:rsidRPr="00BC7499" w:rsidRDefault="00BC7499" w:rsidP="00BC7499">
      <w:pPr>
        <w:rPr>
          <w:rFonts w:eastAsiaTheme="minorEastAsia" w:cs="Times New Roman"/>
        </w:rPr>
      </w:pPr>
      <w:r w:rsidRPr="00BC7499">
        <w:rPr>
          <w:rFonts w:eastAsiaTheme="minorEastAsia" w:cs="Times New Roman"/>
        </w:rPr>
        <w:t>The RPC logs include the exact requests and responses sent on the wire, except for the file data being read or written. By matching requests with replies and collating RPC records on different machines, we can reconstruct the entire interaction history to diagnose a problem. The logs also serve as traces for load testing and performance analysis.</w:t>
      </w:r>
    </w:p>
    <w:p w:rsidR="00BC7499" w:rsidRPr="00BC7499" w:rsidRDefault="00BC7499" w:rsidP="00BC7499">
      <w:pPr>
        <w:rPr>
          <w:rFonts w:eastAsiaTheme="minorEastAsia" w:cs="Times New Roman"/>
        </w:rPr>
      </w:pPr>
      <w:r w:rsidRPr="00BC7499">
        <w:rPr>
          <w:rFonts w:eastAsiaTheme="minorEastAsia" w:cs="Times New Roman"/>
        </w:rPr>
        <w:t>The performance impact of logging is minimal (and far outweighed by the benefits) because these logs are written sequentially and asynchronously. The most recent events are also kept in memory and available for continuous online monitoring.</w:t>
      </w:r>
    </w:p>
    <w:p w:rsidR="00BC7499" w:rsidRPr="00BC7499" w:rsidRDefault="00BC7499" w:rsidP="00BC7499">
      <w:pPr>
        <w:rPr>
          <w:rFonts w:eastAsiaTheme="minorEastAsia" w:cs="Times New Roman"/>
          <w:b/>
        </w:rPr>
      </w:pPr>
      <w:r w:rsidRPr="00BC7499">
        <w:rPr>
          <w:rFonts w:eastAsiaTheme="minorEastAsia" w:cs="Times New Roman"/>
          <w:b/>
        </w:rPr>
        <w:t>MEASUREMENTS</w:t>
      </w:r>
    </w:p>
    <w:p w:rsidR="00BC7499" w:rsidRPr="00BC7499" w:rsidRDefault="00BC7499" w:rsidP="00BC7499">
      <w:pPr>
        <w:rPr>
          <w:rFonts w:eastAsiaTheme="minorEastAsia" w:cs="Times New Roman"/>
        </w:rPr>
      </w:pPr>
      <w:r w:rsidRPr="00BC7499">
        <w:rPr>
          <w:rFonts w:eastAsiaTheme="minorEastAsia" w:cs="Times New Roman"/>
        </w:rPr>
        <w:t>In this section we present a few micro-benchmarks to illustrate the bottlenecks inherent in the GFS architecture and implementation, and also some numbers from real clusters in use at Google.</w:t>
      </w:r>
    </w:p>
    <w:p w:rsidR="00BC7499" w:rsidRPr="00BC7499" w:rsidRDefault="00BC7499" w:rsidP="00BC7499">
      <w:pPr>
        <w:rPr>
          <w:rFonts w:eastAsiaTheme="minorEastAsia" w:cs="Times New Roman"/>
          <w:b/>
        </w:rPr>
      </w:pPr>
      <w:r w:rsidRPr="00BC7499">
        <w:rPr>
          <w:rFonts w:eastAsiaTheme="minorEastAsia" w:cs="Times New Roman"/>
          <w:b/>
        </w:rPr>
        <w:t>Micro-benchmarks</w:t>
      </w:r>
    </w:p>
    <w:p w:rsidR="00BC7499" w:rsidRPr="00BC7499" w:rsidRDefault="00BC7499" w:rsidP="00BC7499">
      <w:pPr>
        <w:rPr>
          <w:rFonts w:eastAsiaTheme="minorEastAsia" w:cs="Times New Roman"/>
        </w:rPr>
      </w:pPr>
      <w:r w:rsidRPr="00BC7499">
        <w:rPr>
          <w:rFonts w:eastAsiaTheme="minorEastAsia" w:cs="Times New Roman"/>
        </w:rPr>
        <w:t>We measured performance on a GFS cluster consisting of one master, two master replicas, 16 chunkservers, and 16 clients. Note that this configuration was set up for ease of testing. Typical clusters have hundreds of chunkservers and hundreds of clients.</w:t>
      </w:r>
    </w:p>
    <w:p w:rsidR="00BC7499" w:rsidRPr="00BC7499" w:rsidRDefault="00BC7499" w:rsidP="00BC7499">
      <w:pPr>
        <w:rPr>
          <w:rFonts w:eastAsiaTheme="minorEastAsia" w:cs="Times New Roman"/>
        </w:rPr>
      </w:pPr>
      <w:r w:rsidRPr="00BC7499">
        <w:rPr>
          <w:rFonts w:eastAsiaTheme="minorEastAsia" w:cs="Times New Roman"/>
        </w:rPr>
        <w:t>All the machines are configured with dual 1.4 GHz PIII processors, 2 GB of memory, two 80 GB 5400 rpm disks, and a 100 Mbps full-duplex Ethernet connection to an HP 2524 switch. All 19 GFS server machines are connected to one switch, and all 16 client machines to the other. The two switches are connected with a 1 Gbps link.</w:t>
      </w:r>
    </w:p>
    <w:p w:rsidR="00BC7499" w:rsidRPr="00BC7499" w:rsidRDefault="00BC7499" w:rsidP="00BC7499">
      <w:pPr>
        <w:rPr>
          <w:rFonts w:eastAsiaTheme="minorEastAsia" w:cs="Times New Roman"/>
          <w:i/>
        </w:rPr>
      </w:pPr>
      <w:r w:rsidRPr="00BC7499">
        <w:rPr>
          <w:rFonts w:eastAsiaTheme="minorEastAsia" w:cs="Times New Roman"/>
          <w:i/>
        </w:rPr>
        <w:t>Reads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clients read simultaneously from the file system. Each client reads a randomly selected 4 MB region from a 320 GB file set. This is repeated 256 times so that each client ends up reading 1 GB of data. The chunkservers taken together have only 32 GB of memory, so we expect at most a 10% hit rate in the Linux buffer cache. Our results should be close to cold cache results.</w:t>
      </w:r>
    </w:p>
    <w:p w:rsidR="00BC7499" w:rsidRPr="00BC7499" w:rsidRDefault="00BC7499" w:rsidP="00BC7499">
      <w:pPr>
        <w:rPr>
          <w:rFonts w:eastAsiaTheme="minorEastAsia" w:cs="Times New Roman"/>
        </w:rPr>
      </w:pPr>
      <w:r w:rsidRPr="00BC7499">
        <w:rPr>
          <w:rFonts w:eastAsiaTheme="minorEastAsia" w:cs="Times New Roman"/>
        </w:rPr>
        <w:t xml:space="preserve">Figure 3(a) shows the aggregate read rate for </w:t>
      </w:r>
      <w:r w:rsidRPr="00BC7499">
        <w:rPr>
          <w:rFonts w:eastAsiaTheme="minorEastAsia" w:cs="Times New Roman"/>
          <w:i/>
        </w:rPr>
        <w:t xml:space="preserve">N </w:t>
      </w:r>
      <w:r w:rsidRPr="00BC7499">
        <w:rPr>
          <w:rFonts w:eastAsiaTheme="minorEastAsia" w:cs="Times New Roman"/>
        </w:rPr>
        <w:t xml:space="preserve">clients and its theoretical limit. The limit peaks at an aggregate of 125 MB/s when the 1 Gbps link between the two switches is saturated, or 12.5 MB/s per client when its 100 Mbps network interface gets saturated, whichever applies. The observed read rate is 10 MB/s, or 80% of the per-client limit, when just one client is reading. The aggregate read rate reaches 94 MB/s, about 75% of the 125 MB/s link limit, for 16 readers, or 6 </w:t>
      </w:r>
      <w:r w:rsidRPr="00BC7499">
        <w:rPr>
          <w:rFonts w:eastAsiaTheme="minorEastAsia" w:cs="Times New Roman"/>
        </w:rPr>
        <w:lastRenderedPageBreak/>
        <w:t>MB/s per client. The efficiency drops from 80% to 75% because as the number of readers increases, so does the probability that multiple readers simultaneously read from the same chunkserver.</w:t>
      </w:r>
    </w:p>
    <w:p w:rsidR="00BC7499" w:rsidRPr="00BC7499" w:rsidRDefault="00BC7499" w:rsidP="00BC7499">
      <w:pPr>
        <w:rPr>
          <w:rFonts w:eastAsiaTheme="minorEastAsia" w:cs="Times New Roman"/>
          <w:i/>
        </w:rPr>
      </w:pPr>
      <w:r w:rsidRPr="00BC7499">
        <w:rPr>
          <w:rFonts w:eastAsiaTheme="minorEastAsia" w:cs="Times New Roman"/>
          <w:i/>
        </w:rPr>
        <w:t>Writes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write simultaneously to </w:t>
      </w:r>
      <w:r w:rsidRPr="00BC7499">
        <w:rPr>
          <w:rFonts w:eastAsiaTheme="minorEastAsia" w:cs="Times New Roman"/>
          <w:i/>
        </w:rPr>
        <w:t xml:space="preserve">N </w:t>
      </w:r>
      <w:r w:rsidRPr="00BC7499">
        <w:rPr>
          <w:rFonts w:eastAsiaTheme="minorEastAsia" w:cs="Times New Roman"/>
        </w:rPr>
        <w:t>distinct files. Each client writes 1 GB of data to a new file in a series of 1 MB writes. The aggregate write rate and its theoretical limit are shown in Figure 3(b). The limit plateaus at 67 MB/s because we need to write each byte to 3 of the 16 chunkservers, each with a 12.5 MB/s input connection.</w:t>
      </w:r>
    </w:p>
    <w:p w:rsidR="00BC7499" w:rsidRPr="00BC7499" w:rsidRDefault="00BC7499" w:rsidP="00BC7499">
      <w:pPr>
        <w:rPr>
          <w:rFonts w:eastAsiaTheme="minorEastAsia" w:cs="Times New Roman"/>
        </w:rPr>
      </w:pPr>
      <w:r w:rsidRPr="00BC7499">
        <w:rPr>
          <w:rFonts w:eastAsiaTheme="minorEastAsia" w:cs="Times New Roman"/>
        </w:rPr>
        <w:t>The write rate for one client is 6.3 MB/s, about half of the limit. The main culprit for this is our network stack. It does not interact very well with the pipelining scheme we use for pushing data to chunk replicas. Delays in propagating data from one replica to another reduce the overall write rate.</w:t>
      </w:r>
    </w:p>
    <w:p w:rsidR="00BC7499" w:rsidRPr="00BC7499" w:rsidRDefault="00BC7499" w:rsidP="00BC7499">
      <w:pPr>
        <w:rPr>
          <w:rFonts w:eastAsiaTheme="minorEastAsia" w:cs="Times New Roman"/>
        </w:rPr>
      </w:pPr>
      <w:r w:rsidRPr="00BC7499">
        <w:rPr>
          <w:rFonts w:eastAsiaTheme="minorEastAsia" w:cs="Times New Roman"/>
        </w:rPr>
        <w:t xml:space="preserve">Aggregate write rate reaches 35 MB/s for 16 clients (or 2.2 MB/s per client), about half the theoretical limit. As in the case of reads, it becomes more likely that multiple clients write concurrently to the same chunkserver as the number of </w:t>
      </w:r>
      <w:proofErr w:type="gramStart"/>
      <w:r w:rsidRPr="00BC7499">
        <w:rPr>
          <w:rFonts w:eastAsiaTheme="minorEastAsia" w:cs="Times New Roman"/>
        </w:rPr>
        <w:t>clients</w:t>
      </w:r>
      <w:proofErr w:type="gramEnd"/>
      <w:r w:rsidRPr="00BC7499">
        <w:rPr>
          <w:rFonts w:eastAsiaTheme="minorEastAsia" w:cs="Times New Roman"/>
        </w:rPr>
        <w:t xml:space="preserve"> increases. Moreover, collision is more likely for 16 writers than for 16 readers because each write involves three different replicas.</w:t>
      </w:r>
    </w:p>
    <w:p w:rsidR="00BC7499" w:rsidRPr="00BC7499" w:rsidRDefault="00BC7499" w:rsidP="00BC7499">
      <w:pPr>
        <w:rPr>
          <w:rFonts w:eastAsiaTheme="minorEastAsia" w:cs="Times New Roman"/>
        </w:rPr>
      </w:pPr>
      <w:r w:rsidRPr="00BC7499">
        <w:rPr>
          <w:rFonts w:eastAsiaTheme="minorEastAsia" w:cs="Times New Roman"/>
        </w:rPr>
        <w:t>Writes are slower than we would like. In practice this has not been a major problem because even though it increases the latencies as seen by individual clients, it does not significantly affect the aggregate write bandwidth delivered by the system to a large number of clients.</w:t>
      </w:r>
    </w:p>
    <w:p w:rsidR="00BC7499" w:rsidRDefault="00BC7499" w:rsidP="00BC7499">
      <w:pPr>
        <w:rPr>
          <w:rFonts w:eastAsiaTheme="minorEastAsia" w:cs="Times New Roman"/>
          <w:i/>
        </w:rPr>
      </w:pPr>
      <w:r w:rsidRPr="00BC7499">
        <w:rPr>
          <w:rFonts w:eastAsiaTheme="minorEastAsia" w:cs="Times New Roman"/>
          <w:i/>
        </w:rPr>
        <w:t>Record Appends</w:t>
      </w:r>
    </w:p>
    <w:tbl>
      <w:tblPr>
        <w:tblW w:w="4063" w:type="dxa"/>
        <w:jc w:val="center"/>
        <w:tblCellMar>
          <w:left w:w="0" w:type="dxa"/>
          <w:right w:w="91" w:type="dxa"/>
        </w:tblCellMar>
        <w:tblLook w:val="04A0" w:firstRow="1" w:lastRow="0" w:firstColumn="1" w:lastColumn="0" w:noHBand="0" w:noVBand="1"/>
      </w:tblPr>
      <w:tblGrid>
        <w:gridCol w:w="2244"/>
        <w:gridCol w:w="452"/>
        <w:gridCol w:w="398"/>
        <w:gridCol w:w="571"/>
        <w:gridCol w:w="398"/>
      </w:tblGrid>
      <w:tr w:rsidR="00DE14C3" w:rsidRPr="00BC7499" w:rsidTr="00071712">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Cluster</w:t>
            </w:r>
          </w:p>
        </w:tc>
        <w:tc>
          <w:tcPr>
            <w:tcW w:w="802" w:type="dxa"/>
            <w:gridSpan w:val="2"/>
            <w:tcBorders>
              <w:top w:val="single" w:sz="4" w:space="0" w:color="000000"/>
              <w:left w:val="single" w:sz="4" w:space="0" w:color="000000"/>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A</w:t>
            </w:r>
          </w:p>
        </w:tc>
        <w:tc>
          <w:tcPr>
            <w:tcW w:w="886" w:type="dxa"/>
            <w:gridSpan w:val="2"/>
            <w:tcBorders>
              <w:top w:val="single" w:sz="4" w:space="0" w:color="000000"/>
              <w:left w:val="single" w:sz="4" w:space="0" w:color="000000"/>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B</w:t>
            </w:r>
          </w:p>
        </w:tc>
      </w:tr>
      <w:tr w:rsidR="00DE14C3" w:rsidRPr="00BC7499" w:rsidTr="00071712">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Chunkservers</w:t>
            </w:r>
          </w:p>
        </w:tc>
        <w:tc>
          <w:tcPr>
            <w:tcW w:w="452" w:type="dxa"/>
            <w:tcBorders>
              <w:top w:val="single" w:sz="4" w:space="0" w:color="000000"/>
              <w:left w:val="single" w:sz="4" w:space="0" w:color="000000"/>
              <w:bottom w:val="single" w:sz="4" w:space="0" w:color="000000"/>
              <w:right w:val="nil"/>
            </w:tcBorders>
          </w:tcPr>
          <w:p w:rsidR="00DE14C3" w:rsidRPr="00BC7499" w:rsidRDefault="00DE14C3" w:rsidP="00071712">
            <w:pPr>
              <w:rPr>
                <w:rFonts w:eastAsiaTheme="minorEastAsia" w:cs="Times New Roman"/>
              </w:rPr>
            </w:pPr>
            <w:r w:rsidRPr="00BC7499">
              <w:rPr>
                <w:rFonts w:eastAsiaTheme="minorEastAsia" w:cs="Times New Roman"/>
              </w:rPr>
              <w:t>342</w:t>
            </w:r>
          </w:p>
        </w:tc>
        <w:tc>
          <w:tcPr>
            <w:tcW w:w="350" w:type="dxa"/>
            <w:tcBorders>
              <w:top w:val="single" w:sz="4" w:space="0" w:color="000000"/>
              <w:left w:val="nil"/>
              <w:bottom w:val="single" w:sz="4" w:space="0" w:color="000000"/>
              <w:right w:val="single" w:sz="4" w:space="0" w:color="000000"/>
            </w:tcBorders>
          </w:tcPr>
          <w:p w:rsidR="00DE14C3" w:rsidRPr="00BC7499" w:rsidRDefault="00DE14C3" w:rsidP="00071712">
            <w:pPr>
              <w:rPr>
                <w:rFonts w:eastAsiaTheme="minorEastAsia" w:cs="Times New Roman"/>
              </w:rPr>
            </w:pPr>
          </w:p>
        </w:tc>
        <w:tc>
          <w:tcPr>
            <w:tcW w:w="536" w:type="dxa"/>
            <w:tcBorders>
              <w:top w:val="single" w:sz="4" w:space="0" w:color="000000"/>
              <w:left w:val="single" w:sz="4" w:space="0" w:color="000000"/>
              <w:bottom w:val="single" w:sz="4" w:space="0" w:color="000000"/>
              <w:right w:val="nil"/>
            </w:tcBorders>
          </w:tcPr>
          <w:p w:rsidR="00DE14C3" w:rsidRPr="00BC7499" w:rsidRDefault="00DE14C3" w:rsidP="00071712">
            <w:pPr>
              <w:rPr>
                <w:rFonts w:eastAsiaTheme="minorEastAsia" w:cs="Times New Roman"/>
              </w:rPr>
            </w:pPr>
            <w:r w:rsidRPr="00BC7499">
              <w:rPr>
                <w:rFonts w:eastAsiaTheme="minorEastAsia" w:cs="Times New Roman"/>
              </w:rPr>
              <w:t>227</w:t>
            </w:r>
          </w:p>
        </w:tc>
        <w:tc>
          <w:tcPr>
            <w:tcW w:w="350" w:type="dxa"/>
            <w:tcBorders>
              <w:top w:val="single" w:sz="4" w:space="0" w:color="000000"/>
              <w:left w:val="nil"/>
              <w:bottom w:val="single" w:sz="4" w:space="0" w:color="000000"/>
              <w:right w:val="single" w:sz="4" w:space="0" w:color="000000"/>
            </w:tcBorders>
          </w:tcPr>
          <w:p w:rsidR="00DE14C3" w:rsidRPr="00BC7499" w:rsidRDefault="00DE14C3" w:rsidP="00071712">
            <w:pPr>
              <w:rPr>
                <w:rFonts w:eastAsiaTheme="minorEastAsia" w:cs="Times New Roman"/>
              </w:rPr>
            </w:pPr>
          </w:p>
        </w:tc>
      </w:tr>
      <w:tr w:rsidR="00DE14C3" w:rsidRPr="00BC7499" w:rsidTr="00071712">
        <w:trPr>
          <w:trHeight w:val="180"/>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Available disk space</w:t>
            </w:r>
          </w:p>
        </w:tc>
        <w:tc>
          <w:tcPr>
            <w:tcW w:w="452" w:type="dxa"/>
            <w:tcBorders>
              <w:top w:val="single" w:sz="4" w:space="0" w:color="000000"/>
              <w:left w:val="single" w:sz="4" w:space="0" w:color="000000"/>
              <w:bottom w:val="nil"/>
              <w:right w:val="nil"/>
            </w:tcBorders>
          </w:tcPr>
          <w:p w:rsidR="00DE14C3" w:rsidRPr="00BC7499" w:rsidRDefault="00DE14C3" w:rsidP="00071712">
            <w:pPr>
              <w:rPr>
                <w:rFonts w:eastAsiaTheme="minorEastAsia" w:cs="Times New Roman"/>
              </w:rPr>
            </w:pPr>
            <w:r w:rsidRPr="00BC7499">
              <w:rPr>
                <w:rFonts w:eastAsiaTheme="minorEastAsia" w:cs="Times New Roman"/>
              </w:rPr>
              <w:t>72</w:t>
            </w:r>
          </w:p>
        </w:tc>
        <w:tc>
          <w:tcPr>
            <w:tcW w:w="350" w:type="dxa"/>
            <w:tcBorders>
              <w:top w:val="single" w:sz="4" w:space="0" w:color="000000"/>
              <w:left w:val="nil"/>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TB</w:t>
            </w:r>
          </w:p>
        </w:tc>
        <w:tc>
          <w:tcPr>
            <w:tcW w:w="536" w:type="dxa"/>
            <w:tcBorders>
              <w:top w:val="single" w:sz="4" w:space="0" w:color="000000"/>
              <w:left w:val="single" w:sz="4" w:space="0" w:color="000000"/>
              <w:bottom w:val="nil"/>
              <w:right w:val="nil"/>
            </w:tcBorders>
          </w:tcPr>
          <w:p w:rsidR="00DE14C3" w:rsidRPr="00BC7499" w:rsidRDefault="00DE14C3" w:rsidP="00071712">
            <w:pPr>
              <w:rPr>
                <w:rFonts w:eastAsiaTheme="minorEastAsia" w:cs="Times New Roman"/>
              </w:rPr>
            </w:pPr>
            <w:r w:rsidRPr="00BC7499">
              <w:rPr>
                <w:rFonts w:eastAsiaTheme="minorEastAsia" w:cs="Times New Roman"/>
              </w:rPr>
              <w:t>180</w:t>
            </w:r>
          </w:p>
        </w:tc>
        <w:tc>
          <w:tcPr>
            <w:tcW w:w="350" w:type="dxa"/>
            <w:tcBorders>
              <w:top w:val="single" w:sz="4" w:space="0" w:color="000000"/>
              <w:left w:val="nil"/>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TB</w:t>
            </w:r>
          </w:p>
        </w:tc>
      </w:tr>
      <w:tr w:rsidR="00DE14C3" w:rsidRPr="00BC7499" w:rsidTr="00071712">
        <w:trPr>
          <w:trHeight w:val="185"/>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Used disk space</w:t>
            </w:r>
          </w:p>
        </w:tc>
        <w:tc>
          <w:tcPr>
            <w:tcW w:w="452" w:type="dxa"/>
            <w:tcBorders>
              <w:top w:val="nil"/>
              <w:left w:val="single" w:sz="4" w:space="0" w:color="000000"/>
              <w:bottom w:val="single" w:sz="4" w:space="0" w:color="000000"/>
              <w:right w:val="nil"/>
            </w:tcBorders>
          </w:tcPr>
          <w:p w:rsidR="00DE14C3" w:rsidRPr="00BC7499" w:rsidRDefault="00DE14C3" w:rsidP="00071712">
            <w:pPr>
              <w:rPr>
                <w:rFonts w:eastAsiaTheme="minorEastAsia" w:cs="Times New Roman"/>
              </w:rPr>
            </w:pPr>
            <w:r w:rsidRPr="00BC7499">
              <w:rPr>
                <w:rFonts w:eastAsiaTheme="minorEastAsia" w:cs="Times New Roman"/>
              </w:rPr>
              <w:t>55</w:t>
            </w:r>
          </w:p>
        </w:tc>
        <w:tc>
          <w:tcPr>
            <w:tcW w:w="350" w:type="dxa"/>
            <w:tcBorders>
              <w:top w:val="nil"/>
              <w:left w:val="nil"/>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TB</w:t>
            </w:r>
          </w:p>
        </w:tc>
        <w:tc>
          <w:tcPr>
            <w:tcW w:w="536" w:type="dxa"/>
            <w:tcBorders>
              <w:top w:val="nil"/>
              <w:left w:val="single" w:sz="4" w:space="0" w:color="000000"/>
              <w:bottom w:val="single" w:sz="4" w:space="0" w:color="000000"/>
              <w:right w:val="nil"/>
            </w:tcBorders>
          </w:tcPr>
          <w:p w:rsidR="00DE14C3" w:rsidRPr="00BC7499" w:rsidRDefault="00DE14C3" w:rsidP="00071712">
            <w:pPr>
              <w:rPr>
                <w:rFonts w:eastAsiaTheme="minorEastAsia" w:cs="Times New Roman"/>
              </w:rPr>
            </w:pPr>
            <w:r w:rsidRPr="00BC7499">
              <w:rPr>
                <w:rFonts w:eastAsiaTheme="minorEastAsia" w:cs="Times New Roman"/>
              </w:rPr>
              <w:t>155</w:t>
            </w:r>
          </w:p>
        </w:tc>
        <w:tc>
          <w:tcPr>
            <w:tcW w:w="350" w:type="dxa"/>
            <w:tcBorders>
              <w:top w:val="nil"/>
              <w:left w:val="nil"/>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TB</w:t>
            </w:r>
          </w:p>
        </w:tc>
      </w:tr>
      <w:tr w:rsidR="00DE14C3" w:rsidRPr="00BC7499" w:rsidTr="00071712">
        <w:trPr>
          <w:trHeight w:val="181"/>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Number of Files</w:t>
            </w:r>
          </w:p>
        </w:tc>
        <w:tc>
          <w:tcPr>
            <w:tcW w:w="452" w:type="dxa"/>
            <w:tcBorders>
              <w:top w:val="single" w:sz="4" w:space="0" w:color="000000"/>
              <w:left w:val="single" w:sz="4" w:space="0" w:color="000000"/>
              <w:bottom w:val="nil"/>
              <w:right w:val="nil"/>
            </w:tcBorders>
          </w:tcPr>
          <w:p w:rsidR="00DE14C3" w:rsidRPr="00BC7499" w:rsidRDefault="00DE14C3" w:rsidP="00071712">
            <w:pPr>
              <w:rPr>
                <w:rFonts w:eastAsiaTheme="minorEastAsia" w:cs="Times New Roman"/>
              </w:rPr>
            </w:pPr>
            <w:r w:rsidRPr="00BC7499">
              <w:rPr>
                <w:rFonts w:eastAsiaTheme="minorEastAsia" w:cs="Times New Roman"/>
              </w:rPr>
              <w:t>735</w:t>
            </w:r>
          </w:p>
        </w:tc>
        <w:tc>
          <w:tcPr>
            <w:tcW w:w="350" w:type="dxa"/>
            <w:tcBorders>
              <w:top w:val="single" w:sz="4" w:space="0" w:color="000000"/>
              <w:left w:val="nil"/>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k</w:t>
            </w:r>
          </w:p>
        </w:tc>
        <w:tc>
          <w:tcPr>
            <w:tcW w:w="536" w:type="dxa"/>
            <w:tcBorders>
              <w:top w:val="single" w:sz="4" w:space="0" w:color="000000"/>
              <w:left w:val="single" w:sz="4" w:space="0" w:color="000000"/>
              <w:bottom w:val="nil"/>
              <w:right w:val="nil"/>
            </w:tcBorders>
          </w:tcPr>
          <w:p w:rsidR="00DE14C3" w:rsidRPr="00BC7499" w:rsidRDefault="00DE14C3" w:rsidP="00071712">
            <w:pPr>
              <w:rPr>
                <w:rFonts w:eastAsiaTheme="minorEastAsia" w:cs="Times New Roman"/>
              </w:rPr>
            </w:pPr>
            <w:r w:rsidRPr="00BC7499">
              <w:rPr>
                <w:rFonts w:eastAsiaTheme="minorEastAsia" w:cs="Times New Roman"/>
              </w:rPr>
              <w:t>737</w:t>
            </w:r>
          </w:p>
        </w:tc>
        <w:tc>
          <w:tcPr>
            <w:tcW w:w="350" w:type="dxa"/>
            <w:tcBorders>
              <w:top w:val="single" w:sz="4" w:space="0" w:color="000000"/>
              <w:left w:val="nil"/>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k</w:t>
            </w:r>
          </w:p>
        </w:tc>
      </w:tr>
      <w:tr w:rsidR="00DE14C3" w:rsidRPr="00BC7499" w:rsidTr="00071712">
        <w:trPr>
          <w:trHeight w:val="179"/>
          <w:jc w:val="center"/>
        </w:trPr>
        <w:tc>
          <w:tcPr>
            <w:tcW w:w="2376" w:type="dxa"/>
            <w:tcBorders>
              <w:top w:val="nil"/>
              <w:left w:val="single" w:sz="4" w:space="0" w:color="000000"/>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Number of Dead files</w:t>
            </w:r>
          </w:p>
        </w:tc>
        <w:tc>
          <w:tcPr>
            <w:tcW w:w="452" w:type="dxa"/>
            <w:tcBorders>
              <w:top w:val="nil"/>
              <w:left w:val="single" w:sz="4" w:space="0" w:color="000000"/>
              <w:bottom w:val="nil"/>
              <w:right w:val="nil"/>
            </w:tcBorders>
          </w:tcPr>
          <w:p w:rsidR="00DE14C3" w:rsidRPr="00BC7499" w:rsidRDefault="00DE14C3" w:rsidP="00071712">
            <w:pPr>
              <w:rPr>
                <w:rFonts w:eastAsiaTheme="minorEastAsia" w:cs="Times New Roman"/>
              </w:rPr>
            </w:pPr>
            <w:r w:rsidRPr="00BC7499">
              <w:rPr>
                <w:rFonts w:eastAsiaTheme="minorEastAsia" w:cs="Times New Roman"/>
              </w:rPr>
              <w:t>22</w:t>
            </w:r>
          </w:p>
        </w:tc>
        <w:tc>
          <w:tcPr>
            <w:tcW w:w="350" w:type="dxa"/>
            <w:tcBorders>
              <w:top w:val="nil"/>
              <w:left w:val="nil"/>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nil"/>
              <w:right w:val="nil"/>
            </w:tcBorders>
          </w:tcPr>
          <w:p w:rsidR="00DE14C3" w:rsidRPr="00BC7499" w:rsidRDefault="00DE14C3" w:rsidP="00071712">
            <w:pPr>
              <w:rPr>
                <w:rFonts w:eastAsiaTheme="minorEastAsia" w:cs="Times New Roman"/>
              </w:rPr>
            </w:pPr>
            <w:r w:rsidRPr="00BC7499">
              <w:rPr>
                <w:rFonts w:eastAsiaTheme="minorEastAsia" w:cs="Times New Roman"/>
              </w:rPr>
              <w:t>232</w:t>
            </w:r>
          </w:p>
        </w:tc>
        <w:tc>
          <w:tcPr>
            <w:tcW w:w="350" w:type="dxa"/>
            <w:tcBorders>
              <w:top w:val="nil"/>
              <w:left w:val="nil"/>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k</w:t>
            </w:r>
          </w:p>
        </w:tc>
      </w:tr>
      <w:tr w:rsidR="00DE14C3" w:rsidRPr="00BC7499" w:rsidTr="00071712">
        <w:trPr>
          <w:trHeight w:val="187"/>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Number of Chunks</w:t>
            </w:r>
          </w:p>
        </w:tc>
        <w:tc>
          <w:tcPr>
            <w:tcW w:w="452" w:type="dxa"/>
            <w:tcBorders>
              <w:top w:val="nil"/>
              <w:left w:val="single" w:sz="4" w:space="0" w:color="000000"/>
              <w:bottom w:val="single" w:sz="4" w:space="0" w:color="000000"/>
              <w:right w:val="nil"/>
            </w:tcBorders>
          </w:tcPr>
          <w:p w:rsidR="00DE14C3" w:rsidRPr="00BC7499" w:rsidRDefault="00DE14C3" w:rsidP="00071712">
            <w:pPr>
              <w:rPr>
                <w:rFonts w:eastAsiaTheme="minorEastAsia" w:cs="Times New Roman"/>
              </w:rPr>
            </w:pPr>
            <w:r w:rsidRPr="00BC7499">
              <w:rPr>
                <w:rFonts w:eastAsiaTheme="minorEastAsia" w:cs="Times New Roman"/>
              </w:rPr>
              <w:t>992</w:t>
            </w:r>
          </w:p>
        </w:tc>
        <w:tc>
          <w:tcPr>
            <w:tcW w:w="350" w:type="dxa"/>
            <w:tcBorders>
              <w:top w:val="nil"/>
              <w:left w:val="nil"/>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single" w:sz="4" w:space="0" w:color="000000"/>
              <w:right w:val="nil"/>
            </w:tcBorders>
          </w:tcPr>
          <w:p w:rsidR="00DE14C3" w:rsidRPr="00BC7499" w:rsidRDefault="00DE14C3" w:rsidP="00071712">
            <w:pPr>
              <w:rPr>
                <w:rFonts w:eastAsiaTheme="minorEastAsia" w:cs="Times New Roman"/>
              </w:rPr>
            </w:pPr>
            <w:r w:rsidRPr="00BC7499">
              <w:rPr>
                <w:rFonts w:eastAsiaTheme="minorEastAsia" w:cs="Times New Roman"/>
              </w:rPr>
              <w:t>1550</w:t>
            </w:r>
          </w:p>
        </w:tc>
        <w:tc>
          <w:tcPr>
            <w:tcW w:w="350" w:type="dxa"/>
            <w:tcBorders>
              <w:top w:val="nil"/>
              <w:left w:val="nil"/>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k</w:t>
            </w:r>
          </w:p>
        </w:tc>
      </w:tr>
      <w:tr w:rsidR="00DE14C3" w:rsidRPr="00BC7499" w:rsidTr="00071712">
        <w:trPr>
          <w:trHeight w:val="180"/>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Metadata at chunkservers</w:t>
            </w:r>
          </w:p>
        </w:tc>
        <w:tc>
          <w:tcPr>
            <w:tcW w:w="802" w:type="dxa"/>
            <w:gridSpan w:val="2"/>
            <w:tcBorders>
              <w:top w:val="single" w:sz="4" w:space="0" w:color="000000"/>
              <w:left w:val="single" w:sz="4" w:space="0" w:color="000000"/>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13 GB</w:t>
            </w:r>
          </w:p>
        </w:tc>
        <w:tc>
          <w:tcPr>
            <w:tcW w:w="886" w:type="dxa"/>
            <w:gridSpan w:val="2"/>
            <w:tcBorders>
              <w:top w:val="single" w:sz="4" w:space="0" w:color="000000"/>
              <w:left w:val="single" w:sz="4" w:space="0" w:color="000000"/>
              <w:bottom w:val="nil"/>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21 GB</w:t>
            </w:r>
          </w:p>
        </w:tc>
      </w:tr>
      <w:tr w:rsidR="00DE14C3" w:rsidRPr="00BC7499" w:rsidTr="00071712">
        <w:trPr>
          <w:trHeight w:val="187"/>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Metadata at master</w:t>
            </w:r>
          </w:p>
        </w:tc>
        <w:tc>
          <w:tcPr>
            <w:tcW w:w="802" w:type="dxa"/>
            <w:gridSpan w:val="2"/>
            <w:tcBorders>
              <w:top w:val="nil"/>
              <w:left w:val="single" w:sz="4" w:space="0" w:color="000000"/>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48 MB</w:t>
            </w:r>
          </w:p>
        </w:tc>
        <w:tc>
          <w:tcPr>
            <w:tcW w:w="886" w:type="dxa"/>
            <w:gridSpan w:val="2"/>
            <w:tcBorders>
              <w:top w:val="nil"/>
              <w:left w:val="single" w:sz="4" w:space="0" w:color="000000"/>
              <w:bottom w:val="single" w:sz="4" w:space="0" w:color="000000"/>
              <w:right w:val="single" w:sz="4" w:space="0" w:color="000000"/>
            </w:tcBorders>
          </w:tcPr>
          <w:p w:rsidR="00DE14C3" w:rsidRPr="00BC7499" w:rsidRDefault="00DE14C3" w:rsidP="00071712">
            <w:pPr>
              <w:rPr>
                <w:rFonts w:eastAsiaTheme="minorEastAsia" w:cs="Times New Roman"/>
              </w:rPr>
            </w:pPr>
            <w:r w:rsidRPr="00BC7499">
              <w:rPr>
                <w:rFonts w:eastAsiaTheme="minorEastAsia" w:cs="Times New Roman"/>
              </w:rPr>
              <w:t>60 MB</w:t>
            </w:r>
          </w:p>
        </w:tc>
      </w:tr>
    </w:tbl>
    <w:p w:rsidR="00DE14C3" w:rsidRPr="00BC7499" w:rsidRDefault="00DE14C3" w:rsidP="00DE14C3">
      <w:pPr>
        <w:jc w:val="center"/>
        <w:rPr>
          <w:rFonts w:eastAsiaTheme="minorEastAsia" w:cs="Times New Roman"/>
        </w:rPr>
      </w:pPr>
      <w:r w:rsidRPr="00BC7499">
        <w:rPr>
          <w:rFonts w:eastAsiaTheme="minorEastAsia" w:cs="Times New Roman"/>
          <w:b/>
        </w:rPr>
        <w:t>Table 2: Characteristics of two GFS clusters</w:t>
      </w:r>
    </w:p>
    <w:p w:rsidR="00DE14C3" w:rsidRPr="00DE14C3" w:rsidRDefault="00DE14C3" w:rsidP="00BC7499">
      <w:pPr>
        <w:rPr>
          <w:rFonts w:eastAsiaTheme="minorEastAsia" w:cs="Times New Roman"/>
          <w:i/>
        </w:rPr>
      </w:pP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append simultaneously to a single file. Performance is limited by the network bandwidth of the chunkservers that store the last chunk of the file, independent of the number of clients. It starts at 6.0 MB/s for one client and drops to 4.8 MB/s for 16 clients, mostly due to congestion and variances in network transfer rates seen by different clients. Our applications tend to produce multiple such files concurrently. In other words, </w:t>
      </w:r>
      <w:r w:rsidRPr="00BC7499">
        <w:rPr>
          <w:rFonts w:eastAsiaTheme="minorEastAsia" w:cs="Times New Roman"/>
          <w:i/>
        </w:rPr>
        <w:t xml:space="preserve">N </w:t>
      </w:r>
      <w:r w:rsidRPr="00BC7499">
        <w:rPr>
          <w:rFonts w:eastAsiaTheme="minorEastAsia" w:cs="Times New Roman"/>
        </w:rPr>
        <w:t xml:space="preserve">clients append to </w:t>
      </w:r>
      <w:r w:rsidRPr="00BC7499">
        <w:rPr>
          <w:rFonts w:eastAsiaTheme="minorEastAsia" w:cs="Times New Roman"/>
          <w:i/>
        </w:rPr>
        <w:t xml:space="preserve">M </w:t>
      </w:r>
      <w:r w:rsidRPr="00BC7499">
        <w:rPr>
          <w:rFonts w:eastAsiaTheme="minorEastAsia" w:cs="Times New Roman"/>
        </w:rPr>
        <w:t xml:space="preserve">shared files simultaneously where both </w:t>
      </w:r>
      <w:r w:rsidRPr="00BC7499">
        <w:rPr>
          <w:rFonts w:eastAsiaTheme="minorEastAsia" w:cs="Times New Roman"/>
          <w:i/>
        </w:rPr>
        <w:t xml:space="preserve">N </w:t>
      </w:r>
      <w:r w:rsidRPr="00BC7499">
        <w:rPr>
          <w:rFonts w:eastAsiaTheme="minorEastAsia" w:cs="Times New Roman"/>
        </w:rPr>
        <w:t xml:space="preserve">and </w:t>
      </w:r>
      <w:r w:rsidRPr="00BC7499">
        <w:rPr>
          <w:rFonts w:eastAsiaTheme="minorEastAsia" w:cs="Times New Roman"/>
          <w:i/>
        </w:rPr>
        <w:t xml:space="preserve">M </w:t>
      </w:r>
      <w:r w:rsidRPr="00BC7499">
        <w:rPr>
          <w:rFonts w:eastAsiaTheme="minorEastAsia" w:cs="Times New Roman"/>
        </w:rPr>
        <w:t>are in the dozens or hundreds. Therefore, the chunkserver network congestion in our experiment is not a significant issue in practice because a client can make progress on writing one file while the chunkservers for another file are busy.</w:t>
      </w:r>
    </w:p>
    <w:p w:rsidR="00BC7499" w:rsidRPr="005B44D8" w:rsidRDefault="00BC7499" w:rsidP="00BC7499">
      <w:pPr>
        <w:rPr>
          <w:rFonts w:eastAsiaTheme="minorEastAsia" w:cs="Times New Roman"/>
        </w:rPr>
      </w:pPr>
    </w:p>
    <w:p w:rsidR="00EE72B2" w:rsidRDefault="00EE72B2">
      <w:pPr>
        <w:widowControl/>
        <w:jc w:val="left"/>
        <w:rPr>
          <w:rFonts w:asciiTheme="minorEastAsia" w:eastAsiaTheme="minorEastAsia" w:hAnsiTheme="minorEastAsia"/>
        </w:rPr>
      </w:pPr>
      <w:r>
        <w:rPr>
          <w:rFonts w:asciiTheme="minorEastAsia" w:eastAsiaTheme="minorEastAsia" w:hAnsiTheme="minorEastAsia"/>
        </w:rPr>
        <w:br w:type="page"/>
      </w:r>
      <w:bookmarkStart w:id="104" w:name="_GoBack"/>
      <w:bookmarkEnd w:id="104"/>
    </w:p>
    <w:p w:rsidR="006457D8" w:rsidRDefault="00C27E2C" w:rsidP="0044295B">
      <w:pPr>
        <w:widowControl/>
        <w:spacing w:line="360" w:lineRule="auto"/>
        <w:rPr>
          <w:rFonts w:ascii="黑体" w:eastAsia="黑体" w:cs="Times New Roman"/>
          <w:b/>
          <w:sz w:val="44"/>
          <w:szCs w:val="44"/>
        </w:rPr>
      </w:pPr>
      <w:r w:rsidRPr="00C27E2C">
        <w:rPr>
          <w:rFonts w:ascii="黑体" w:eastAsia="黑体" w:cs="Times New Roman" w:hint="eastAsia"/>
          <w:b/>
          <w:sz w:val="44"/>
          <w:szCs w:val="44"/>
        </w:rPr>
        <w:lastRenderedPageBreak/>
        <w:t>附录C源程序代码或设备清单或设备配置代码等</w:t>
      </w:r>
    </w:p>
    <w:p w:rsidR="003712DF" w:rsidRDefault="003712DF" w:rsidP="003712DF">
      <w:pPr>
        <w:widowControl/>
        <w:spacing w:line="360" w:lineRule="auto"/>
        <w:jc w:val="left"/>
        <w:rPr>
          <w:rFonts w:eastAsiaTheme="minorEastAsia" w:cs="Times New Roman"/>
        </w:rPr>
      </w:pPr>
      <w:r>
        <w:rPr>
          <w:rFonts w:eastAsiaTheme="minorEastAsia" w:cs="Times New Roman" w:hint="eastAsia"/>
        </w:rPr>
        <w:t>以下是工程配置文件</w:t>
      </w:r>
    </w:p>
    <w:p w:rsidR="003712DF" w:rsidRPr="003712DF" w:rsidRDefault="003712DF" w:rsidP="003712DF">
      <w:pPr>
        <w:widowControl/>
        <w:spacing w:line="360" w:lineRule="auto"/>
        <w:jc w:val="left"/>
        <w:rPr>
          <w:rFonts w:eastAsiaTheme="minorEastAsia" w:cs="Times New Roman"/>
        </w:rPr>
      </w:pPr>
      <w:proofErr w:type="gramStart"/>
      <w:r w:rsidRPr="003712DF">
        <w:rPr>
          <w:rFonts w:eastAsiaTheme="minorEastAsia" w:cs="Times New Roman"/>
        </w:rPr>
        <w:t>&lt;?xml</w:t>
      </w:r>
      <w:proofErr w:type="gramEnd"/>
      <w:r w:rsidRPr="003712DF">
        <w:rPr>
          <w:rFonts w:eastAsiaTheme="minorEastAsia" w:cs="Times New Roman"/>
        </w:rPr>
        <w:t xml:space="preserve"> version="1.0" encoding="utf-8"?&gt;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w:t>
      </w:r>
      <w:proofErr w:type="gramStart"/>
      <w:r w:rsidRPr="003712DF">
        <w:rPr>
          <w:rFonts w:eastAsiaTheme="minorEastAsia" w:cs="Times New Roman"/>
        </w:rPr>
        <w:t>configuration</w:t>
      </w:r>
      <w:proofErr w:type="gramEnd"/>
      <w:r w:rsidRPr="003712DF">
        <w:rPr>
          <w:rFonts w:eastAsiaTheme="minorEastAsia" w:cs="Times New Roman"/>
        </w:rPr>
        <w:t>&gt;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w:t>
      </w:r>
      <w:proofErr w:type="gramStart"/>
      <w:r w:rsidRPr="003712DF">
        <w:rPr>
          <w:rFonts w:eastAsiaTheme="minorEastAsia" w:cs="Times New Roman"/>
        </w:rPr>
        <w:t>configSections</w:t>
      </w:r>
      <w:proofErr w:type="gramEnd"/>
      <w:r w:rsidRPr="003712DF">
        <w:rPr>
          <w:rFonts w:eastAsiaTheme="minorEastAsia" w:cs="Times New Roman"/>
        </w:rPr>
        <w:t>&gt;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&lt;section name="dataConfiguration" type="Microsoft.Practices.EnterpriseLibrary.Data.Configuration.DatabaseSettings, Microsoft.Practices.EnterpriseLibrary.Data, Culture=neutral, PublicKeyToken=31bf3856ad364e35" requirePermission="true"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&lt;dataConfiguration defa</w:t>
      </w:r>
      <w:r>
        <w:rPr>
          <w:rFonts w:eastAsiaTheme="minorEastAsia" w:cs="Times New Roman"/>
        </w:rPr>
        <w:t>ultDatabase="VersionControl"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w:t>
      </w:r>
      <w:proofErr w:type="gramStart"/>
      <w:r w:rsidRPr="003712DF">
        <w:rPr>
          <w:rFonts w:eastAsiaTheme="minorEastAsia" w:cs="Times New Roman"/>
        </w:rPr>
        <w:t>connectionStrings</w:t>
      </w:r>
      <w:proofErr w:type="gramEnd"/>
      <w:r w:rsidRPr="003712DF">
        <w:rPr>
          <w:rFonts w:eastAsiaTheme="minorEastAsia" w:cs="Times New Roman"/>
        </w:rPr>
        <w:t>&gt;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&lt;add name="VersionControl" connectionString="Data Source=.</w:t>
      </w:r>
      <w:proofErr w:type="gramStart"/>
      <w:r w:rsidRPr="003712DF">
        <w:rPr>
          <w:rFonts w:eastAsiaTheme="minorEastAsia" w:cs="Times New Roman"/>
        </w:rPr>
        <w:t>;Initial</w:t>
      </w:r>
      <w:proofErr w:type="gramEnd"/>
      <w:r w:rsidRPr="003712DF">
        <w:rPr>
          <w:rFonts w:eastAsiaTheme="minorEastAsia" w:cs="Times New Roman"/>
        </w:rPr>
        <w:t xml:space="preserve"> Catalog=VersionControl;Persist Security Info=True;User ID=sa;Password=******"</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w:t>
      </w:r>
      <w:proofErr w:type="gramStart"/>
      <w:r w:rsidRPr="003712DF">
        <w:rPr>
          <w:rFonts w:eastAsiaTheme="minorEastAsia" w:cs="Times New Roman"/>
        </w:rPr>
        <w:t>providerName</w:t>
      </w:r>
      <w:proofErr w:type="gramEnd"/>
      <w:r w:rsidRPr="003712DF">
        <w:rPr>
          <w:rFonts w:eastAsiaTheme="minorEastAsia" w:cs="Times New Roman"/>
        </w:rPr>
        <w:t>="System.Data.SqlClient"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&lt;compilation debug="true" targetFramework="4.5.2"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&lt;httpRuntime targetFramework="4.5.2"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sectPr w:rsidR="003712DF" w:rsidRPr="003712DF" w:rsidSect="00941243">
      <w:headerReference w:type="even" r:id="rId58"/>
      <w:headerReference w:type="default" r:id="rId59"/>
      <w:footerReference w:type="even" r:id="rId60"/>
      <w:footerReference w:type="default" r:id="rId61"/>
      <w:headerReference w:type="first" r:id="rId62"/>
      <w:pgSz w:w="11906" w:h="16838" w:code="9"/>
      <w:pgMar w:top="1418" w:right="1134" w:bottom="1418" w:left="1418" w:header="851" w:footer="992" w:gutter="0"/>
      <w:pgNumType w:start="1"/>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D2E" w:rsidRDefault="00685D2E" w:rsidP="00280352">
      <w:r>
        <w:separator/>
      </w:r>
    </w:p>
  </w:endnote>
  <w:endnote w:type="continuationSeparator" w:id="0">
    <w:p w:rsidR="00685D2E" w:rsidRDefault="00685D2E"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71B" w:rsidRDefault="000C371B" w:rsidP="009704BF">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71B" w:rsidRDefault="000C371B" w:rsidP="006258A6">
    <w:pPr>
      <w:pStyle w:val="a4"/>
      <w:jc w:val="center"/>
    </w:pPr>
  </w:p>
  <w:p w:rsidR="000C371B" w:rsidRDefault="000C371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71B" w:rsidRDefault="000C371B" w:rsidP="009704BF">
    <w:pPr>
      <w:pStyle w:val="a4"/>
      <w:jc w:val="center"/>
    </w:pPr>
    <w:r>
      <w:rPr>
        <w:rFonts w:hint="eastAsia"/>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71B" w:rsidRDefault="000C371B" w:rsidP="006258A6">
    <w:pPr>
      <w:pStyle w:val="a4"/>
      <w:jc w:val="center"/>
    </w:pPr>
    <w:r>
      <w:rPr>
        <w:rFonts w:hint="eastAsia"/>
      </w:rPr>
      <w:t>I</w:t>
    </w:r>
  </w:p>
  <w:p w:rsidR="000C371B" w:rsidRDefault="000C371B">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71B" w:rsidRDefault="000C371B" w:rsidP="006258A6">
    <w:pPr>
      <w:pStyle w:val="a4"/>
      <w:jc w:val="center"/>
    </w:pPr>
  </w:p>
  <w:p w:rsidR="000C371B" w:rsidRDefault="000C371B">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71B" w:rsidRDefault="000C371B" w:rsidP="009704BF">
    <w:pPr>
      <w:pStyle w:val="a4"/>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691246"/>
      <w:docPartObj>
        <w:docPartGallery w:val="Page Numbers (Bottom of Page)"/>
        <w:docPartUnique/>
      </w:docPartObj>
    </w:sdtPr>
    <w:sdtEndPr/>
    <w:sdtContent>
      <w:p w:rsidR="000C371B" w:rsidRDefault="000C371B">
        <w:pPr>
          <w:pStyle w:val="a4"/>
          <w:jc w:val="right"/>
        </w:pPr>
        <w:r>
          <w:fldChar w:fldCharType="begin"/>
        </w:r>
        <w:r>
          <w:instrText>PAGE   \* MERGEFORMAT</w:instrText>
        </w:r>
        <w:r>
          <w:fldChar w:fldCharType="separate"/>
        </w:r>
        <w:r w:rsidR="005B44D8" w:rsidRPr="005B44D8">
          <w:rPr>
            <w:noProof/>
            <w:lang w:val="zh-CN"/>
          </w:rPr>
          <w:t>68</w:t>
        </w:r>
        <w:r>
          <w:fldChar w:fldCharType="end"/>
        </w:r>
      </w:p>
    </w:sdtContent>
  </w:sdt>
  <w:p w:rsidR="000C371B" w:rsidRDefault="000C371B" w:rsidP="009704BF">
    <w:pPr>
      <w:pStyle w:val="a4"/>
      <w:jc w:val="center"/>
    </w:pPr>
  </w:p>
  <w:p w:rsidR="000C371B" w:rsidRDefault="000C371B"/>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881536"/>
      <w:docPartObj>
        <w:docPartGallery w:val="Page Numbers (Bottom of Page)"/>
        <w:docPartUnique/>
      </w:docPartObj>
    </w:sdtPr>
    <w:sdtEndPr/>
    <w:sdtContent>
      <w:p w:rsidR="000C371B" w:rsidRDefault="000C371B">
        <w:pPr>
          <w:pStyle w:val="a4"/>
          <w:jc w:val="right"/>
        </w:pPr>
        <w:r>
          <w:fldChar w:fldCharType="begin"/>
        </w:r>
        <w:r>
          <w:instrText>PAGE   \* MERGEFORMAT</w:instrText>
        </w:r>
        <w:r>
          <w:fldChar w:fldCharType="separate"/>
        </w:r>
        <w:r w:rsidR="005B44D8" w:rsidRPr="005B44D8">
          <w:rPr>
            <w:noProof/>
            <w:lang w:val="zh-CN"/>
          </w:rPr>
          <w:t>67</w:t>
        </w:r>
        <w:r>
          <w:fldChar w:fldCharType="end"/>
        </w:r>
      </w:p>
    </w:sdtContent>
  </w:sdt>
  <w:p w:rsidR="000C371B" w:rsidRDefault="000C371B">
    <w:pPr>
      <w:pStyle w:val="a4"/>
    </w:pPr>
  </w:p>
  <w:p w:rsidR="000C371B" w:rsidRDefault="000C371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D2E" w:rsidRDefault="00685D2E" w:rsidP="00280352">
      <w:r>
        <w:separator/>
      </w:r>
    </w:p>
  </w:footnote>
  <w:footnote w:type="continuationSeparator" w:id="0">
    <w:p w:rsidR="00685D2E" w:rsidRDefault="00685D2E" w:rsidP="00280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71B" w:rsidRPr="00BF5703" w:rsidRDefault="00BF5703" w:rsidP="00BF5703">
    <w:pPr>
      <w:pStyle w:val="a3"/>
      <w:rPr>
        <w:sz w:val="21"/>
        <w:szCs w:val="21"/>
      </w:rPr>
    </w:pPr>
    <w:r w:rsidRPr="00BF5703">
      <w:rPr>
        <w:rFonts w:hint="eastAsia"/>
        <w:sz w:val="21"/>
        <w:szCs w:val="21"/>
      </w:rPr>
      <w:t>袁羿：基于</w:t>
    </w:r>
    <w:r w:rsidRPr="00BF5703">
      <w:rPr>
        <w:rFonts w:hint="eastAsia"/>
        <w:sz w:val="21"/>
        <w:szCs w:val="21"/>
      </w:rPr>
      <w:t>ASP.NET</w:t>
    </w:r>
    <w:r w:rsidRPr="00BF5703">
      <w:rPr>
        <w:rFonts w:hint="eastAsia"/>
        <w:sz w:val="21"/>
        <w:szCs w:val="21"/>
      </w:rPr>
      <w:t>的源代码版本控制系统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56A" w:rsidRPr="00F01A93" w:rsidRDefault="00F4556A" w:rsidP="00F4556A">
    <w:pPr>
      <w:pStyle w:val="a3"/>
      <w:ind w:firstLine="420"/>
      <w:rPr>
        <w:sz w:val="21"/>
        <w:szCs w:val="21"/>
      </w:rPr>
    </w:pPr>
    <w:r w:rsidRPr="00F01A93">
      <w:rPr>
        <w:rFonts w:hint="eastAsia"/>
        <w:sz w:val="21"/>
        <w:szCs w:val="21"/>
      </w:rPr>
      <w:t>辽宁工程技术大学毕业设计（论文）</w:t>
    </w:r>
  </w:p>
  <w:p w:rsidR="000C371B" w:rsidRPr="00F4556A" w:rsidRDefault="000C371B" w:rsidP="00F4556A">
    <w:pPr>
      <w:pStyle w:val="a3"/>
      <w:pBdr>
        <w:bottom w:val="none" w:sz="0" w:space="0" w:color="auto"/>
      </w:pBdr>
      <w:jc w:val="both"/>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71B" w:rsidRDefault="000C371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3284"/>
    <w:multiLevelType w:val="hybridMultilevel"/>
    <w:tmpl w:val="46E4182C"/>
    <w:lvl w:ilvl="0" w:tplc="B5CE45CE">
      <w:start w:val="1"/>
      <w:numFmt w:val="decimal"/>
      <w:lvlText w:val="%1."/>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01C7B6A">
      <w:start w:val="1"/>
      <w:numFmt w:val="lowerLetter"/>
      <w:lvlText w:val="%2"/>
      <w:lvlJc w:val="left"/>
      <w:pPr>
        <w:ind w:left="12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3AEAD7A">
      <w:start w:val="1"/>
      <w:numFmt w:val="lowerRoman"/>
      <w:lvlText w:val="%3"/>
      <w:lvlJc w:val="left"/>
      <w:pPr>
        <w:ind w:left="20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9491A8">
      <w:start w:val="1"/>
      <w:numFmt w:val="decimal"/>
      <w:lvlText w:val="%4"/>
      <w:lvlJc w:val="left"/>
      <w:pPr>
        <w:ind w:left="27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7458F226">
      <w:start w:val="1"/>
      <w:numFmt w:val="lowerLetter"/>
      <w:lvlText w:val="%5"/>
      <w:lvlJc w:val="left"/>
      <w:pPr>
        <w:ind w:left="345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35FC9304">
      <w:start w:val="1"/>
      <w:numFmt w:val="lowerRoman"/>
      <w:lvlText w:val="%6"/>
      <w:lvlJc w:val="left"/>
      <w:pPr>
        <w:ind w:left="41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70222B4C">
      <w:start w:val="1"/>
      <w:numFmt w:val="decimal"/>
      <w:lvlText w:val="%7"/>
      <w:lvlJc w:val="left"/>
      <w:pPr>
        <w:ind w:left="48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A140716">
      <w:start w:val="1"/>
      <w:numFmt w:val="lowerLetter"/>
      <w:lvlText w:val="%8"/>
      <w:lvlJc w:val="left"/>
      <w:pPr>
        <w:ind w:left="56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D6E256C">
      <w:start w:val="1"/>
      <w:numFmt w:val="lowerRoman"/>
      <w:lvlText w:val="%9"/>
      <w:lvlJc w:val="left"/>
      <w:pPr>
        <w:ind w:left="63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58987573"/>
    <w:multiLevelType w:val="hybridMultilevel"/>
    <w:tmpl w:val="3CF02FB2"/>
    <w:lvl w:ilvl="0" w:tplc="38186360">
      <w:start w:val="1"/>
      <w:numFmt w:val="bullet"/>
      <w:lvlText w:val="•"/>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C3C8796C">
      <w:start w:val="1"/>
      <w:numFmt w:val="bullet"/>
      <w:lvlText w:val="o"/>
      <w:lvlJc w:val="left"/>
      <w:pPr>
        <w:ind w:left="13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88CAA60">
      <w:start w:val="1"/>
      <w:numFmt w:val="bullet"/>
      <w:lvlText w:val="▪"/>
      <w:lvlJc w:val="left"/>
      <w:pPr>
        <w:ind w:left="20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8E086EAA">
      <w:start w:val="1"/>
      <w:numFmt w:val="bullet"/>
      <w:lvlText w:val="•"/>
      <w:lvlJc w:val="left"/>
      <w:pPr>
        <w:ind w:left="27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9FCD204">
      <w:start w:val="1"/>
      <w:numFmt w:val="bullet"/>
      <w:lvlText w:val="o"/>
      <w:lvlJc w:val="left"/>
      <w:pPr>
        <w:ind w:left="350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651C778E">
      <w:start w:val="1"/>
      <w:numFmt w:val="bullet"/>
      <w:lvlText w:val="▪"/>
      <w:lvlJc w:val="left"/>
      <w:pPr>
        <w:ind w:left="422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103C3A22">
      <w:start w:val="1"/>
      <w:numFmt w:val="bullet"/>
      <w:lvlText w:val="•"/>
      <w:lvlJc w:val="left"/>
      <w:pPr>
        <w:ind w:left="49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7E5055BA">
      <w:start w:val="1"/>
      <w:numFmt w:val="bullet"/>
      <w:lvlText w:val="o"/>
      <w:lvlJc w:val="left"/>
      <w:pPr>
        <w:ind w:left="56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56A7FD4">
      <w:start w:val="1"/>
      <w:numFmt w:val="bullet"/>
      <w:lvlText w:val="▪"/>
      <w:lvlJc w:val="left"/>
      <w:pPr>
        <w:ind w:left="63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77E7248C"/>
    <w:multiLevelType w:val="hybridMultilevel"/>
    <w:tmpl w:val="7E96D09A"/>
    <w:lvl w:ilvl="0" w:tplc="25F8117A">
      <w:start w:val="1"/>
      <w:numFmt w:val="decimal"/>
      <w:lvlText w:val="[%1]"/>
      <w:lvlJc w:val="left"/>
      <w:pPr>
        <w:ind w:left="46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A52917A">
      <w:start w:val="1"/>
      <w:numFmt w:val="lowerLetter"/>
      <w:lvlText w:val="%2"/>
      <w:lvlJc w:val="left"/>
      <w:pPr>
        <w:ind w:left="11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8CD2C916">
      <w:start w:val="1"/>
      <w:numFmt w:val="lowerRoman"/>
      <w:lvlText w:val="%3"/>
      <w:lvlJc w:val="left"/>
      <w:pPr>
        <w:ind w:left="18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16A61F0">
      <w:start w:val="1"/>
      <w:numFmt w:val="decimal"/>
      <w:lvlText w:val="%4"/>
      <w:lvlJc w:val="left"/>
      <w:pPr>
        <w:ind w:left="26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9B92A4C8">
      <w:start w:val="1"/>
      <w:numFmt w:val="lowerLetter"/>
      <w:lvlText w:val="%5"/>
      <w:lvlJc w:val="left"/>
      <w:pPr>
        <w:ind w:left="333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5E6C74C">
      <w:start w:val="1"/>
      <w:numFmt w:val="lowerRoman"/>
      <w:lvlText w:val="%6"/>
      <w:lvlJc w:val="left"/>
      <w:pPr>
        <w:ind w:left="405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CE0463E">
      <w:start w:val="1"/>
      <w:numFmt w:val="decimal"/>
      <w:lvlText w:val="%7"/>
      <w:lvlJc w:val="left"/>
      <w:pPr>
        <w:ind w:left="47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1B0018F2">
      <w:start w:val="1"/>
      <w:numFmt w:val="lowerLetter"/>
      <w:lvlText w:val="%8"/>
      <w:lvlJc w:val="left"/>
      <w:pPr>
        <w:ind w:left="54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C9A6A2A">
      <w:start w:val="1"/>
      <w:numFmt w:val="lowerRoman"/>
      <w:lvlText w:val="%9"/>
      <w:lvlJc w:val="left"/>
      <w:pPr>
        <w:ind w:left="62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10369"/>
    <w:rsid w:val="000112F1"/>
    <w:rsid w:val="00011689"/>
    <w:rsid w:val="00012317"/>
    <w:rsid w:val="00012D9B"/>
    <w:rsid w:val="00013E64"/>
    <w:rsid w:val="00025981"/>
    <w:rsid w:val="000259AE"/>
    <w:rsid w:val="00025A47"/>
    <w:rsid w:val="00030333"/>
    <w:rsid w:val="00030E24"/>
    <w:rsid w:val="00032496"/>
    <w:rsid w:val="00032645"/>
    <w:rsid w:val="000330D1"/>
    <w:rsid w:val="00036551"/>
    <w:rsid w:val="00046161"/>
    <w:rsid w:val="000478AF"/>
    <w:rsid w:val="000519A2"/>
    <w:rsid w:val="00051E58"/>
    <w:rsid w:val="0005232D"/>
    <w:rsid w:val="00053817"/>
    <w:rsid w:val="00056521"/>
    <w:rsid w:val="000604FD"/>
    <w:rsid w:val="000606B7"/>
    <w:rsid w:val="00063FCF"/>
    <w:rsid w:val="000654E8"/>
    <w:rsid w:val="00066477"/>
    <w:rsid w:val="00067CA1"/>
    <w:rsid w:val="0007151F"/>
    <w:rsid w:val="000729EA"/>
    <w:rsid w:val="00072CF1"/>
    <w:rsid w:val="0007615B"/>
    <w:rsid w:val="00077069"/>
    <w:rsid w:val="00077827"/>
    <w:rsid w:val="0008169B"/>
    <w:rsid w:val="00084217"/>
    <w:rsid w:val="000924EA"/>
    <w:rsid w:val="00092BF2"/>
    <w:rsid w:val="00095230"/>
    <w:rsid w:val="000A002B"/>
    <w:rsid w:val="000A4CE4"/>
    <w:rsid w:val="000A4EAC"/>
    <w:rsid w:val="000A518F"/>
    <w:rsid w:val="000A634F"/>
    <w:rsid w:val="000B29F2"/>
    <w:rsid w:val="000B33B4"/>
    <w:rsid w:val="000C0208"/>
    <w:rsid w:val="000C035F"/>
    <w:rsid w:val="000C2F1C"/>
    <w:rsid w:val="000C371B"/>
    <w:rsid w:val="000C4D88"/>
    <w:rsid w:val="000C665E"/>
    <w:rsid w:val="000D1C57"/>
    <w:rsid w:val="000D2125"/>
    <w:rsid w:val="000D2A86"/>
    <w:rsid w:val="000D50EF"/>
    <w:rsid w:val="000D573A"/>
    <w:rsid w:val="000D6E07"/>
    <w:rsid w:val="000E0425"/>
    <w:rsid w:val="000E0F2D"/>
    <w:rsid w:val="000E1C06"/>
    <w:rsid w:val="000E22DD"/>
    <w:rsid w:val="000E2C5B"/>
    <w:rsid w:val="000E45D6"/>
    <w:rsid w:val="000E7D24"/>
    <w:rsid w:val="000F3B69"/>
    <w:rsid w:val="000F5AC6"/>
    <w:rsid w:val="000F60F9"/>
    <w:rsid w:val="000F7A6D"/>
    <w:rsid w:val="0010028C"/>
    <w:rsid w:val="00100608"/>
    <w:rsid w:val="00105A4A"/>
    <w:rsid w:val="00106ABA"/>
    <w:rsid w:val="001111D7"/>
    <w:rsid w:val="00112C0B"/>
    <w:rsid w:val="001143B7"/>
    <w:rsid w:val="0011471D"/>
    <w:rsid w:val="00116C04"/>
    <w:rsid w:val="00117721"/>
    <w:rsid w:val="0012049B"/>
    <w:rsid w:val="001233F4"/>
    <w:rsid w:val="00124DD2"/>
    <w:rsid w:val="001262DB"/>
    <w:rsid w:val="00126F13"/>
    <w:rsid w:val="00127956"/>
    <w:rsid w:val="00130CA1"/>
    <w:rsid w:val="0013314E"/>
    <w:rsid w:val="001360F2"/>
    <w:rsid w:val="0014230A"/>
    <w:rsid w:val="00142D43"/>
    <w:rsid w:val="0014376A"/>
    <w:rsid w:val="0014557F"/>
    <w:rsid w:val="001529F5"/>
    <w:rsid w:val="00152F54"/>
    <w:rsid w:val="00154A04"/>
    <w:rsid w:val="00160A42"/>
    <w:rsid w:val="001626C3"/>
    <w:rsid w:val="001673ED"/>
    <w:rsid w:val="00171D66"/>
    <w:rsid w:val="00172E56"/>
    <w:rsid w:val="00174E16"/>
    <w:rsid w:val="00175B06"/>
    <w:rsid w:val="00176AB7"/>
    <w:rsid w:val="001826D7"/>
    <w:rsid w:val="0018298E"/>
    <w:rsid w:val="00182ECB"/>
    <w:rsid w:val="00183BC1"/>
    <w:rsid w:val="00185B1E"/>
    <w:rsid w:val="00185BCF"/>
    <w:rsid w:val="00186809"/>
    <w:rsid w:val="00186844"/>
    <w:rsid w:val="001874E9"/>
    <w:rsid w:val="00187AB2"/>
    <w:rsid w:val="0019173D"/>
    <w:rsid w:val="001A2CE1"/>
    <w:rsid w:val="001A431A"/>
    <w:rsid w:val="001A43EB"/>
    <w:rsid w:val="001A62EA"/>
    <w:rsid w:val="001A6F8F"/>
    <w:rsid w:val="001B1111"/>
    <w:rsid w:val="001B1452"/>
    <w:rsid w:val="001B45AC"/>
    <w:rsid w:val="001B4A20"/>
    <w:rsid w:val="001B5610"/>
    <w:rsid w:val="001C4CA3"/>
    <w:rsid w:val="001D16B9"/>
    <w:rsid w:val="001D2937"/>
    <w:rsid w:val="001D2DEA"/>
    <w:rsid w:val="001D4CEB"/>
    <w:rsid w:val="001D5EF1"/>
    <w:rsid w:val="001D7438"/>
    <w:rsid w:val="001D7DF8"/>
    <w:rsid w:val="001E337A"/>
    <w:rsid w:val="001E42FF"/>
    <w:rsid w:val="001E4690"/>
    <w:rsid w:val="001E562A"/>
    <w:rsid w:val="001E6789"/>
    <w:rsid w:val="001F2B14"/>
    <w:rsid w:val="001F3773"/>
    <w:rsid w:val="001F3BE7"/>
    <w:rsid w:val="00201968"/>
    <w:rsid w:val="00201CA0"/>
    <w:rsid w:val="00201CDB"/>
    <w:rsid w:val="002030C8"/>
    <w:rsid w:val="00204446"/>
    <w:rsid w:val="002073C7"/>
    <w:rsid w:val="002075FD"/>
    <w:rsid w:val="00207846"/>
    <w:rsid w:val="002122BB"/>
    <w:rsid w:val="00213A15"/>
    <w:rsid w:val="0021590B"/>
    <w:rsid w:val="00216172"/>
    <w:rsid w:val="00221E67"/>
    <w:rsid w:val="00221E7F"/>
    <w:rsid w:val="00225346"/>
    <w:rsid w:val="002306C5"/>
    <w:rsid w:val="00231B77"/>
    <w:rsid w:val="00232F45"/>
    <w:rsid w:val="0023396E"/>
    <w:rsid w:val="00233DCC"/>
    <w:rsid w:val="0023521F"/>
    <w:rsid w:val="0023591C"/>
    <w:rsid w:val="00235D08"/>
    <w:rsid w:val="002431F8"/>
    <w:rsid w:val="00252A46"/>
    <w:rsid w:val="002611A8"/>
    <w:rsid w:val="00264859"/>
    <w:rsid w:val="00265389"/>
    <w:rsid w:val="00265B4F"/>
    <w:rsid w:val="00267DE5"/>
    <w:rsid w:val="002718A7"/>
    <w:rsid w:val="00271A40"/>
    <w:rsid w:val="00272ED1"/>
    <w:rsid w:val="002754F5"/>
    <w:rsid w:val="00276904"/>
    <w:rsid w:val="00280352"/>
    <w:rsid w:val="00281C2A"/>
    <w:rsid w:val="002821E1"/>
    <w:rsid w:val="002828B2"/>
    <w:rsid w:val="00282F3B"/>
    <w:rsid w:val="0028448C"/>
    <w:rsid w:val="00286F4E"/>
    <w:rsid w:val="002878D0"/>
    <w:rsid w:val="002878E1"/>
    <w:rsid w:val="002879BA"/>
    <w:rsid w:val="00290E11"/>
    <w:rsid w:val="00290E71"/>
    <w:rsid w:val="002917CE"/>
    <w:rsid w:val="00293ACC"/>
    <w:rsid w:val="00294209"/>
    <w:rsid w:val="002960EC"/>
    <w:rsid w:val="00296162"/>
    <w:rsid w:val="00296730"/>
    <w:rsid w:val="002970F7"/>
    <w:rsid w:val="00297527"/>
    <w:rsid w:val="002A0482"/>
    <w:rsid w:val="002A2B49"/>
    <w:rsid w:val="002A2B90"/>
    <w:rsid w:val="002A355D"/>
    <w:rsid w:val="002A47B0"/>
    <w:rsid w:val="002A5254"/>
    <w:rsid w:val="002A5787"/>
    <w:rsid w:val="002A7AFD"/>
    <w:rsid w:val="002B06A2"/>
    <w:rsid w:val="002B0E5C"/>
    <w:rsid w:val="002B0FDB"/>
    <w:rsid w:val="002B1D0B"/>
    <w:rsid w:val="002B5766"/>
    <w:rsid w:val="002B5868"/>
    <w:rsid w:val="002B5D8C"/>
    <w:rsid w:val="002C315D"/>
    <w:rsid w:val="002C458E"/>
    <w:rsid w:val="002C5E94"/>
    <w:rsid w:val="002C719F"/>
    <w:rsid w:val="002C7FE7"/>
    <w:rsid w:val="002D1A47"/>
    <w:rsid w:val="002D531F"/>
    <w:rsid w:val="002E0A4C"/>
    <w:rsid w:val="002E1CDF"/>
    <w:rsid w:val="002E290B"/>
    <w:rsid w:val="002E3D1C"/>
    <w:rsid w:val="002E4DE1"/>
    <w:rsid w:val="002E5EC9"/>
    <w:rsid w:val="002F32E0"/>
    <w:rsid w:val="002F6956"/>
    <w:rsid w:val="002F799D"/>
    <w:rsid w:val="00301926"/>
    <w:rsid w:val="00302E1A"/>
    <w:rsid w:val="00306BF2"/>
    <w:rsid w:val="003073A6"/>
    <w:rsid w:val="00307799"/>
    <w:rsid w:val="003077EF"/>
    <w:rsid w:val="003122AD"/>
    <w:rsid w:val="00313E4D"/>
    <w:rsid w:val="00314ACA"/>
    <w:rsid w:val="00315777"/>
    <w:rsid w:val="003231DF"/>
    <w:rsid w:val="003254DB"/>
    <w:rsid w:val="003320F5"/>
    <w:rsid w:val="0033213E"/>
    <w:rsid w:val="00332801"/>
    <w:rsid w:val="00332C1D"/>
    <w:rsid w:val="00333709"/>
    <w:rsid w:val="00335A74"/>
    <w:rsid w:val="00337C95"/>
    <w:rsid w:val="00341FE9"/>
    <w:rsid w:val="00343C2A"/>
    <w:rsid w:val="00343F73"/>
    <w:rsid w:val="00346075"/>
    <w:rsid w:val="003502A4"/>
    <w:rsid w:val="003508D5"/>
    <w:rsid w:val="0035147B"/>
    <w:rsid w:val="003533B8"/>
    <w:rsid w:val="0035686C"/>
    <w:rsid w:val="00360E62"/>
    <w:rsid w:val="00363088"/>
    <w:rsid w:val="0036315A"/>
    <w:rsid w:val="00363782"/>
    <w:rsid w:val="00366EC3"/>
    <w:rsid w:val="003712DF"/>
    <w:rsid w:val="00371886"/>
    <w:rsid w:val="00373F91"/>
    <w:rsid w:val="00375F4B"/>
    <w:rsid w:val="003765E3"/>
    <w:rsid w:val="00381252"/>
    <w:rsid w:val="00383584"/>
    <w:rsid w:val="00384587"/>
    <w:rsid w:val="00395520"/>
    <w:rsid w:val="003A31FB"/>
    <w:rsid w:val="003A3349"/>
    <w:rsid w:val="003B1260"/>
    <w:rsid w:val="003B297C"/>
    <w:rsid w:val="003B7FE4"/>
    <w:rsid w:val="003E1E9B"/>
    <w:rsid w:val="003E2014"/>
    <w:rsid w:val="003E450A"/>
    <w:rsid w:val="003E589F"/>
    <w:rsid w:val="003F0B85"/>
    <w:rsid w:val="003F115D"/>
    <w:rsid w:val="003F1384"/>
    <w:rsid w:val="003F19CC"/>
    <w:rsid w:val="003F1D02"/>
    <w:rsid w:val="003F2CFC"/>
    <w:rsid w:val="003F7697"/>
    <w:rsid w:val="003F7B84"/>
    <w:rsid w:val="00400EBF"/>
    <w:rsid w:val="004020EC"/>
    <w:rsid w:val="00402502"/>
    <w:rsid w:val="00404345"/>
    <w:rsid w:val="0040651D"/>
    <w:rsid w:val="004106FE"/>
    <w:rsid w:val="004118A2"/>
    <w:rsid w:val="00411C22"/>
    <w:rsid w:val="004130B7"/>
    <w:rsid w:val="004154CD"/>
    <w:rsid w:val="00417CDD"/>
    <w:rsid w:val="00421657"/>
    <w:rsid w:val="00427B5F"/>
    <w:rsid w:val="00431899"/>
    <w:rsid w:val="0043399C"/>
    <w:rsid w:val="00433D2B"/>
    <w:rsid w:val="0043582C"/>
    <w:rsid w:val="004403F3"/>
    <w:rsid w:val="004408E8"/>
    <w:rsid w:val="0044159C"/>
    <w:rsid w:val="0044295B"/>
    <w:rsid w:val="00443414"/>
    <w:rsid w:val="00443BD5"/>
    <w:rsid w:val="00445391"/>
    <w:rsid w:val="00445646"/>
    <w:rsid w:val="00445AB2"/>
    <w:rsid w:val="00452C5F"/>
    <w:rsid w:val="004537D1"/>
    <w:rsid w:val="00453FDE"/>
    <w:rsid w:val="00462AC4"/>
    <w:rsid w:val="00464F60"/>
    <w:rsid w:val="00465128"/>
    <w:rsid w:val="00465550"/>
    <w:rsid w:val="00483C48"/>
    <w:rsid w:val="00484A14"/>
    <w:rsid w:val="00486FFA"/>
    <w:rsid w:val="00490578"/>
    <w:rsid w:val="00492FFC"/>
    <w:rsid w:val="004949AB"/>
    <w:rsid w:val="00496F85"/>
    <w:rsid w:val="004972BA"/>
    <w:rsid w:val="004A04F4"/>
    <w:rsid w:val="004A3EAA"/>
    <w:rsid w:val="004A4CA7"/>
    <w:rsid w:val="004A62C6"/>
    <w:rsid w:val="004A7BDA"/>
    <w:rsid w:val="004A7EE7"/>
    <w:rsid w:val="004B031C"/>
    <w:rsid w:val="004B04A6"/>
    <w:rsid w:val="004C2B5E"/>
    <w:rsid w:val="004C51F8"/>
    <w:rsid w:val="004D0A89"/>
    <w:rsid w:val="004D143E"/>
    <w:rsid w:val="004D2BBC"/>
    <w:rsid w:val="004D2D2D"/>
    <w:rsid w:val="004D3C79"/>
    <w:rsid w:val="004D4645"/>
    <w:rsid w:val="004D6F6B"/>
    <w:rsid w:val="004D747F"/>
    <w:rsid w:val="004E096C"/>
    <w:rsid w:val="004E3FE9"/>
    <w:rsid w:val="004E506D"/>
    <w:rsid w:val="004E779B"/>
    <w:rsid w:val="004F07C6"/>
    <w:rsid w:val="004F0AB3"/>
    <w:rsid w:val="004F6290"/>
    <w:rsid w:val="004F71E9"/>
    <w:rsid w:val="004F7270"/>
    <w:rsid w:val="004F75DB"/>
    <w:rsid w:val="00501096"/>
    <w:rsid w:val="005024B3"/>
    <w:rsid w:val="00504F1B"/>
    <w:rsid w:val="00512154"/>
    <w:rsid w:val="00515889"/>
    <w:rsid w:val="00523968"/>
    <w:rsid w:val="00525B4B"/>
    <w:rsid w:val="005262C0"/>
    <w:rsid w:val="00531B1E"/>
    <w:rsid w:val="00531DD3"/>
    <w:rsid w:val="0053261F"/>
    <w:rsid w:val="00533342"/>
    <w:rsid w:val="0053388B"/>
    <w:rsid w:val="00533F15"/>
    <w:rsid w:val="00534ECD"/>
    <w:rsid w:val="005415DC"/>
    <w:rsid w:val="0054185E"/>
    <w:rsid w:val="00542783"/>
    <w:rsid w:val="00542EB8"/>
    <w:rsid w:val="00543CE4"/>
    <w:rsid w:val="00551444"/>
    <w:rsid w:val="00551FFD"/>
    <w:rsid w:val="00552101"/>
    <w:rsid w:val="00553338"/>
    <w:rsid w:val="00553731"/>
    <w:rsid w:val="00553FE1"/>
    <w:rsid w:val="00560086"/>
    <w:rsid w:val="005629E8"/>
    <w:rsid w:val="005641E5"/>
    <w:rsid w:val="0056456D"/>
    <w:rsid w:val="00566D18"/>
    <w:rsid w:val="00570841"/>
    <w:rsid w:val="0057158B"/>
    <w:rsid w:val="00571EAE"/>
    <w:rsid w:val="005729C2"/>
    <w:rsid w:val="005751BD"/>
    <w:rsid w:val="00575D7A"/>
    <w:rsid w:val="005768ED"/>
    <w:rsid w:val="0057790B"/>
    <w:rsid w:val="0058211F"/>
    <w:rsid w:val="00586974"/>
    <w:rsid w:val="00594F39"/>
    <w:rsid w:val="00597869"/>
    <w:rsid w:val="00597F66"/>
    <w:rsid w:val="005A0316"/>
    <w:rsid w:val="005A3969"/>
    <w:rsid w:val="005A79AD"/>
    <w:rsid w:val="005B0E12"/>
    <w:rsid w:val="005B44D8"/>
    <w:rsid w:val="005B57A9"/>
    <w:rsid w:val="005B60B5"/>
    <w:rsid w:val="005B655E"/>
    <w:rsid w:val="005C0215"/>
    <w:rsid w:val="005C02F6"/>
    <w:rsid w:val="005C1F0B"/>
    <w:rsid w:val="005C3628"/>
    <w:rsid w:val="005C3F60"/>
    <w:rsid w:val="005C6E6E"/>
    <w:rsid w:val="005D0BD3"/>
    <w:rsid w:val="005D3C82"/>
    <w:rsid w:val="005D4B9E"/>
    <w:rsid w:val="005E086B"/>
    <w:rsid w:val="005E237B"/>
    <w:rsid w:val="005E6534"/>
    <w:rsid w:val="005E7130"/>
    <w:rsid w:val="005E7968"/>
    <w:rsid w:val="005F0BC8"/>
    <w:rsid w:val="005F1CFC"/>
    <w:rsid w:val="005F2378"/>
    <w:rsid w:val="005F2D36"/>
    <w:rsid w:val="005F5552"/>
    <w:rsid w:val="005F63F4"/>
    <w:rsid w:val="005F7CA3"/>
    <w:rsid w:val="005F7F02"/>
    <w:rsid w:val="006110C8"/>
    <w:rsid w:val="006140C4"/>
    <w:rsid w:val="006156B5"/>
    <w:rsid w:val="00624CC4"/>
    <w:rsid w:val="006258A6"/>
    <w:rsid w:val="00625F66"/>
    <w:rsid w:val="006270AA"/>
    <w:rsid w:val="0062784C"/>
    <w:rsid w:val="00632269"/>
    <w:rsid w:val="006324D2"/>
    <w:rsid w:val="00632F30"/>
    <w:rsid w:val="00633E6D"/>
    <w:rsid w:val="00642119"/>
    <w:rsid w:val="00643135"/>
    <w:rsid w:val="006457D8"/>
    <w:rsid w:val="00645D18"/>
    <w:rsid w:val="00647A96"/>
    <w:rsid w:val="00647D42"/>
    <w:rsid w:val="0065100A"/>
    <w:rsid w:val="006516E7"/>
    <w:rsid w:val="00652179"/>
    <w:rsid w:val="00652977"/>
    <w:rsid w:val="00654A6B"/>
    <w:rsid w:val="006550AB"/>
    <w:rsid w:val="00661432"/>
    <w:rsid w:val="0066294D"/>
    <w:rsid w:val="00667A45"/>
    <w:rsid w:val="006721DD"/>
    <w:rsid w:val="00674A50"/>
    <w:rsid w:val="00675479"/>
    <w:rsid w:val="00675A8A"/>
    <w:rsid w:val="00676819"/>
    <w:rsid w:val="00677265"/>
    <w:rsid w:val="006777AD"/>
    <w:rsid w:val="00677905"/>
    <w:rsid w:val="00677B69"/>
    <w:rsid w:val="00682456"/>
    <w:rsid w:val="006838CD"/>
    <w:rsid w:val="00685D2E"/>
    <w:rsid w:val="0069492B"/>
    <w:rsid w:val="006A1F28"/>
    <w:rsid w:val="006A2CC1"/>
    <w:rsid w:val="006A519A"/>
    <w:rsid w:val="006A637B"/>
    <w:rsid w:val="006A7C9D"/>
    <w:rsid w:val="006B042F"/>
    <w:rsid w:val="006B0628"/>
    <w:rsid w:val="006B11B9"/>
    <w:rsid w:val="006B1E95"/>
    <w:rsid w:val="006B2A55"/>
    <w:rsid w:val="006B3BDA"/>
    <w:rsid w:val="006B742F"/>
    <w:rsid w:val="006C08D3"/>
    <w:rsid w:val="006C2164"/>
    <w:rsid w:val="006C61CD"/>
    <w:rsid w:val="006C7AC8"/>
    <w:rsid w:val="006D19D1"/>
    <w:rsid w:val="006D6EA8"/>
    <w:rsid w:val="006D7578"/>
    <w:rsid w:val="006E1389"/>
    <w:rsid w:val="006E3232"/>
    <w:rsid w:val="006E4819"/>
    <w:rsid w:val="006E54F8"/>
    <w:rsid w:val="006E7027"/>
    <w:rsid w:val="006F1D54"/>
    <w:rsid w:val="006F29AC"/>
    <w:rsid w:val="006F3942"/>
    <w:rsid w:val="006F647E"/>
    <w:rsid w:val="007006BB"/>
    <w:rsid w:val="00700B51"/>
    <w:rsid w:val="00701AE1"/>
    <w:rsid w:val="00703BEC"/>
    <w:rsid w:val="00707918"/>
    <w:rsid w:val="007151F6"/>
    <w:rsid w:val="007154F5"/>
    <w:rsid w:val="00715E1A"/>
    <w:rsid w:val="007166F2"/>
    <w:rsid w:val="0072031C"/>
    <w:rsid w:val="00722F24"/>
    <w:rsid w:val="00724FF8"/>
    <w:rsid w:val="0073131C"/>
    <w:rsid w:val="007327ED"/>
    <w:rsid w:val="0073524C"/>
    <w:rsid w:val="00736A88"/>
    <w:rsid w:val="007371CE"/>
    <w:rsid w:val="00741A63"/>
    <w:rsid w:val="0074206D"/>
    <w:rsid w:val="00743349"/>
    <w:rsid w:val="00743F4C"/>
    <w:rsid w:val="0074563D"/>
    <w:rsid w:val="00746B46"/>
    <w:rsid w:val="0075073D"/>
    <w:rsid w:val="00751737"/>
    <w:rsid w:val="00751BF5"/>
    <w:rsid w:val="00752805"/>
    <w:rsid w:val="007559F5"/>
    <w:rsid w:val="00755D89"/>
    <w:rsid w:val="007564F0"/>
    <w:rsid w:val="00757EC9"/>
    <w:rsid w:val="00757F4E"/>
    <w:rsid w:val="00760853"/>
    <w:rsid w:val="007618C6"/>
    <w:rsid w:val="0076226D"/>
    <w:rsid w:val="007635AE"/>
    <w:rsid w:val="007649B3"/>
    <w:rsid w:val="00764AA9"/>
    <w:rsid w:val="00767436"/>
    <w:rsid w:val="0076793F"/>
    <w:rsid w:val="0078216D"/>
    <w:rsid w:val="00787374"/>
    <w:rsid w:val="0079160F"/>
    <w:rsid w:val="00792205"/>
    <w:rsid w:val="00792A7C"/>
    <w:rsid w:val="007A053A"/>
    <w:rsid w:val="007A288F"/>
    <w:rsid w:val="007A30C8"/>
    <w:rsid w:val="007A33CD"/>
    <w:rsid w:val="007A574D"/>
    <w:rsid w:val="007A70CD"/>
    <w:rsid w:val="007A7C92"/>
    <w:rsid w:val="007B0758"/>
    <w:rsid w:val="007B3033"/>
    <w:rsid w:val="007B3C85"/>
    <w:rsid w:val="007B4EEE"/>
    <w:rsid w:val="007B60CA"/>
    <w:rsid w:val="007B69D6"/>
    <w:rsid w:val="007B7A45"/>
    <w:rsid w:val="007C0E69"/>
    <w:rsid w:val="007C28B9"/>
    <w:rsid w:val="007C43D6"/>
    <w:rsid w:val="007C5F23"/>
    <w:rsid w:val="007C66FA"/>
    <w:rsid w:val="007C6D05"/>
    <w:rsid w:val="007D0E8A"/>
    <w:rsid w:val="007D414A"/>
    <w:rsid w:val="007D4FBC"/>
    <w:rsid w:val="007D6D07"/>
    <w:rsid w:val="007D74A3"/>
    <w:rsid w:val="007E2745"/>
    <w:rsid w:val="007E65F8"/>
    <w:rsid w:val="007F0770"/>
    <w:rsid w:val="007F10E2"/>
    <w:rsid w:val="007F13A9"/>
    <w:rsid w:val="007F1804"/>
    <w:rsid w:val="007F624B"/>
    <w:rsid w:val="007F6FFB"/>
    <w:rsid w:val="00800557"/>
    <w:rsid w:val="00800E76"/>
    <w:rsid w:val="00802233"/>
    <w:rsid w:val="00803A17"/>
    <w:rsid w:val="008070EE"/>
    <w:rsid w:val="00810A34"/>
    <w:rsid w:val="00820D43"/>
    <w:rsid w:val="00822302"/>
    <w:rsid w:val="0082410D"/>
    <w:rsid w:val="00825425"/>
    <w:rsid w:val="00827004"/>
    <w:rsid w:val="00827B66"/>
    <w:rsid w:val="008307DA"/>
    <w:rsid w:val="0083295A"/>
    <w:rsid w:val="00832ED8"/>
    <w:rsid w:val="00833ECC"/>
    <w:rsid w:val="00834150"/>
    <w:rsid w:val="008344F5"/>
    <w:rsid w:val="00834FD7"/>
    <w:rsid w:val="008408C1"/>
    <w:rsid w:val="0084251C"/>
    <w:rsid w:val="008444BC"/>
    <w:rsid w:val="00845E29"/>
    <w:rsid w:val="00851461"/>
    <w:rsid w:val="0085188B"/>
    <w:rsid w:val="008540AC"/>
    <w:rsid w:val="00856A41"/>
    <w:rsid w:val="0085726F"/>
    <w:rsid w:val="00862AF8"/>
    <w:rsid w:val="008632AA"/>
    <w:rsid w:val="0086576A"/>
    <w:rsid w:val="0086749F"/>
    <w:rsid w:val="008676B0"/>
    <w:rsid w:val="00867E5F"/>
    <w:rsid w:val="0087229B"/>
    <w:rsid w:val="00874001"/>
    <w:rsid w:val="00874544"/>
    <w:rsid w:val="0087592E"/>
    <w:rsid w:val="00876E79"/>
    <w:rsid w:val="0087768C"/>
    <w:rsid w:val="008829AB"/>
    <w:rsid w:val="008832FE"/>
    <w:rsid w:val="008837F4"/>
    <w:rsid w:val="00884138"/>
    <w:rsid w:val="00884534"/>
    <w:rsid w:val="00885BF8"/>
    <w:rsid w:val="008867E7"/>
    <w:rsid w:val="00887B15"/>
    <w:rsid w:val="00892D6D"/>
    <w:rsid w:val="008940E2"/>
    <w:rsid w:val="00894DE7"/>
    <w:rsid w:val="00897852"/>
    <w:rsid w:val="00897B52"/>
    <w:rsid w:val="008A0678"/>
    <w:rsid w:val="008A1C4D"/>
    <w:rsid w:val="008A5256"/>
    <w:rsid w:val="008A5A5B"/>
    <w:rsid w:val="008A6084"/>
    <w:rsid w:val="008A7201"/>
    <w:rsid w:val="008A7337"/>
    <w:rsid w:val="008B3F21"/>
    <w:rsid w:val="008B5C0D"/>
    <w:rsid w:val="008B5D2A"/>
    <w:rsid w:val="008B7D3B"/>
    <w:rsid w:val="008C0F18"/>
    <w:rsid w:val="008C2624"/>
    <w:rsid w:val="008C5C5D"/>
    <w:rsid w:val="008D29CB"/>
    <w:rsid w:val="008D3A16"/>
    <w:rsid w:val="008D5F70"/>
    <w:rsid w:val="008D6206"/>
    <w:rsid w:val="008E399A"/>
    <w:rsid w:val="008F10DD"/>
    <w:rsid w:val="008F516E"/>
    <w:rsid w:val="008F5B65"/>
    <w:rsid w:val="0090032A"/>
    <w:rsid w:val="00900E2F"/>
    <w:rsid w:val="0090119D"/>
    <w:rsid w:val="00903A35"/>
    <w:rsid w:val="00907C8C"/>
    <w:rsid w:val="009118A7"/>
    <w:rsid w:val="00911E20"/>
    <w:rsid w:val="00915E13"/>
    <w:rsid w:val="009174AD"/>
    <w:rsid w:val="00920B21"/>
    <w:rsid w:val="0092429C"/>
    <w:rsid w:val="00931DAE"/>
    <w:rsid w:val="009336AF"/>
    <w:rsid w:val="00935A3D"/>
    <w:rsid w:val="009365F5"/>
    <w:rsid w:val="00937797"/>
    <w:rsid w:val="00937DC4"/>
    <w:rsid w:val="00937F81"/>
    <w:rsid w:val="00941243"/>
    <w:rsid w:val="009425B4"/>
    <w:rsid w:val="009433E7"/>
    <w:rsid w:val="00946755"/>
    <w:rsid w:val="009516E7"/>
    <w:rsid w:val="00952143"/>
    <w:rsid w:val="00956C4A"/>
    <w:rsid w:val="00957D85"/>
    <w:rsid w:val="00960B6C"/>
    <w:rsid w:val="00961FCC"/>
    <w:rsid w:val="0096420D"/>
    <w:rsid w:val="009669D8"/>
    <w:rsid w:val="00966D2E"/>
    <w:rsid w:val="009701AB"/>
    <w:rsid w:val="009704BF"/>
    <w:rsid w:val="009716DA"/>
    <w:rsid w:val="00972F64"/>
    <w:rsid w:val="00973806"/>
    <w:rsid w:val="0097517C"/>
    <w:rsid w:val="00975379"/>
    <w:rsid w:val="00975965"/>
    <w:rsid w:val="00976D54"/>
    <w:rsid w:val="009770AB"/>
    <w:rsid w:val="009809C3"/>
    <w:rsid w:val="00980CE8"/>
    <w:rsid w:val="00980E2D"/>
    <w:rsid w:val="00991E94"/>
    <w:rsid w:val="00992866"/>
    <w:rsid w:val="00993DFC"/>
    <w:rsid w:val="00996F57"/>
    <w:rsid w:val="0099758F"/>
    <w:rsid w:val="009A0ACD"/>
    <w:rsid w:val="009A2536"/>
    <w:rsid w:val="009A4E92"/>
    <w:rsid w:val="009A58C7"/>
    <w:rsid w:val="009A5CDA"/>
    <w:rsid w:val="009A6563"/>
    <w:rsid w:val="009A7282"/>
    <w:rsid w:val="009B072E"/>
    <w:rsid w:val="009B5BB2"/>
    <w:rsid w:val="009B5D48"/>
    <w:rsid w:val="009C213D"/>
    <w:rsid w:val="009C28C3"/>
    <w:rsid w:val="009C324C"/>
    <w:rsid w:val="009C375A"/>
    <w:rsid w:val="009C488F"/>
    <w:rsid w:val="009C65EB"/>
    <w:rsid w:val="009C6A3F"/>
    <w:rsid w:val="009C6C71"/>
    <w:rsid w:val="009C70C2"/>
    <w:rsid w:val="009C774D"/>
    <w:rsid w:val="009D33C3"/>
    <w:rsid w:val="009D3D00"/>
    <w:rsid w:val="009D57E5"/>
    <w:rsid w:val="009D75EB"/>
    <w:rsid w:val="009D78EA"/>
    <w:rsid w:val="009E12BF"/>
    <w:rsid w:val="009E235B"/>
    <w:rsid w:val="009E27B0"/>
    <w:rsid w:val="009E4C02"/>
    <w:rsid w:val="009E5872"/>
    <w:rsid w:val="009E5B42"/>
    <w:rsid w:val="009F062C"/>
    <w:rsid w:val="009F0F5A"/>
    <w:rsid w:val="009F46E0"/>
    <w:rsid w:val="009F7FF5"/>
    <w:rsid w:val="00A01BA0"/>
    <w:rsid w:val="00A0499D"/>
    <w:rsid w:val="00A13461"/>
    <w:rsid w:val="00A204B2"/>
    <w:rsid w:val="00A22BFB"/>
    <w:rsid w:val="00A2316C"/>
    <w:rsid w:val="00A2459C"/>
    <w:rsid w:val="00A25056"/>
    <w:rsid w:val="00A255F6"/>
    <w:rsid w:val="00A261EC"/>
    <w:rsid w:val="00A26657"/>
    <w:rsid w:val="00A31137"/>
    <w:rsid w:val="00A327A7"/>
    <w:rsid w:val="00A3316C"/>
    <w:rsid w:val="00A3360E"/>
    <w:rsid w:val="00A33AF2"/>
    <w:rsid w:val="00A36A16"/>
    <w:rsid w:val="00A36D61"/>
    <w:rsid w:val="00A36DDD"/>
    <w:rsid w:val="00A3748E"/>
    <w:rsid w:val="00A439D1"/>
    <w:rsid w:val="00A4577C"/>
    <w:rsid w:val="00A46BDB"/>
    <w:rsid w:val="00A554B8"/>
    <w:rsid w:val="00A56F28"/>
    <w:rsid w:val="00A57013"/>
    <w:rsid w:val="00A6106A"/>
    <w:rsid w:val="00A61AE7"/>
    <w:rsid w:val="00A674A2"/>
    <w:rsid w:val="00A71D50"/>
    <w:rsid w:val="00A720F8"/>
    <w:rsid w:val="00A7318C"/>
    <w:rsid w:val="00A7526D"/>
    <w:rsid w:val="00A75E3B"/>
    <w:rsid w:val="00A76708"/>
    <w:rsid w:val="00A7691A"/>
    <w:rsid w:val="00A80879"/>
    <w:rsid w:val="00A822BF"/>
    <w:rsid w:val="00A8328B"/>
    <w:rsid w:val="00A83671"/>
    <w:rsid w:val="00A8441C"/>
    <w:rsid w:val="00A8448C"/>
    <w:rsid w:val="00A84D2C"/>
    <w:rsid w:val="00A86200"/>
    <w:rsid w:val="00A920CA"/>
    <w:rsid w:val="00A932AA"/>
    <w:rsid w:val="00A93C74"/>
    <w:rsid w:val="00A93DCF"/>
    <w:rsid w:val="00A93E58"/>
    <w:rsid w:val="00A955AC"/>
    <w:rsid w:val="00A964C9"/>
    <w:rsid w:val="00A96FD2"/>
    <w:rsid w:val="00AA2666"/>
    <w:rsid w:val="00AA27B7"/>
    <w:rsid w:val="00AA2D99"/>
    <w:rsid w:val="00AA3081"/>
    <w:rsid w:val="00AA45EC"/>
    <w:rsid w:val="00AB5485"/>
    <w:rsid w:val="00AB65D5"/>
    <w:rsid w:val="00AC0A11"/>
    <w:rsid w:val="00AC231F"/>
    <w:rsid w:val="00AC3F08"/>
    <w:rsid w:val="00AC4E10"/>
    <w:rsid w:val="00AC6B99"/>
    <w:rsid w:val="00AD61F1"/>
    <w:rsid w:val="00AD6CB8"/>
    <w:rsid w:val="00AE05A5"/>
    <w:rsid w:val="00AE4B78"/>
    <w:rsid w:val="00AF3E4D"/>
    <w:rsid w:val="00AF4C1E"/>
    <w:rsid w:val="00B0599A"/>
    <w:rsid w:val="00B15D1B"/>
    <w:rsid w:val="00B17758"/>
    <w:rsid w:val="00B206B0"/>
    <w:rsid w:val="00B21A50"/>
    <w:rsid w:val="00B2201B"/>
    <w:rsid w:val="00B22507"/>
    <w:rsid w:val="00B245B0"/>
    <w:rsid w:val="00B323C2"/>
    <w:rsid w:val="00B358D9"/>
    <w:rsid w:val="00B36E2D"/>
    <w:rsid w:val="00B421C9"/>
    <w:rsid w:val="00B42D3D"/>
    <w:rsid w:val="00B43135"/>
    <w:rsid w:val="00B45C08"/>
    <w:rsid w:val="00B464E6"/>
    <w:rsid w:val="00B479E9"/>
    <w:rsid w:val="00B47B73"/>
    <w:rsid w:val="00B5168F"/>
    <w:rsid w:val="00B53E94"/>
    <w:rsid w:val="00B54429"/>
    <w:rsid w:val="00B548C8"/>
    <w:rsid w:val="00B54A23"/>
    <w:rsid w:val="00B62D8E"/>
    <w:rsid w:val="00B64E0D"/>
    <w:rsid w:val="00B65C38"/>
    <w:rsid w:val="00B66150"/>
    <w:rsid w:val="00B675E7"/>
    <w:rsid w:val="00B6789C"/>
    <w:rsid w:val="00B7028E"/>
    <w:rsid w:val="00B716BF"/>
    <w:rsid w:val="00B74317"/>
    <w:rsid w:val="00B757C9"/>
    <w:rsid w:val="00B805BD"/>
    <w:rsid w:val="00B8062F"/>
    <w:rsid w:val="00B8681F"/>
    <w:rsid w:val="00B9121C"/>
    <w:rsid w:val="00B93B1B"/>
    <w:rsid w:val="00B9598A"/>
    <w:rsid w:val="00B96882"/>
    <w:rsid w:val="00B9763D"/>
    <w:rsid w:val="00BA07EF"/>
    <w:rsid w:val="00BA1035"/>
    <w:rsid w:val="00BA219F"/>
    <w:rsid w:val="00BA2652"/>
    <w:rsid w:val="00BA3C71"/>
    <w:rsid w:val="00BA3C8B"/>
    <w:rsid w:val="00BA67A1"/>
    <w:rsid w:val="00BA6CD0"/>
    <w:rsid w:val="00BB1457"/>
    <w:rsid w:val="00BB2BA3"/>
    <w:rsid w:val="00BB4711"/>
    <w:rsid w:val="00BB519F"/>
    <w:rsid w:val="00BB603F"/>
    <w:rsid w:val="00BB736E"/>
    <w:rsid w:val="00BB7579"/>
    <w:rsid w:val="00BB7F85"/>
    <w:rsid w:val="00BC0FCA"/>
    <w:rsid w:val="00BC1255"/>
    <w:rsid w:val="00BC3CE1"/>
    <w:rsid w:val="00BC5E6C"/>
    <w:rsid w:val="00BC7499"/>
    <w:rsid w:val="00BC7ED2"/>
    <w:rsid w:val="00BD0180"/>
    <w:rsid w:val="00BD08BD"/>
    <w:rsid w:val="00BD42F3"/>
    <w:rsid w:val="00BD5E2A"/>
    <w:rsid w:val="00BE075F"/>
    <w:rsid w:val="00BE23E8"/>
    <w:rsid w:val="00BE5E69"/>
    <w:rsid w:val="00BF2A42"/>
    <w:rsid w:val="00BF2CD8"/>
    <w:rsid w:val="00BF3682"/>
    <w:rsid w:val="00BF3A9E"/>
    <w:rsid w:val="00BF5703"/>
    <w:rsid w:val="00BF5C7B"/>
    <w:rsid w:val="00BF5D2B"/>
    <w:rsid w:val="00C01096"/>
    <w:rsid w:val="00C01312"/>
    <w:rsid w:val="00C0589D"/>
    <w:rsid w:val="00C07082"/>
    <w:rsid w:val="00C071C3"/>
    <w:rsid w:val="00C0784E"/>
    <w:rsid w:val="00C07DF5"/>
    <w:rsid w:val="00C11BDF"/>
    <w:rsid w:val="00C12262"/>
    <w:rsid w:val="00C14152"/>
    <w:rsid w:val="00C15043"/>
    <w:rsid w:val="00C21E4E"/>
    <w:rsid w:val="00C22DDA"/>
    <w:rsid w:val="00C23942"/>
    <w:rsid w:val="00C24204"/>
    <w:rsid w:val="00C24892"/>
    <w:rsid w:val="00C25D47"/>
    <w:rsid w:val="00C26901"/>
    <w:rsid w:val="00C27E2C"/>
    <w:rsid w:val="00C3209D"/>
    <w:rsid w:val="00C33646"/>
    <w:rsid w:val="00C42847"/>
    <w:rsid w:val="00C429A2"/>
    <w:rsid w:val="00C466F9"/>
    <w:rsid w:val="00C508F4"/>
    <w:rsid w:val="00C51000"/>
    <w:rsid w:val="00C54B34"/>
    <w:rsid w:val="00C54D0D"/>
    <w:rsid w:val="00C54DF3"/>
    <w:rsid w:val="00C55EBE"/>
    <w:rsid w:val="00C60793"/>
    <w:rsid w:val="00C61363"/>
    <w:rsid w:val="00C61A11"/>
    <w:rsid w:val="00C61EB5"/>
    <w:rsid w:val="00C61F86"/>
    <w:rsid w:val="00C62F80"/>
    <w:rsid w:val="00C63C95"/>
    <w:rsid w:val="00C67DBD"/>
    <w:rsid w:val="00C73644"/>
    <w:rsid w:val="00C759DA"/>
    <w:rsid w:val="00C7684C"/>
    <w:rsid w:val="00C800D7"/>
    <w:rsid w:val="00C81614"/>
    <w:rsid w:val="00C845DD"/>
    <w:rsid w:val="00C849D1"/>
    <w:rsid w:val="00C91051"/>
    <w:rsid w:val="00C915F3"/>
    <w:rsid w:val="00C929B2"/>
    <w:rsid w:val="00C96E5C"/>
    <w:rsid w:val="00CA04E6"/>
    <w:rsid w:val="00CA2932"/>
    <w:rsid w:val="00CA3007"/>
    <w:rsid w:val="00CA5A0C"/>
    <w:rsid w:val="00CB08B9"/>
    <w:rsid w:val="00CB2FFC"/>
    <w:rsid w:val="00CB3ACD"/>
    <w:rsid w:val="00CB5586"/>
    <w:rsid w:val="00CB66C9"/>
    <w:rsid w:val="00CB7428"/>
    <w:rsid w:val="00CC1F8E"/>
    <w:rsid w:val="00CC1F9F"/>
    <w:rsid w:val="00CC4BF6"/>
    <w:rsid w:val="00CC77FE"/>
    <w:rsid w:val="00CC7BDF"/>
    <w:rsid w:val="00CD0650"/>
    <w:rsid w:val="00CD088D"/>
    <w:rsid w:val="00CD1F56"/>
    <w:rsid w:val="00CD38B5"/>
    <w:rsid w:val="00CD3961"/>
    <w:rsid w:val="00CD4D05"/>
    <w:rsid w:val="00CE0D6E"/>
    <w:rsid w:val="00CE5119"/>
    <w:rsid w:val="00CE51CB"/>
    <w:rsid w:val="00CE53B6"/>
    <w:rsid w:val="00CE5AF4"/>
    <w:rsid w:val="00CE7C7B"/>
    <w:rsid w:val="00CF0F57"/>
    <w:rsid w:val="00CF357B"/>
    <w:rsid w:val="00CF5186"/>
    <w:rsid w:val="00D00E94"/>
    <w:rsid w:val="00D03BD6"/>
    <w:rsid w:val="00D0493F"/>
    <w:rsid w:val="00D056E4"/>
    <w:rsid w:val="00D11175"/>
    <w:rsid w:val="00D16021"/>
    <w:rsid w:val="00D16D8C"/>
    <w:rsid w:val="00D16FBB"/>
    <w:rsid w:val="00D30B8C"/>
    <w:rsid w:val="00D330E7"/>
    <w:rsid w:val="00D344CE"/>
    <w:rsid w:val="00D35356"/>
    <w:rsid w:val="00D3581E"/>
    <w:rsid w:val="00D35F3C"/>
    <w:rsid w:val="00D369DF"/>
    <w:rsid w:val="00D370D0"/>
    <w:rsid w:val="00D410B2"/>
    <w:rsid w:val="00D42B1D"/>
    <w:rsid w:val="00D42FF5"/>
    <w:rsid w:val="00D45ABC"/>
    <w:rsid w:val="00D51979"/>
    <w:rsid w:val="00D575E0"/>
    <w:rsid w:val="00D606B2"/>
    <w:rsid w:val="00D64479"/>
    <w:rsid w:val="00D65EC3"/>
    <w:rsid w:val="00D65EDB"/>
    <w:rsid w:val="00D668A5"/>
    <w:rsid w:val="00D67D2D"/>
    <w:rsid w:val="00D718FB"/>
    <w:rsid w:val="00D77BDF"/>
    <w:rsid w:val="00D809C2"/>
    <w:rsid w:val="00D80D93"/>
    <w:rsid w:val="00D85974"/>
    <w:rsid w:val="00D85A1C"/>
    <w:rsid w:val="00D85CEE"/>
    <w:rsid w:val="00D866FC"/>
    <w:rsid w:val="00D904D6"/>
    <w:rsid w:val="00D9357A"/>
    <w:rsid w:val="00DA136F"/>
    <w:rsid w:val="00DA3906"/>
    <w:rsid w:val="00DB1420"/>
    <w:rsid w:val="00DB152D"/>
    <w:rsid w:val="00DB61B4"/>
    <w:rsid w:val="00DB661A"/>
    <w:rsid w:val="00DC319F"/>
    <w:rsid w:val="00DC39E7"/>
    <w:rsid w:val="00DC41C4"/>
    <w:rsid w:val="00DC567D"/>
    <w:rsid w:val="00DC71C3"/>
    <w:rsid w:val="00DC72BD"/>
    <w:rsid w:val="00DD2D41"/>
    <w:rsid w:val="00DD39A4"/>
    <w:rsid w:val="00DD3A0E"/>
    <w:rsid w:val="00DD4E87"/>
    <w:rsid w:val="00DD5E10"/>
    <w:rsid w:val="00DE14C3"/>
    <w:rsid w:val="00DE1DFB"/>
    <w:rsid w:val="00DE2473"/>
    <w:rsid w:val="00DE384D"/>
    <w:rsid w:val="00DE3D05"/>
    <w:rsid w:val="00DE4C14"/>
    <w:rsid w:val="00DE4C82"/>
    <w:rsid w:val="00DE5234"/>
    <w:rsid w:val="00DE6B0D"/>
    <w:rsid w:val="00DF1BD1"/>
    <w:rsid w:val="00DF1C77"/>
    <w:rsid w:val="00DF2853"/>
    <w:rsid w:val="00DF3BD9"/>
    <w:rsid w:val="00DF421E"/>
    <w:rsid w:val="00DF47FC"/>
    <w:rsid w:val="00E017BB"/>
    <w:rsid w:val="00E0384B"/>
    <w:rsid w:val="00E04FE1"/>
    <w:rsid w:val="00E05648"/>
    <w:rsid w:val="00E068B2"/>
    <w:rsid w:val="00E06CA5"/>
    <w:rsid w:val="00E10389"/>
    <w:rsid w:val="00E12AB9"/>
    <w:rsid w:val="00E12D57"/>
    <w:rsid w:val="00E15B78"/>
    <w:rsid w:val="00E15CCA"/>
    <w:rsid w:val="00E16262"/>
    <w:rsid w:val="00E17753"/>
    <w:rsid w:val="00E21EED"/>
    <w:rsid w:val="00E24BA3"/>
    <w:rsid w:val="00E25CCE"/>
    <w:rsid w:val="00E26B08"/>
    <w:rsid w:val="00E27E3C"/>
    <w:rsid w:val="00E31761"/>
    <w:rsid w:val="00E322F8"/>
    <w:rsid w:val="00E368EE"/>
    <w:rsid w:val="00E42FA3"/>
    <w:rsid w:val="00E5204A"/>
    <w:rsid w:val="00E53C1F"/>
    <w:rsid w:val="00E5406A"/>
    <w:rsid w:val="00E56535"/>
    <w:rsid w:val="00E62D49"/>
    <w:rsid w:val="00E6538B"/>
    <w:rsid w:val="00E65B9D"/>
    <w:rsid w:val="00E701D4"/>
    <w:rsid w:val="00E714F8"/>
    <w:rsid w:val="00E71E28"/>
    <w:rsid w:val="00E7318C"/>
    <w:rsid w:val="00E7320A"/>
    <w:rsid w:val="00E73CDD"/>
    <w:rsid w:val="00E76E69"/>
    <w:rsid w:val="00E77449"/>
    <w:rsid w:val="00E8340B"/>
    <w:rsid w:val="00E86B14"/>
    <w:rsid w:val="00E873F5"/>
    <w:rsid w:val="00E903CC"/>
    <w:rsid w:val="00E91278"/>
    <w:rsid w:val="00E94532"/>
    <w:rsid w:val="00E97F35"/>
    <w:rsid w:val="00EA03B8"/>
    <w:rsid w:val="00EA0B21"/>
    <w:rsid w:val="00EA10AE"/>
    <w:rsid w:val="00EA197E"/>
    <w:rsid w:val="00EA26B2"/>
    <w:rsid w:val="00EA3DDE"/>
    <w:rsid w:val="00EA4257"/>
    <w:rsid w:val="00EA7405"/>
    <w:rsid w:val="00EA7586"/>
    <w:rsid w:val="00EB0A88"/>
    <w:rsid w:val="00EB3715"/>
    <w:rsid w:val="00EB3C87"/>
    <w:rsid w:val="00EB3F83"/>
    <w:rsid w:val="00EB4EC3"/>
    <w:rsid w:val="00EB6BAE"/>
    <w:rsid w:val="00EC148A"/>
    <w:rsid w:val="00EC3AE3"/>
    <w:rsid w:val="00EC59B8"/>
    <w:rsid w:val="00ED10AE"/>
    <w:rsid w:val="00ED268C"/>
    <w:rsid w:val="00ED3483"/>
    <w:rsid w:val="00ED7B97"/>
    <w:rsid w:val="00ED7C64"/>
    <w:rsid w:val="00EE3BCE"/>
    <w:rsid w:val="00EE630E"/>
    <w:rsid w:val="00EE72B2"/>
    <w:rsid w:val="00EF225D"/>
    <w:rsid w:val="00EF27BC"/>
    <w:rsid w:val="00EF35C9"/>
    <w:rsid w:val="00EF4386"/>
    <w:rsid w:val="00EF6855"/>
    <w:rsid w:val="00EF710F"/>
    <w:rsid w:val="00EF774C"/>
    <w:rsid w:val="00F00111"/>
    <w:rsid w:val="00F01396"/>
    <w:rsid w:val="00F027BD"/>
    <w:rsid w:val="00F03408"/>
    <w:rsid w:val="00F1001D"/>
    <w:rsid w:val="00F10B0E"/>
    <w:rsid w:val="00F13D51"/>
    <w:rsid w:val="00F15306"/>
    <w:rsid w:val="00F17D95"/>
    <w:rsid w:val="00F215EC"/>
    <w:rsid w:val="00F22B0C"/>
    <w:rsid w:val="00F24744"/>
    <w:rsid w:val="00F250E5"/>
    <w:rsid w:val="00F27480"/>
    <w:rsid w:val="00F37649"/>
    <w:rsid w:val="00F377B8"/>
    <w:rsid w:val="00F406AA"/>
    <w:rsid w:val="00F42806"/>
    <w:rsid w:val="00F45095"/>
    <w:rsid w:val="00F45290"/>
    <w:rsid w:val="00F4556A"/>
    <w:rsid w:val="00F46BCB"/>
    <w:rsid w:val="00F51908"/>
    <w:rsid w:val="00F54776"/>
    <w:rsid w:val="00F54A6A"/>
    <w:rsid w:val="00F5506E"/>
    <w:rsid w:val="00F57393"/>
    <w:rsid w:val="00F57F33"/>
    <w:rsid w:val="00F6034D"/>
    <w:rsid w:val="00F63B9F"/>
    <w:rsid w:val="00F6443E"/>
    <w:rsid w:val="00F65282"/>
    <w:rsid w:val="00F7030D"/>
    <w:rsid w:val="00F70EDA"/>
    <w:rsid w:val="00F724A3"/>
    <w:rsid w:val="00F75632"/>
    <w:rsid w:val="00F762F6"/>
    <w:rsid w:val="00F76A8D"/>
    <w:rsid w:val="00F80D02"/>
    <w:rsid w:val="00F832A7"/>
    <w:rsid w:val="00F85147"/>
    <w:rsid w:val="00F85481"/>
    <w:rsid w:val="00F85D6E"/>
    <w:rsid w:val="00F93821"/>
    <w:rsid w:val="00F93908"/>
    <w:rsid w:val="00F94A28"/>
    <w:rsid w:val="00F95F20"/>
    <w:rsid w:val="00FA61D0"/>
    <w:rsid w:val="00FB1570"/>
    <w:rsid w:val="00FB1865"/>
    <w:rsid w:val="00FB6682"/>
    <w:rsid w:val="00FB6D03"/>
    <w:rsid w:val="00FB6FF3"/>
    <w:rsid w:val="00FB7BAE"/>
    <w:rsid w:val="00FC167A"/>
    <w:rsid w:val="00FC16FA"/>
    <w:rsid w:val="00FC75A0"/>
    <w:rsid w:val="00FC7C1C"/>
    <w:rsid w:val="00FD442D"/>
    <w:rsid w:val="00FD7075"/>
    <w:rsid w:val="00FD7A6D"/>
    <w:rsid w:val="00FE09C6"/>
    <w:rsid w:val="00FE0F2D"/>
    <w:rsid w:val="00FE1EDB"/>
    <w:rsid w:val="00FE405B"/>
    <w:rsid w:val="00FE4655"/>
    <w:rsid w:val="00FE4DF3"/>
    <w:rsid w:val="00FE51BB"/>
    <w:rsid w:val="00FE55DF"/>
    <w:rsid w:val="00FE7F8A"/>
    <w:rsid w:val="00FF0279"/>
    <w:rsid w:val="00FF0C5A"/>
    <w:rsid w:val="00FF4378"/>
    <w:rsid w:val="00FF47A1"/>
    <w:rsid w:val="00FF5835"/>
    <w:rsid w:val="00FF5BE5"/>
    <w:rsid w:val="00FF7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EC9"/>
    <w:pPr>
      <w:widowControl w:val="0"/>
      <w:jc w:val="both"/>
    </w:pPr>
  </w:style>
  <w:style w:type="paragraph" w:styleId="1">
    <w:name w:val="heading 1"/>
    <w:basedOn w:val="a"/>
    <w:next w:val="a"/>
    <w:link w:val="1Char"/>
    <w:autoRedefine/>
    <w:qFormat/>
    <w:rsid w:val="006550AB"/>
    <w:pPr>
      <w:keepNext/>
      <w:keepLines/>
      <w:pageBreakBefore/>
      <w:widowControl/>
      <w:tabs>
        <w:tab w:val="left" w:pos="377"/>
      </w:tabs>
      <w:spacing w:line="360" w:lineRule="auto"/>
      <w:jc w:val="left"/>
      <w:outlineLvl w:val="0"/>
    </w:pPr>
    <w:rPr>
      <w:rFonts w:eastAsia="黑体" w:cs="Times New Roman"/>
      <w:b/>
      <w:kern w:val="44"/>
      <w:sz w:val="44"/>
      <w:szCs w:val="44"/>
    </w:rPr>
  </w:style>
  <w:style w:type="paragraph" w:styleId="2">
    <w:name w:val="heading 2"/>
    <w:basedOn w:val="a"/>
    <w:next w:val="a"/>
    <w:link w:val="2Char"/>
    <w:uiPriority w:val="9"/>
    <w:semiHidden/>
    <w:unhideWhenUsed/>
    <w:qFormat/>
    <w:rsid w:val="006550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37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harCharCharCharCharCharChar">
    <w:name w:val="Char Char Char Char Char Char Char"/>
    <w:basedOn w:val="a"/>
    <w:rsid w:val="00B17758"/>
    <w:rPr>
      <w:rFonts w:ascii="Tahoma" w:hAnsi="Tahoma" w:cs="Times New Roman"/>
      <w:szCs w:val="20"/>
    </w:rPr>
  </w:style>
  <w:style w:type="paragraph" w:customStyle="1" w:styleId="CharCharCharCharCharCharChar0">
    <w:name w:val="Char Char Char Char Char Char Char"/>
    <w:basedOn w:val="a"/>
    <w:rsid w:val="000729EA"/>
    <w:rPr>
      <w:rFonts w:ascii="Tahoma" w:hAnsi="Tahoma" w:cs="Times New Roman"/>
      <w:szCs w:val="20"/>
    </w:rPr>
  </w:style>
  <w:style w:type="paragraph" w:customStyle="1" w:styleId="CharCharCharCharCharCharChar1">
    <w:name w:val="Char Char Char Char Char Char Char"/>
    <w:basedOn w:val="a"/>
    <w:rsid w:val="00647D42"/>
    <w:rPr>
      <w:rFonts w:ascii="Tahoma" w:hAnsi="Tahoma" w:cs="Times New Roman"/>
      <w:szCs w:val="20"/>
    </w:rPr>
  </w:style>
  <w:style w:type="paragraph" w:customStyle="1" w:styleId="CharCharCharCharCharCharChar2">
    <w:name w:val="Char Char Char Char Char Char Char"/>
    <w:basedOn w:val="a"/>
    <w:rsid w:val="00E62D49"/>
    <w:rPr>
      <w:rFonts w:ascii="Tahoma" w:hAnsi="Tahoma" w:cs="Times New Roman"/>
      <w:szCs w:val="20"/>
    </w:rPr>
  </w:style>
  <w:style w:type="paragraph" w:customStyle="1" w:styleId="CharCharCharCharCharCharChar3">
    <w:name w:val="Char Char Char Char Char Char Char"/>
    <w:basedOn w:val="a"/>
    <w:rsid w:val="00E5204A"/>
    <w:rPr>
      <w:rFonts w:ascii="Tahoma" w:hAnsi="Tahoma" w:cs="Times New Roman"/>
      <w:szCs w:val="20"/>
    </w:rPr>
  </w:style>
  <w:style w:type="paragraph" w:styleId="a6">
    <w:name w:val="Normal (Web)"/>
    <w:basedOn w:val="a"/>
    <w:rsid w:val="00E5204A"/>
    <w:pPr>
      <w:widowControl/>
      <w:spacing w:before="100" w:beforeAutospacing="1" w:after="100" w:afterAutospacing="1"/>
      <w:jc w:val="left"/>
    </w:pPr>
    <w:rPr>
      <w:rFonts w:ascii="宋体" w:hAnsi="宋体" w:cs="Times New Roman"/>
      <w:kern w:val="0"/>
      <w:sz w:val="18"/>
      <w:szCs w:val="18"/>
    </w:rPr>
  </w:style>
  <w:style w:type="paragraph" w:customStyle="1" w:styleId="CharCharCharCharCharCharChar4">
    <w:name w:val="Char Char Char Char Char Char Char"/>
    <w:basedOn w:val="a"/>
    <w:rsid w:val="00FB6FF3"/>
    <w:rPr>
      <w:rFonts w:ascii="Tahoma" w:hAnsi="Tahoma" w:cs="Times New Roman"/>
      <w:szCs w:val="20"/>
    </w:rPr>
  </w:style>
  <w:style w:type="character" w:customStyle="1" w:styleId="1Char">
    <w:name w:val="标题 1 Char"/>
    <w:basedOn w:val="a0"/>
    <w:link w:val="1"/>
    <w:rsid w:val="006550AB"/>
    <w:rPr>
      <w:rFonts w:eastAsia="黑体" w:cs="Times New Roman"/>
      <w:b/>
      <w:kern w:val="44"/>
      <w:sz w:val="44"/>
      <w:szCs w:val="44"/>
    </w:rPr>
  </w:style>
  <w:style w:type="paragraph" w:customStyle="1" w:styleId="21051">
    <w:name w:val="样式 标题 2 + 段前: 1 行 段后: 0.5 行1"/>
    <w:basedOn w:val="2"/>
    <w:rsid w:val="006550AB"/>
    <w:pPr>
      <w:keepLines w:val="0"/>
      <w:widowControl/>
      <w:tabs>
        <w:tab w:val="left" w:pos="377"/>
      </w:tabs>
      <w:spacing w:beforeLines="100" w:before="240" w:afterLines="50" w:after="120" w:line="360" w:lineRule="auto"/>
      <w:jc w:val="left"/>
    </w:pPr>
    <w:rPr>
      <w:rFonts w:ascii="黑体" w:eastAsia="黑体" w:hAnsi="Times New Roman" w:cs="宋体"/>
      <w:bCs w:val="0"/>
      <w:spacing w:val="10"/>
      <w:kern w:val="0"/>
      <w:sz w:val="30"/>
      <w:szCs w:val="20"/>
    </w:rPr>
  </w:style>
  <w:style w:type="character" w:customStyle="1" w:styleId="1Char0">
    <w:name w:val="样式 标题 1 + 三号 Char"/>
    <w:link w:val="10"/>
    <w:rsid w:val="006550AB"/>
    <w:rPr>
      <w:rFonts w:ascii="黑体" w:eastAsia="黑体" w:hAnsi="黑体"/>
      <w:b/>
      <w:bCs/>
      <w:spacing w:val="10"/>
      <w:kern w:val="44"/>
      <w:sz w:val="32"/>
      <w:szCs w:val="30"/>
    </w:rPr>
  </w:style>
  <w:style w:type="paragraph" w:customStyle="1" w:styleId="10">
    <w:name w:val="样式 标题 1 + 三号"/>
    <w:basedOn w:val="1"/>
    <w:link w:val="1Char0"/>
    <w:rsid w:val="006550AB"/>
    <w:rPr>
      <w:rFonts w:ascii="黑体" w:hAnsi="黑体" w:cstheme="minorBidi"/>
      <w:bCs/>
      <w:spacing w:val="10"/>
      <w:sz w:val="32"/>
      <w:szCs w:val="30"/>
    </w:rPr>
  </w:style>
  <w:style w:type="paragraph" w:customStyle="1" w:styleId="22212">
    <w:name w:val="样式 样式 正文首行缩进 2 + 左侧:  2 字符 首行缩进:  2 字符1 + 首行缩进:  2 字符"/>
    <w:basedOn w:val="a"/>
    <w:link w:val="22212Char"/>
    <w:autoRedefine/>
    <w:rsid w:val="00FF4378"/>
    <w:pPr>
      <w:widowControl/>
      <w:tabs>
        <w:tab w:val="left" w:pos="377"/>
      </w:tabs>
      <w:overflowPunct w:val="0"/>
      <w:adjustRightInd w:val="0"/>
      <w:snapToGrid w:val="0"/>
      <w:spacing w:line="360" w:lineRule="auto"/>
      <w:ind w:firstLineChars="200" w:firstLine="480"/>
      <w:jc w:val="left"/>
    </w:pPr>
    <w:rPr>
      <w:rFonts w:cs="宋体"/>
      <w:kern w:val="0"/>
    </w:rPr>
  </w:style>
  <w:style w:type="character" w:customStyle="1" w:styleId="22212Char">
    <w:name w:val="样式 样式 正文首行缩进 2 + 左侧:  2 字符 首行缩进:  2 字符1 + 首行缩进:  2 字符 Char"/>
    <w:link w:val="22212"/>
    <w:locked/>
    <w:rsid w:val="00FF4378"/>
    <w:rPr>
      <w:rFonts w:cs="宋体"/>
      <w:kern w:val="0"/>
    </w:rPr>
  </w:style>
  <w:style w:type="character" w:customStyle="1" w:styleId="2Char">
    <w:name w:val="标题 2 Char"/>
    <w:basedOn w:val="a0"/>
    <w:link w:val="2"/>
    <w:uiPriority w:val="9"/>
    <w:semiHidden/>
    <w:rsid w:val="006550AB"/>
    <w:rPr>
      <w:rFonts w:asciiTheme="majorHAnsi" w:eastAsiaTheme="majorEastAsia" w:hAnsiTheme="majorHAnsi" w:cstheme="majorBidi"/>
      <w:b/>
      <w:bCs/>
      <w:sz w:val="32"/>
      <w:szCs w:val="32"/>
    </w:rPr>
  </w:style>
  <w:style w:type="paragraph" w:styleId="11">
    <w:name w:val="toc 1"/>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黑体" w:eastAsia="黑体" w:hAnsi="黑体" w:cs="Times New Roman"/>
      <w:b/>
      <w:noProof/>
      <w:kern w:val="0"/>
      <w:sz w:val="28"/>
      <w:szCs w:val="28"/>
    </w:rPr>
  </w:style>
  <w:style w:type="paragraph" w:styleId="20">
    <w:name w:val="toc 2"/>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宋体" w:hAnsi="宋体" w:cs="Times New Roman"/>
      <w:noProof/>
      <w:kern w:val="0"/>
      <w:sz w:val="28"/>
      <w:szCs w:val="28"/>
    </w:rPr>
  </w:style>
  <w:style w:type="paragraph" w:styleId="30">
    <w:name w:val="toc 3"/>
    <w:basedOn w:val="a"/>
    <w:next w:val="a"/>
    <w:autoRedefine/>
    <w:uiPriority w:val="39"/>
    <w:rsid w:val="00FD442D"/>
    <w:pPr>
      <w:tabs>
        <w:tab w:val="right" w:leader="dot" w:pos="9345"/>
      </w:tabs>
      <w:autoSpaceDE w:val="0"/>
      <w:autoSpaceDN w:val="0"/>
      <w:adjustRightInd w:val="0"/>
      <w:spacing w:line="360" w:lineRule="exact"/>
      <w:jc w:val="left"/>
      <w:textAlignment w:val="baseline"/>
    </w:pPr>
    <w:rPr>
      <w:rFonts w:ascii="楷体" w:eastAsia="楷体" w:hAnsi="楷体" w:cs="Times New Roman"/>
      <w:noProof/>
      <w:spacing w:val="10"/>
      <w:kern w:val="0"/>
      <w:sz w:val="28"/>
      <w:szCs w:val="28"/>
    </w:rPr>
  </w:style>
  <w:style w:type="character" w:styleId="a7">
    <w:name w:val="Hyperlink"/>
    <w:uiPriority w:val="99"/>
    <w:rsid w:val="00652179"/>
    <w:rPr>
      <w:color w:val="0000FF"/>
      <w:u w:val="single"/>
    </w:rPr>
  </w:style>
  <w:style w:type="character" w:customStyle="1" w:styleId="3Char">
    <w:name w:val="标题 3 Char"/>
    <w:basedOn w:val="a0"/>
    <w:link w:val="3"/>
    <w:uiPriority w:val="9"/>
    <w:rsid w:val="008837F4"/>
    <w:rPr>
      <w:b/>
      <w:bCs/>
      <w:sz w:val="32"/>
      <w:szCs w:val="32"/>
    </w:rPr>
  </w:style>
  <w:style w:type="paragraph" w:styleId="a8">
    <w:name w:val="Body Text"/>
    <w:basedOn w:val="a"/>
    <w:link w:val="Char1"/>
    <w:semiHidden/>
    <w:rsid w:val="008837F4"/>
    <w:pPr>
      <w:widowControl/>
      <w:jc w:val="left"/>
    </w:pPr>
    <w:rPr>
      <w:rFonts w:ascii="宋体" w:hAnsi="宋体" w:cs="Times New Roman"/>
      <w:kern w:val="0"/>
      <w:szCs w:val="20"/>
    </w:rPr>
  </w:style>
  <w:style w:type="character" w:customStyle="1" w:styleId="Char1">
    <w:name w:val="正文文本 Char"/>
    <w:basedOn w:val="a0"/>
    <w:link w:val="a8"/>
    <w:semiHidden/>
    <w:rsid w:val="008837F4"/>
    <w:rPr>
      <w:rFonts w:ascii="宋体" w:hAnsi="宋体" w:cs="Times New Roman"/>
      <w:kern w:val="0"/>
      <w:szCs w:val="20"/>
    </w:rPr>
  </w:style>
  <w:style w:type="paragraph" w:styleId="21">
    <w:name w:val="Body Text Indent 2"/>
    <w:basedOn w:val="a"/>
    <w:link w:val="2Char0"/>
    <w:uiPriority w:val="99"/>
    <w:semiHidden/>
    <w:unhideWhenUsed/>
    <w:rsid w:val="00A13461"/>
    <w:pPr>
      <w:spacing w:after="120" w:line="480" w:lineRule="auto"/>
      <w:ind w:leftChars="200" w:left="420"/>
    </w:pPr>
  </w:style>
  <w:style w:type="character" w:customStyle="1" w:styleId="2Char0">
    <w:name w:val="正文文本缩进 2 Char"/>
    <w:basedOn w:val="a0"/>
    <w:link w:val="21"/>
    <w:uiPriority w:val="99"/>
    <w:semiHidden/>
    <w:rsid w:val="00A13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446678">
      <w:bodyDiv w:val="1"/>
      <w:marLeft w:val="0"/>
      <w:marRight w:val="0"/>
      <w:marTop w:val="0"/>
      <w:marBottom w:val="0"/>
      <w:divBdr>
        <w:top w:val="none" w:sz="0" w:space="0" w:color="auto"/>
        <w:left w:val="none" w:sz="0" w:space="0" w:color="auto"/>
        <w:bottom w:val="none" w:sz="0" w:space="0" w:color="auto"/>
        <w:right w:val="none" w:sz="0" w:space="0" w:color="auto"/>
      </w:divBdr>
    </w:div>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 w:id="18628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Visio___13.vsdx"/><Relationship Id="rId21" Type="http://schemas.openxmlformats.org/officeDocument/2006/relationships/package" Target="embeddings/Microsoft_Visio___4.vsd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package" Target="embeddings/Microsoft_Visio___17.vsdx"/><Relationship Id="rId50" Type="http://schemas.openxmlformats.org/officeDocument/2006/relationships/image" Target="media/image19.emf"/><Relationship Id="rId55" Type="http://schemas.openxmlformats.org/officeDocument/2006/relationships/package" Target="embeddings/Microsoft_Visio___21.vsdx"/><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package" Target="embeddings/Microsoft_Visio___8.vsdx"/><Relationship Id="rId11" Type="http://schemas.openxmlformats.org/officeDocument/2006/relationships/footer" Target="footer4.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Visio___12.vsdx"/><Relationship Id="rId40" Type="http://schemas.openxmlformats.org/officeDocument/2006/relationships/image" Target="media/image14.emf"/><Relationship Id="rId45" Type="http://schemas.openxmlformats.org/officeDocument/2006/relationships/package" Target="embeddings/Microsoft_Visio___16.vsdx"/><Relationship Id="rId53" Type="http://schemas.openxmlformats.org/officeDocument/2006/relationships/package" Target="embeddings/Microsoft_Visio___20.vsdx"/><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8.xml"/><Relationship Id="rId19" Type="http://schemas.openxmlformats.org/officeDocument/2006/relationships/package" Target="embeddings/Microsoft_Visio___3.vsdx"/><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Visio___7.vsdx"/><Relationship Id="rId30" Type="http://schemas.openxmlformats.org/officeDocument/2006/relationships/image" Target="media/image9.emf"/><Relationship Id="rId35" Type="http://schemas.openxmlformats.org/officeDocument/2006/relationships/package" Target="embeddings/Microsoft_Visio___11.vsdx"/><Relationship Id="rId43" Type="http://schemas.openxmlformats.org/officeDocument/2006/relationships/package" Target="embeddings/Microsoft_Visio___15.vsdx"/><Relationship Id="rId48" Type="http://schemas.openxmlformats.org/officeDocument/2006/relationships/image" Target="media/image18.emf"/><Relationship Id="rId56" Type="http://schemas.openxmlformats.org/officeDocument/2006/relationships/image" Target="media/image22.png"/><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package" Target="embeddings/Microsoft_Visio___19.vsdx"/><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package" Target="embeddings/Microsoft_Visio___10.vsdx"/><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header" Target="header2.xml"/><Relationship Id="rId20" Type="http://schemas.openxmlformats.org/officeDocument/2006/relationships/image" Target="media/image4.emf"/><Relationship Id="rId41" Type="http://schemas.openxmlformats.org/officeDocument/2006/relationships/package" Target="embeddings/Microsoft_Visio___14.vsdx"/><Relationship Id="rId54" Type="http://schemas.openxmlformats.org/officeDocument/2006/relationships/image" Target="media/image21.emf"/><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package" Target="embeddings/Microsoft_Visio___18.vsdx"/><Relationship Id="rId57" Type="http://schemas.openxmlformats.org/officeDocument/2006/relationships/image" Target="media/image23.jpg"/><Relationship Id="rId10" Type="http://schemas.openxmlformats.org/officeDocument/2006/relationships/footer" Target="footer3.xml"/><Relationship Id="rId31" Type="http://schemas.openxmlformats.org/officeDocument/2006/relationships/package" Target="embeddings/Microsoft_Visio___9.vsdx"/><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96CF-3F33-46FD-B131-4285EA9D8BC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68E6D-657E-4F3D-A73E-CE7DCB1A9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9300</TotalTime>
  <Pages>76</Pages>
  <Words>15117</Words>
  <Characters>86171</Characters>
  <Application>Microsoft Office Word</Application>
  <DocSecurity>0</DocSecurity>
  <Lines>718</Lines>
  <Paragraphs>202</Paragraphs>
  <ScaleCrop>false</ScaleCrop>
  <Company/>
  <LinksUpToDate>false</LinksUpToDate>
  <CharactersWithSpaces>101086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1118</cp:revision>
  <cp:lastPrinted>2017-06-04T04:15:00Z</cp:lastPrinted>
  <dcterms:created xsi:type="dcterms:W3CDTF">2017-05-22T06:07:00Z</dcterms:created>
  <dcterms:modified xsi:type="dcterms:W3CDTF">2017-06-09T03:45:00Z</dcterms:modified>
</cp:coreProperties>
</file>