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3306BA0" w14:textId="77777777" w:rsidR="00D94CAA" w:rsidRDefault="00000000">
      <w:pPr>
        <w:jc w:val="center"/>
        <w:rPr>
          <w:b/>
          <w:bCs/>
          <w:sz w:val="32"/>
          <w:szCs w:val="32"/>
          <w:u w:val="single"/>
        </w:rPr>
      </w:pPr>
      <w:r>
        <w:rPr>
          <w:b/>
          <w:bCs/>
          <w:sz w:val="32"/>
          <w:szCs w:val="32"/>
          <w:u w:val="single"/>
        </w:rPr>
        <w:t>Rapport</w:t>
      </w:r>
    </w:p>
    <w:p w14:paraId="139D9AB1" w14:textId="77777777" w:rsidR="00D94CAA" w:rsidRDefault="00D94CAA">
      <w:pPr>
        <w:jc w:val="center"/>
        <w:rPr>
          <w:b/>
          <w:bCs/>
          <w:sz w:val="32"/>
          <w:szCs w:val="32"/>
          <w:u w:val="single"/>
        </w:rPr>
      </w:pPr>
    </w:p>
    <w:p w14:paraId="2044294E" w14:textId="77777777" w:rsidR="00D94CAA" w:rsidRDefault="00000000">
      <w:proofErr w:type="gramStart"/>
      <w:r>
        <w:t>un</w:t>
      </w:r>
      <w:proofErr w:type="gramEnd"/>
      <w:r>
        <w:t xml:space="preserve"> </w:t>
      </w:r>
      <w:r>
        <w:rPr>
          <w:b/>
          <w:bCs/>
        </w:rPr>
        <w:t>rapport de 10 pages maximum</w:t>
      </w:r>
      <w:r>
        <w:t xml:space="preserve">, présentant de manière claire et argumentée : </w:t>
      </w:r>
    </w:p>
    <w:p w14:paraId="71F1673B" w14:textId="77777777" w:rsidR="00D94CAA" w:rsidRDefault="00000000">
      <w:pPr>
        <w:numPr>
          <w:ilvl w:val="0"/>
          <w:numId w:val="1"/>
        </w:numPr>
      </w:pPr>
      <w:proofErr w:type="gramStart"/>
      <w:r>
        <w:rPr>
          <w:b/>
          <w:bCs/>
        </w:rPr>
        <w:t>votre</w:t>
      </w:r>
      <w:proofErr w:type="gramEnd"/>
      <w:r>
        <w:rPr>
          <w:b/>
          <w:bCs/>
        </w:rPr>
        <w:t xml:space="preserve"> stratégie de jeu</w:t>
      </w:r>
      <w:r>
        <w:t xml:space="preserve"> </w:t>
      </w:r>
    </w:p>
    <w:p w14:paraId="551230BA" w14:textId="77777777" w:rsidR="00D94CAA" w:rsidRDefault="00000000">
      <w:pPr>
        <w:numPr>
          <w:ilvl w:val="1"/>
          <w:numId w:val="1"/>
        </w:numPr>
      </w:pPr>
      <w:proofErr w:type="gramStart"/>
      <w:r>
        <w:t>la</w:t>
      </w:r>
      <w:proofErr w:type="gramEnd"/>
      <w:r>
        <w:t xml:space="preserve"> démarche adoptée pour la concevoir :</w:t>
      </w:r>
    </w:p>
    <w:p w14:paraId="35E437CC" w14:textId="294C0CFC" w:rsidR="00D94CAA" w:rsidRDefault="00000000">
      <w:pPr>
        <w:ind w:start="72pt"/>
      </w:pPr>
      <w:r>
        <w:t>-compréhension des règles du principe général du jeu, schématisation</w:t>
      </w:r>
      <w:r w:rsidR="002F27FF">
        <w:t xml:space="preserve"> //insérer photo tableau</w:t>
      </w:r>
    </w:p>
    <w:p w14:paraId="0F3D59FD" w14:textId="77777777" w:rsidR="00D94CAA" w:rsidRDefault="00000000">
      <w:pPr>
        <w:ind w:start="72pt"/>
      </w:pPr>
      <w:r>
        <w:t>-conception d’une stratégie de base (évitement des collisions donc joueurs (car les manilles sont quasi-systématiquement perdantes), rochers et bords)</w:t>
      </w:r>
    </w:p>
    <w:p w14:paraId="3FB20053" w14:textId="77777777" w:rsidR="00D94CAA" w:rsidRDefault="00000000">
      <w:pPr>
        <w:ind w:start="72pt"/>
      </w:pPr>
      <w:r>
        <w:t>-test sur d’autres joueurs puis adaptation</w:t>
      </w:r>
    </w:p>
    <w:p w14:paraId="2AC33995" w14:textId="77777777" w:rsidR="00D94CAA" w:rsidRDefault="00000000">
      <w:pPr>
        <w:numPr>
          <w:ilvl w:val="1"/>
          <w:numId w:val="1"/>
        </w:numPr>
      </w:pPr>
      <w:proofErr w:type="gramStart"/>
      <w:r>
        <w:t>une</w:t>
      </w:r>
      <w:proofErr w:type="gramEnd"/>
      <w:r>
        <w:t xml:space="preserve"> description synthétique de la solution finale d'un point de vue algorithmique (principes, logique générale, choix techniques) :</w:t>
      </w:r>
    </w:p>
    <w:p w14:paraId="1E84E345" w14:textId="77777777" w:rsidR="00D94CAA" w:rsidRDefault="00000000">
      <w:pPr>
        <w:ind w:start="72pt"/>
      </w:pPr>
      <w:r>
        <w:t>-</w:t>
      </w:r>
    </w:p>
    <w:p w14:paraId="6B0F953F" w14:textId="77777777" w:rsidR="00D94CAA" w:rsidRDefault="00000000">
      <w:pPr>
        <w:ind w:start="72pt"/>
      </w:pPr>
      <w:r>
        <w:t>-</w:t>
      </w:r>
    </w:p>
    <w:p w14:paraId="4FDD8128" w14:textId="77777777" w:rsidR="00D94CAA" w:rsidRDefault="00000000">
      <w:pPr>
        <w:ind w:start="72pt"/>
      </w:pPr>
      <w:r>
        <w:t>-</w:t>
      </w:r>
    </w:p>
    <w:p w14:paraId="7FB0AB54" w14:textId="77777777" w:rsidR="00D94CAA" w:rsidRDefault="00000000">
      <w:pPr>
        <w:numPr>
          <w:ilvl w:val="1"/>
          <w:numId w:val="1"/>
        </w:numPr>
      </w:pPr>
      <w:proofErr w:type="gramStart"/>
      <w:r>
        <w:t>une</w:t>
      </w:r>
      <w:proofErr w:type="gramEnd"/>
      <w:r>
        <w:t xml:space="preserve"> présentation concise et comparative des différentes variantes ou versions développées :</w:t>
      </w:r>
    </w:p>
    <w:p w14:paraId="37A9A084" w14:textId="77777777" w:rsidR="00D94CAA" w:rsidRDefault="00000000">
      <w:pPr>
        <w:ind w:start="72pt"/>
      </w:pPr>
      <w:r>
        <w:t>-la première version était performante mais seulement sur les plateaux de taille 20x20. Lorsqu’on agrandissait ce plateau et/ou lorsqu’il y avait peu d’arbres sur la carte, le modèle se bloquait souvent (faisait les mêmes mouvements indéfiniment). Les améliorations apportées n’étaient optimisées que pour un seul plateau, amenant au surapprentissage et menant souvent à des performances pauvres sur les autres. De plus, selon notre position de départ (bleu, rouge…), les résultats étaient différents.</w:t>
      </w:r>
    </w:p>
    <w:p w14:paraId="017FAA1E" w14:textId="77777777" w:rsidR="00D94CAA" w:rsidRDefault="00000000">
      <w:pPr>
        <w:ind w:start="72pt"/>
      </w:pPr>
      <w:r>
        <w:t xml:space="preserve">-la deuxième version était la mise en échelle de notre première version. </w:t>
      </w:r>
    </w:p>
    <w:p w14:paraId="19AE034A" w14:textId="77777777" w:rsidR="00D94CAA" w:rsidRDefault="00000000">
      <w:pPr>
        <w:ind w:start="72pt"/>
      </w:pPr>
      <w:r>
        <w:t>-</w:t>
      </w:r>
    </w:p>
    <w:p w14:paraId="43C0DED0" w14:textId="77777777" w:rsidR="00D94CAA" w:rsidRDefault="00000000">
      <w:pPr>
        <w:numPr>
          <w:ilvl w:val="1"/>
          <w:numId w:val="1"/>
        </w:numPr>
      </w:pPr>
      <w:proofErr w:type="gramStart"/>
      <w:r>
        <w:t>la</w:t>
      </w:r>
      <w:proofErr w:type="gramEnd"/>
      <w:r>
        <w:t xml:space="preserve"> justification du choix de la version finale :</w:t>
      </w:r>
    </w:p>
    <w:p w14:paraId="5930A7FE" w14:textId="77777777" w:rsidR="00D94CAA" w:rsidRDefault="00000000">
      <w:pPr>
        <w:ind w:start="72pt"/>
      </w:pPr>
      <w:r>
        <w:t>-</w:t>
      </w:r>
    </w:p>
    <w:p w14:paraId="3AA995F0" w14:textId="77777777" w:rsidR="00D94CAA" w:rsidRDefault="00000000">
      <w:pPr>
        <w:ind w:start="72pt"/>
      </w:pPr>
      <w:r>
        <w:t>-</w:t>
      </w:r>
    </w:p>
    <w:p w14:paraId="16E9E9CA" w14:textId="77777777" w:rsidR="00D94CAA" w:rsidRDefault="00000000">
      <w:pPr>
        <w:ind w:start="72pt"/>
      </w:pPr>
      <w:r>
        <w:t xml:space="preserve">- </w:t>
      </w:r>
    </w:p>
    <w:p w14:paraId="26BA9671" w14:textId="77777777" w:rsidR="00D94CAA" w:rsidRDefault="00000000">
      <w:pPr>
        <w:numPr>
          <w:ilvl w:val="0"/>
          <w:numId w:val="1"/>
        </w:numPr>
      </w:pPr>
      <w:proofErr w:type="gramStart"/>
      <w:r>
        <w:rPr>
          <w:b/>
          <w:bCs/>
        </w:rPr>
        <w:t>les</w:t>
      </w:r>
      <w:proofErr w:type="gramEnd"/>
      <w:r>
        <w:rPr>
          <w:b/>
          <w:bCs/>
        </w:rPr>
        <w:t xml:space="preserve"> tests réalisés</w:t>
      </w:r>
      <w:r>
        <w:t xml:space="preserve"> </w:t>
      </w:r>
    </w:p>
    <w:p w14:paraId="5F2A3F65" w14:textId="77777777" w:rsidR="00D94CAA" w:rsidRDefault="00000000">
      <w:pPr>
        <w:numPr>
          <w:ilvl w:val="1"/>
          <w:numId w:val="1"/>
        </w:numPr>
      </w:pPr>
      <w:proofErr w:type="gramStart"/>
      <w:r>
        <w:t>la</w:t>
      </w:r>
      <w:proofErr w:type="gramEnd"/>
      <w:r>
        <w:t xml:space="preserve"> description précise des tests effectués pour chaque version :</w:t>
      </w:r>
    </w:p>
    <w:p w14:paraId="23D3DE52" w14:textId="198C1C45" w:rsidR="001D1F35" w:rsidRDefault="001D1F35" w:rsidP="001D1F35">
      <w:pPr>
        <w:ind w:start="72pt"/>
      </w:pPr>
      <w:r>
        <w:t>Chaque test</w:t>
      </w:r>
      <w:r w:rsidR="00F53B60">
        <w:t xml:space="preserve"> contre les étudiants</w:t>
      </w:r>
      <w:r>
        <w:t xml:space="preserve"> est constitué de 400 itérations réalisés, 100 par position</w:t>
      </w:r>
    </w:p>
    <w:p w14:paraId="72CEF76E" w14:textId="6735E54E" w:rsidR="00D94CAA" w:rsidRDefault="00000000">
      <w:pPr>
        <w:ind w:start="72pt"/>
      </w:pPr>
      <w:r>
        <w:lastRenderedPageBreak/>
        <w:t>-</w:t>
      </w:r>
      <w:r w:rsidR="00A4736D">
        <w:t>test de</w:t>
      </w:r>
      <w:r>
        <w:t xml:space="preserve"> la première version face aux l’ordinateur avec des mouvements aléatoires où notre score maximum était 19 000, puis contre nous-même (4 fois), puis contre d’autres étudiants</w:t>
      </w:r>
      <w:r w:rsidR="00604599">
        <w:t xml:space="preserve"> (voir fichier csv)</w:t>
      </w:r>
    </w:p>
    <w:p w14:paraId="08F72CD4" w14:textId="13CAC0B6" w:rsidR="00D94CAA" w:rsidRDefault="00A4736D">
      <w:pPr>
        <w:ind w:start="72pt"/>
      </w:pPr>
      <w:r>
        <w:t>-test de</w:t>
      </w:r>
      <w:r w:rsidR="00604599">
        <w:t xml:space="preserve"> la deuxième version</w:t>
      </w:r>
      <w:r>
        <w:t xml:space="preserve"> face aux étudiants en notant les points qui manquaient </w:t>
      </w:r>
      <w:r w:rsidR="00420B3F">
        <w:t>à la version précédente</w:t>
      </w:r>
    </w:p>
    <w:p w14:paraId="22523A64" w14:textId="0B5623C6" w:rsidR="00420B3F" w:rsidRDefault="00420B3F" w:rsidP="00420B3F">
      <w:pPr>
        <w:ind w:start="72pt"/>
      </w:pPr>
      <w:r>
        <w:t xml:space="preserve">-test de la </w:t>
      </w:r>
      <w:r>
        <w:t>troisième</w:t>
      </w:r>
      <w:r>
        <w:t xml:space="preserve"> version face aux étudiants en notant les points qui manquaient à la version précédente</w:t>
      </w:r>
    </w:p>
    <w:p w14:paraId="5D87B27A" w14:textId="4408D0D9" w:rsidR="00CE16C1" w:rsidRDefault="00CE16C1" w:rsidP="00CE16C1">
      <w:pPr>
        <w:ind w:start="72pt"/>
      </w:pPr>
      <w:r>
        <w:t xml:space="preserve">-test de la </w:t>
      </w:r>
      <w:r>
        <w:t>dernière</w:t>
      </w:r>
      <w:r>
        <w:t xml:space="preserve"> version face aux étudiants en notant les points qui manquaient à la version précédente</w:t>
      </w:r>
    </w:p>
    <w:p w14:paraId="6C0CA9CF" w14:textId="29D7643A" w:rsidR="00D94CAA" w:rsidRDefault="00000000" w:rsidP="00A4736D">
      <w:pPr>
        <w:ind w:start="72pt"/>
      </w:pPr>
      <w:proofErr w:type="gramStart"/>
      <w:r>
        <w:t>les</w:t>
      </w:r>
      <w:proofErr w:type="gramEnd"/>
      <w:r>
        <w:t xml:space="preserve"> critères d'évaluation utilisés :</w:t>
      </w:r>
    </w:p>
    <w:p w14:paraId="3CDB4D54" w14:textId="77777777" w:rsidR="00D94CAA" w:rsidRDefault="00000000">
      <w:pPr>
        <w:ind w:start="72pt"/>
      </w:pPr>
      <w:r>
        <w:t>-moulins pris</w:t>
      </w:r>
    </w:p>
    <w:p w14:paraId="44327558" w14:textId="77777777" w:rsidR="00D94CAA" w:rsidRDefault="00000000">
      <w:pPr>
        <w:ind w:start="72pt"/>
      </w:pPr>
      <w:r>
        <w:t>-nombre d’énergie stockée</w:t>
      </w:r>
    </w:p>
    <w:p w14:paraId="5ECC8509" w14:textId="77777777" w:rsidR="00D94CAA" w:rsidRDefault="00000000">
      <w:pPr>
        <w:ind w:start="72pt"/>
      </w:pPr>
      <w:r>
        <w:t>-nombre de manilles effectuée</w:t>
      </w:r>
    </w:p>
    <w:p w14:paraId="6718A2D4" w14:textId="611A4144" w:rsidR="00D94CAA" w:rsidRDefault="00000000">
      <w:pPr>
        <w:ind w:start="72pt"/>
      </w:pPr>
      <w:r>
        <w:t>-</w:t>
      </w:r>
      <w:r w:rsidR="001D1F35">
        <w:t>évaluer l’impact de la position initiale</w:t>
      </w:r>
      <w:r w:rsidR="00D85DAA">
        <w:t xml:space="preserve"> (</w:t>
      </w:r>
      <w:r w:rsidR="00BB596A">
        <w:t xml:space="preserve">impact de la </w:t>
      </w:r>
      <w:r w:rsidR="00D85DAA">
        <w:t>symétrie)</w:t>
      </w:r>
    </w:p>
    <w:p w14:paraId="372B82D2" w14:textId="77777777" w:rsidR="00D94CAA" w:rsidRDefault="00000000">
      <w:pPr>
        <w:numPr>
          <w:ilvl w:val="1"/>
          <w:numId w:val="1"/>
        </w:numPr>
      </w:pPr>
      <w:proofErr w:type="gramStart"/>
      <w:r>
        <w:t>les</w:t>
      </w:r>
      <w:proofErr w:type="gramEnd"/>
      <w:r>
        <w:t xml:space="preserve"> résultats obtenus, présentés de manière comparative (tableaux, indicateurs, analyses)</w:t>
      </w:r>
    </w:p>
    <w:p w14:paraId="4FA0C89B" w14:textId="141D95AB" w:rsidR="00604599" w:rsidRDefault="00604599" w:rsidP="00604599">
      <w:pPr>
        <w:ind w:start="72pt"/>
      </w:pPr>
      <w:r>
        <w:t>-</w:t>
      </w:r>
      <w:r w:rsidR="00390B78">
        <w:t>//</w:t>
      </w:r>
      <w:r>
        <w:t>tableau csv</w:t>
      </w:r>
      <w:r w:rsidR="00846353">
        <w:t xml:space="preserve"> avec les commentaires correspondants</w:t>
      </w:r>
    </w:p>
    <w:p w14:paraId="1B468A08" w14:textId="77777777" w:rsidR="00D94CAA" w:rsidRDefault="00000000">
      <w:pPr>
        <w:numPr>
          <w:ilvl w:val="1"/>
          <w:numId w:val="1"/>
        </w:numPr>
      </w:pPr>
      <w:proofErr w:type="gramStart"/>
      <w:r>
        <w:t>une</w:t>
      </w:r>
      <w:proofErr w:type="gramEnd"/>
      <w:r>
        <w:t xml:space="preserve"> mise en évidence claire des différences de performance ou de comportement entre les versions, expliquant les décisions prises</w:t>
      </w:r>
    </w:p>
    <w:p w14:paraId="7C2A2347" w14:textId="77777777" w:rsidR="00D94CAA" w:rsidRDefault="00000000">
      <w:pPr>
        <w:ind w:start="72pt"/>
      </w:pPr>
      <w:r>
        <w:t>-la première version n’est optimisée que pour du 20x20 et ne prend pas en compte la symétrie, contrairement à la version suivante</w:t>
      </w:r>
    </w:p>
    <w:p w14:paraId="77985AD8" w14:textId="3CAD2B24" w:rsidR="00D94CAA" w:rsidRDefault="00000000">
      <w:pPr>
        <w:ind w:start="72pt"/>
      </w:pPr>
      <w:r>
        <w:t>-</w:t>
      </w:r>
      <w:r w:rsidR="00DA1E44">
        <w:t xml:space="preserve"> </w:t>
      </w:r>
    </w:p>
    <w:p w14:paraId="2AE1FAA5" w14:textId="77777777" w:rsidR="00D94CAA" w:rsidRDefault="00000000">
      <w:pPr>
        <w:ind w:start="72pt"/>
      </w:pPr>
      <w:r>
        <w:t>-</w:t>
      </w:r>
    </w:p>
    <w:p w14:paraId="3A594E41" w14:textId="77777777" w:rsidR="00D94CAA" w:rsidRDefault="00000000">
      <w:pPr>
        <w:numPr>
          <w:ilvl w:val="0"/>
          <w:numId w:val="1"/>
        </w:numPr>
      </w:pPr>
      <w:proofErr w:type="gramStart"/>
      <w:r>
        <w:rPr>
          <w:b/>
          <w:bCs/>
        </w:rPr>
        <w:t>l'organisation</w:t>
      </w:r>
      <w:proofErr w:type="gramEnd"/>
      <w:r>
        <w:rPr>
          <w:b/>
          <w:bCs/>
        </w:rPr>
        <w:t xml:space="preserve"> et la gestion du projet</w:t>
      </w:r>
      <w:r>
        <w:t xml:space="preserve"> </w:t>
      </w:r>
    </w:p>
    <w:p w14:paraId="0F1BE3F1" w14:textId="77777777" w:rsidR="00D94CAA" w:rsidRDefault="00000000">
      <w:pPr>
        <w:numPr>
          <w:ilvl w:val="1"/>
          <w:numId w:val="1"/>
        </w:numPr>
      </w:pPr>
      <w:proofErr w:type="gramStart"/>
      <w:r>
        <w:t>le</w:t>
      </w:r>
      <w:proofErr w:type="gramEnd"/>
      <w:r>
        <w:t xml:space="preserve"> planning de réalisation</w:t>
      </w:r>
    </w:p>
    <w:p w14:paraId="7439F52A" w14:textId="77777777" w:rsidR="00DA1E44" w:rsidRDefault="00000000" w:rsidP="00DA1E44">
      <w:pPr>
        <w:ind w:start="72pt"/>
      </w:pPr>
      <w:r>
        <w:t xml:space="preserve">- </w:t>
      </w:r>
      <w:r w:rsidR="00D40536">
        <w:t>//insérer photo tableau</w:t>
      </w:r>
    </w:p>
    <w:p w14:paraId="315FFE8A" w14:textId="5CA9AC0A" w:rsidR="00D94CAA" w:rsidRDefault="00000000" w:rsidP="00DA1E44">
      <w:pPr>
        <w:ind w:start="72pt"/>
      </w:pPr>
      <w:proofErr w:type="gramStart"/>
      <w:r>
        <w:t>la</w:t>
      </w:r>
      <w:proofErr w:type="gramEnd"/>
      <w:r>
        <w:t xml:space="preserve"> répartition des tâches au sein de l'équipe</w:t>
      </w:r>
    </w:p>
    <w:p w14:paraId="4AB4C847" w14:textId="77777777" w:rsidR="00D94CAA" w:rsidRDefault="00000000">
      <w:pPr>
        <w:ind w:start="72pt"/>
      </w:pPr>
      <w:r>
        <w:t xml:space="preserve">-Codes des agents : tous </w:t>
      </w:r>
    </w:p>
    <w:p w14:paraId="147424F6" w14:textId="77777777" w:rsidR="00D94CAA" w:rsidRDefault="00000000">
      <w:pPr>
        <w:ind w:start="72pt"/>
      </w:pPr>
      <w:r>
        <w:t>-Analyse et améliorations : tous</w:t>
      </w:r>
    </w:p>
    <w:p w14:paraId="46BAAAB0" w14:textId="53833F89" w:rsidR="00D94CAA" w:rsidRPr="002F27FF" w:rsidRDefault="00000000">
      <w:pPr>
        <w:ind w:start="72pt"/>
      </w:pPr>
      <w:r w:rsidRPr="002F27FF">
        <w:t xml:space="preserve">-Tests : </w:t>
      </w:r>
    </w:p>
    <w:p w14:paraId="0232FA0F" w14:textId="301FEAE6" w:rsidR="00D94CAA" w:rsidRPr="002F27FF" w:rsidRDefault="00000000">
      <w:pPr>
        <w:ind w:start="72pt"/>
      </w:pPr>
      <w:r w:rsidRPr="002F27FF">
        <w:t xml:space="preserve">-Refactorisation : </w:t>
      </w:r>
    </w:p>
    <w:p w14:paraId="78AFB5F0" w14:textId="51B40ED5" w:rsidR="00D94CAA" w:rsidRPr="002F27FF" w:rsidRDefault="00000000">
      <w:pPr>
        <w:ind w:start="72pt"/>
      </w:pPr>
      <w:r w:rsidRPr="002F27FF">
        <w:t xml:space="preserve">-Rapport : </w:t>
      </w:r>
    </w:p>
    <w:p w14:paraId="07E3A3A4" w14:textId="77777777" w:rsidR="00D94CAA" w:rsidRDefault="00000000">
      <w:pPr>
        <w:numPr>
          <w:ilvl w:val="1"/>
          <w:numId w:val="1"/>
        </w:numPr>
      </w:pPr>
      <w:proofErr w:type="gramStart"/>
      <w:r>
        <w:t>la</w:t>
      </w:r>
      <w:proofErr w:type="gramEnd"/>
      <w:r>
        <w:t xml:space="preserve"> gestion du temps et la contribution de chaque membre</w:t>
      </w:r>
    </w:p>
    <w:p w14:paraId="430980E7" w14:textId="77777777" w:rsidR="00D94CAA" w:rsidRDefault="00000000">
      <w:pPr>
        <w:ind w:start="72pt"/>
      </w:pPr>
      <w:r>
        <w:t>-</w:t>
      </w:r>
    </w:p>
    <w:p w14:paraId="5EA2EBD8" w14:textId="77777777" w:rsidR="00D94CAA" w:rsidRDefault="00000000">
      <w:pPr>
        <w:ind w:start="72pt"/>
      </w:pPr>
      <w:r>
        <w:lastRenderedPageBreak/>
        <w:t>-</w:t>
      </w:r>
    </w:p>
    <w:p w14:paraId="2B3E93B6" w14:textId="77777777" w:rsidR="00D94CAA" w:rsidRDefault="00000000">
      <w:pPr>
        <w:ind w:start="72pt"/>
      </w:pPr>
      <w:r>
        <w:t>-</w:t>
      </w:r>
    </w:p>
    <w:p w14:paraId="1AB58995" w14:textId="77777777" w:rsidR="00D94CAA" w:rsidRDefault="00D94CAA"/>
    <w:sectPr w:rsidR="00D94CAA">
      <w:pgSz w:w="595.30pt" w:h="841.90pt"/>
      <w:pgMar w:top="70.85pt" w:right="70.85pt" w:bottom="70.85pt" w:left="70.85pt" w:header="36pt" w:footer="36pt" w:gutter="0pt"/>
      <w:cols w:space="36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1ACAF76" w14:textId="77777777" w:rsidR="002656AE" w:rsidRDefault="002656AE">
      <w:pPr>
        <w:spacing w:after="0pt" w:line="12pt" w:lineRule="auto"/>
      </w:pPr>
      <w:r>
        <w:separator/>
      </w:r>
    </w:p>
  </w:endnote>
  <w:endnote w:type="continuationSeparator" w:id="0">
    <w:p w14:paraId="3C519F43" w14:textId="77777777" w:rsidR="002656AE" w:rsidRDefault="002656AE">
      <w:pPr>
        <w:spacing w:after="0pt" w:line="12pt" w:lineRule="auto"/>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characterSet="iso-8859-1"/>
    <w:family w:val="modern"/>
    <w:pitch w:val="fixed"/>
    <w:sig w:usb0="E0002EFF" w:usb1="C0007843" w:usb2="00000009" w:usb3="00000000" w:csb0="000001FF" w:csb1="00000000"/>
  </w:font>
  <w:font w:name="Times New Roman">
    <w:panose1 w:val="02020603050405020304"/>
    <w:charset w:characterSet="iso-8859-1"/>
    <w:family w:val="roman"/>
    <w:pitch w:val="variable"/>
    <w:sig w:usb0="E0002EFF" w:usb1="C000785B" w:usb2="00000009" w:usb3="00000000" w:csb0="000001FF"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9455935" w14:textId="77777777" w:rsidR="002656AE" w:rsidRDefault="002656AE">
      <w:pPr>
        <w:spacing w:after="0pt" w:line="12pt" w:lineRule="auto"/>
      </w:pPr>
      <w:r>
        <w:rPr>
          <w:color w:val="000000"/>
        </w:rPr>
        <w:separator/>
      </w:r>
    </w:p>
  </w:footnote>
  <w:footnote w:type="continuationSeparator" w:id="0">
    <w:p w14:paraId="72E34FB5" w14:textId="77777777" w:rsidR="002656AE" w:rsidRDefault="002656AE">
      <w:pPr>
        <w:spacing w:after="0pt" w:line="12pt" w:lineRule="auto"/>
      </w:pPr>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179278C6"/>
    <w:multiLevelType w:val="multilevel"/>
    <w:tmpl w:val="3CFE4222"/>
    <w:lvl w:ilvl="0">
      <w:start w:val="1"/>
      <w:numFmt w:val="lowerLetter"/>
      <w:lvlText w:val="%1."/>
      <w:lvlJc w:val="start"/>
      <w:pPr>
        <w:ind w:start="36pt" w:hanging="18pt"/>
      </w:pPr>
    </w:lvl>
    <w:lvl w:ilvl="1">
      <w:numFmt w:val="bullet"/>
      <w:lvlText w:val="o"/>
      <w:lvlJc w:val="start"/>
      <w:pPr>
        <w:ind w:start="72pt" w:hanging="18pt"/>
      </w:pPr>
      <w:rPr>
        <w:rFonts w:ascii="Courier New" w:hAnsi="Courier New"/>
        <w:sz w:val="20"/>
      </w:rPr>
    </w:lvl>
    <w:lvl w:ilvl="2">
      <w:start w:val="1"/>
      <w:numFmt w:val="lowerLetter"/>
      <w:lvlText w:val="."/>
      <w:lvlJc w:val="start"/>
      <w:pPr>
        <w:ind w:start="108pt" w:hanging="18pt"/>
      </w:pPr>
    </w:lvl>
    <w:lvl w:ilvl="3">
      <w:start w:val="1"/>
      <w:numFmt w:val="lowerLetter"/>
      <w:lvlText w:val="."/>
      <w:lvlJc w:val="start"/>
      <w:pPr>
        <w:ind w:start="144pt" w:hanging="18pt"/>
      </w:pPr>
    </w:lvl>
    <w:lvl w:ilvl="4">
      <w:start w:val="1"/>
      <w:numFmt w:val="lowerLetter"/>
      <w:lvlText w:val="."/>
      <w:lvlJc w:val="start"/>
      <w:pPr>
        <w:ind w:start="180pt" w:hanging="18pt"/>
      </w:pPr>
    </w:lvl>
    <w:lvl w:ilvl="5">
      <w:start w:val="1"/>
      <w:numFmt w:val="lowerLetter"/>
      <w:lvlText w:val="."/>
      <w:lvlJc w:val="start"/>
      <w:pPr>
        <w:ind w:start="216pt" w:hanging="18pt"/>
      </w:pPr>
    </w:lvl>
    <w:lvl w:ilvl="6">
      <w:start w:val="1"/>
      <w:numFmt w:val="lowerLetter"/>
      <w:lvlText w:val="."/>
      <w:lvlJc w:val="start"/>
      <w:pPr>
        <w:ind w:start="252pt" w:hanging="18pt"/>
      </w:pPr>
    </w:lvl>
    <w:lvl w:ilvl="7">
      <w:start w:val="1"/>
      <w:numFmt w:val="lowerLetter"/>
      <w:lvlText w:val="."/>
      <w:lvlJc w:val="start"/>
      <w:pPr>
        <w:ind w:start="288pt" w:hanging="18pt"/>
      </w:pPr>
    </w:lvl>
    <w:lvl w:ilvl="8">
      <w:start w:val="1"/>
      <w:numFmt w:val="lowerLetter"/>
      <w:lvlText w:val="."/>
      <w:lvlJc w:val="start"/>
      <w:pPr>
        <w:ind w:start="324pt" w:hanging="18pt"/>
      </w:pPr>
    </w:lvl>
  </w:abstractNum>
  <w:num w:numId="1" w16cid:durableId="1318806234">
    <w:abstractNumId w:va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35.40pt"/>
  <w:autoHyphenation/>
  <w:hyphenationZone w:val="21.25pt"/>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94CAA"/>
    <w:rsid w:val="001D1F35"/>
    <w:rsid w:val="002656AE"/>
    <w:rsid w:val="002F27FF"/>
    <w:rsid w:val="00390B78"/>
    <w:rsid w:val="00420B3F"/>
    <w:rsid w:val="004D2A46"/>
    <w:rsid w:val="00604599"/>
    <w:rsid w:val="007862E8"/>
    <w:rsid w:val="00846353"/>
    <w:rsid w:val="00993134"/>
    <w:rsid w:val="00A4736D"/>
    <w:rsid w:val="00AF2800"/>
    <w:rsid w:val="00BB596A"/>
    <w:rsid w:val="00CE16C1"/>
    <w:rsid w:val="00D40536"/>
    <w:rsid w:val="00D85DAA"/>
    <w:rsid w:val="00D94CAA"/>
    <w:rsid w:val="00DA1E44"/>
    <w:rsid w:val="00F53B60"/>
    <w:rsid w:val="00FE5A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BEAEF79"/>
  <w15:docId w15:val="{D680336B-DE8F-42D9-8C1F-E9D1B5EEC397}"/>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fr-FR" w:eastAsia="en-US" w:bidi="ar-SA"/>
      </w:rPr>
    </w:rPrDefault>
    <w:pPrDefault>
      <w:pPr>
        <w:autoSpaceDN w:val="0"/>
        <w:spacing w:after="8pt" w:line="12.8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18pt" w:after="4pt"/>
      <w:outlineLvl w:val="0"/>
    </w:pPr>
    <w:rPr>
      <w:rFonts w:ascii="Aptos Display" w:eastAsia="Times New Roman" w:hAnsi="Aptos Display"/>
      <w:color w:val="0F4761"/>
      <w:sz w:val="40"/>
      <w:szCs w:val="40"/>
    </w:rPr>
  </w:style>
  <w:style w:type="paragraph" w:styleId="Titre2">
    <w:name w:val="heading 2"/>
    <w:basedOn w:val="Normal"/>
    <w:next w:val="Normal"/>
    <w:uiPriority w:val="9"/>
    <w:semiHidden/>
    <w:unhideWhenUsed/>
    <w:qFormat/>
    <w:pPr>
      <w:keepNext/>
      <w:keepLines/>
      <w:spacing w:before="8pt" w:after="4pt"/>
      <w:outlineLvl w:val="1"/>
    </w:pPr>
    <w:rPr>
      <w:rFonts w:ascii="Aptos Display" w:eastAsia="Times New Roman" w:hAnsi="Aptos Display"/>
      <w:color w:val="0F4761"/>
      <w:sz w:val="32"/>
      <w:szCs w:val="32"/>
    </w:rPr>
  </w:style>
  <w:style w:type="paragraph" w:styleId="Titre3">
    <w:name w:val="heading 3"/>
    <w:basedOn w:val="Normal"/>
    <w:next w:val="Normal"/>
    <w:uiPriority w:val="9"/>
    <w:semiHidden/>
    <w:unhideWhenUsed/>
    <w:qFormat/>
    <w:pPr>
      <w:keepNext/>
      <w:keepLines/>
      <w:spacing w:before="8pt" w:after="4pt"/>
      <w:outlineLvl w:val="2"/>
    </w:pPr>
    <w:rPr>
      <w:rFonts w:eastAsia="Times New Roman"/>
      <w:color w:val="0F4761"/>
      <w:sz w:val="28"/>
      <w:szCs w:val="28"/>
    </w:rPr>
  </w:style>
  <w:style w:type="paragraph" w:styleId="Titre4">
    <w:name w:val="heading 4"/>
    <w:basedOn w:val="Normal"/>
    <w:next w:val="Normal"/>
    <w:uiPriority w:val="9"/>
    <w:semiHidden/>
    <w:unhideWhenUsed/>
    <w:qFormat/>
    <w:pPr>
      <w:keepNext/>
      <w:keepLines/>
      <w:spacing w:before="4pt" w:after="2pt"/>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4pt" w:after="2pt"/>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2pt" w:after="0pt"/>
      <w:outlineLvl w:val="5"/>
    </w:pPr>
    <w:rPr>
      <w:rFonts w:eastAsia="Times New Roman"/>
      <w:i/>
      <w:iCs/>
      <w:color w:val="595959"/>
    </w:rPr>
  </w:style>
  <w:style w:type="paragraph" w:styleId="Titre7">
    <w:name w:val="heading 7"/>
    <w:basedOn w:val="Normal"/>
    <w:next w:val="Normal"/>
    <w:pPr>
      <w:keepNext/>
      <w:keepLines/>
      <w:spacing w:before="2pt" w:after="0pt"/>
      <w:outlineLvl w:val="6"/>
    </w:pPr>
    <w:rPr>
      <w:rFonts w:eastAsia="Times New Roman"/>
      <w:color w:val="595959"/>
    </w:rPr>
  </w:style>
  <w:style w:type="paragraph" w:styleId="Titre8">
    <w:name w:val="heading 8"/>
    <w:basedOn w:val="Normal"/>
    <w:next w:val="Normal"/>
    <w:pPr>
      <w:keepNext/>
      <w:keepLines/>
      <w:spacing w:after="0pt"/>
      <w:outlineLvl w:val="7"/>
    </w:pPr>
    <w:rPr>
      <w:rFonts w:eastAsia="Times New Roman"/>
      <w:i/>
      <w:iCs/>
      <w:color w:val="272727"/>
    </w:rPr>
  </w:style>
  <w:style w:type="paragraph" w:styleId="Titre9">
    <w:name w:val="heading 9"/>
    <w:basedOn w:val="Normal"/>
    <w:next w:val="Normal"/>
    <w:pPr>
      <w:keepNext/>
      <w:keepLines/>
      <w:spacing w:after="0pt"/>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4pt" w:line="12pt"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8pt"/>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start="36pt"/>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18pt" w:after="18pt"/>
      <w:ind w:start="43.20pt" w:end="43.20pt"/>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character" w:styleId="Lienhypertexte">
    <w:name w:val="Hyperlink"/>
    <w:basedOn w:val="Policepardfaut"/>
    <w:rPr>
      <w:color w:val="467886"/>
      <w:u w:val="single"/>
    </w:rPr>
  </w:style>
  <w:style w:type="character" w:styleId="Mentionnonrsolue">
    <w:name w:val="Unresolved Mention"/>
    <w:basedOn w:val="Policepardfaut"/>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purl.oclc.org/ooxml/officeDocument/relationships/theme" Target="theme/theme1.xml"/><Relationship Id="rId3" Type="http://purl.oclc.org/ooxml/officeDocument/relationships/settings" Target="settings.xml"/><Relationship Id="rId7" Type="http://purl.oclc.org/ooxml/officeDocument/relationships/fontTable" Target="fontTable.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5" Type="http://purl.oclc.org/ooxml/officeDocument/relationships/footnotes" Target="footnotes.xml"/><Relationship Id="rId4" Type="http://purl.oclc.org/ooxml/officeDocument/relationships/webSettings" Target="webSettings.xml"/></Relationships>
</file>

<file path=word/_rels/settings.xml.rels><?xml version="1.0" encoding="UTF-8" standalone="yes"?>
<Relationships xmlns="http://schemas.openxmlformats.org/package/2006/relationships"><Relationship Id="rId1" Type="http://purl.oclc.org/ooxml/officeDocument/relationships/attachedTemplate" Target="Normal" TargetMode="Externa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7</TotalTime>
  <Pages>3</Pages>
  <Words>444</Words>
  <Characters>2444</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SAADI Daysam</dc:creator>
  <dc:description/>
  <cp:lastModifiedBy>SAADI Daysam</cp:lastModifiedBy>
  <cp:revision>2</cp:revision>
  <dcterms:created xsi:type="dcterms:W3CDTF">2026-03-17T12:44:00Z</dcterms:created>
  <dcterms:modified xsi:type="dcterms:W3CDTF">2026-03-17T12:44:00Z</dcterms:modified>
</cp:coreProperties>
</file>