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BB" w:rsidRPr="003960EA" w:rsidRDefault="000A737E" w:rsidP="007C0742">
      <w:pPr>
        <w:jc w:val="center"/>
        <w:rPr>
          <w:lang w:val="es-MX"/>
        </w:rPr>
      </w:pPr>
      <w:r>
        <w:rPr>
          <w:lang w:val="es-MX"/>
        </w:rPr>
        <w:t>Guí</w:t>
      </w:r>
      <w:r w:rsidR="00E44CBB">
        <w:rPr>
          <w:lang w:val="es-MX"/>
        </w:rPr>
        <w:t>a</w:t>
      </w:r>
      <w:r w:rsidR="00FA6112" w:rsidRPr="003960EA">
        <w:rPr>
          <w:lang w:val="es-MX"/>
        </w:rPr>
        <w:t xml:space="preserve"> del Grouper</w:t>
      </w:r>
    </w:p>
    <w:p w:rsidR="00C72DC7" w:rsidRDefault="00C72DC7">
      <w:pPr>
        <w:rPr>
          <w:lang w:val="es-MX"/>
        </w:rPr>
      </w:pPr>
      <w:r>
        <w:rPr>
          <w:lang w:val="es-MX"/>
        </w:rPr>
        <w:t xml:space="preserve">Para hacer uso del </w:t>
      </w:r>
      <w:proofErr w:type="spellStart"/>
      <w:r>
        <w:rPr>
          <w:lang w:val="es-MX"/>
        </w:rPr>
        <w:t>Grouper</w:t>
      </w:r>
      <w:proofErr w:type="spellEnd"/>
      <w:r>
        <w:rPr>
          <w:lang w:val="es-MX"/>
        </w:rPr>
        <w:t xml:space="preserve">, primero se tiene que instalar el </w:t>
      </w:r>
      <w:r w:rsidR="00F65D70">
        <w:rPr>
          <w:lang w:val="es-MX"/>
        </w:rPr>
        <w:t xml:space="preserve">programa </w:t>
      </w:r>
      <w:proofErr w:type="spellStart"/>
      <w:r>
        <w:rPr>
          <w:lang w:val="es-MX"/>
        </w:rPr>
        <w:t>perl</w:t>
      </w:r>
      <w:proofErr w:type="spellEnd"/>
      <w:r>
        <w:rPr>
          <w:lang w:val="es-MX"/>
        </w:rPr>
        <w:t xml:space="preserve">, el cual puede ser instalado desde </w:t>
      </w:r>
      <w:hyperlink r:id="rId6" w:history="1">
        <w:r w:rsidR="005C5797" w:rsidRPr="000C726F">
          <w:rPr>
            <w:rStyle w:val="Hipervnculo"/>
            <w:lang w:val="es-MX"/>
          </w:rPr>
          <w:t>http://www.activestate.com/</w:t>
        </w:r>
      </w:hyperlink>
      <w:r w:rsidR="005C5797">
        <w:rPr>
          <w:lang w:val="es-MX"/>
        </w:rPr>
        <w:t xml:space="preserve">. </w:t>
      </w:r>
      <w:r w:rsidR="00F65D70">
        <w:rPr>
          <w:lang w:val="es-MX"/>
        </w:rPr>
        <w:t>Una vez instalado se debe de abrir el modo de edición</w:t>
      </w:r>
      <w:r w:rsidR="005C5797">
        <w:rPr>
          <w:lang w:val="es-MX"/>
        </w:rPr>
        <w:t xml:space="preserve"> </w:t>
      </w:r>
      <w:proofErr w:type="spellStart"/>
      <w:r w:rsidR="005C5797">
        <w:rPr>
          <w:lang w:val="es-MX"/>
        </w:rPr>
        <w:t>grouper</w:t>
      </w:r>
      <w:proofErr w:type="spellEnd"/>
      <w:r w:rsidR="005C5797">
        <w:rPr>
          <w:lang w:val="es-MX"/>
        </w:rPr>
        <w:t xml:space="preserve"> para instalar 2 </w:t>
      </w:r>
      <w:proofErr w:type="spellStart"/>
      <w:r w:rsidR="005C5797">
        <w:rPr>
          <w:lang w:val="es-MX"/>
        </w:rPr>
        <w:t>mod</w:t>
      </w:r>
      <w:r w:rsidR="003E602C">
        <w:rPr>
          <w:lang w:val="es-MX"/>
        </w:rPr>
        <w:t>u</w:t>
      </w:r>
      <w:r w:rsidR="00282EB3">
        <w:rPr>
          <w:lang w:val="es-MX"/>
        </w:rPr>
        <w:t>l</w:t>
      </w:r>
      <w:r w:rsidR="005C5797">
        <w:rPr>
          <w:lang w:val="es-MX"/>
        </w:rPr>
        <w:t>os</w:t>
      </w:r>
      <w:proofErr w:type="spellEnd"/>
      <w:r w:rsidR="005C5797">
        <w:rPr>
          <w:lang w:val="es-MX"/>
        </w:rPr>
        <w:t xml:space="preserve"> que son:</w:t>
      </w:r>
      <w:r w:rsidR="003E602C">
        <w:rPr>
          <w:lang w:val="es-MX"/>
        </w:rPr>
        <w:t xml:space="preserve"> </w:t>
      </w:r>
    </w:p>
    <w:p w:rsidR="003E602C" w:rsidRDefault="003E602C">
      <w:pPr>
        <w:rPr>
          <w:lang w:val="es-MX"/>
        </w:rPr>
      </w:pPr>
      <w:r>
        <w:rPr>
          <w:lang w:val="es-MX"/>
        </w:rPr>
        <w:t xml:space="preserve">Utilizar ppm para dicha acción </w:t>
      </w:r>
    </w:p>
    <w:p w:rsidR="00282EB3" w:rsidRDefault="00282EB3" w:rsidP="00282EB3">
      <w:pPr>
        <w:rPr>
          <w:lang w:val="es-MX"/>
        </w:rPr>
      </w:pP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>&gt; ppm</w:t>
      </w:r>
    </w:p>
    <w:p w:rsidR="00282EB3" w:rsidRDefault="00282EB3" w:rsidP="00282EB3">
      <w:pPr>
        <w:jc w:val="center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798507" cy="1302589"/>
            <wp:effectExtent l="19050" t="0" r="1843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69" cy="130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2C" w:rsidRDefault="00282EB3" w:rsidP="00282EB3">
      <w:pPr>
        <w:jc w:val="center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802452" cy="3893230"/>
            <wp:effectExtent l="19050" t="0" r="7548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92" cy="389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2C" w:rsidRDefault="00282EB3">
      <w:pPr>
        <w:rPr>
          <w:lang w:val="es-MX"/>
        </w:rPr>
      </w:pPr>
      <w:r>
        <w:rPr>
          <w:lang w:val="es-MX"/>
        </w:rPr>
        <w:t>Instalar:</w:t>
      </w:r>
    </w:p>
    <w:p w:rsidR="00282EB3" w:rsidRPr="00282EB3" w:rsidRDefault="00282EB3" w:rsidP="00282EB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proofErr w:type="spellStart"/>
      <w:r w:rsidRPr="00282EB3">
        <w:rPr>
          <w:lang w:val="es-MX"/>
        </w:rPr>
        <w:t>File</w:t>
      </w:r>
      <w:proofErr w:type="spellEnd"/>
      <w:r w:rsidRPr="00282EB3">
        <w:rPr>
          <w:lang w:val="es-MX"/>
        </w:rPr>
        <w:t>::</w:t>
      </w:r>
      <w:proofErr w:type="spellStart"/>
      <w:r w:rsidRPr="00282EB3">
        <w:rPr>
          <w:lang w:val="es-MX"/>
        </w:rPr>
        <w:t>Slurp</w:t>
      </w:r>
      <w:proofErr w:type="spellEnd"/>
    </w:p>
    <w:p w:rsidR="00282EB3" w:rsidRPr="00282EB3" w:rsidRDefault="00282EB3" w:rsidP="00282EB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proofErr w:type="spellStart"/>
      <w:r w:rsidRPr="00282EB3">
        <w:rPr>
          <w:lang w:val="es-MX"/>
        </w:rPr>
        <w:t>File</w:t>
      </w:r>
      <w:proofErr w:type="spellEnd"/>
      <w:r w:rsidRPr="00282EB3">
        <w:rPr>
          <w:lang w:val="es-MX"/>
        </w:rPr>
        <w:t>::</w:t>
      </w:r>
      <w:proofErr w:type="spellStart"/>
      <w:r w:rsidRPr="00282EB3">
        <w:rPr>
          <w:lang w:val="es-MX"/>
        </w:rPr>
        <w:t>List</w:t>
      </w:r>
      <w:proofErr w:type="spellEnd"/>
    </w:p>
    <w:p w:rsidR="00282EB3" w:rsidRPr="00282EB3" w:rsidRDefault="00282EB3" w:rsidP="00282EB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proofErr w:type="spellStart"/>
      <w:r w:rsidRPr="00282EB3">
        <w:rPr>
          <w:lang w:val="es-MX"/>
        </w:rPr>
        <w:t>Spreadsheet</w:t>
      </w:r>
      <w:proofErr w:type="spellEnd"/>
      <w:r w:rsidRPr="00282EB3">
        <w:rPr>
          <w:lang w:val="es-MX"/>
        </w:rPr>
        <w:t>::</w:t>
      </w:r>
      <w:proofErr w:type="spellStart"/>
      <w:r w:rsidRPr="00282EB3">
        <w:rPr>
          <w:lang w:val="es-MX"/>
        </w:rPr>
        <w:t>WriteExcel</w:t>
      </w:r>
      <w:proofErr w:type="spellEnd"/>
    </w:p>
    <w:p w:rsidR="00282EB3" w:rsidRPr="00282EB3" w:rsidRDefault="00282EB3" w:rsidP="00282EB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proofErr w:type="spellStart"/>
      <w:r w:rsidRPr="00282EB3">
        <w:rPr>
          <w:lang w:val="es-MX"/>
        </w:rPr>
        <w:lastRenderedPageBreak/>
        <w:t>Spreadsheet</w:t>
      </w:r>
      <w:proofErr w:type="spellEnd"/>
      <w:r w:rsidRPr="00282EB3">
        <w:rPr>
          <w:lang w:val="es-MX"/>
        </w:rPr>
        <w:t>::</w:t>
      </w:r>
      <w:proofErr w:type="spellStart"/>
      <w:r w:rsidRPr="00282EB3">
        <w:rPr>
          <w:lang w:val="es-MX"/>
        </w:rPr>
        <w:t>ParseExcel</w:t>
      </w:r>
      <w:proofErr w:type="spellEnd"/>
      <w:r w:rsidRPr="00282EB3">
        <w:rPr>
          <w:lang w:val="es-MX"/>
        </w:rPr>
        <w:t>::Simple</w:t>
      </w:r>
    </w:p>
    <w:p w:rsidR="00282EB3" w:rsidRDefault="00282EB3" w:rsidP="00282EB3">
      <w:pPr>
        <w:spacing w:after="0"/>
        <w:rPr>
          <w:lang w:val="es-MX"/>
        </w:rPr>
      </w:pPr>
    </w:p>
    <w:p w:rsidR="00282EB3" w:rsidRDefault="00282EB3" w:rsidP="00282EB3">
      <w:pPr>
        <w:spacing w:after="0"/>
        <w:rPr>
          <w:lang w:val="es-MX"/>
        </w:rPr>
      </w:pPr>
    </w:p>
    <w:p w:rsidR="005C5797" w:rsidRPr="005C5797" w:rsidRDefault="005C5797" w:rsidP="00282EB3">
      <w:pPr>
        <w:spacing w:after="0"/>
        <w:rPr>
          <w:lang w:val="es-MX"/>
        </w:rPr>
      </w:pPr>
      <w:r>
        <w:rPr>
          <w:lang w:val="es-MX"/>
        </w:rPr>
        <w:t xml:space="preserve">Junto con la utilería </w:t>
      </w:r>
      <w:proofErr w:type="spellStart"/>
      <w:r>
        <w:rPr>
          <w:lang w:val="es-MX"/>
        </w:rPr>
        <w:t>cpan</w:t>
      </w:r>
      <w:proofErr w:type="spellEnd"/>
      <w:r>
        <w:rPr>
          <w:lang w:val="es-MX"/>
        </w:rPr>
        <w:t xml:space="preserve"> o ppm.</w:t>
      </w:r>
    </w:p>
    <w:p w:rsidR="00FA6112" w:rsidRPr="003960EA" w:rsidRDefault="000A737E">
      <w:pPr>
        <w:rPr>
          <w:lang w:val="es-MX"/>
        </w:rPr>
      </w:pPr>
      <w:r>
        <w:rPr>
          <w:lang w:val="es-MX"/>
        </w:rPr>
        <w:t>Esta guí</w:t>
      </w:r>
      <w:r w:rsidR="009556BA">
        <w:rPr>
          <w:lang w:val="es-MX"/>
        </w:rPr>
        <w:t>a, abordará</w:t>
      </w:r>
      <w:r w:rsidR="00E44CBB">
        <w:rPr>
          <w:lang w:val="es-MX"/>
        </w:rPr>
        <w:t xml:space="preserve"> la forma en que se debe utilizar </w:t>
      </w:r>
      <w:r w:rsidR="009556BA">
        <w:rPr>
          <w:lang w:val="es-MX"/>
        </w:rPr>
        <w:t>el gr</w:t>
      </w:r>
      <w:r w:rsidR="00FA6112" w:rsidRPr="003960EA">
        <w:rPr>
          <w:lang w:val="es-MX"/>
        </w:rPr>
        <w:t>o</w:t>
      </w:r>
      <w:r w:rsidR="009556BA">
        <w:rPr>
          <w:lang w:val="es-MX"/>
        </w:rPr>
        <w:t>u</w:t>
      </w:r>
      <w:r w:rsidR="00FA6112" w:rsidRPr="003960EA">
        <w:rPr>
          <w:lang w:val="es-MX"/>
        </w:rPr>
        <w:t xml:space="preserve">per </w:t>
      </w:r>
      <w:r w:rsidR="009556BA">
        <w:rPr>
          <w:lang w:val="es-MX"/>
        </w:rPr>
        <w:t xml:space="preserve">para exportar los archivos de </w:t>
      </w:r>
      <w:r w:rsidR="00FA6112" w:rsidRPr="003960EA">
        <w:rPr>
          <w:lang w:val="es-MX"/>
        </w:rPr>
        <w:t>Nessus</w:t>
      </w:r>
      <w:r w:rsidR="009556BA">
        <w:rPr>
          <w:lang w:val="es-MX"/>
        </w:rPr>
        <w:t xml:space="preserve"> con extensión “</w:t>
      </w:r>
      <w:r w:rsidR="009556BA" w:rsidRPr="009556BA">
        <w:rPr>
          <w:b/>
          <w:lang w:val="es-MX"/>
        </w:rPr>
        <w:t>.nbe</w:t>
      </w:r>
      <w:r w:rsidR="009556BA">
        <w:rPr>
          <w:lang w:val="es-MX"/>
        </w:rPr>
        <w:t>” a un archivo de Microsoft Excel</w:t>
      </w:r>
      <w:r w:rsidR="00FA6112" w:rsidRPr="003960EA">
        <w:rPr>
          <w:lang w:val="es-MX"/>
        </w:rPr>
        <w:t>.</w:t>
      </w:r>
    </w:p>
    <w:p w:rsidR="00FA6112" w:rsidRPr="003960EA" w:rsidRDefault="00FA6112">
      <w:pPr>
        <w:rPr>
          <w:lang w:val="es-MX"/>
        </w:rPr>
      </w:pPr>
      <w:r w:rsidRPr="003960EA">
        <w:rPr>
          <w:lang w:val="es-MX"/>
        </w:rPr>
        <w:t>En la ruta que se mues</w:t>
      </w:r>
      <w:r w:rsidR="003960EA" w:rsidRPr="003960EA">
        <w:rPr>
          <w:lang w:val="es-MX"/>
        </w:rPr>
        <w:t>tra,  es en la que  colocan todos lo</w:t>
      </w:r>
      <w:r w:rsidRPr="003960EA">
        <w:rPr>
          <w:lang w:val="es-MX"/>
        </w:rPr>
        <w:t>s</w:t>
      </w:r>
      <w:r w:rsidR="003960EA" w:rsidRPr="003960EA">
        <w:rPr>
          <w:lang w:val="es-MX"/>
        </w:rPr>
        <w:t xml:space="preserve"> archivos </w:t>
      </w:r>
      <w:r w:rsidRPr="003960EA">
        <w:rPr>
          <w:lang w:val="es-MX"/>
        </w:rPr>
        <w:t xml:space="preserve"> “.nbe”</w:t>
      </w:r>
      <w:r w:rsidR="003960EA" w:rsidRPr="003960EA">
        <w:rPr>
          <w:lang w:val="es-MX"/>
        </w:rPr>
        <w:t xml:space="preserve"> para ser procesados uno a uno</w:t>
      </w:r>
      <w:r w:rsidR="002D7FF9">
        <w:rPr>
          <w:lang w:val="es-MX"/>
        </w:rPr>
        <w:t>, por que de lo contrario todo s</w:t>
      </w:r>
      <w:r w:rsidR="009556BA">
        <w:rPr>
          <w:lang w:val="es-MX"/>
        </w:rPr>
        <w:t>e procesará</w:t>
      </w:r>
      <w:r w:rsidR="002D7FF9">
        <w:rPr>
          <w:lang w:val="es-MX"/>
        </w:rPr>
        <w:t xml:space="preserve"> en un solo reporte. </w:t>
      </w:r>
    </w:p>
    <w:p w:rsidR="00820DAC" w:rsidRDefault="00FA6112" w:rsidP="00FA6112">
      <w:pPr>
        <w:jc w:val="center"/>
        <w:rPr>
          <w:i/>
          <w:lang w:val="es-MX"/>
        </w:rPr>
      </w:pPr>
      <w:r w:rsidRPr="003960EA">
        <w:rPr>
          <w:i/>
          <w:lang w:val="es-MX"/>
        </w:rPr>
        <w:t>C</w:t>
      </w:r>
      <w:proofErr w:type="gramStart"/>
      <w:r w:rsidRPr="003960EA">
        <w:rPr>
          <w:i/>
          <w:lang w:val="es-MX"/>
        </w:rPr>
        <w:t>:/</w:t>
      </w:r>
      <w:proofErr w:type="gramEnd"/>
      <w:r w:rsidRPr="003960EA">
        <w:rPr>
          <w:i/>
          <w:lang w:val="es-MX"/>
        </w:rPr>
        <w:t>grouper/IN</w:t>
      </w:r>
    </w:p>
    <w:p w:rsidR="00FA6112" w:rsidRPr="003960EA" w:rsidRDefault="00820DAC" w:rsidP="00FA6112">
      <w:pPr>
        <w:jc w:val="center"/>
        <w:rPr>
          <w:i/>
          <w:lang w:val="es-MX"/>
        </w:rPr>
      </w:pPr>
      <w:r>
        <w:rPr>
          <w:i/>
          <w:noProof/>
          <w:lang w:val="es-ES" w:eastAsia="es-ES"/>
        </w:rPr>
        <w:drawing>
          <wp:inline distT="0" distB="0" distL="0" distR="0">
            <wp:extent cx="1371600" cy="1549400"/>
            <wp:effectExtent l="25400" t="0" r="0" b="0"/>
            <wp:docPr id="2" name="Imagen 1" descr="Captura de pantalla 2010-06-29 a las 13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0-06-29 a las 13.34.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12" w:rsidRPr="003960EA" w:rsidRDefault="00662FCB" w:rsidP="00FA6112">
      <w:pPr>
        <w:rPr>
          <w:lang w:val="es-MX"/>
        </w:rPr>
      </w:pPr>
      <w:r>
        <w:rPr>
          <w:lang w:val="es-MX"/>
        </w:rPr>
        <w:t>En l</w:t>
      </w:r>
      <w:r w:rsidR="00FA6112" w:rsidRPr="003960EA">
        <w:rPr>
          <w:lang w:val="es-MX"/>
        </w:rPr>
        <w:t xml:space="preserve">a siguiente ruta  </w:t>
      </w:r>
      <w:r>
        <w:rPr>
          <w:lang w:val="es-MX"/>
        </w:rPr>
        <w:t xml:space="preserve">está almacenado el archivo “vulnerabilidades.xls”, donde se documentaron </w:t>
      </w:r>
      <w:r w:rsidR="00FA6112" w:rsidRPr="003960EA">
        <w:rPr>
          <w:lang w:val="es-MX"/>
        </w:rPr>
        <w:t xml:space="preserve"> todas las vulnerabilidades</w:t>
      </w:r>
      <w:r>
        <w:rPr>
          <w:lang w:val="es-MX"/>
        </w:rPr>
        <w:t xml:space="preserve"> con anterioridad.</w:t>
      </w:r>
    </w:p>
    <w:p w:rsidR="00820DAC" w:rsidRDefault="00FA6112" w:rsidP="00FA6112">
      <w:pPr>
        <w:jc w:val="center"/>
        <w:rPr>
          <w:rFonts w:cs="Lucida Sans Unicode"/>
          <w:i/>
          <w:lang w:val="es-MX"/>
        </w:rPr>
      </w:pPr>
      <w:r w:rsidRPr="003960EA">
        <w:rPr>
          <w:i/>
          <w:lang w:val="es-MX"/>
        </w:rPr>
        <w:t>C</w:t>
      </w:r>
      <w:proofErr w:type="gramStart"/>
      <w:r w:rsidRPr="003960EA">
        <w:rPr>
          <w:i/>
          <w:lang w:val="es-MX"/>
        </w:rPr>
        <w:t>:/</w:t>
      </w:r>
      <w:proofErr w:type="gramEnd"/>
      <w:r w:rsidRPr="003960EA">
        <w:rPr>
          <w:i/>
          <w:lang w:val="es-MX"/>
        </w:rPr>
        <w:t>grouper/</w:t>
      </w:r>
      <w:r w:rsidR="00662FCB">
        <w:rPr>
          <w:rFonts w:cs="Lucida Sans Unicode"/>
          <w:i/>
          <w:lang w:val="es-MX"/>
        </w:rPr>
        <w:t>info</w:t>
      </w:r>
      <w:r w:rsidRPr="003960EA">
        <w:rPr>
          <w:rFonts w:cs="Lucida Sans Unicode"/>
          <w:i/>
          <w:lang w:val="es-MX"/>
        </w:rPr>
        <w:t>/</w:t>
      </w:r>
    </w:p>
    <w:p w:rsidR="00FA6112" w:rsidRPr="00E44CBB" w:rsidRDefault="00B76E1F" w:rsidP="00FA6112">
      <w:pPr>
        <w:jc w:val="center"/>
        <w:rPr>
          <w:rFonts w:cs="Lucida Sans Unicode"/>
          <w:i/>
          <w:lang w:val="es-ES_tradnl"/>
        </w:rPr>
      </w:pPr>
      <w:r>
        <w:rPr>
          <w:rFonts w:cs="Lucida Sans Unicode"/>
          <w:i/>
          <w:noProof/>
          <w:lang w:val="es-ES" w:eastAsia="es-ES"/>
        </w:rPr>
        <w:drawing>
          <wp:inline distT="0" distB="0" distL="0" distR="0">
            <wp:extent cx="1264920" cy="143256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12" w:rsidRPr="003960EA" w:rsidRDefault="00FA6112" w:rsidP="00FA6112">
      <w:pPr>
        <w:rPr>
          <w:rFonts w:cs="Lucida Sans Unicode"/>
          <w:lang w:val="es-MX"/>
        </w:rPr>
      </w:pPr>
      <w:r w:rsidRPr="003960EA">
        <w:rPr>
          <w:rFonts w:cs="Lucida Sans Unicode"/>
          <w:lang w:val="es-MX"/>
        </w:rPr>
        <w:t xml:space="preserve">En </w:t>
      </w:r>
      <w:r w:rsidR="00662FCB">
        <w:rPr>
          <w:rFonts w:cs="Lucida Sans Unicode"/>
          <w:lang w:val="es-MX"/>
        </w:rPr>
        <w:t xml:space="preserve">la ruta siguiente, se encuentra el archivo “info.txt”, que contiene las vulnerabilidades con el </w:t>
      </w:r>
      <w:proofErr w:type="gramStart"/>
      <w:r w:rsidR="00662FCB">
        <w:rPr>
          <w:rFonts w:cs="Lucida Sans Unicode"/>
          <w:lang w:val="es-MX"/>
        </w:rPr>
        <w:t>numero</w:t>
      </w:r>
      <w:proofErr w:type="gramEnd"/>
      <w:r w:rsidR="00662FCB">
        <w:rPr>
          <w:rFonts w:cs="Lucida Sans Unicode"/>
          <w:lang w:val="es-MX"/>
        </w:rPr>
        <w:t xml:space="preserve"> de plugin de Nessus que no se encontraron en la documentación del archivo </w:t>
      </w:r>
      <w:r w:rsidR="00662FCB">
        <w:rPr>
          <w:lang w:val="es-MX"/>
        </w:rPr>
        <w:t>“vulnerabilidades.xls”.</w:t>
      </w:r>
    </w:p>
    <w:p w:rsidR="00820DAC" w:rsidRDefault="00662FCB" w:rsidP="00FA6112">
      <w:pPr>
        <w:jc w:val="center"/>
        <w:rPr>
          <w:rFonts w:cs="Lucida Sans Unicode"/>
          <w:i/>
          <w:lang w:val="es-MX"/>
        </w:rPr>
      </w:pPr>
      <w:r>
        <w:rPr>
          <w:rFonts w:cs="Lucida Sans Unicode"/>
          <w:i/>
          <w:lang w:val="es-MX"/>
        </w:rPr>
        <w:t>C</w:t>
      </w:r>
      <w:proofErr w:type="gramStart"/>
      <w:r>
        <w:rPr>
          <w:rFonts w:cs="Lucida Sans Unicode"/>
          <w:i/>
          <w:lang w:val="es-MX"/>
        </w:rPr>
        <w:t>:/</w:t>
      </w:r>
      <w:proofErr w:type="gramEnd"/>
      <w:r>
        <w:rPr>
          <w:rFonts w:cs="Lucida Sans Unicode"/>
          <w:i/>
          <w:lang w:val="es-MX"/>
        </w:rPr>
        <w:t>grouper/TMP/</w:t>
      </w:r>
    </w:p>
    <w:p w:rsidR="00FA6112" w:rsidRPr="003960EA" w:rsidRDefault="00820DAC" w:rsidP="00FA6112">
      <w:pPr>
        <w:jc w:val="center"/>
        <w:rPr>
          <w:rFonts w:cs="Lucida Sans Unicode"/>
          <w:i/>
          <w:lang w:val="es-MX"/>
        </w:rPr>
      </w:pPr>
      <w:r>
        <w:rPr>
          <w:rFonts w:cs="Lucida Sans Unicode"/>
          <w:i/>
          <w:noProof/>
          <w:lang w:val="es-ES" w:eastAsia="es-ES"/>
        </w:rPr>
        <w:drawing>
          <wp:inline distT="0" distB="0" distL="0" distR="0">
            <wp:extent cx="1955800" cy="825500"/>
            <wp:effectExtent l="25400" t="0" r="0" b="0"/>
            <wp:docPr id="4" name="Imagen 2" descr="Captura de pantalla 2010-06-29 a las 13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0-06-29 a las 13.37.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56" w:rsidRPr="003960EA" w:rsidRDefault="00662FCB" w:rsidP="00FA6112">
      <w:pPr>
        <w:rPr>
          <w:rFonts w:cs="Lucida Sans Unicode"/>
          <w:lang w:val="es-MX"/>
        </w:rPr>
      </w:pPr>
      <w:r>
        <w:rPr>
          <w:rFonts w:cs="Lucida Sans Unicode"/>
          <w:lang w:val="es-MX"/>
        </w:rPr>
        <w:lastRenderedPageBreak/>
        <w:t>El archivo reporte.xls contiene los resultados de las vulnerabilidades procesadas de los archivo .nbe</w:t>
      </w:r>
    </w:p>
    <w:p w:rsidR="00B74656" w:rsidRPr="003960EA" w:rsidRDefault="00B74656" w:rsidP="00B74656">
      <w:pPr>
        <w:jc w:val="center"/>
        <w:rPr>
          <w:rFonts w:cs="Lucida Sans Unicode"/>
          <w:i/>
          <w:lang w:val="es-MX"/>
        </w:rPr>
      </w:pPr>
      <w:r w:rsidRPr="003960EA">
        <w:rPr>
          <w:rFonts w:cs="Lucida Sans Unicode"/>
          <w:i/>
          <w:lang w:val="es-MX"/>
        </w:rPr>
        <w:t>C:/grouper/reporte.xls</w:t>
      </w:r>
    </w:p>
    <w:p w:rsidR="00877A39" w:rsidRPr="003960EA" w:rsidRDefault="00877A39" w:rsidP="00FA6112">
      <w:pPr>
        <w:rPr>
          <w:rFonts w:cs="Lucida Sans Unicode"/>
          <w:lang w:val="es-MX"/>
        </w:rPr>
      </w:pPr>
      <w:r w:rsidRPr="003960EA">
        <w:rPr>
          <w:rFonts w:cs="Lucida Sans Unicode"/>
          <w:lang w:val="es-MX"/>
        </w:rPr>
        <w:t>En la ruta  C</w:t>
      </w:r>
      <w:proofErr w:type="gramStart"/>
      <w:r w:rsidRPr="003960EA">
        <w:rPr>
          <w:rFonts w:cs="Lucida Sans Unicode"/>
          <w:lang w:val="es-MX"/>
        </w:rPr>
        <w:t>:/</w:t>
      </w:r>
      <w:proofErr w:type="gramEnd"/>
      <w:r w:rsidRPr="003960EA">
        <w:rPr>
          <w:rFonts w:cs="Lucida Sans Unicode"/>
          <w:lang w:val="es-MX"/>
        </w:rPr>
        <w:t>grouper/TMP/</w:t>
      </w:r>
      <w:r w:rsidR="00B74656" w:rsidRPr="003960EA">
        <w:rPr>
          <w:rFonts w:cs="Lucida Sans Unicode"/>
          <w:lang w:val="es-MX"/>
        </w:rPr>
        <w:t xml:space="preserve"> se tiene</w:t>
      </w:r>
      <w:r w:rsidR="00662FCB">
        <w:rPr>
          <w:rFonts w:cs="Lucida Sans Unicode"/>
          <w:lang w:val="es-MX"/>
        </w:rPr>
        <w:t>n</w:t>
      </w:r>
      <w:r w:rsidR="00B74656" w:rsidRPr="003960EA">
        <w:rPr>
          <w:rFonts w:cs="Lucida Sans Unicode"/>
          <w:lang w:val="es-MX"/>
        </w:rPr>
        <w:t xml:space="preserve"> que hacer las siguientes acciones en la hoja  de Excel.</w:t>
      </w:r>
    </w:p>
    <w:p w:rsidR="00662FCB" w:rsidRPr="003960EA" w:rsidRDefault="00662FCB" w:rsidP="00662FCB">
      <w:pPr>
        <w:pStyle w:val="Prrafodelista"/>
        <w:numPr>
          <w:ilvl w:val="0"/>
          <w:numId w:val="1"/>
        </w:numPr>
        <w:rPr>
          <w:rFonts w:cs="Lucida Sans Unicode"/>
          <w:lang w:val="es-MX"/>
        </w:rPr>
      </w:pPr>
      <w:r>
        <w:rPr>
          <w:rFonts w:cs="Lucida Sans Unicode"/>
          <w:lang w:val="es-MX"/>
        </w:rPr>
        <w:t>P</w:t>
      </w:r>
      <w:r w:rsidRPr="003960EA">
        <w:rPr>
          <w:rFonts w:cs="Lucida Sans Unicode"/>
          <w:lang w:val="es-MX"/>
        </w:rPr>
        <w:t>rimero se tiene que eliminar solamente la primer  fila que esta en blanco</w:t>
      </w:r>
    </w:p>
    <w:p w:rsidR="00662FCB" w:rsidRDefault="00B74656" w:rsidP="00B74656">
      <w:pPr>
        <w:pStyle w:val="Prrafodelista"/>
        <w:numPr>
          <w:ilvl w:val="0"/>
          <w:numId w:val="1"/>
        </w:numPr>
        <w:rPr>
          <w:rFonts w:cs="Lucida Sans Unicode"/>
          <w:lang w:val="es-MX"/>
        </w:rPr>
      </w:pPr>
      <w:r w:rsidRPr="003960EA">
        <w:rPr>
          <w:rFonts w:cs="Lucida Sans Unicode"/>
          <w:lang w:val="es-MX"/>
        </w:rPr>
        <w:t xml:space="preserve">Aplicar </w:t>
      </w:r>
      <w:r w:rsidR="00662FCB">
        <w:rPr>
          <w:rFonts w:cs="Lucida Sans Unicode"/>
          <w:lang w:val="es-MX"/>
        </w:rPr>
        <w:t xml:space="preserve"> el auto</w:t>
      </w:r>
      <w:r w:rsidRPr="003960EA">
        <w:rPr>
          <w:rFonts w:cs="Lucida Sans Unicode"/>
          <w:lang w:val="es-MX"/>
        </w:rPr>
        <w:t>filtro</w:t>
      </w:r>
      <w:r w:rsidR="00662FCB">
        <w:rPr>
          <w:rFonts w:cs="Lucida Sans Unicode"/>
          <w:lang w:val="es-MX"/>
        </w:rPr>
        <w:t xml:space="preserve"> de Excel solo </w:t>
      </w:r>
      <w:proofErr w:type="gramStart"/>
      <w:r w:rsidR="00662FCB">
        <w:rPr>
          <w:rFonts w:cs="Lucida Sans Unicode"/>
          <w:lang w:val="es-MX"/>
        </w:rPr>
        <w:t xml:space="preserve">a </w:t>
      </w:r>
      <w:r w:rsidRPr="003960EA">
        <w:rPr>
          <w:rFonts w:cs="Lucida Sans Unicode"/>
          <w:lang w:val="es-MX"/>
        </w:rPr>
        <w:t>la</w:t>
      </w:r>
      <w:proofErr w:type="gramEnd"/>
      <w:r w:rsidRPr="003960EA">
        <w:rPr>
          <w:rFonts w:cs="Lucida Sans Unicode"/>
          <w:lang w:val="es-MX"/>
        </w:rPr>
        <w:t xml:space="preserve"> primer columna</w:t>
      </w:r>
      <w:r w:rsidR="00662FCB">
        <w:rPr>
          <w:rFonts w:cs="Lucida Sans Unicode"/>
          <w:lang w:val="es-MX"/>
        </w:rPr>
        <w:t>, para eliminar las líneas en blanco.</w:t>
      </w:r>
    </w:p>
    <w:p w:rsidR="00B74656" w:rsidRPr="003960EA" w:rsidRDefault="00B74656" w:rsidP="00B74656">
      <w:pPr>
        <w:pStyle w:val="Prrafodelista"/>
        <w:numPr>
          <w:ilvl w:val="0"/>
          <w:numId w:val="1"/>
        </w:numPr>
        <w:rPr>
          <w:rFonts w:cs="Lucida Sans Unicode"/>
          <w:lang w:val="es-MX"/>
        </w:rPr>
      </w:pPr>
    </w:p>
    <w:p w:rsidR="00A71B16" w:rsidRPr="003960EA" w:rsidRDefault="00A71B16" w:rsidP="00A71B16">
      <w:pPr>
        <w:pStyle w:val="Prrafodelista"/>
        <w:jc w:val="center"/>
        <w:rPr>
          <w:rFonts w:cs="Lucida Sans Unicode"/>
          <w:noProof/>
        </w:rPr>
      </w:pPr>
      <w:r w:rsidRPr="003960EA">
        <w:rPr>
          <w:rFonts w:cs="Lucida Sans Unicode"/>
          <w:noProof/>
          <w:lang w:val="es-ES" w:eastAsia="es-ES"/>
        </w:rPr>
        <w:drawing>
          <wp:inline distT="0" distB="0" distL="0" distR="0">
            <wp:extent cx="2211070" cy="136461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16" w:rsidRPr="003960EA" w:rsidRDefault="00B074C7" w:rsidP="00A71B16">
      <w:pPr>
        <w:pStyle w:val="Prrafodelista"/>
        <w:numPr>
          <w:ilvl w:val="0"/>
          <w:numId w:val="3"/>
        </w:numPr>
        <w:rPr>
          <w:rFonts w:cs="Lucida Sans Unicode"/>
          <w:noProof/>
          <w:lang w:val="es-MX"/>
        </w:rPr>
      </w:pPr>
      <w:r w:rsidRPr="003960EA">
        <w:rPr>
          <w:rFonts w:cs="Lucida Sans Unicode"/>
          <w:noProof/>
          <w:lang w:val="es-MX"/>
        </w:rPr>
        <w:t>Una vez eliminadas todas las filas que esten en blanco, se quita el filtro de esa columna</w:t>
      </w:r>
    </w:p>
    <w:p w:rsidR="00983247" w:rsidRPr="003960EA" w:rsidRDefault="00B074C7" w:rsidP="00983247">
      <w:pPr>
        <w:pStyle w:val="Prrafodelista"/>
        <w:numPr>
          <w:ilvl w:val="0"/>
          <w:numId w:val="3"/>
        </w:numPr>
        <w:rPr>
          <w:rFonts w:cs="Lucida Sans Unicode"/>
          <w:noProof/>
          <w:lang w:val="es-MX"/>
        </w:rPr>
      </w:pPr>
      <w:r w:rsidRPr="003960EA">
        <w:rPr>
          <w:rFonts w:cs="Lucida Sans Unicode"/>
          <w:noProof/>
          <w:lang w:val="es-MX"/>
        </w:rPr>
        <w:t>Se aplica</w:t>
      </w:r>
      <w:r w:rsidR="00662FCB">
        <w:rPr>
          <w:rFonts w:cs="Lucida Sans Unicode"/>
          <w:noProof/>
          <w:lang w:val="es-MX"/>
        </w:rPr>
        <w:t>rá</w:t>
      </w:r>
      <w:r w:rsidRPr="003960EA">
        <w:rPr>
          <w:rFonts w:cs="Lucida Sans Unicode"/>
          <w:noProof/>
          <w:lang w:val="es-MX"/>
        </w:rPr>
        <w:t xml:space="preserve"> un </w:t>
      </w:r>
      <w:r w:rsidR="00662FCB">
        <w:rPr>
          <w:rFonts w:cs="Lucida Sans Unicode"/>
          <w:noProof/>
          <w:lang w:val="es-MX"/>
        </w:rPr>
        <w:t>auto</w:t>
      </w:r>
      <w:r w:rsidRPr="003960EA">
        <w:rPr>
          <w:rFonts w:cs="Lucida Sans Unicode"/>
          <w:noProof/>
          <w:lang w:val="es-MX"/>
        </w:rPr>
        <w:t>filtro n</w:t>
      </w:r>
      <w:r w:rsidR="00662FCB">
        <w:rPr>
          <w:rFonts w:cs="Lucida Sans Unicode"/>
          <w:noProof/>
          <w:lang w:val="es-MX"/>
        </w:rPr>
        <w:t xml:space="preserve">uevamente para </w:t>
      </w:r>
      <w:r w:rsidR="00983247" w:rsidRPr="003960EA">
        <w:rPr>
          <w:rFonts w:cs="Lucida Sans Unicode"/>
          <w:noProof/>
          <w:lang w:val="es-MX"/>
        </w:rPr>
        <w:t>la primer fila</w:t>
      </w:r>
      <w:r w:rsidR="00662FCB">
        <w:rPr>
          <w:rFonts w:cs="Lucida Sans Unicode"/>
          <w:noProof/>
          <w:lang w:val="es-MX"/>
        </w:rPr>
        <w:t>, para encontrar las ocincidencias de los registros de vulnerbailidades identificados como “_UPS”.</w:t>
      </w:r>
    </w:p>
    <w:p w:rsidR="00B074C7" w:rsidRPr="003960EA" w:rsidRDefault="00983247" w:rsidP="00983247">
      <w:pPr>
        <w:jc w:val="center"/>
        <w:rPr>
          <w:rFonts w:cs="Lucida Sans Unicode"/>
          <w:noProof/>
          <w:lang w:val="es-MX"/>
        </w:rPr>
      </w:pPr>
      <w:r w:rsidRPr="003960EA">
        <w:rPr>
          <w:noProof/>
          <w:lang w:val="es-ES" w:eastAsia="es-ES"/>
        </w:rPr>
        <w:drawing>
          <wp:inline distT="0" distB="0" distL="0" distR="0">
            <wp:extent cx="5936615" cy="1651635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12" w:rsidRPr="003960EA" w:rsidRDefault="00983247" w:rsidP="00983247">
      <w:pPr>
        <w:pStyle w:val="Prrafodelista"/>
        <w:numPr>
          <w:ilvl w:val="0"/>
          <w:numId w:val="4"/>
        </w:numPr>
        <w:rPr>
          <w:rFonts w:cs="Lucida Sans Unicode"/>
          <w:lang w:val="es-MX"/>
        </w:rPr>
      </w:pPr>
      <w:r w:rsidRPr="003960EA">
        <w:rPr>
          <w:rFonts w:cs="Lucida Sans Unicode"/>
          <w:lang w:val="es-MX"/>
        </w:rPr>
        <w:t xml:space="preserve">Los registros UPS </w:t>
      </w:r>
      <w:r w:rsidR="00662FCB">
        <w:rPr>
          <w:rFonts w:cs="Lucida Sans Unicode"/>
          <w:lang w:val="es-MX"/>
        </w:rPr>
        <w:t xml:space="preserve"> se</w:t>
      </w:r>
      <w:r w:rsidRPr="003960EA">
        <w:rPr>
          <w:rFonts w:cs="Lucida Sans Unicode"/>
          <w:lang w:val="es-MX"/>
        </w:rPr>
        <w:t xml:space="preserve"> relacionan</w:t>
      </w:r>
      <w:r w:rsidR="00662FCB">
        <w:rPr>
          <w:rFonts w:cs="Lucida Sans Unicode"/>
          <w:lang w:val="es-MX"/>
        </w:rPr>
        <w:t xml:space="preserve"> directamente</w:t>
      </w:r>
      <w:r w:rsidRPr="003960EA">
        <w:rPr>
          <w:rFonts w:cs="Lucida Sans Unicode"/>
          <w:lang w:val="es-MX"/>
        </w:rPr>
        <w:t xml:space="preserve"> en orden descendente </w:t>
      </w:r>
      <w:r w:rsidR="00662FCB">
        <w:rPr>
          <w:rFonts w:cs="Lucida Sans Unicode"/>
          <w:lang w:val="es-MX"/>
        </w:rPr>
        <w:t>con</w:t>
      </w:r>
      <w:r w:rsidR="00C10BE3">
        <w:rPr>
          <w:rFonts w:cs="Lucida Sans Unicode"/>
          <w:lang w:val="es-MX"/>
        </w:rPr>
        <w:t xml:space="preserve"> </w:t>
      </w:r>
      <w:r w:rsidR="00662FCB">
        <w:rPr>
          <w:rFonts w:cs="Lucida Sans Unicode"/>
          <w:lang w:val="es-MX"/>
        </w:rPr>
        <w:t>la información d</w:t>
      </w:r>
      <w:r w:rsidRPr="003960EA">
        <w:rPr>
          <w:rFonts w:cs="Lucida Sans Unicode"/>
          <w:lang w:val="es-MX"/>
        </w:rPr>
        <w:t>el</w:t>
      </w:r>
      <w:r w:rsidR="00662FCB">
        <w:rPr>
          <w:rFonts w:cs="Lucida Sans Unicode"/>
          <w:lang w:val="es-MX"/>
        </w:rPr>
        <w:t xml:space="preserve"> archivo  </w:t>
      </w:r>
      <w:r w:rsidRPr="003960EA">
        <w:rPr>
          <w:rFonts w:cs="Lucida Sans Unicode"/>
          <w:i/>
          <w:lang w:val="es-MX"/>
        </w:rPr>
        <w:t>info.txt</w:t>
      </w:r>
    </w:p>
    <w:p w:rsidR="00983247" w:rsidRPr="003960EA" w:rsidRDefault="00983247" w:rsidP="00983247">
      <w:pPr>
        <w:pStyle w:val="Prrafodelista"/>
        <w:numPr>
          <w:ilvl w:val="0"/>
          <w:numId w:val="4"/>
        </w:numPr>
        <w:rPr>
          <w:rFonts w:cs="Lucida Sans Unicode"/>
          <w:lang w:val="es-MX"/>
        </w:rPr>
      </w:pPr>
      <w:r w:rsidRPr="003960EA">
        <w:rPr>
          <w:rFonts w:cs="Lucida Sans Unicode"/>
          <w:lang w:val="es-MX"/>
        </w:rPr>
        <w:t xml:space="preserve">Se </w:t>
      </w:r>
      <w:r w:rsidR="00662FCB">
        <w:rPr>
          <w:rFonts w:cs="Lucida Sans Unicode"/>
          <w:lang w:val="es-MX"/>
        </w:rPr>
        <w:t>debe seleccionar</w:t>
      </w:r>
      <w:r w:rsidRPr="003960EA">
        <w:rPr>
          <w:rFonts w:cs="Lucida Sans Unicode"/>
          <w:lang w:val="es-MX"/>
        </w:rPr>
        <w:t xml:space="preserve">  el numero </w:t>
      </w:r>
      <w:r w:rsidR="00662FCB">
        <w:rPr>
          <w:rFonts w:cs="Lucida Sans Unicode"/>
          <w:lang w:val="es-MX"/>
        </w:rPr>
        <w:t>donde</w:t>
      </w:r>
      <w:r w:rsidRPr="003960EA">
        <w:rPr>
          <w:rFonts w:cs="Lucida Sans Unicode"/>
          <w:lang w:val="es-MX"/>
        </w:rPr>
        <w:t xml:space="preserve"> se encuentre </w:t>
      </w:r>
      <w:r w:rsidR="00662FCB">
        <w:rPr>
          <w:rFonts w:cs="Lucida Sans Unicode"/>
          <w:lang w:val="es-MX"/>
        </w:rPr>
        <w:t xml:space="preserve">el </w:t>
      </w:r>
      <w:r w:rsidRPr="003960EA">
        <w:rPr>
          <w:rFonts w:cs="Lucida Sans Unicode"/>
          <w:lang w:val="es-MX"/>
        </w:rPr>
        <w:t xml:space="preserve">Nessus ID,  del archivo info.txt y buscarlo en el archivo  HTML correspondiente </w:t>
      </w:r>
      <w:r w:rsidR="00662FCB">
        <w:rPr>
          <w:rFonts w:cs="Lucida Sans Unicode"/>
          <w:lang w:val="es-MX"/>
        </w:rPr>
        <w:t>del mismo reporte</w:t>
      </w:r>
      <w:r w:rsidR="00C10BE3">
        <w:rPr>
          <w:rFonts w:cs="Lucida Sans Unicode"/>
          <w:lang w:val="es-MX"/>
        </w:rPr>
        <w:t xml:space="preserve"> </w:t>
      </w:r>
      <w:r w:rsidR="00662FCB">
        <w:rPr>
          <w:rFonts w:cs="Lucida Sans Unicode"/>
          <w:lang w:val="es-MX"/>
        </w:rPr>
        <w:t>de donde se exporto el archivo .nbe.</w:t>
      </w:r>
    </w:p>
    <w:p w:rsidR="009160BA" w:rsidRDefault="00662FCB" w:rsidP="00983247">
      <w:pPr>
        <w:pStyle w:val="Prrafodelista"/>
        <w:numPr>
          <w:ilvl w:val="0"/>
          <w:numId w:val="4"/>
        </w:numPr>
        <w:rPr>
          <w:rFonts w:cs="Lucida Sans Unicode"/>
          <w:lang w:val="es-MX"/>
        </w:rPr>
      </w:pPr>
      <w:r>
        <w:rPr>
          <w:rFonts w:cs="Lucida Sans Unicode"/>
          <w:lang w:val="es-MX"/>
        </w:rPr>
        <w:t xml:space="preserve">Conforme se </w:t>
      </w:r>
      <w:r w:rsidR="009160BA">
        <w:rPr>
          <w:rFonts w:cs="Lucida Sans Unicode"/>
          <w:lang w:val="es-MX"/>
        </w:rPr>
        <w:t>encuentren</w:t>
      </w:r>
      <w:r w:rsidR="00B91968" w:rsidRPr="003960EA">
        <w:rPr>
          <w:rFonts w:cs="Lucida Sans Unicode"/>
          <w:lang w:val="es-MX"/>
        </w:rPr>
        <w:t xml:space="preserve"> en el archivo HTML </w:t>
      </w:r>
      <w:r w:rsidR="009160BA">
        <w:rPr>
          <w:rFonts w:cs="Lucida Sans Unicode"/>
          <w:lang w:val="es-MX"/>
        </w:rPr>
        <w:t>las coincidencias del Nessus ID, se deberá completar la información de los registros en el archivo de reporte.xls y vulnerabilidades.xls</w:t>
      </w:r>
      <w:r w:rsidR="00B91968" w:rsidRPr="003960EA">
        <w:rPr>
          <w:rFonts w:cs="Lucida Sans Unicode"/>
          <w:lang w:val="es-MX"/>
        </w:rPr>
        <w:t>. De forma opcional se puede</w:t>
      </w:r>
      <w:r w:rsidR="009160BA">
        <w:rPr>
          <w:rFonts w:cs="Lucida Sans Unicode"/>
          <w:lang w:val="es-MX"/>
        </w:rPr>
        <w:t>n</w:t>
      </w:r>
      <w:r w:rsidR="00B91968" w:rsidRPr="003960EA">
        <w:rPr>
          <w:rFonts w:cs="Lucida Sans Unicode"/>
          <w:lang w:val="es-MX"/>
        </w:rPr>
        <w:t xml:space="preserve"> ir borrando los regis</w:t>
      </w:r>
      <w:r w:rsidR="009160BA">
        <w:rPr>
          <w:rFonts w:cs="Lucida Sans Unicode"/>
          <w:lang w:val="es-MX"/>
        </w:rPr>
        <w:t>tros del archivo “</w:t>
      </w:r>
      <w:r w:rsidR="00B91968" w:rsidRPr="003960EA">
        <w:rPr>
          <w:rFonts w:cs="Lucida Sans Unicode"/>
          <w:lang w:val="es-MX"/>
        </w:rPr>
        <w:t>info.txt”</w:t>
      </w:r>
      <w:r w:rsidR="009160BA">
        <w:rPr>
          <w:rFonts w:cs="Lucida Sans Unicode"/>
          <w:lang w:val="es-MX"/>
        </w:rPr>
        <w:t xml:space="preserve"> hasta  que dar vacio</w:t>
      </w:r>
      <w:r w:rsidR="00B91968" w:rsidRPr="003960EA">
        <w:rPr>
          <w:rFonts w:cs="Lucida Sans Unicode"/>
          <w:lang w:val="es-MX"/>
        </w:rPr>
        <w:t>.</w:t>
      </w:r>
    </w:p>
    <w:p w:rsidR="00983247" w:rsidRPr="003960EA" w:rsidRDefault="009160BA" w:rsidP="00983247">
      <w:pPr>
        <w:pStyle w:val="Prrafodelista"/>
        <w:numPr>
          <w:ilvl w:val="0"/>
          <w:numId w:val="4"/>
        </w:numPr>
        <w:rPr>
          <w:rFonts w:cs="Lucida Sans Unicode"/>
          <w:lang w:val="es-MX"/>
        </w:rPr>
      </w:pPr>
      <w:r>
        <w:rPr>
          <w:rFonts w:cs="Lucida Sans Unicode"/>
          <w:lang w:val="es-MX"/>
        </w:rPr>
        <w:t>La documentación del archivo de vulnerabilidades.xls, sirve para mantener actualizada la versión del mismo con la mayor cantidad de registros y tener más completa la documentación  de vulnerabilidades.</w:t>
      </w:r>
    </w:p>
    <w:p w:rsidR="00FA6112" w:rsidRPr="003960EA" w:rsidRDefault="00FA6112">
      <w:pPr>
        <w:rPr>
          <w:lang w:val="es-MX"/>
        </w:rPr>
      </w:pPr>
    </w:p>
    <w:sectPr w:rsidR="00FA6112" w:rsidRPr="003960EA" w:rsidSect="009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E11"/>
    <w:multiLevelType w:val="hybridMultilevel"/>
    <w:tmpl w:val="4F20D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0328"/>
    <w:multiLevelType w:val="hybridMultilevel"/>
    <w:tmpl w:val="84181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5C2FC1"/>
    <w:multiLevelType w:val="hybridMultilevel"/>
    <w:tmpl w:val="935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269DD"/>
    <w:multiLevelType w:val="hybridMultilevel"/>
    <w:tmpl w:val="0560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55B27"/>
    <w:multiLevelType w:val="hybridMultilevel"/>
    <w:tmpl w:val="7368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hyphenationZone w:val="425"/>
  <w:characterSpacingControl w:val="doNotCompress"/>
  <w:compat/>
  <w:rsids>
    <w:rsidRoot w:val="00FA6112"/>
    <w:rsid w:val="000A737E"/>
    <w:rsid w:val="00155775"/>
    <w:rsid w:val="00227927"/>
    <w:rsid w:val="00282EB3"/>
    <w:rsid w:val="002A7DDE"/>
    <w:rsid w:val="002D7FF9"/>
    <w:rsid w:val="003960EA"/>
    <w:rsid w:val="003E602C"/>
    <w:rsid w:val="004673BB"/>
    <w:rsid w:val="004C5982"/>
    <w:rsid w:val="005403D0"/>
    <w:rsid w:val="005C5797"/>
    <w:rsid w:val="00662FCB"/>
    <w:rsid w:val="007C0742"/>
    <w:rsid w:val="00820DAC"/>
    <w:rsid w:val="00877A39"/>
    <w:rsid w:val="009160BA"/>
    <w:rsid w:val="009556BA"/>
    <w:rsid w:val="00983247"/>
    <w:rsid w:val="009C569C"/>
    <w:rsid w:val="00A71B16"/>
    <w:rsid w:val="00AF6300"/>
    <w:rsid w:val="00B0446A"/>
    <w:rsid w:val="00B074C7"/>
    <w:rsid w:val="00B74656"/>
    <w:rsid w:val="00B76E1F"/>
    <w:rsid w:val="00B91968"/>
    <w:rsid w:val="00C10BE3"/>
    <w:rsid w:val="00C72DC7"/>
    <w:rsid w:val="00C938A6"/>
    <w:rsid w:val="00C93C3E"/>
    <w:rsid w:val="00D1215F"/>
    <w:rsid w:val="00E44CBB"/>
    <w:rsid w:val="00EF38B3"/>
    <w:rsid w:val="00F65D70"/>
    <w:rsid w:val="00F72E7A"/>
    <w:rsid w:val="00FA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6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B1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C57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ctivestat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B9A6-CCE5-E447-9213-19E6C6DB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scitum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malonso</dc:creator>
  <cp:keywords/>
  <dc:description/>
  <cp:lastModifiedBy>malonso</cp:lastModifiedBy>
  <cp:revision>18</cp:revision>
  <dcterms:created xsi:type="dcterms:W3CDTF">2010-06-22T23:02:00Z</dcterms:created>
  <dcterms:modified xsi:type="dcterms:W3CDTF">2011-01-20T23:53:00Z</dcterms:modified>
</cp:coreProperties>
</file>