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C9C" w:rsidRPr="00CA2C9C" w:rsidRDefault="00CA2C9C">
      <w:pPr>
        <w:rPr>
          <w:b/>
        </w:rPr>
      </w:pPr>
      <w:r w:rsidRPr="00CA2C9C">
        <w:rPr>
          <w:b/>
        </w:rPr>
        <w:t>Segmento 99.41.16.0</w:t>
      </w:r>
    </w:p>
    <w:p w:rsidR="00CA2C9C" w:rsidRPr="00CA2C9C" w:rsidRDefault="00CA2C9C">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99.41.16.105</w:t>
            </w:r>
          </w:p>
        </w:tc>
      </w:tr>
    </w:tbl>
    <w:p w:rsidR="000423BE" w:rsidRDefault="000423BE"/>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MS11-028: Vulnerabilidad en .NET Framework, podría permitir la ejecución de código arbitrario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MS11-039: Vulnerabilidad en .NET y Microsoft Silverlight podría permitir ejecución remota de código (2514842)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MS11-044: Vulnerabilidad en .NET Framework podría permitir ejecución de código remota (2538814)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MS11-078: Vulnerabilidad en .NET Framework y Microsoft Silverlight podría permitir ejecución remota de código (2604930)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MS11-100: Vulnerabilidad en .NET Framework podría permitir elevación de privilegios (2638420)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MS12-016: Vulnerabilidad en .NET Framework y Microsoft Silverlight podrían permitir ejecución de código remoto (2651026)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MS12-025: Vulnerabilidad en  .NET Framework podría ocasionar ejecución remota de código (2671605)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MS12-035: Vulnerabilidad en .NET Framework podría permitir ejecución remota de código (2693777)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MS12-038: Vulnerabilidad en .NET Framework podría permitir ejecución de código remoto (2706726)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MS13-004: Vulnerabilidad en .NET Framework podría permitir la elevación de privilegios (2769324)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MS13-009: Actualización de seguridad para Internet Explorer (2792100)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MS13-010: Vulnerabilidad en  Vector Markup Language (VML) que podría permitir la ejecución remota de código (2797052)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MS13-015: Vulnerabilidad en  .NET Framework que podría permitir la elevación de privilegios (2800277)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MS13-016: Vulnerabilidades en  Windows Kernel-Mode Driver que podrían permitir la elevación de privilegios (2778344)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MS13-017: Vulnerabilidades en  Windows Kernel que podrían permitir la elevación de privilegios (2799494)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MS13-019: Vulnerabilidad en Windows Client/Server Run-time Subsystem (CSRSS) que puede permitir la elevación de privilegios (2790113)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MS13-029: Vulnerabilidad en Remote Desktop Client podría permitir la ejecución remota de código (2828223)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8C0218" w:rsidRPr="00CA2C9C" w:rsidRDefault="008C0218" w:rsidP="008C0218">
      <w:pPr>
        <w:rPr>
          <w:b/>
        </w:rPr>
      </w:pPr>
    </w:p>
    <w:p w:rsidR="008C0218" w:rsidRPr="00CA2C9C" w:rsidRDefault="008C0218" w:rsidP="008C0218">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99.41.16.106</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MS11-028: Vulnerabilidad en .NET Framework, podría permitir la ejecución de código arbitrario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MS11-039: Vulnerabilidad en .NET y Microsoft Silverlight podría permitir ejecución remota de código (2514842)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MS11-044: Vulnerabilidad en .NET Framework podría permitir ejecución de código remota (2538814)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MS11-078: Vulnerabilidad en .NET Framework y Microsoft Silverlight podría permitir ejecución remota de código (2604930)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MS11-100: Vulnerabilidad en .NET Framework podría permitir elevación de privilegios (2638420)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MS12-016: Vulnerabilidad en .NET Framework y Microsoft Silverlight podrían permitir ejecución de código remoto (2651026)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MS12-025: Vulnerabilidad en  .NET Framework podría ocasionar ejecución remota de código (2671605)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MS12-035: Vulnerabilidad en .NET Framework podría permitir ejecución remota de código (2693777)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MS12-038: Vulnerabilidad en .NET Framework podría permitir ejecución de código remoto (2706726)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MS13-004: Vulnerabilidad en .NET Framework podría permitir la elevación de privilegios (2769324)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MS13-009: Actualización de seguridad para Internet Explorer (2792100)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MS13-010: Vulnerabilidad en  Vector Markup Language (VML) que podría permitir la ejecución remota de código (2797052)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MS13-015: Vulnerabilidad en  .NET Framework que podría permitir la elevación de privilegios (2800277)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MS13-016: Vulnerabilidades en  Windows Kernel-Mode Driver que podrían permitir la elevación de privilegios (2778344)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MS13-017: Vulnerabilidades en  Windows Kernel que podrían permitir la elevación de privilegios (2799494)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MS13-019: Vulnerabilidad en Windows Client/Server Run-time Subsystem (CSRSS) que puede permitir la elevación de privilegios (2790113)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MS13-029: Vulnerabilidad en Remote Desktop Client podría permitir la ejecución remota de código (2828223)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99.41.16.112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KB2269637: Carga insegura de librerías podría permitir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MS12-027: Vulnerabilidad en Windows Common Controls podría ocasionar ejecución de código remoto (2664258)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MS12-060: Vulnerabilidad en Windows Common Controls podría permitir la ejecución de código remoto (2720573)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MS12-072: Vulnerabilidad en Windows Shell podría permitir la ejecución de código remoto (2727528)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MS12-075: Vulnerabilidad en drivers  del kernel de Windows podrían permitir la ejecución de código remoto(2761226)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MS12-077: Actualización de Seguridad para Internet Explorer (2761465)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MS12-078: Vulnerabilidad en el Kernel-Mode Drivers podrían permitir ejecución remota de código (2783534)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MS12-082: Vulnerabilidad en DirectPlay podría permitir la ejecución de código remoto (2770660)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MS13-002: Vulnerabilidad en Microsoft XML podría permitir la ejecución de código remoto (2756145)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MS13-004: Vulnerabilidad en .NET Framework podría permitir la elevación de privilegios (2769324)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MS13-008: Actualización de seguridad acumulativa para Internet Explorer (2799329)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MS13-009: Actualización de seguridad para Internet Explorer (2792100)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MS13-010: Vulnerabilidad en  Vector Markup Language (VML) que podría permitir la ejecución remota </w:t>
            </w:r>
            <w:r w:rsidRPr="00CA2C9C">
              <w:rPr>
                <w:rFonts w:ascii="Arial" w:eastAsia="Times New Roman" w:hAnsi="Arial" w:cs="Arial"/>
                <w:sz w:val="20"/>
                <w:szCs w:val="20"/>
                <w:lang w:eastAsia="es-MX"/>
              </w:rPr>
              <w:lastRenderedPageBreak/>
              <w:t>de código (2797052)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MS13-011: Vulnerabilidad en Media Decompression que podría permitir la ejecución remota de código (2780091)</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MS13-015: Vulnerabilidad en  .NET Framework que podría permitir la elevación de privilegios (2800277)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MS13-016: Vulnerabilidades en  Windows Kernel-Mode Driver que podrían permitir la elevación de privilegios (2778344)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MS13-017: Vulnerabilidades en  Windows Kernel que podrían permitir la elevación de privilegios (2799494)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MS13-033: Vulnerabilidad en Windows Client/Server Run-time Subsystem podría permitir la escalación de privilegios(2820917)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99.41.16.113</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KB2269637: Carga insegura de librerías podría permitir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MS12-072: Vulnerabilidad en Windows Shell podría permitir la ejecución de código remoto (2727528)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MS12-075: Vulnerabilidad en drivers  del kernel de Windows podrían permitir la ejecución de código remoto(2761226)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MS12-077: Actualización de Seguridad para Internet Explorer (2761465)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MS12-078: Vulnerabilidad en el Kernel-Mode Drivers podrían permitir ejecución remota de código (2783534)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MS12-081: Vulnerabilidad en Windows en el componente de manejo de archivos podría permitir la ejecución de código remoto (2758857)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MS12-082: Vulnerabilidad en DirectPlay podría permitir la ejecución de código remoto (2770660)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MS13-002: Vulnerabilidad en Microsoft XML podría permitir la ejecución de código remoto (2756145)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MS13-004: Vulnerabilidad en .NET Framework podría permitir la elevación de privilegios (2769324)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MS13-008: Actualización de seguridad acumulativa para Internet Explorer (2799329)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MS13-009: Actualización de seguridad para Internet Explorer (2792100)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MS13-010: Vulnerabilidad en  Vector Markup Language (VML) que podría permitir la ejecución remota de código (2797052)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MS13-011: Vulnerabilidad en Media Decompression que podría permitir la ejecución remota de código (2780091)</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MS13-015: Vulnerabilidad en  .NET Framework que podría permitir la elevación de privilegios (2800277)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MS13-016: Vulnerabilidades en  Windows Kernel-Mode Driver que podrían permitir la elevación de privilegios (2778344)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MS13-017: Vulnerabilidades en  Windows Kernel que podrían permitir la elevación de privilegios (2799494)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MS13-033: Vulnerabilidad en Windows Client/Server Run-time Subsystem podría permitir la escalación de privilegios(2820917)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99.41.16.115</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KB2269637: Carga insegura de librerías podría permitir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99.41.16.122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99.41.16.154</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p w:rsidR="00CA2C9C" w:rsidRPr="00CA2C9C" w:rsidRDefault="00CA2C9C" w:rsidP="00CA2C9C">
            <w:pPr>
              <w:rPr>
                <w:rFonts w:ascii="Arial" w:hAnsi="Arial" w:cs="Arial"/>
                <w:sz w:val="20"/>
                <w:szCs w:val="20"/>
              </w:rPr>
            </w:pPr>
            <w:r>
              <w:rPr>
                <w:rFonts w:ascii="Arial" w:hAnsi="Arial" w:cs="Arial"/>
                <w:sz w:val="20"/>
                <w:szCs w:val="20"/>
              </w:rPr>
              <w:t>MS10-012: Vulnerabilidades en el servidor SMB podrían permitir la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Realizar las actualizaciones de seguridad correspondientes provistas por Microsoft, recordando que toda actualización puede tener un impacto en los sistemas. Si la organización decide no instalar la </w:t>
            </w:r>
            <w:r w:rsidRPr="00CA2C9C">
              <w:rPr>
                <w:rFonts w:ascii="Arial" w:eastAsia="Times New Roman" w:hAnsi="Arial" w:cs="Arial"/>
                <w:sz w:val="20"/>
                <w:szCs w:val="20"/>
                <w:lang w:eastAsia="es-MX"/>
              </w:rPr>
              <w:lastRenderedPageBreak/>
              <w:t>actualización esto debe estar documentado.</w:t>
            </w:r>
          </w:p>
        </w:tc>
      </w:tr>
    </w:tbl>
    <w:p w:rsidR="00CA2C9C" w:rsidRDefault="00CA2C9C" w:rsidP="00CA2C9C"/>
    <w:p w:rsidR="00004C8F" w:rsidRPr="00CA2C9C" w:rsidRDefault="00004C8F" w:rsidP="00004C8F">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FA0DF3" w:rsidRDefault="00CA2C9C" w:rsidP="008C0218">
            <w:pPr>
              <w:spacing w:after="0" w:line="240" w:lineRule="auto"/>
              <w:jc w:val="center"/>
              <w:rPr>
                <w:rFonts w:ascii="Arial" w:eastAsia="Times New Roman" w:hAnsi="Arial" w:cs="Arial"/>
                <w:sz w:val="20"/>
                <w:szCs w:val="20"/>
                <w:lang w:eastAsia="es-MX"/>
              </w:rPr>
            </w:pPr>
            <w:r w:rsidRPr="00FA0DF3">
              <w:rPr>
                <w:rFonts w:ascii="Arial" w:eastAsia="Times New Roman" w:hAnsi="Arial" w:cs="Arial"/>
                <w:sz w:val="20"/>
                <w:szCs w:val="20"/>
                <w:lang w:eastAsia="es-MX"/>
              </w:rPr>
              <w:t>99.41.16.164</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MS10-012: Vulnerabilidades en el servidor SMB podrían permitir la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043E66" w:rsidRDefault="00043E66" w:rsidP="00043E66">
      <w:pPr>
        <w:rPr>
          <w:b/>
        </w:rPr>
      </w:pPr>
    </w:p>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8C0218">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99.41.16.183</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2695962: Actualización para ActiveX en sus Kill Bits (2695962)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 KB2719662: Vulnerabilidades en Gadgets podría permitir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MS08-069: Ejecución remota de código sobre Microsoft XML Core Services (955218)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MS11-007: Vulnerabilidad en el controlador del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MS11-015: Vulnerabilidades en Windows Media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MS11-019: Vulnerabilidades en SMB Client permiten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MS11-020: Vulnerabilidad en SMB server podría resultar en ejecución remota de código  (2508429)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MS11-024: Vulnerabilidad en el editor Windows Fax Cover Page permite la ejecución de código </w:t>
            </w:r>
            <w:r w:rsidRPr="00CA2C9C">
              <w:rPr>
                <w:rFonts w:ascii="Arial" w:eastAsia="Times New Roman" w:hAnsi="Arial" w:cs="Arial"/>
                <w:sz w:val="20"/>
                <w:szCs w:val="20"/>
                <w:lang w:eastAsia="es-MX"/>
              </w:rPr>
              <w:lastRenderedPageBreak/>
              <w:t>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MS11-027: Actualización de seguridad acumulativa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MS11-030: Vulnerabilidad en la resolución DNS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MS11-031: Vulnerabilidad en los motores de scripting de JScript y VBScript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MS11-032: Vulnerabilidad en el controlador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MS11-038: Vulnerabilidades en OLE Automation podrían permitir ejecución de código remoto (2476490)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MS11-043: Una vulnerabilidad en el cliente SMB podrían permitir la ejecución remota de código (2536276)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MS11-046: Vulnerabilidad en Ancillary Function Driver podría permitir ejecución de código remota (2503665)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permitir una denegación de servicio (2536275)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MS11-071 Vulnerabilidad en componentes de Windows podría permitir ejecución de código de manera remota.</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MS11-075: Vulnerabilidad en Microsoft Active Accessibility podría permitir la ejecución remota de código (2623699)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MS11-076: Vulnerabilidad en Windows Media Center podría permitir la ejecución remota (2604926)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MS11-090: ActualizaciÃ³n de seguridad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MS11-092: Una vulnerabilidad en Windows Media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MS11-097: Una vulnerabilidad en el subsistema de Windows en tiempo de ejecución cliente / servidor podría permitir la elevación de privilegios</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MS12-039: Vulnerabilidad en Lync podría permitir la ejecución de código remoto (2707956)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w:t>
            </w:r>
            <w:r>
              <w:rPr>
                <w:rFonts w:ascii="Arial" w:eastAsia="Times New Roman" w:hAnsi="Arial" w:cs="Arial"/>
                <w:sz w:val="20"/>
                <w:szCs w:val="20"/>
                <w:lang w:eastAsia="es-MX"/>
              </w:rPr>
              <w:t>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MS12-078: Vulnerabilidad en el Kernel-Mode Drivers podrían permitir ejecución remota de código (2783534)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MS12-079: Vulnerabilidad en Microsoft Word podría permitir la ejecución remota de código (2780642)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MS12-082: Vulnerabilidad en DirectPlay podría permitir la ejecución de código remoto (2770660)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MS13-001: Vulnerabilidad en Windows Print Spooler Components podría permitir la ejecución remota de código (2769369)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MS13-002: Vulnerabilidad en Microsoft XML podría permitir la ejecución de código remoto (2756145)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MS13-022: Vulnerabilidad en Microsoft Silverlight podría permitir ejecución de código remoto (2814124)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MS13-029: Vulnerabilidad en Remote Desktop Client podría permitir la ejecución remota de código (2828223)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MS13-041: Vulnerabilidad en Lync podría permitir la ejecución de código remoto (2834695)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99.41.16.197</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2695962: Actualización para ActiveX en sus Kill Bits (2695962)</w:t>
            </w:r>
          </w:p>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MS KB2506014: Update for the Windows Operating System Loader</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 KB2719662: Vulnerabilidades en Gadgets podría permitir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MS11-007: Vulnerabilidad en el controlador del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MS11-015: Vulnerabilidades en Windows Media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MS11-019: Vulnerabilidades en SMB Client permiten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MS11-020: Vulnerabilidad en SMB server podría resultar en ejecución remota de código  (2508429)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MS11-024: Vulnerabilidad en el editor Windows Fax Cover Page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MS11-027: Actualización de seguridad acumulativa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MS11-030: Vulnerabilidad en la resolución DNS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MS11-032: Vulnerabilidad en el controlador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MS11-038: Vulnerabilidades en OLE Automation podrían permitir ejecución de código remoto (2476490)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MS11-043: Una vulnerabilidad en el cliente SMB podrían permitir la ejecución remota de código (2536276)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MS11-048: Vulnerabilidad en SMB Server podría ocasionar una denegación de servicio (2536275) </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permitir una denegación de servicio (2536275)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MS11-059: Una vulnerabilidad en el componente  Microsoft Data Access podría permitir la ejecución remota de código (2560656)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MS11-071 Vulnerabilidad en componentes de Windows podría permitir ejecución de código de manera remota.</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MS11-072: Vulnerabilidades en Microsoft Excel podría permitir la ejecución remota de código (2587505)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MS11-075: Vulnerabilidad en Microsoft Active Accessibility podría permitir la ejecución remota de código (2623699)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MS11-076: Vulnerabilidad en Windows Media Center podría permitir la ejecución remota (2604926)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MS11-089: Una vulnerabilidad en Microsoft Office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MS11-090: ActualizaciÃ³n de seguridad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MS11-092: Una vulnerabilidad en Windows Media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MS11-097: Una vulnerabilidad en el subsistema de Windows en tiempo de ejecución cliente / servidor podría permitir la elevación de privilegios</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MS12-015: Vulnerabilidades en Microsoft Visio Viewer 2010 podrían permitir ejecución remota de código  (2663510)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MS12-027: Vulnerabilidad en Windows Common Controls podría ocasionar ejecución de código remoto (2664258)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MS12-030: Vulnerabilidad en Microsoft Office podría ocasionar ejecución remota de código (2663830)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MS12-031: Vulnerabilidad en Microsoft Visio Viewer 2010 podría ocasionar ejecución remota de código (2597981)</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MS12-046: Vulnerabilidad en Visual Basic for Applications podría permitir la ejecución de código remoto (2707960)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MS12-052: Actualizaciones de seguridad acumulativas para Internet Explorer (2722913)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MS12-057: Microsoft Office permite la ejecución de código remoto (2731879)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MS12-059: Microsoft Visio y Visio Viewer permite la ejecución de código remoto (2733918)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MS12-063: Actualización acumulativa de seguridad para Internet Explorer (2744842)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MS12-064: Vulnerabilidad en Microsoft Word podría permitir la ejecución de código remoto (2742319)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MS12-076: Vulnerabilidad en Microsoft Office podría permitir la ejecución de código remoto (2720184)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MS12-077: Actualización de Seguridad para Internet Explorer (2761465)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MS12-078: Vulnerabilidad en el Kernel-Mode Drivers podrían permitir ejecución remota de código (2783534)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MS12-079: Vulnerabilidad en Microsoft Word podría permitir la ejecución remota de código (2780642)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MS12-081: Vulnerabilidad en Windows en el componente de manejo de archivos podría permitir la ejecución de código remoto (2758857)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MS12-082: Vulnerabilidad en DirectPlay podría permitir la ejecución de código remoto (2770660)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MS13-001: Vulnerabilidad en Windows Print Spooler Components podría permitir la ejecución remota de código (2769369)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MS13-002: Vulnerabilidad en Microsoft XML podría permitir la ejecución de código remoto (2756145)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MS13-004: Vulnerabilidad en .NET Framework podría permitir la elevación de privilegios (2769324)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MS13-005: Vulnerabilidad en Windows Kernel-Mode Driver podría permitir la elevación de privilegios (2778930)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MS13-008: Actualización de seguridad acumulativa para Internet Explorer (2799329)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MS13-009: Actualización de seguridad para Internet Explorer (2792100)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MS13-010: Vulnerabilidad en  Vector Markup Language (VML) que podría permitir la ejecución remota de código (2797052)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MS13-015: Vulnerabilidad en  .NET Framework que podría permitir la elevación de privilegios (2800277)</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MS13-016: Vulnerabilidades en  Windows Kernel-Mode Driver que podrían permitir la elevación de privilegios (2778344)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MS13-017: Vulnerabilidades en  Windows Kernel que podrían permitir la elevación de privilegios (2799494)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MS13-019: Vulnerabilidad en Windows Client/Server Run-time Subsystem (CSRSS) que puede permitir la elevación de privilegios (2790113)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MS13-021: Actualizaciones de seguridad para Internet Explorer (2809289)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MS13-022: Vulnerabilidad en Microsoft Silverlight podría permitir ejecución de código remoto (2814124)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MS13-023: Vulnerabilidad en Microsoft Visio Viewer 2010 podría permitir la ejecución de código remoto (2801261)</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MS13-025: Vulnerabilidad en Microsoft OneNote podría permitir la divulgación de información sensible(2816264)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MS13-027: Vulnerabilidad en Kernel-Mode Drivers podría permitir elevación de privilegios de seguridad (2807986)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MS13-028: Actualización de seguridad para Internet Explorer (2817183)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MS13-029: Vulnerabilidad en Remote Desktop Client podría permitir la ejecución remota de código (2828223)</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MS13-031: Vulnerabilidad en el kernel de Windows podría permitir la elevación de privilegios (2813170)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MS13-041: Vulnerabilidad en Lync podría permitir la ejecución de código remoto (2834695)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MS13-046: Vulnerabilidad en Windows Kernel-Mode Driver podría Actualización de Seguridad </w:t>
            </w:r>
            <w:r w:rsidRPr="00CA2C9C">
              <w:rPr>
                <w:rFonts w:ascii="Arial" w:eastAsia="Times New Roman" w:hAnsi="Arial" w:cs="Arial"/>
                <w:sz w:val="20"/>
                <w:szCs w:val="20"/>
                <w:lang w:eastAsia="es-MX"/>
              </w:rPr>
              <w:lastRenderedPageBreak/>
              <w:t>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043E66">
            <w:pPr>
              <w:spacing w:after="0" w:line="240" w:lineRule="auto"/>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99.41.16.203</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MS10-012: Vulnerabilidades en el servidor SMB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99.41.16.212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99.41.16.219</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MS10-012: Vulnerabilidades en el servidor SMB podrían permitir la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 2695962: Actualización para ActiveX en sus Kill Bits (2695962)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 KB2719662: Vulnerabilidades en Gadgets podría permitir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MS08-069: Ejecución remota de código sobre Microsoft XML Core Services (955218)</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MS11-007: Vulnerabilidad en el controlador del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MS11-015: Vulnerabilidades en Windows Media podrían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MS11-019: Vulnerabilidades en SMB Client permiten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MS11-020: Vulnerabilidad en SMB server podría resultar en ejecución remota de código  (2508429)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MS11-024: Vulnerabilidad en el editor Windows Fax Cover Page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MS11-027: Actualización de seguridad acumulativa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MS11-030: Vulnerabilidad en la resolución DNS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MS11-031: Vulnerabilidad en los motores de scripting de JScript y VBScript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MS11-032: Vulnerabilidad en el controlador OpenType Compact Font Format (CFF)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MS11-038: Vulnerabilidades en OLE Automation podrían permitir ejecución de código remoto (2476490)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MS11-043: Una vulnerabilidad en el cliente SMB podrían permitir la ejecución remota de código (2536276)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MS11-046: Vulnerabilidad en Ancillary Function Driver podría permitir ejecución de código remota (2503665)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xml:space="preserve">MS11-048: Vulnerabilidad en SMB Server podría ocasionar una denegación de servicio (2536275) </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permitir una denegación de servicio (2536275)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MS11-071 Vulnerabilidad en componentes de Windows podría permitir ejecución de código de manera remota.</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MS11-075: Vulnerabilidad en Microsoft Active Accessibility podría permitir la ejecución remota de código (2623699)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MS11-076: Vulnerabilidad en Windows Media Center podría permitir la ejecución remota (2604926)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MS11-090: Actualización de seguridad para ActiveX</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MS11-092: Una vulnerabilidad en Windows Media podría permitir la ejecución remota de código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MS12-039: Vulnerabilidad en Lync podría permitir la ejecución de código remoto (2707956)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"MS12-074: Vulnerabilidad en .NET Framework podría permitir la ejecución de código remoto (2745030)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MS12-078: Vulnerabilidad en el Kernel-Mode Drivers podrían permitir ejecución remota de código (2783534)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MS12-079: Vulnerabilidad en Microsoft Word podría permitir la ejecución remota de código (2780642)</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MS12-082: Vulnerabilidad en DirectPlay podría permitir la ejecución de código remoto (2770660)</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MS13-001: Vulnerabilidad en Windows Print Spooler Components podría permitir la ejecución remota de código (2769369)</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MS13-002: Vulnerabilidad en Microsoft XML podría permitir la ejecución de código remoto (2756145)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MS13-022: Vulnerabilidad en Microsoft Silverlight podría permitir ejecución de código remoto (2814124)</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MS13-036: Vulnerabilidad en el Windows Kernel-Mode Driver podría permitir la elevación de privilegios (2829996)</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MS13-041: Vulnerabilidad en Lync podría permitir la ejecución de código remoto (2834695)</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MS13-046: Vulnerabilidad en Windows Kernel-Mode Driver podría Actualización de Seguridad Acumulativa para Internet Explorer permitir la elevación de privilegios (2840221)</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Default="00043E66" w:rsidP="00CA2C9C"/>
    <w:p w:rsidR="00043E66" w:rsidRDefault="00043E66"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99.41.16.220</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MS10-012: Vulnerabilidades en el servidor SMB podrían permitir la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FA0DF3">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99.41.16.224</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Default="00043E66" w:rsidP="00CA2C9C"/>
    <w:p w:rsidR="00043E66" w:rsidRDefault="00043E66"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302D1F">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99.41.16.242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302D1F">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99.41.16.248</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MS11-020: SMB presenta fallas en su implementación que permite la ejecución de código remoto</w:t>
            </w:r>
          </w:p>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MS11-048: Vulnerabilidad en SMB Server podría ocasionar una denegación de servicio (2536275)</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Default="00043E66" w:rsidP="00CA2C9C"/>
    <w:p w:rsidR="00043E66" w:rsidRDefault="00043E66"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CA2C9C" w:rsidRPr="00CA2C9C" w:rsidTr="00CA2C9C">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CA2C9C" w:rsidRPr="00CA2C9C" w:rsidTr="00CA2C9C">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hideMark/>
          </w:tcPr>
          <w:p w:rsidR="00CA2C9C" w:rsidRPr="00CA2C9C" w:rsidRDefault="00CA2C9C" w:rsidP="00302D1F">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99.41.16.252</w:t>
            </w:r>
          </w:p>
        </w:tc>
      </w:tr>
    </w:tbl>
    <w:p w:rsidR="00CA2C9C" w:rsidRDefault="00CA2C9C" w:rsidP="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nil"/>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n-U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0000"/>
            <w:vAlign w:val="center"/>
            <w:hideMark/>
          </w:tcPr>
          <w:p w:rsidR="00CA2C9C" w:rsidRPr="00CA2C9C" w:rsidRDefault="00CA2C9C" w:rsidP="00CA2C9C">
            <w:pPr>
              <w:spacing w:after="0" w:line="240" w:lineRule="auto"/>
              <w:jc w:val="center"/>
              <w:rPr>
                <w:rFonts w:ascii="Arial" w:eastAsia="Times New Roman" w:hAnsi="Arial" w:cs="Arial"/>
                <w:b/>
                <w:bCs/>
                <w:sz w:val="20"/>
                <w:szCs w:val="20"/>
                <w:highlight w:val="red"/>
                <w:lang w:eastAsia="es-MX"/>
              </w:rPr>
            </w:pPr>
            <w:r w:rsidRPr="00CA2C9C">
              <w:rPr>
                <w:rFonts w:ascii="Arial" w:eastAsia="Times New Roman" w:hAnsi="Arial" w:cs="Arial"/>
                <w:b/>
                <w:bCs/>
                <w:sz w:val="20"/>
                <w:szCs w:val="20"/>
                <w:highlight w:val="red"/>
                <w:lang w:val="en-US" w:eastAsia="es-MX"/>
              </w:rPr>
              <w:t>Alta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nil"/>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CVSS Base Score : 10.0</w:t>
            </w:r>
            <w:r w:rsidRPr="00CA2C9C">
              <w:rPr>
                <w:rFonts w:ascii="Arial" w:eastAsia="Times New Roman" w:hAnsi="Arial" w:cs="Arial"/>
                <w:sz w:val="20"/>
                <w:szCs w:val="20"/>
                <w:lang w:val="en-US" w:eastAsia="es-MX"/>
              </w:rPr>
              <w:br/>
              <w:t>(CVSS2#AV:N/AC:L/Au:N/C:C/I:C/A:C)</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MS10-012: Vulnerabilidades en el servidor SMB podrían permitir la ejecución remota de código</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rsidP="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10BF4">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B10BF4" w:rsidP="00302D1F">
            <w:pPr>
              <w:spacing w:after="0" w:line="240" w:lineRule="auto"/>
              <w:jc w:val="center"/>
              <w:rPr>
                <w:rFonts w:ascii="Arial" w:eastAsia="Times New Roman" w:hAnsi="Arial" w:cs="Arial"/>
                <w:sz w:val="20"/>
                <w:szCs w:val="20"/>
                <w:lang w:eastAsia="es-MX"/>
              </w:rPr>
            </w:pPr>
            <w:r w:rsidRPr="00B10BF4">
              <w:rPr>
                <w:rFonts w:ascii="Arial" w:eastAsia="Times New Roman" w:hAnsi="Arial" w:cs="Arial"/>
                <w:sz w:val="20"/>
                <w:szCs w:val="20"/>
                <w:lang w:eastAsia="es-MX"/>
              </w:rPr>
              <w:t>99.41.16.105</w:t>
            </w:r>
          </w:p>
        </w:tc>
      </w:tr>
    </w:tbl>
    <w:p w:rsidR="00CA2C9C" w:rsidRDefault="00CA2C9C"/>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CA2C9C" w:rsidRPr="00CA2C9C" w:rsidTr="00CA2C9C">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CA2C9C" w:rsidRPr="00CA2C9C" w:rsidRDefault="00CA2C9C" w:rsidP="00CA2C9C">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CA2C9C" w:rsidRPr="00CA2C9C" w:rsidTr="00CA2C9C">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CA2C9C" w:rsidRPr="00CA2C9C" w:rsidRDefault="00CA2C9C" w:rsidP="00CA2C9C">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CA2C9C" w:rsidRPr="00CA2C9C" w:rsidTr="00CA2C9C">
        <w:trPr>
          <w:trHeight w:val="255"/>
        </w:trPr>
        <w:tc>
          <w:tcPr>
            <w:tcW w:w="206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CA2C9C" w:rsidRPr="00CA2C9C" w:rsidRDefault="00CA2C9C" w:rsidP="00CA2C9C">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eastAsia="es-MX"/>
              </w:rPr>
            </w:pPr>
          </w:p>
        </w:tc>
      </w:tr>
      <w:tr w:rsidR="00CA2C9C" w:rsidRPr="00BE48FE" w:rsidTr="00CA2C9C">
        <w:trPr>
          <w:trHeight w:val="525"/>
        </w:trPr>
        <w:tc>
          <w:tcPr>
            <w:tcW w:w="206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CA2C9C" w:rsidRPr="00CA2C9C" w:rsidRDefault="00CA2C9C" w:rsidP="00CA2C9C">
            <w:pPr>
              <w:spacing w:after="0" w:line="240" w:lineRule="auto"/>
              <w:rPr>
                <w:rFonts w:ascii="Arial" w:eastAsia="Times New Roman" w:hAnsi="Arial" w:cs="Arial"/>
                <w:sz w:val="20"/>
                <w:szCs w:val="20"/>
                <w:lang w:val="en-US" w:eastAsia="es-MX"/>
              </w:rPr>
            </w:pPr>
          </w:p>
        </w:tc>
      </w:tr>
      <w:tr w:rsidR="00CA2C9C" w:rsidRPr="00CA2C9C" w:rsidTr="00CA2C9C">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CA2C9C" w:rsidRPr="00CA2C9C" w:rsidTr="00CA2C9C">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CA2C9C" w:rsidRPr="00CA2C9C" w:rsidTr="00CA2C9C">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B10BF4" w:rsidRPr="00B10BF4" w:rsidRDefault="00CA2C9C" w:rsidP="00B10BF4">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B10BF4" w:rsidRPr="00B10BF4">
              <w:rPr>
                <w:rFonts w:ascii="Arial" w:eastAsia="Times New Roman" w:hAnsi="Arial" w:cs="Arial"/>
                <w:sz w:val="20"/>
                <w:szCs w:val="20"/>
                <w:lang w:eastAsia="es-MX"/>
              </w:rPr>
              <w:t>MS11-047: Vulnerabilidad en Hyper-V podría permitir Denegación de Servicio (2525835)</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MS11-069: Vulnerabilidad en NET Framework podría permitir la divulgación de información (2.567.951)</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MS13-007: Vulnerabilidad en Open Data Protocol podría permitir una denegación de servicio (2769327)</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MS13-018: Vulnerabilidad en TCP/IP que podría permitir causar una denegación de servicio (2790655)</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MS13-037: Actualización de Seguridad Acumulativa para Internet Explorer (2829530)</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MS13-038: Actualización de Seguridad Acumulativa para Internet Explorer  (2847204)</w:t>
            </w:r>
          </w:p>
          <w:p w:rsidR="00CA2C9C" w:rsidRPr="00CA2C9C"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MS13-040: Vulnerabilidad en .NET Framework podría permitir la suplantación de identidad (2836440)</w:t>
            </w:r>
          </w:p>
        </w:tc>
      </w:tr>
      <w:tr w:rsidR="00CA2C9C" w:rsidRPr="00CA2C9C" w:rsidTr="00CA2C9C">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CA2C9C" w:rsidRPr="00CA2C9C" w:rsidRDefault="00CA2C9C" w:rsidP="00CA2C9C">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CA2C9C" w:rsidRPr="00CA2C9C" w:rsidTr="00CA2C9C">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CA2C9C" w:rsidRPr="00CA2C9C" w:rsidRDefault="00CA2C9C" w:rsidP="00CA2C9C">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CA2C9C" w:rsidRDefault="00CA2C9C"/>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B10BF4" w:rsidP="00302D1F">
            <w:pPr>
              <w:spacing w:after="0" w:line="240" w:lineRule="auto"/>
              <w:jc w:val="center"/>
              <w:rPr>
                <w:rFonts w:ascii="Arial" w:eastAsia="Times New Roman" w:hAnsi="Arial" w:cs="Arial"/>
                <w:sz w:val="20"/>
                <w:szCs w:val="20"/>
                <w:lang w:eastAsia="es-MX"/>
              </w:rPr>
            </w:pPr>
            <w:r w:rsidRPr="00B10BF4">
              <w:rPr>
                <w:rFonts w:ascii="Arial" w:eastAsia="Times New Roman" w:hAnsi="Arial" w:cs="Arial"/>
                <w:sz w:val="20"/>
                <w:szCs w:val="20"/>
                <w:lang w:eastAsia="es-MX"/>
              </w:rPr>
              <w:t>99.41.16.106</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B10BF4" w:rsidRPr="00B10BF4" w:rsidRDefault="00B10BF4" w:rsidP="00B10BF4">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Pr="00B10BF4">
              <w:rPr>
                <w:rFonts w:ascii="Arial" w:eastAsia="Times New Roman" w:hAnsi="Arial" w:cs="Arial"/>
                <w:sz w:val="20"/>
                <w:szCs w:val="20"/>
                <w:lang w:eastAsia="es-MX"/>
              </w:rPr>
              <w:t>MS11-047: Vulnerabilidad en Hyper-V podría permitir Denegación de Servicio (2525835)</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MS11-069: Vulnerabilidad en NET Framework podría permitir la divulgación de información (2.567.951)</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MS13-007: Vulnerabilidad en Open Data Protocol podría permitir una denegación de servicio (2769327)</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MS13-018: Vulnerabilidad en TCP/IP que podría permitir causar una denegación de servicio (2790655)</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MS13-037: Actualización de Seguridad Acumulativa para Internet Explorer (2829530)</w:t>
            </w:r>
          </w:p>
          <w:p w:rsidR="00B10BF4" w:rsidRPr="00B10BF4"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MS13-038: Actualización de Seguridad Acumulativa para Internet Explorer  (2847204)</w:t>
            </w:r>
          </w:p>
          <w:p w:rsidR="00B10BF4" w:rsidRPr="00CA2C9C" w:rsidRDefault="00B10BF4" w:rsidP="00B10BF4">
            <w:pPr>
              <w:spacing w:after="0" w:line="240" w:lineRule="auto"/>
              <w:rPr>
                <w:rFonts w:ascii="Arial" w:eastAsia="Times New Roman" w:hAnsi="Arial" w:cs="Arial"/>
                <w:sz w:val="20"/>
                <w:szCs w:val="20"/>
                <w:lang w:eastAsia="es-MX"/>
              </w:rPr>
            </w:pPr>
            <w:r w:rsidRPr="00B10BF4">
              <w:rPr>
                <w:rFonts w:ascii="Arial" w:eastAsia="Times New Roman" w:hAnsi="Arial" w:cs="Arial"/>
                <w:sz w:val="20"/>
                <w:szCs w:val="20"/>
                <w:lang w:eastAsia="es-MX"/>
              </w:rPr>
              <w:t>MS13-040: Vulnerabilidad en .NET Framework podría permitir la suplantación de identidad (2836440)</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99.41.16.112</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 xml:space="preserve">Microsoft Windows Autenticación Nula en SMB </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lastRenderedPageBreak/>
              <w:t xml:space="preserve">MS KB982316: elevación de privilegios a través de evadir Windows Service Isolation </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MS11-049: Una vulnerabilidad en el Editor XML de Microsoft podría permitir la divulgación de información (2.543.893)</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MS13-037: Actualización de Seguridad Acumulativa para Internet Explorer (2829530)</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MS13-040: Vulnerabilidad en .NET Framework podría permitir la suplantación de identidad (2836440)</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99.41.16.113</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 xml:space="preserve">Microsoft Windows Autenticación Nula en SMB </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 xml:space="preserve">MS KB982316: elevación de privilegios a través de evadir Windows Service Isolation </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MS13-037: Actualización de Seguridad Acumulativa para Internet Explorer (2829530)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MS13-038: Actualización de Seguridad Acumulativa para Internet Explorer  (2847204)</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MS13-040: Vulnerabilidad en .NET Framework podría permitir la suplantación de identidad (2836440)</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Terminal Services Vulnerable a Man in The Midle (Ataque de hombre en medio)</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Default="00043E66" w:rsidP="00B10BF4"/>
    <w:p w:rsidR="00043E66" w:rsidRDefault="00043E66" w:rsidP="00B10BF4"/>
    <w:p w:rsidR="00043E66" w:rsidRDefault="00043E66" w:rsidP="00B10BF4"/>
    <w:p w:rsidR="00043E66" w:rsidRDefault="00043E66" w:rsidP="00B10BF4"/>
    <w:p w:rsidR="00043E66" w:rsidRDefault="00043E66"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99.41.16.115</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 xml:space="preserve">Microsoft Windows Autenticación Nula en SMB </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 xml:space="preserve">MS KB982316: elevación de privilegios a través de evadir Windows Service Isolation </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Terminal Services Vulnerable a Man in The Midle (Ataque de hombre en medio)</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99.41.16.183</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MS 2647518: Actualización para ActiveX Kill Bits (2647518)</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 KB2728973: Certificados digitales no autorizados podrían permitir la suplantación de identidad</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MS11-009: Vulnerabilidad los motores de scripting de JScript y VBScript podrían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MS11-026: Vulnerabilidad en MHTML podría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MS11-037: Múltiples Vulnerabilidades en MHTML podrían permitir revelación de información (2544893)</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MS11-066: Una vulnerabilidad en el control Microsoft Chart podría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MS13-006: Vulnerabilidad en Microsoft Windows podría permitir la evasión de restricciones de seguridad (2785220)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MS13-007: Vulnerabilidad en Open Data Protocol podría permitir una denegación de servicio (2769327)</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lastRenderedPageBreak/>
              <w:t>MS13-037: Actualización de Seguridad Acumulativa para Internet Explorer (2829530)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MS13-038: Actualización de Seguridad Acumulativa para Internet Explorer  (2847204)</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MS13-040: Vulnerabilidad en .NET Framework podría permitir la suplantación de identidad (2836440)</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lastRenderedPageBreak/>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99.41.16.197</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MS 2647518: Actualización para ActiveX Kill Bits (2647518)</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MS11-026: Vulnerabilidad en MHTML podría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MS11-037: Múltiples Vulnerabilidades en MHTML podrían permitir revelación de información (2544893)</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MS11-074: Vulnerabilidad en Microsoft SharePoint podría permitir elevación de privilegios (2451858)</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MS12-050: Vulnerabilidades en SharePoint podrían permitir la elevación de privilegios (2695502)</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MS12-066: Vulnerabilidad en la sanitización de HTML podría permitir la elevación de privilegios (2741517)</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MS13-006: Vulnerabilidad en Microsoft Windows podría permitir la evasión de restricciones de seguridad (2785220)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MS13-007: Vulnerabilidad en Open Data Protocol podría permitir una denegación de servicio (2769327)</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MS13-018: Vulnerabilidad en TCP/IP que podría permitir causar una denegación de servicio (2790655)</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MS13-035: Vulnerabilidad en HTML Sanitization Component podría permitir la elevación de privilegios (2821818)</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MS13-037: Actualización de Seguridad Acumulativa para Internet Explorer (2829530)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MS13-038: Actualización de Seguridad Acumulativa para Internet Explorer  (2847204)</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MS13-040: Vulnerabilidad en .NET Framework podría permitir la suplantación de identidad (2836440)</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lastRenderedPageBreak/>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99.41.16.22</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293E85" w:rsidRDefault="00B10BF4" w:rsidP="00293E85">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 </w:t>
            </w:r>
            <w:r w:rsidR="00293E85" w:rsidRPr="00293E85">
              <w:rPr>
                <w:rFonts w:ascii="Arial" w:eastAsia="Times New Roman" w:hAnsi="Arial" w:cs="Arial"/>
                <w:sz w:val="20"/>
                <w:szCs w:val="20"/>
                <w:lang w:eastAsia="es-MX"/>
              </w:rPr>
              <w:t>MS 2647518: Actualización para ActiveX Kill Bits (2647518)</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 KB2728973: Certificados digitales no autorizados podrían permitir la suplantación de identidad</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MS11-009: Vulnerabilidad los motores de scripting de JScript y VBScript podrían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MS11-026: Vulnerabilidad en MHTML podría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MS11-037: Múltiples Vulnerabilidades en MHTML podrían permitir revelación de información (2544893)</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MS11-066: Una vulnerabilidad en el control Microsoft Chart podría permitir la divulgación de información</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MS13-006: Vulnerabilidad en Microsoft Windows podría permitir la evasión de restricciones de seguridad (2785220)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MS13-007: Vulnerabilidad en Open Data Protocol podría permitir una denegación de servicio (2769327)</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MS13-037: Actualización de Seguridad Acumulativa para Internet Explorer (2829530)</w:t>
            </w:r>
          </w:p>
          <w:p w:rsidR="00293E85" w:rsidRPr="00293E85"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MS13-038: Actualización de Seguridad Acumulativa para Internet Explorer  (2847204)</w:t>
            </w:r>
          </w:p>
          <w:p w:rsidR="00B10BF4" w:rsidRPr="00CA2C9C" w:rsidRDefault="00293E85" w:rsidP="00293E85">
            <w:pPr>
              <w:spacing w:after="0" w:line="240" w:lineRule="auto"/>
              <w:rPr>
                <w:rFonts w:ascii="Arial" w:eastAsia="Times New Roman" w:hAnsi="Arial" w:cs="Arial"/>
                <w:sz w:val="20"/>
                <w:szCs w:val="20"/>
                <w:lang w:eastAsia="es-MX"/>
              </w:rPr>
            </w:pPr>
            <w:r w:rsidRPr="00293E85">
              <w:rPr>
                <w:rFonts w:ascii="Arial" w:eastAsia="Times New Roman" w:hAnsi="Arial" w:cs="Arial"/>
                <w:sz w:val="20"/>
                <w:szCs w:val="20"/>
                <w:lang w:eastAsia="es-MX"/>
              </w:rPr>
              <w:t>MS13-040: Vulnerabilidad en .NET Framework podría permitir la suplantación de identidad (2836440)</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B10BF4"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B10BF4"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B10BF4" w:rsidRPr="00CA2C9C" w:rsidRDefault="00293E85" w:rsidP="00302D1F">
            <w:pPr>
              <w:spacing w:after="0" w:line="240" w:lineRule="auto"/>
              <w:jc w:val="center"/>
              <w:rPr>
                <w:rFonts w:ascii="Arial" w:eastAsia="Times New Roman" w:hAnsi="Arial" w:cs="Arial"/>
                <w:sz w:val="20"/>
                <w:szCs w:val="20"/>
                <w:lang w:eastAsia="es-MX"/>
              </w:rPr>
            </w:pPr>
            <w:r w:rsidRPr="00293E85">
              <w:rPr>
                <w:rFonts w:ascii="Arial" w:eastAsia="Times New Roman" w:hAnsi="Arial" w:cs="Arial"/>
                <w:sz w:val="20"/>
                <w:szCs w:val="20"/>
                <w:lang w:eastAsia="es-MX"/>
              </w:rPr>
              <w:t>99.41.16.74</w:t>
            </w:r>
          </w:p>
        </w:tc>
      </w:tr>
    </w:tbl>
    <w:p w:rsidR="00B10BF4" w:rsidRDefault="00B10BF4" w:rsidP="00B10BF4"/>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B10BF4"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B10BF4" w:rsidRPr="00CA2C9C" w:rsidRDefault="00B10BF4"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B10BF4"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B10BF4" w:rsidRPr="00CA2C9C" w:rsidRDefault="00B10BF4"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B10BF4"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FFFF00"/>
            <w:vAlign w:val="center"/>
            <w:hideMark/>
          </w:tcPr>
          <w:p w:rsidR="00B10BF4" w:rsidRPr="00CA2C9C" w:rsidRDefault="00B10BF4"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Media</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eastAsia="es-MX"/>
              </w:rPr>
            </w:pPr>
          </w:p>
        </w:tc>
      </w:tr>
      <w:tr w:rsidR="00B10BF4"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r w:rsidRPr="00CA2C9C">
              <w:rPr>
                <w:rFonts w:ascii="Arial" w:eastAsia="Times New Roman" w:hAnsi="Arial" w:cs="Arial"/>
                <w:sz w:val="20"/>
                <w:szCs w:val="20"/>
                <w:lang w:val="en-US" w:eastAsia="es-MX"/>
              </w:rPr>
              <w:t>Medio / CVSS Base Score : 6.4</w:t>
            </w:r>
            <w:r w:rsidRPr="00CA2C9C">
              <w:rPr>
                <w:rFonts w:ascii="Arial" w:eastAsia="Times New Roman" w:hAnsi="Arial" w:cs="Arial"/>
                <w:sz w:val="20"/>
                <w:szCs w:val="20"/>
                <w:lang w:val="en-US" w:eastAsia="es-MX"/>
              </w:rPr>
              <w:br/>
              <w:t>(CVSS2#AV:N/AC:L/Au:N/C:P/I:P/A:N)</w:t>
            </w:r>
          </w:p>
        </w:tc>
        <w:tc>
          <w:tcPr>
            <w:tcW w:w="3320" w:type="dxa"/>
            <w:vMerge/>
            <w:tcBorders>
              <w:top w:val="nil"/>
              <w:left w:val="single" w:sz="8" w:space="0" w:color="auto"/>
              <w:bottom w:val="single" w:sz="8" w:space="0" w:color="000000"/>
              <w:right w:val="single" w:sz="8" w:space="0" w:color="auto"/>
            </w:tcBorders>
            <w:vAlign w:val="center"/>
            <w:hideMark/>
          </w:tcPr>
          <w:p w:rsidR="00B10BF4" w:rsidRPr="00CA2C9C" w:rsidRDefault="00B10BF4" w:rsidP="00BE48FE">
            <w:pPr>
              <w:spacing w:after="0" w:line="240" w:lineRule="auto"/>
              <w:rPr>
                <w:rFonts w:ascii="Arial" w:eastAsia="Times New Roman" w:hAnsi="Arial" w:cs="Arial"/>
                <w:sz w:val="20"/>
                <w:szCs w:val="20"/>
                <w:lang w:val="en-US" w:eastAsia="es-MX"/>
              </w:rPr>
            </w:pPr>
          </w:p>
        </w:tc>
      </w:tr>
      <w:tr w:rsidR="00B10BF4"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B10BF4" w:rsidRPr="00CA2C9C" w:rsidTr="00BE48FE">
        <w:trPr>
          <w:trHeight w:val="255"/>
        </w:trPr>
        <w:tc>
          <w:tcPr>
            <w:tcW w:w="9220" w:type="dxa"/>
            <w:gridSpan w:val="3"/>
            <w:tcBorders>
              <w:top w:val="nil"/>
              <w:left w:val="single" w:sz="8" w:space="0" w:color="auto"/>
              <w:bottom w:val="nil"/>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B10BF4"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 </w:t>
            </w:r>
            <w:r w:rsidR="00293E85" w:rsidRPr="00293E85">
              <w:rPr>
                <w:rFonts w:ascii="Arial" w:eastAsia="Times New Roman" w:hAnsi="Arial" w:cs="Arial"/>
                <w:sz w:val="20"/>
                <w:szCs w:val="20"/>
                <w:lang w:eastAsia="es-MX"/>
              </w:rPr>
              <w:t>Terminal Services Vulnerable a Man in The Midle (Ataque de hombre en medio)</w:t>
            </w:r>
          </w:p>
        </w:tc>
      </w:tr>
      <w:tr w:rsidR="00B10BF4"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B10BF4" w:rsidRPr="00CA2C9C" w:rsidRDefault="00B10BF4"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B10BF4"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10BF4" w:rsidRPr="00CA2C9C" w:rsidRDefault="00B10BF4"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B10BF4" w:rsidRDefault="00B10BF4" w:rsidP="00B10BF4"/>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293E85"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293E85" w:rsidRPr="00CA2C9C" w:rsidRDefault="00293E85"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293E85"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293E85" w:rsidRPr="00CA2C9C" w:rsidRDefault="008C0218" w:rsidP="00302D1F">
            <w:pPr>
              <w:spacing w:after="0" w:line="240" w:lineRule="auto"/>
              <w:jc w:val="center"/>
              <w:rPr>
                <w:rFonts w:ascii="Arial" w:eastAsia="Times New Roman" w:hAnsi="Arial" w:cs="Arial"/>
                <w:sz w:val="20"/>
                <w:szCs w:val="20"/>
                <w:lang w:eastAsia="es-MX"/>
              </w:rPr>
            </w:pPr>
            <w:r w:rsidRPr="008C0218">
              <w:rPr>
                <w:rFonts w:ascii="Arial" w:eastAsia="Times New Roman" w:hAnsi="Arial" w:cs="Arial"/>
                <w:sz w:val="20"/>
                <w:szCs w:val="20"/>
                <w:lang w:eastAsia="es-MX"/>
              </w:rPr>
              <w:t>99.41.16.113</w:t>
            </w:r>
          </w:p>
        </w:tc>
      </w:tr>
    </w:tbl>
    <w:p w:rsidR="00293E85" w:rsidRDefault="00293E85" w:rsidP="00293E85"/>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293E85"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293E85" w:rsidRPr="00CA2C9C" w:rsidRDefault="00293E85"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293E85" w:rsidRPr="00CA2C9C" w:rsidRDefault="00293E85"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293E85" w:rsidRPr="00CA2C9C" w:rsidRDefault="00293E85"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293E85"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293E85" w:rsidRPr="00CA2C9C" w:rsidRDefault="00293E85"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293E85" w:rsidRPr="00CA2C9C" w:rsidRDefault="00293E85"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293E85" w:rsidRPr="00CA2C9C" w:rsidRDefault="00293E85"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293E85" w:rsidRPr="00CA2C9C" w:rsidTr="00293E85">
        <w:trPr>
          <w:trHeight w:val="255"/>
        </w:trPr>
        <w:tc>
          <w:tcPr>
            <w:tcW w:w="2060" w:type="dxa"/>
            <w:vMerge/>
            <w:tcBorders>
              <w:top w:val="nil"/>
              <w:left w:val="single" w:sz="8" w:space="0" w:color="auto"/>
              <w:bottom w:val="single" w:sz="8" w:space="0" w:color="000000"/>
              <w:right w:val="single" w:sz="8" w:space="0" w:color="auto"/>
            </w:tcBorders>
            <w:vAlign w:val="center"/>
            <w:hideMark/>
          </w:tcPr>
          <w:p w:rsidR="00293E85" w:rsidRPr="00CA2C9C" w:rsidRDefault="00293E85"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92D050"/>
            <w:vAlign w:val="center"/>
            <w:hideMark/>
          </w:tcPr>
          <w:p w:rsidR="00293E85" w:rsidRPr="00CA2C9C" w:rsidRDefault="00293E85" w:rsidP="00BE48FE">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val="es-ES" w:eastAsia="es-MX"/>
              </w:rPr>
              <w:t>Baja</w:t>
            </w:r>
          </w:p>
        </w:tc>
        <w:tc>
          <w:tcPr>
            <w:tcW w:w="3320" w:type="dxa"/>
            <w:vMerge/>
            <w:tcBorders>
              <w:top w:val="nil"/>
              <w:left w:val="single" w:sz="8" w:space="0" w:color="auto"/>
              <w:bottom w:val="single" w:sz="8" w:space="0" w:color="000000"/>
              <w:right w:val="single" w:sz="8" w:space="0" w:color="auto"/>
            </w:tcBorders>
            <w:vAlign w:val="center"/>
            <w:hideMark/>
          </w:tcPr>
          <w:p w:rsidR="00293E85" w:rsidRPr="00CA2C9C" w:rsidRDefault="00293E85" w:rsidP="00BE48FE">
            <w:pPr>
              <w:spacing w:after="0" w:line="240" w:lineRule="auto"/>
              <w:rPr>
                <w:rFonts w:ascii="Arial" w:eastAsia="Times New Roman" w:hAnsi="Arial" w:cs="Arial"/>
                <w:sz w:val="20"/>
                <w:szCs w:val="20"/>
                <w:lang w:eastAsia="es-MX"/>
              </w:rPr>
            </w:pPr>
          </w:p>
        </w:tc>
      </w:tr>
      <w:tr w:rsidR="00293E85"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293E85" w:rsidRPr="00CA2C9C" w:rsidRDefault="00293E85"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293E85" w:rsidRPr="00CA2C9C" w:rsidRDefault="00293E85" w:rsidP="00BE48FE">
            <w:pPr>
              <w:spacing w:after="0" w:line="240" w:lineRule="auto"/>
              <w:rPr>
                <w:rFonts w:ascii="Arial" w:eastAsia="Times New Roman" w:hAnsi="Arial" w:cs="Arial"/>
                <w:sz w:val="20"/>
                <w:szCs w:val="20"/>
                <w:lang w:val="en-US" w:eastAsia="es-MX"/>
              </w:rPr>
            </w:pPr>
            <w:r w:rsidRPr="00293E85">
              <w:rPr>
                <w:rFonts w:ascii="Arial" w:eastAsia="Times New Roman" w:hAnsi="Arial" w:cs="Arial"/>
                <w:sz w:val="20"/>
                <w:szCs w:val="20"/>
                <w:lang w:val="en-US" w:eastAsia="es-MX"/>
              </w:rPr>
              <w:t>Baja / CVSS Base Score : 2.6 (CVSS2#AV:N/AC:H/Au:N/C:P/I:N/A:N)</w:t>
            </w:r>
          </w:p>
        </w:tc>
        <w:tc>
          <w:tcPr>
            <w:tcW w:w="3320" w:type="dxa"/>
            <w:vMerge/>
            <w:tcBorders>
              <w:top w:val="nil"/>
              <w:left w:val="single" w:sz="8" w:space="0" w:color="auto"/>
              <w:bottom w:val="single" w:sz="8" w:space="0" w:color="000000"/>
              <w:right w:val="single" w:sz="8" w:space="0" w:color="auto"/>
            </w:tcBorders>
            <w:vAlign w:val="center"/>
            <w:hideMark/>
          </w:tcPr>
          <w:p w:rsidR="00293E85" w:rsidRPr="00CA2C9C" w:rsidRDefault="00293E85" w:rsidP="00BE48FE">
            <w:pPr>
              <w:spacing w:after="0" w:line="240" w:lineRule="auto"/>
              <w:rPr>
                <w:rFonts w:ascii="Arial" w:eastAsia="Times New Roman" w:hAnsi="Arial" w:cs="Arial"/>
                <w:sz w:val="20"/>
                <w:szCs w:val="20"/>
                <w:lang w:val="en-US" w:eastAsia="es-MX"/>
              </w:rPr>
            </w:pPr>
          </w:p>
        </w:tc>
      </w:tr>
      <w:tr w:rsidR="00293E85"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293E85" w:rsidRPr="00CA2C9C" w:rsidRDefault="00293E85"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293E85" w:rsidRPr="00CA2C9C" w:rsidTr="008C0218">
        <w:trPr>
          <w:trHeight w:val="304"/>
        </w:trPr>
        <w:tc>
          <w:tcPr>
            <w:tcW w:w="9220" w:type="dxa"/>
            <w:gridSpan w:val="3"/>
            <w:tcBorders>
              <w:top w:val="nil"/>
              <w:left w:val="single" w:sz="8" w:space="0" w:color="auto"/>
              <w:bottom w:val="nil"/>
              <w:right w:val="single" w:sz="8" w:space="0" w:color="000000"/>
            </w:tcBorders>
            <w:shd w:val="clear" w:color="auto" w:fill="auto"/>
            <w:vAlign w:val="center"/>
            <w:hideMark/>
          </w:tcPr>
          <w:p w:rsidR="00293E85" w:rsidRPr="00CA2C9C" w:rsidRDefault="00293E85"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293E85"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293E85" w:rsidRPr="00CA2C9C" w:rsidRDefault="008C0218" w:rsidP="00BE48FE">
            <w:pPr>
              <w:spacing w:after="0" w:line="240" w:lineRule="auto"/>
              <w:rPr>
                <w:rFonts w:ascii="Arial" w:eastAsia="Times New Roman" w:hAnsi="Arial" w:cs="Arial"/>
                <w:sz w:val="20"/>
                <w:szCs w:val="20"/>
                <w:lang w:eastAsia="es-MX"/>
              </w:rPr>
            </w:pPr>
            <w:r w:rsidRPr="008C0218">
              <w:rPr>
                <w:rFonts w:ascii="Arial" w:eastAsia="Times New Roman" w:hAnsi="Arial" w:cs="Arial"/>
                <w:sz w:val="20"/>
                <w:szCs w:val="20"/>
                <w:lang w:eastAsia="es-MX"/>
              </w:rPr>
              <w:t>El servicio de Terminal Services no es FIPS-140 compliant.</w:t>
            </w:r>
          </w:p>
        </w:tc>
      </w:tr>
      <w:tr w:rsidR="00293E85"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293E85" w:rsidRPr="00CA2C9C" w:rsidRDefault="00293E85"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293E85"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293E85" w:rsidRPr="00CA2C9C" w:rsidRDefault="00293E85"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93E85" w:rsidRDefault="00293E85" w:rsidP="00293E85">
      <w:bookmarkStart w:id="0" w:name="_GoBack"/>
      <w:bookmarkEnd w:id="0"/>
    </w:p>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8C0218"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8C0218"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8C0218" w:rsidRPr="00CA2C9C" w:rsidRDefault="008C0218" w:rsidP="00302D1F">
            <w:pPr>
              <w:spacing w:after="0" w:line="240" w:lineRule="auto"/>
              <w:jc w:val="center"/>
              <w:rPr>
                <w:rFonts w:ascii="Arial" w:eastAsia="Times New Roman" w:hAnsi="Arial" w:cs="Arial"/>
                <w:sz w:val="20"/>
                <w:szCs w:val="20"/>
                <w:lang w:eastAsia="es-MX"/>
              </w:rPr>
            </w:pPr>
            <w:r w:rsidRPr="008C0218">
              <w:rPr>
                <w:rFonts w:ascii="Arial" w:eastAsia="Times New Roman" w:hAnsi="Arial" w:cs="Arial"/>
                <w:sz w:val="20"/>
                <w:szCs w:val="20"/>
                <w:lang w:eastAsia="es-MX"/>
              </w:rPr>
              <w:t>99.41.16</w:t>
            </w:r>
            <w:r>
              <w:rPr>
                <w:rFonts w:ascii="Arial" w:eastAsia="Times New Roman" w:hAnsi="Arial" w:cs="Arial"/>
                <w:sz w:val="20"/>
                <w:szCs w:val="20"/>
                <w:lang w:eastAsia="es-MX"/>
              </w:rPr>
              <w:t>.115</w:t>
            </w:r>
          </w:p>
        </w:tc>
      </w:tr>
    </w:tbl>
    <w:p w:rsidR="008C0218" w:rsidRDefault="008C0218" w:rsidP="008C0218"/>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8C0218"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8C0218"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8C0218" w:rsidRPr="00CA2C9C" w:rsidRDefault="008C0218"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8C0218" w:rsidRPr="00CA2C9C" w:rsidRDefault="008C0218"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8C0218"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92D050"/>
            <w:vAlign w:val="center"/>
            <w:hideMark/>
          </w:tcPr>
          <w:p w:rsidR="008C0218" w:rsidRPr="00CA2C9C" w:rsidRDefault="008C0218" w:rsidP="00BE48FE">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val="es-ES" w:eastAsia="es-MX"/>
              </w:rPr>
              <w:t>Baja</w:t>
            </w:r>
          </w:p>
        </w:tc>
        <w:tc>
          <w:tcPr>
            <w:tcW w:w="332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sz w:val="20"/>
                <w:szCs w:val="20"/>
                <w:lang w:eastAsia="es-MX"/>
              </w:rPr>
            </w:pPr>
          </w:p>
        </w:tc>
      </w:tr>
      <w:tr w:rsidR="008C0218"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val="en-US" w:eastAsia="es-MX"/>
              </w:rPr>
            </w:pPr>
            <w:r w:rsidRPr="00293E85">
              <w:rPr>
                <w:rFonts w:ascii="Arial" w:eastAsia="Times New Roman" w:hAnsi="Arial" w:cs="Arial"/>
                <w:sz w:val="20"/>
                <w:szCs w:val="20"/>
                <w:lang w:val="en-US" w:eastAsia="es-MX"/>
              </w:rPr>
              <w:t>Baja / CVSS Base Score : 2.6 (CVSS2#AV:N/AC:H/Au:N/C:P/I:N/A:N)</w:t>
            </w:r>
          </w:p>
        </w:tc>
        <w:tc>
          <w:tcPr>
            <w:tcW w:w="332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sz w:val="20"/>
                <w:szCs w:val="20"/>
                <w:lang w:val="en-US" w:eastAsia="es-MX"/>
              </w:rPr>
            </w:pPr>
          </w:p>
        </w:tc>
      </w:tr>
      <w:tr w:rsidR="008C0218"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8C0218" w:rsidRPr="00CA2C9C" w:rsidTr="00BE48FE">
        <w:trPr>
          <w:trHeight w:val="304"/>
        </w:trPr>
        <w:tc>
          <w:tcPr>
            <w:tcW w:w="9220" w:type="dxa"/>
            <w:gridSpan w:val="3"/>
            <w:tcBorders>
              <w:top w:val="nil"/>
              <w:left w:val="single" w:sz="8" w:space="0" w:color="auto"/>
              <w:bottom w:val="nil"/>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8C0218"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eastAsia="es-MX"/>
              </w:rPr>
            </w:pPr>
            <w:r w:rsidRPr="008C0218">
              <w:rPr>
                <w:rFonts w:ascii="Arial" w:eastAsia="Times New Roman" w:hAnsi="Arial" w:cs="Arial"/>
                <w:sz w:val="20"/>
                <w:szCs w:val="20"/>
                <w:lang w:eastAsia="es-MX"/>
              </w:rPr>
              <w:t>El servicio de Terminal Services no es FIPS-140 compliant.</w:t>
            </w:r>
          </w:p>
        </w:tc>
      </w:tr>
      <w:tr w:rsidR="008C0218"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8C0218" w:rsidRPr="00CA2C9C" w:rsidRDefault="008C0218"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8C0218"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8C0218" w:rsidRDefault="008C0218" w:rsidP="008C0218"/>
    <w:p w:rsidR="00043E66" w:rsidRPr="00CA2C9C" w:rsidRDefault="00043E66" w:rsidP="00043E66">
      <w:pPr>
        <w:rPr>
          <w:b/>
        </w:rPr>
      </w:pPr>
      <w:r w:rsidRPr="00CA2C9C">
        <w:rPr>
          <w:b/>
        </w:rPr>
        <w:t>Falta de Actualización de Seguridad</w:t>
      </w:r>
    </w:p>
    <w:tbl>
      <w:tblPr>
        <w:tblW w:w="2060" w:type="dxa"/>
        <w:jc w:val="center"/>
        <w:tblInd w:w="55" w:type="dxa"/>
        <w:tblCellMar>
          <w:left w:w="70" w:type="dxa"/>
          <w:right w:w="70" w:type="dxa"/>
        </w:tblCellMar>
        <w:tblLook w:val="04A0" w:firstRow="1" w:lastRow="0" w:firstColumn="1" w:lastColumn="0" w:noHBand="0" w:noVBand="1"/>
      </w:tblPr>
      <w:tblGrid>
        <w:gridCol w:w="2060"/>
      </w:tblGrid>
      <w:tr w:rsidR="008C0218" w:rsidRPr="00CA2C9C" w:rsidTr="00BE48FE">
        <w:trPr>
          <w:trHeight w:val="270"/>
          <w:jc w:val="center"/>
        </w:trPr>
        <w:tc>
          <w:tcPr>
            <w:tcW w:w="2060" w:type="dxa"/>
            <w:tcBorders>
              <w:top w:val="single" w:sz="8" w:space="0" w:color="auto"/>
              <w:left w:val="single" w:sz="8" w:space="0" w:color="auto"/>
              <w:bottom w:val="single" w:sz="8" w:space="0" w:color="auto"/>
              <w:right w:val="single" w:sz="8" w:space="0" w:color="auto"/>
            </w:tcBorders>
            <w:shd w:val="clear" w:color="000000" w:fill="365F91"/>
            <w:noWrap/>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MX"/>
              </w:rPr>
              <w:t>IP</w:t>
            </w:r>
          </w:p>
        </w:tc>
      </w:tr>
      <w:tr w:rsidR="008C0218" w:rsidRPr="00CA2C9C" w:rsidTr="00BE48FE">
        <w:trPr>
          <w:trHeight w:val="270"/>
          <w:jc w:val="center"/>
        </w:trPr>
        <w:tc>
          <w:tcPr>
            <w:tcW w:w="2060" w:type="dxa"/>
            <w:tcBorders>
              <w:top w:val="nil"/>
              <w:left w:val="single" w:sz="8" w:space="0" w:color="auto"/>
              <w:bottom w:val="single" w:sz="8" w:space="0" w:color="auto"/>
              <w:right w:val="single" w:sz="8" w:space="0" w:color="auto"/>
            </w:tcBorders>
            <w:shd w:val="clear" w:color="auto" w:fill="auto"/>
            <w:noWrap/>
            <w:vAlign w:val="center"/>
          </w:tcPr>
          <w:p w:rsidR="008C0218" w:rsidRPr="00CA2C9C" w:rsidRDefault="008C0218" w:rsidP="00302D1F">
            <w:pPr>
              <w:spacing w:after="0" w:line="240" w:lineRule="auto"/>
              <w:jc w:val="center"/>
              <w:rPr>
                <w:rFonts w:ascii="Arial" w:eastAsia="Times New Roman" w:hAnsi="Arial" w:cs="Arial"/>
                <w:sz w:val="20"/>
                <w:szCs w:val="20"/>
                <w:lang w:eastAsia="es-MX"/>
              </w:rPr>
            </w:pPr>
            <w:r w:rsidRPr="008C0218">
              <w:rPr>
                <w:rFonts w:ascii="Arial" w:eastAsia="Times New Roman" w:hAnsi="Arial" w:cs="Arial"/>
                <w:sz w:val="20"/>
                <w:szCs w:val="20"/>
                <w:lang w:eastAsia="es-MX"/>
              </w:rPr>
              <w:t>99.41.16.74</w:t>
            </w:r>
          </w:p>
        </w:tc>
      </w:tr>
    </w:tbl>
    <w:p w:rsidR="008C0218" w:rsidRDefault="008C0218" w:rsidP="008C0218"/>
    <w:tbl>
      <w:tblPr>
        <w:tblW w:w="9220" w:type="dxa"/>
        <w:tblInd w:w="55" w:type="dxa"/>
        <w:tblCellMar>
          <w:left w:w="70" w:type="dxa"/>
          <w:right w:w="70" w:type="dxa"/>
        </w:tblCellMar>
        <w:tblLook w:val="04A0" w:firstRow="1" w:lastRow="0" w:firstColumn="1" w:lastColumn="0" w:noHBand="0" w:noVBand="1"/>
      </w:tblPr>
      <w:tblGrid>
        <w:gridCol w:w="2060"/>
        <w:gridCol w:w="3840"/>
        <w:gridCol w:w="3320"/>
      </w:tblGrid>
      <w:tr w:rsidR="008C0218" w:rsidRPr="00CA2C9C" w:rsidTr="00BE48FE">
        <w:trPr>
          <w:trHeight w:val="270"/>
        </w:trPr>
        <w:tc>
          <w:tcPr>
            <w:tcW w:w="2060" w:type="dxa"/>
            <w:tcBorders>
              <w:top w:val="single" w:sz="8" w:space="0" w:color="auto"/>
              <w:left w:val="single" w:sz="8" w:space="0" w:color="auto"/>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Servicio</w:t>
            </w:r>
          </w:p>
        </w:tc>
        <w:tc>
          <w:tcPr>
            <w:tcW w:w="3840" w:type="dxa"/>
            <w:tcBorders>
              <w:top w:val="single" w:sz="8" w:space="0" w:color="auto"/>
              <w:left w:val="nil"/>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Impacto</w:t>
            </w:r>
          </w:p>
        </w:tc>
        <w:tc>
          <w:tcPr>
            <w:tcW w:w="3320" w:type="dxa"/>
            <w:tcBorders>
              <w:top w:val="single" w:sz="8" w:space="0" w:color="auto"/>
              <w:left w:val="nil"/>
              <w:bottom w:val="single" w:sz="8" w:space="0" w:color="auto"/>
              <w:right w:val="single" w:sz="8" w:space="0" w:color="auto"/>
            </w:tcBorders>
            <w:shd w:val="clear" w:color="000000" w:fill="365F91"/>
            <w:vAlign w:val="center"/>
            <w:hideMark/>
          </w:tcPr>
          <w:p w:rsidR="008C0218" w:rsidRPr="00CA2C9C" w:rsidRDefault="008C0218" w:rsidP="00BE48FE">
            <w:pPr>
              <w:spacing w:after="0" w:line="240" w:lineRule="auto"/>
              <w:jc w:val="center"/>
              <w:rPr>
                <w:rFonts w:ascii="Arial" w:eastAsia="Times New Roman" w:hAnsi="Arial" w:cs="Arial"/>
                <w:b/>
                <w:bCs/>
                <w:color w:val="FFFFFF"/>
                <w:sz w:val="20"/>
                <w:szCs w:val="20"/>
                <w:lang w:eastAsia="es-MX"/>
              </w:rPr>
            </w:pPr>
            <w:r w:rsidRPr="00CA2C9C">
              <w:rPr>
                <w:rFonts w:ascii="Arial" w:eastAsia="Times New Roman" w:hAnsi="Arial" w:cs="Arial"/>
                <w:b/>
                <w:bCs/>
                <w:color w:val="FFFFFF"/>
                <w:sz w:val="20"/>
                <w:szCs w:val="20"/>
                <w:lang w:eastAsia="es-ES"/>
              </w:rPr>
              <w:t>Descripción de la vulnerabilidad</w:t>
            </w:r>
          </w:p>
        </w:tc>
      </w:tr>
      <w:tr w:rsidR="008C0218" w:rsidRPr="00CA2C9C" w:rsidTr="00BE48FE">
        <w:trPr>
          <w:trHeight w:val="255"/>
        </w:trPr>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rsidR="008C0218" w:rsidRPr="00CA2C9C" w:rsidRDefault="008C0218" w:rsidP="00BE48FE">
            <w:pPr>
              <w:spacing w:after="0" w:line="240" w:lineRule="auto"/>
              <w:jc w:val="center"/>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TCP/General</w:t>
            </w:r>
          </w:p>
        </w:tc>
        <w:tc>
          <w:tcPr>
            <w:tcW w:w="3840" w:type="dxa"/>
            <w:tcBorders>
              <w:top w:val="nil"/>
              <w:left w:val="nil"/>
              <w:bottom w:val="nil"/>
              <w:right w:val="single" w:sz="8" w:space="0" w:color="auto"/>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val="es-ES" w:eastAsia="es-MX"/>
              </w:rPr>
              <w:t> </w:t>
            </w:r>
          </w:p>
        </w:tc>
        <w:tc>
          <w:tcPr>
            <w:tcW w:w="3320" w:type="dxa"/>
            <w:vMerge w:val="restart"/>
            <w:tcBorders>
              <w:top w:val="nil"/>
              <w:left w:val="single" w:sz="8" w:space="0" w:color="auto"/>
              <w:bottom w:val="single" w:sz="8" w:space="0" w:color="000000"/>
              <w:right w:val="single" w:sz="8" w:space="0" w:color="auto"/>
            </w:tcBorders>
            <w:shd w:val="clear" w:color="auto" w:fill="auto"/>
            <w:vAlign w:val="center"/>
            <w:hideMark/>
          </w:tcPr>
          <w:p w:rsidR="008C0218" w:rsidRPr="00CA2C9C" w:rsidRDefault="008C0218" w:rsidP="00BE48FE">
            <w:pPr>
              <w:spacing w:after="0" w:line="240" w:lineRule="auto"/>
              <w:jc w:val="center"/>
              <w:rPr>
                <w:rFonts w:ascii="Arial" w:eastAsia="Times New Roman" w:hAnsi="Arial" w:cs="Arial"/>
                <w:sz w:val="20"/>
                <w:szCs w:val="20"/>
                <w:lang w:eastAsia="es-MX"/>
              </w:rPr>
            </w:pPr>
            <w:r w:rsidRPr="00CA2C9C">
              <w:rPr>
                <w:rFonts w:ascii="Arial" w:eastAsia="Times New Roman" w:hAnsi="Arial" w:cs="Arial"/>
                <w:sz w:val="20"/>
                <w:szCs w:val="20"/>
                <w:lang w:eastAsia="es-MX"/>
              </w:rPr>
              <w:t>El equipo remoto carece de múltiples actualizaciones de seguridad de sistema operativo; la falta de estas resulta un  riesgo para Confidencialidad, Integridad y Disponibilidad de la información resguardada.</w:t>
            </w:r>
          </w:p>
        </w:tc>
      </w:tr>
      <w:tr w:rsidR="008C0218" w:rsidRPr="00CA2C9C" w:rsidTr="00BE48FE">
        <w:trPr>
          <w:trHeight w:val="255"/>
        </w:trPr>
        <w:tc>
          <w:tcPr>
            <w:tcW w:w="206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92D050"/>
            <w:vAlign w:val="center"/>
            <w:hideMark/>
          </w:tcPr>
          <w:p w:rsidR="008C0218" w:rsidRPr="00CA2C9C" w:rsidRDefault="008C0218" w:rsidP="00BE48FE">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val="es-ES" w:eastAsia="es-MX"/>
              </w:rPr>
              <w:t>Baja</w:t>
            </w:r>
          </w:p>
        </w:tc>
        <w:tc>
          <w:tcPr>
            <w:tcW w:w="332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sz w:val="20"/>
                <w:szCs w:val="20"/>
                <w:lang w:eastAsia="es-MX"/>
              </w:rPr>
            </w:pPr>
          </w:p>
        </w:tc>
      </w:tr>
      <w:tr w:rsidR="008C0218" w:rsidRPr="00BE48FE" w:rsidTr="00BE48FE">
        <w:trPr>
          <w:trHeight w:val="525"/>
        </w:trPr>
        <w:tc>
          <w:tcPr>
            <w:tcW w:w="206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p>
        </w:tc>
        <w:tc>
          <w:tcPr>
            <w:tcW w:w="3840" w:type="dxa"/>
            <w:tcBorders>
              <w:top w:val="nil"/>
              <w:left w:val="nil"/>
              <w:bottom w:val="nil"/>
              <w:right w:val="single" w:sz="8" w:space="0" w:color="auto"/>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val="en-US" w:eastAsia="es-MX"/>
              </w:rPr>
            </w:pPr>
            <w:r w:rsidRPr="00293E85">
              <w:rPr>
                <w:rFonts w:ascii="Arial" w:eastAsia="Times New Roman" w:hAnsi="Arial" w:cs="Arial"/>
                <w:sz w:val="20"/>
                <w:szCs w:val="20"/>
                <w:lang w:val="en-US" w:eastAsia="es-MX"/>
              </w:rPr>
              <w:t>Baja / CVSS Base Score : 2.6 (CVSS2#AV:N/AC:H/Au:N/C:P/I:N/A:N)</w:t>
            </w:r>
          </w:p>
        </w:tc>
        <w:tc>
          <w:tcPr>
            <w:tcW w:w="3320" w:type="dxa"/>
            <w:vMerge/>
            <w:tcBorders>
              <w:top w:val="nil"/>
              <w:left w:val="single" w:sz="8" w:space="0" w:color="auto"/>
              <w:bottom w:val="single" w:sz="8" w:space="0" w:color="000000"/>
              <w:right w:val="single" w:sz="8" w:space="0" w:color="auto"/>
            </w:tcBorders>
            <w:vAlign w:val="center"/>
            <w:hideMark/>
          </w:tcPr>
          <w:p w:rsidR="008C0218" w:rsidRPr="00CA2C9C" w:rsidRDefault="008C0218" w:rsidP="00BE48FE">
            <w:pPr>
              <w:spacing w:after="0" w:line="240" w:lineRule="auto"/>
              <w:rPr>
                <w:rFonts w:ascii="Arial" w:eastAsia="Times New Roman" w:hAnsi="Arial" w:cs="Arial"/>
                <w:sz w:val="20"/>
                <w:szCs w:val="20"/>
                <w:lang w:val="en-US" w:eastAsia="es-MX"/>
              </w:rPr>
            </w:pPr>
          </w:p>
        </w:tc>
      </w:tr>
      <w:tr w:rsidR="008C0218" w:rsidRPr="00CA2C9C" w:rsidTr="00BE48FE">
        <w:trPr>
          <w:trHeight w:val="255"/>
        </w:trPr>
        <w:tc>
          <w:tcPr>
            <w:tcW w:w="9220" w:type="dxa"/>
            <w:gridSpan w:val="3"/>
            <w:tcBorders>
              <w:top w:val="single" w:sz="8" w:space="0" w:color="auto"/>
              <w:left w:val="single" w:sz="8" w:space="0" w:color="auto"/>
              <w:bottom w:val="nil"/>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Lista  de Actualizaciones:</w:t>
            </w:r>
          </w:p>
        </w:tc>
      </w:tr>
      <w:tr w:rsidR="008C0218" w:rsidRPr="00CA2C9C" w:rsidTr="00BE48FE">
        <w:trPr>
          <w:trHeight w:val="304"/>
        </w:trPr>
        <w:tc>
          <w:tcPr>
            <w:tcW w:w="9220" w:type="dxa"/>
            <w:gridSpan w:val="3"/>
            <w:tcBorders>
              <w:top w:val="nil"/>
              <w:left w:val="single" w:sz="8" w:space="0" w:color="auto"/>
              <w:bottom w:val="nil"/>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b/>
                <w:bCs/>
                <w:sz w:val="20"/>
                <w:szCs w:val="20"/>
                <w:lang w:eastAsia="es-MX"/>
              </w:rPr>
            </w:pPr>
            <w:r w:rsidRPr="00CA2C9C">
              <w:rPr>
                <w:rFonts w:ascii="Arial" w:eastAsia="Times New Roman" w:hAnsi="Arial" w:cs="Arial"/>
                <w:b/>
                <w:bCs/>
                <w:sz w:val="20"/>
                <w:szCs w:val="20"/>
                <w:lang w:eastAsia="es-MX"/>
              </w:rPr>
              <w:t> </w:t>
            </w:r>
          </w:p>
        </w:tc>
      </w:tr>
      <w:tr w:rsidR="008C0218" w:rsidRPr="00CA2C9C" w:rsidTr="00BE48FE">
        <w:trPr>
          <w:trHeight w:val="270"/>
        </w:trPr>
        <w:tc>
          <w:tcPr>
            <w:tcW w:w="9220" w:type="dxa"/>
            <w:gridSpan w:val="3"/>
            <w:tcBorders>
              <w:top w:val="nil"/>
              <w:left w:val="single" w:sz="8" w:space="0" w:color="auto"/>
              <w:bottom w:val="single" w:sz="8" w:space="0" w:color="auto"/>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eastAsia="es-MX"/>
              </w:rPr>
            </w:pPr>
            <w:r w:rsidRPr="008C0218">
              <w:rPr>
                <w:rFonts w:ascii="Arial" w:eastAsia="Times New Roman" w:hAnsi="Arial" w:cs="Arial"/>
                <w:sz w:val="20"/>
                <w:szCs w:val="20"/>
                <w:lang w:eastAsia="es-MX"/>
              </w:rPr>
              <w:t>El servicio de Terminal Services no es FIPS-140 compliant.</w:t>
            </w:r>
          </w:p>
        </w:tc>
      </w:tr>
      <w:tr w:rsidR="008C0218" w:rsidRPr="00CA2C9C" w:rsidTr="00BE48FE">
        <w:trPr>
          <w:trHeight w:val="270"/>
        </w:trPr>
        <w:tc>
          <w:tcPr>
            <w:tcW w:w="9220" w:type="dxa"/>
            <w:gridSpan w:val="3"/>
            <w:tcBorders>
              <w:top w:val="single" w:sz="8" w:space="0" w:color="auto"/>
              <w:left w:val="single" w:sz="8" w:space="0" w:color="auto"/>
              <w:bottom w:val="single" w:sz="8" w:space="0" w:color="auto"/>
              <w:right w:val="single" w:sz="8" w:space="0" w:color="000000"/>
            </w:tcBorders>
            <w:shd w:val="clear" w:color="000000" w:fill="365F91"/>
            <w:vAlign w:val="center"/>
            <w:hideMark/>
          </w:tcPr>
          <w:p w:rsidR="008C0218" w:rsidRPr="00CA2C9C" w:rsidRDefault="008C0218" w:rsidP="00BE48FE">
            <w:pPr>
              <w:spacing w:after="0" w:line="240" w:lineRule="auto"/>
              <w:rPr>
                <w:rFonts w:ascii="Arial" w:eastAsia="Times New Roman" w:hAnsi="Arial" w:cs="Arial"/>
                <w:color w:val="FFFFFF"/>
                <w:sz w:val="20"/>
                <w:szCs w:val="20"/>
                <w:lang w:eastAsia="es-MX"/>
              </w:rPr>
            </w:pPr>
            <w:r w:rsidRPr="00CA2C9C">
              <w:rPr>
                <w:rFonts w:ascii="Arial" w:eastAsia="Times New Roman" w:hAnsi="Arial" w:cs="Arial"/>
                <w:color w:val="FFFFFF"/>
                <w:sz w:val="20"/>
                <w:szCs w:val="20"/>
                <w:lang w:eastAsia="es-MX"/>
              </w:rPr>
              <w:t>Solución:</w:t>
            </w:r>
          </w:p>
        </w:tc>
      </w:tr>
      <w:tr w:rsidR="008C0218" w:rsidRPr="00CA2C9C" w:rsidTr="00BE48FE">
        <w:trPr>
          <w:trHeight w:val="765"/>
        </w:trPr>
        <w:tc>
          <w:tcPr>
            <w:tcW w:w="92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8C0218" w:rsidRPr="00CA2C9C" w:rsidRDefault="008C0218" w:rsidP="00BE48FE">
            <w:pPr>
              <w:spacing w:after="0" w:line="240" w:lineRule="auto"/>
              <w:rPr>
                <w:rFonts w:ascii="Arial" w:eastAsia="Times New Roman" w:hAnsi="Arial" w:cs="Arial"/>
                <w:sz w:val="20"/>
                <w:szCs w:val="20"/>
                <w:lang w:eastAsia="es-MX"/>
              </w:rPr>
            </w:pPr>
            <w:r w:rsidRPr="00CA2C9C">
              <w:rPr>
                <w:rFonts w:ascii="Arial" w:eastAsia="Times New Roman" w:hAnsi="Arial" w:cs="Arial"/>
                <w:sz w:val="20"/>
                <w:szCs w:val="20"/>
                <w:lang w:eastAsia="es-MX"/>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043E66" w:rsidRDefault="00043E66" w:rsidP="00B10BF4"/>
    <w:p w:rsidR="00CE7551" w:rsidRDefault="00CE7551" w:rsidP="00B10BF4"/>
    <w:sectPr w:rsidR="00CE7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9C"/>
    <w:rsid w:val="00004C8F"/>
    <w:rsid w:val="000423BE"/>
    <w:rsid w:val="00043E66"/>
    <w:rsid w:val="001D74F2"/>
    <w:rsid w:val="00293E85"/>
    <w:rsid w:val="00302D1F"/>
    <w:rsid w:val="008C0218"/>
    <w:rsid w:val="00B10BF4"/>
    <w:rsid w:val="00BE48FE"/>
    <w:rsid w:val="00CA2C9C"/>
    <w:rsid w:val="00CE7551"/>
    <w:rsid w:val="00FA0DF3"/>
    <w:rsid w:val="00FF6D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2572">
      <w:bodyDiv w:val="1"/>
      <w:marLeft w:val="0"/>
      <w:marRight w:val="0"/>
      <w:marTop w:val="0"/>
      <w:marBottom w:val="0"/>
      <w:divBdr>
        <w:top w:val="none" w:sz="0" w:space="0" w:color="auto"/>
        <w:left w:val="none" w:sz="0" w:space="0" w:color="auto"/>
        <w:bottom w:val="none" w:sz="0" w:space="0" w:color="auto"/>
        <w:right w:val="none" w:sz="0" w:space="0" w:color="auto"/>
      </w:divBdr>
    </w:div>
    <w:div w:id="935333849">
      <w:bodyDiv w:val="1"/>
      <w:marLeft w:val="0"/>
      <w:marRight w:val="0"/>
      <w:marTop w:val="0"/>
      <w:marBottom w:val="0"/>
      <w:divBdr>
        <w:top w:val="none" w:sz="0" w:space="0" w:color="auto"/>
        <w:left w:val="none" w:sz="0" w:space="0" w:color="auto"/>
        <w:bottom w:val="none" w:sz="0" w:space="0" w:color="auto"/>
        <w:right w:val="none" w:sz="0" w:space="0" w:color="auto"/>
      </w:divBdr>
    </w:div>
    <w:div w:id="1010990813">
      <w:bodyDiv w:val="1"/>
      <w:marLeft w:val="0"/>
      <w:marRight w:val="0"/>
      <w:marTop w:val="0"/>
      <w:marBottom w:val="0"/>
      <w:divBdr>
        <w:top w:val="none" w:sz="0" w:space="0" w:color="auto"/>
        <w:left w:val="none" w:sz="0" w:space="0" w:color="auto"/>
        <w:bottom w:val="none" w:sz="0" w:space="0" w:color="auto"/>
        <w:right w:val="none" w:sz="0" w:space="0" w:color="auto"/>
      </w:divBdr>
    </w:div>
    <w:div w:id="1579053272">
      <w:bodyDiv w:val="1"/>
      <w:marLeft w:val="0"/>
      <w:marRight w:val="0"/>
      <w:marTop w:val="0"/>
      <w:marBottom w:val="0"/>
      <w:divBdr>
        <w:top w:val="none" w:sz="0" w:space="0" w:color="auto"/>
        <w:left w:val="none" w:sz="0" w:space="0" w:color="auto"/>
        <w:bottom w:val="none" w:sz="0" w:space="0" w:color="auto"/>
        <w:right w:val="none" w:sz="0" w:space="0" w:color="auto"/>
      </w:divBdr>
    </w:div>
    <w:div w:id="1889759741">
      <w:bodyDiv w:val="1"/>
      <w:marLeft w:val="0"/>
      <w:marRight w:val="0"/>
      <w:marTop w:val="0"/>
      <w:marBottom w:val="0"/>
      <w:divBdr>
        <w:top w:val="none" w:sz="0" w:space="0" w:color="auto"/>
        <w:left w:val="none" w:sz="0" w:space="0" w:color="auto"/>
        <w:bottom w:val="none" w:sz="0" w:space="0" w:color="auto"/>
        <w:right w:val="none" w:sz="0" w:space="0" w:color="auto"/>
      </w:divBdr>
    </w:div>
    <w:div w:id="21201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23</Pages>
  <Words>8133</Words>
  <Characters>44736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fortiz</dc:creator>
  <cp:lastModifiedBy>fortiz</cp:lastModifiedBy>
  <cp:revision>7</cp:revision>
  <dcterms:created xsi:type="dcterms:W3CDTF">2013-05-24T21:30:00Z</dcterms:created>
  <dcterms:modified xsi:type="dcterms:W3CDTF">2013-05-29T20:52:00Z</dcterms:modified>
</cp:coreProperties>
</file>