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62046C13" w14:textId="24916C5B" w:rsidR="00041C14" w:rsidRPr="00F8454F" w:rsidRDefault="00041C14" w:rsidP="006F48B7">
      <w:pPr>
        <w:jc w:val="center"/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  <w:bookmarkStart w:id="0" w:name="_GoBack"/>
      <w:bookmarkEnd w:id="0"/>
    </w:p>
    <w:p w14:paraId="5EB2FDBA" w14:textId="77777777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77777777" w:rsidR="00041C14" w:rsidRPr="00041C14" w:rsidRDefault="00041C14" w:rsidP="00041C14">
      <w:pPr>
        <w:rPr>
          <w:lang w:val="bg-BG"/>
        </w:rPr>
      </w:pPr>
      <w:r w:rsidRPr="00041C14">
        <w:t>Reverse the string with for loop. Start from the last index and append each symbol to the new string.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77777777" w:rsidR="00041C14" w:rsidRPr="00041C14" w:rsidRDefault="00041C14" w:rsidP="00041C14">
      <w:pPr>
        <w:rPr>
          <w:lang w:val="bg-BG"/>
        </w:rPr>
      </w:pPr>
      <w:r w:rsidRPr="00041C14">
        <w:t>Print the reversed string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lastRenderedPageBreak/>
        <w:t>Repeat Strings</w:t>
      </w:r>
    </w:p>
    <w:p w14:paraId="018A9373" w14:textId="72593FAA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511640E1">
            <wp:extent cx="5671227" cy="24765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21" cy="255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4146E2D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all of the occurrences of the first string in the second until there is no match. At the end print the remaining string.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7637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4989"/>
      </w:tblGrid>
      <w:tr w:rsidR="00041C14" w:rsidRPr="00041C14" w14:paraId="570708FC" w14:textId="77777777" w:rsidTr="004A58F2">
        <w:trPr>
          <w:trHeight w:val="530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989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4A58F2">
        <w:trPr>
          <w:trHeight w:val="706"/>
        </w:trPr>
        <w:tc>
          <w:tcPr>
            <w:tcW w:w="1668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989" w:type="dxa"/>
          </w:tcPr>
          <w:p w14:paraId="12B914BB" w14:textId="77777777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 and we get "kgiciceeb"</w:t>
            </w:r>
          </w:p>
          <w:p w14:paraId="615D12C3" w14:textId="77777777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4A58F2">
        <w:trPr>
          <w:trHeight w:val="582"/>
        </w:trPr>
        <w:tc>
          <w:tcPr>
            <w:tcW w:w="1668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0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4989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457B8F0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one 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1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7277235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>loop to iterate through all characters in the text. If the char is digit print it, otherwise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sectPr w:rsidR="00640502" w:rsidRPr="00F8454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79BDD" w14:textId="77777777" w:rsidR="007E1D43" w:rsidRDefault="007E1D43" w:rsidP="008068A2">
      <w:pPr>
        <w:spacing w:after="0" w:line="240" w:lineRule="auto"/>
      </w:pPr>
      <w:r>
        <w:separator/>
      </w:r>
    </w:p>
  </w:endnote>
  <w:endnote w:type="continuationSeparator" w:id="0">
    <w:p w14:paraId="5BE9FA67" w14:textId="77777777" w:rsidR="007E1D43" w:rsidRDefault="007E1D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05804" w14:textId="77777777" w:rsidR="007E1D43" w:rsidRDefault="007E1D43" w:rsidP="008068A2">
      <w:pPr>
        <w:spacing w:after="0" w:line="240" w:lineRule="auto"/>
      </w:pPr>
      <w:r>
        <w:separator/>
      </w:r>
    </w:p>
  </w:footnote>
  <w:footnote w:type="continuationSeparator" w:id="0">
    <w:p w14:paraId="39970E0C" w14:textId="77777777" w:rsidR="007E1D43" w:rsidRDefault="007E1D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qgUA31e1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2022-03-31T14:47:00Z</dcterms:modified>
  <cp:category>programming; education; software engineering; software development</cp:category>
</cp:coreProperties>
</file>