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6729F1CD" w:rsidR="003701DD" w:rsidRPr="00F027CC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B357DC">
        <w:rPr>
          <w:sz w:val="28"/>
        </w:rPr>
        <w:t>1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658A1A10" w14:textId="3B89275E" w:rsidR="00760CCC" w:rsidRPr="00042D13" w:rsidRDefault="00042D13" w:rsidP="00760CCC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>Технологии программирования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548F0FFE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B5349B">
        <w:rPr>
          <w:u w:val="single"/>
        </w:rPr>
        <w:t>Капранов</w:t>
      </w:r>
      <w:r w:rsidR="0016165C">
        <w:rPr>
          <w:u w:val="single"/>
        </w:rPr>
        <w:t xml:space="preserve"> </w:t>
      </w:r>
      <w:r w:rsidR="00B5349B">
        <w:rPr>
          <w:u w:val="single"/>
        </w:rPr>
        <w:t>С.Н</w:t>
      </w:r>
      <w:r w:rsidR="00564361">
        <w:rPr>
          <w:u w:val="single"/>
        </w:rPr>
        <w:t>.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3CD3D35B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     </w:t>
      </w:r>
      <w:proofErr w:type="spellStart"/>
      <w:r w:rsidR="0044794A">
        <w:rPr>
          <w:u w:val="single"/>
        </w:rPr>
        <w:t>Пойлов</w:t>
      </w:r>
      <w:proofErr w:type="spellEnd"/>
      <w:r w:rsidR="0044794A">
        <w:rPr>
          <w:u w:val="single"/>
        </w:rPr>
        <w:t xml:space="preserve"> И.А</w:t>
      </w:r>
      <w:r>
        <w:rPr>
          <w:u w:val="single"/>
        </w:rPr>
        <w:t xml:space="preserve">.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63544DA1" w14:textId="77777777" w:rsidR="00872B5A" w:rsidRDefault="00872B5A" w:rsidP="004C3406">
      <w:pPr>
        <w:ind w:firstLine="0"/>
        <w:jc w:val="center"/>
      </w:pPr>
    </w:p>
    <w:p w14:paraId="2511C822" w14:textId="1CE487A8" w:rsidR="00872B5A" w:rsidRPr="00B357DC" w:rsidRDefault="00872B5A" w:rsidP="004C3406">
      <w:pPr>
        <w:ind w:firstLine="0"/>
        <w:jc w:val="center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3B67E436" w:rsidR="003701DD" w:rsidRDefault="00E96129" w:rsidP="00872B5A">
      <w:pPr>
        <w:ind w:firstLine="0"/>
        <w:jc w:val="center"/>
        <w:sectPr w:rsidR="003701DD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B357DC">
        <w:t>6</w:t>
      </w: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00C9A4C0" w14:textId="7C652F9C" w:rsidR="003701DD" w:rsidRDefault="0097681C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>
          <w:rPr>
            <w:noProof/>
          </w:rPr>
          <w:t>Сокращение списка атрибутов качества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__RefHeading___4 \* MERGEFORMAT</w:instrText>
        </w:r>
        <w:r w:rsidR="00E96129">
          <w:rPr>
            <w:noProof/>
            <w:sz w:val="24"/>
          </w:rPr>
          <w:fldChar w:fldCharType="separate"/>
        </w:r>
        <w:r w:rsidR="007D3721">
          <w:rPr>
            <w:noProof/>
          </w:rPr>
          <w:t>3</w:t>
        </w:r>
        <w:r w:rsidR="00E96129">
          <w:rPr>
            <w:noProof/>
            <w:sz w:val="24"/>
          </w:rPr>
          <w:fldChar w:fldCharType="end"/>
        </w:r>
      </w:hyperlink>
    </w:p>
    <w:p w14:paraId="3C76EA5F" w14:textId="4CEFB3F3" w:rsidR="002A06AE" w:rsidRPr="003107B8" w:rsidRDefault="003107B8" w:rsidP="003107B8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>
          <w:rPr>
            <w:noProof/>
          </w:rPr>
          <w:t>Определение приоритетов атрибутов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__RefHeading___5 \* MERGEFORMAT</w:instrText>
        </w:r>
        <w:r w:rsidR="00E96129">
          <w:rPr>
            <w:noProof/>
            <w:sz w:val="24"/>
          </w:rPr>
          <w:fldChar w:fldCharType="separate"/>
        </w:r>
        <w:r w:rsidR="007D3721">
          <w:rPr>
            <w:noProof/>
          </w:rPr>
          <w:t>5</w:t>
        </w:r>
        <w:r w:rsidR="00E96129">
          <w:rPr>
            <w:noProof/>
            <w:sz w:val="24"/>
          </w:rPr>
          <w:fldChar w:fldCharType="end"/>
        </w:r>
      </w:hyperlink>
      <w:r w:rsidR="00E96129">
        <w:fldChar w:fldCharType="end"/>
      </w:r>
      <w:r>
        <w:rPr>
          <w:noProof/>
          <w:szCs w:val="28"/>
        </w:rPr>
        <w:t xml:space="preserve"> </w:t>
      </w:r>
    </w:p>
    <w:p w14:paraId="6E14203C" w14:textId="4C6A8E0B" w:rsidR="00B25866" w:rsidRDefault="00B25866" w:rsidP="00B25866">
      <w:pPr>
        <w:pStyle w:val="16"/>
        <w:tabs>
          <w:tab w:val="right" w:leader="dot" w:pos="9639"/>
        </w:tabs>
        <w:rPr>
          <w:noProof/>
        </w:rPr>
      </w:pPr>
      <w:hyperlink w:anchor="__RefHeading___6" w:history="1">
        <w:r>
          <w:rPr>
            <w:noProof/>
          </w:rPr>
          <w:t>Вывод</w:t>
        </w:r>
        <w:r>
          <w:rPr>
            <w:noProof/>
          </w:rPr>
          <w:tab/>
        </w:r>
      </w:hyperlink>
      <w:r w:rsidR="007D3721">
        <w:rPr>
          <w:noProof/>
          <w:szCs w:val="28"/>
        </w:rPr>
        <w:t>9</w:t>
      </w:r>
    </w:p>
    <w:p w14:paraId="534B31A7" w14:textId="77777777" w:rsidR="00B25866" w:rsidRPr="00B25866" w:rsidRDefault="00B25866" w:rsidP="00B25866"/>
    <w:p w14:paraId="7CEBA7AE" w14:textId="390A0CF6" w:rsidR="003701DD" w:rsidRDefault="003701DD"/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26FB6C1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7DBB5AB" w14:textId="22D550D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C8B1B46" w14:textId="2FA23E1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7E350DAF" w14:textId="545AF32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02EED52" w14:textId="6353279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8220281" w14:textId="1BC6C90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41A29C5" w14:textId="7663A69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7FAD50E" w14:textId="1CCC7100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6A17CA97" w14:textId="2DC3E889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4FBC95E7" w14:textId="10CF995C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073B1B1E" w14:textId="77777777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101FE159" w14:textId="3214D891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4C50638" w14:textId="758C807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2A15B3" w14:textId="2B8F493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055DF68" w14:textId="641C3FA1" w:rsidR="00B22D1B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</w:rPr>
      </w:pPr>
    </w:p>
    <w:p w14:paraId="6C5DC6AB" w14:textId="7ED056A6" w:rsidR="003701DD" w:rsidRPr="007D3721" w:rsidRDefault="0097681C" w:rsidP="007D3721">
      <w:pPr>
        <w:pStyle w:val="af2"/>
      </w:pPr>
      <w:bookmarkStart w:id="3" w:name="__RefHeading___4"/>
      <w:bookmarkEnd w:id="3"/>
      <w:r w:rsidRPr="007D3721">
        <w:lastRenderedPageBreak/>
        <w:t xml:space="preserve">Сокращение </w:t>
      </w:r>
      <w:r w:rsidR="003107B8" w:rsidRPr="007D3721">
        <w:t xml:space="preserve">списка </w:t>
      </w:r>
      <w:r w:rsidRPr="007D3721">
        <w:t>атрибутов</w:t>
      </w:r>
      <w:r w:rsidR="003107B8" w:rsidRPr="007D3721">
        <w:t xml:space="preserve"> качества</w:t>
      </w:r>
    </w:p>
    <w:p w14:paraId="0DC17ACB" w14:textId="2A9DB5AB" w:rsidR="00100231" w:rsidRPr="00100231" w:rsidRDefault="00100231" w:rsidP="00100231">
      <w:pPr>
        <w:ind w:firstLine="0"/>
        <w:jc w:val="left"/>
        <w:rPr>
          <w:sz w:val="32"/>
          <w:szCs w:val="32"/>
        </w:rPr>
      </w:pPr>
      <w:r w:rsidRPr="00100231">
        <w:rPr>
          <w:sz w:val="32"/>
          <w:szCs w:val="32"/>
        </w:rPr>
        <w:t xml:space="preserve">Вариант </w:t>
      </w:r>
      <w:r w:rsidR="0044794A">
        <w:rPr>
          <w:sz w:val="32"/>
          <w:szCs w:val="32"/>
        </w:rPr>
        <w:t>5</w:t>
      </w:r>
      <w:r w:rsidRPr="00100231">
        <w:rPr>
          <w:sz w:val="32"/>
          <w:szCs w:val="32"/>
        </w:rPr>
        <w:t xml:space="preserve">- </w:t>
      </w:r>
      <w:r w:rsidR="0044794A">
        <w:rPr>
          <w:sz w:val="32"/>
          <w:szCs w:val="32"/>
        </w:rPr>
        <w:t>Почтовый сервис</w:t>
      </w:r>
    </w:p>
    <w:p w14:paraId="660B3485" w14:textId="77777777" w:rsidR="0097681C" w:rsidRPr="008464D2" w:rsidRDefault="0097681C" w:rsidP="0097681C">
      <w:pPr>
        <w:spacing w:line="240" w:lineRule="auto"/>
        <w:rPr>
          <w:sz w:val="30"/>
          <w:szCs w:val="30"/>
        </w:rPr>
      </w:pPr>
      <w:r w:rsidRPr="008464D2">
        <w:rPr>
          <w:sz w:val="30"/>
          <w:szCs w:val="30"/>
        </w:rPr>
        <w:t>Список атрибутов для рассмотрения.</w:t>
      </w:r>
    </w:p>
    <w:p w14:paraId="56EAAE1B" w14:textId="77777777" w:rsidR="0097681C" w:rsidRPr="008464D2" w:rsidRDefault="0097681C" w:rsidP="0097681C">
      <w:pPr>
        <w:spacing w:line="240" w:lineRule="auto"/>
        <w:rPr>
          <w:b/>
          <w:bCs/>
          <w:sz w:val="30"/>
          <w:szCs w:val="30"/>
        </w:rPr>
      </w:pPr>
      <w:r w:rsidRPr="008464D2">
        <w:rPr>
          <w:b/>
          <w:bCs/>
          <w:sz w:val="30"/>
          <w:szCs w:val="30"/>
        </w:rPr>
        <w:t>Функциональность</w:t>
      </w:r>
    </w:p>
    <w:p w14:paraId="04261FD9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функциональная пригодность</w:t>
      </w:r>
    </w:p>
    <w:p w14:paraId="45A079BC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правильность или точность</w:t>
      </w:r>
    </w:p>
    <w:p w14:paraId="386AFA16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способность к взаимодействию</w:t>
      </w:r>
    </w:p>
    <w:p w14:paraId="7B090132" w14:textId="77777777" w:rsidR="0097681C" w:rsidRPr="008464D2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8464D2">
        <w:rPr>
          <w:sz w:val="30"/>
          <w:szCs w:val="30"/>
        </w:rPr>
        <w:t>защищенность</w:t>
      </w:r>
    </w:p>
    <w:p w14:paraId="237FC7E3" w14:textId="77777777" w:rsidR="0097681C" w:rsidRPr="008464D2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8464D2">
        <w:rPr>
          <w:sz w:val="30"/>
          <w:szCs w:val="30"/>
        </w:rPr>
        <w:t>безопасность</w:t>
      </w:r>
    </w:p>
    <w:p w14:paraId="78241884" w14:textId="77777777" w:rsidR="0097681C" w:rsidRPr="008464D2" w:rsidRDefault="0097681C" w:rsidP="0097681C">
      <w:pPr>
        <w:spacing w:line="240" w:lineRule="auto"/>
        <w:rPr>
          <w:sz w:val="30"/>
          <w:szCs w:val="30"/>
        </w:rPr>
      </w:pPr>
      <w:r w:rsidRPr="008464D2">
        <w:rPr>
          <w:b/>
          <w:bCs/>
          <w:sz w:val="30"/>
          <w:szCs w:val="30"/>
        </w:rPr>
        <w:t>Надежность</w:t>
      </w:r>
      <w:r w:rsidRPr="008464D2">
        <w:rPr>
          <w:rFonts w:eastAsia="Calibri"/>
          <w:sz w:val="30"/>
          <w:szCs w:val="30"/>
        </w:rPr>
        <w:t xml:space="preserve">  </w:t>
      </w:r>
    </w:p>
    <w:p w14:paraId="1BCD83FB" w14:textId="77777777" w:rsidR="0097681C" w:rsidRPr="0097681C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97681C">
        <w:rPr>
          <w:sz w:val="30"/>
          <w:szCs w:val="30"/>
          <w:highlight w:val="yellow"/>
        </w:rPr>
        <w:t>устойчивость к ошибкам или отказам</w:t>
      </w:r>
    </w:p>
    <w:p w14:paraId="364CE9C2" w14:textId="77777777" w:rsidR="0097681C" w:rsidRPr="0097681C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97681C">
        <w:rPr>
          <w:sz w:val="30"/>
          <w:szCs w:val="30"/>
          <w:highlight w:val="yellow"/>
        </w:rPr>
        <w:t>способностью к восстановлению</w:t>
      </w:r>
    </w:p>
    <w:p w14:paraId="3FB08C72" w14:textId="77777777" w:rsidR="0097681C" w:rsidRPr="008464D2" w:rsidRDefault="0097681C" w:rsidP="0097681C">
      <w:pPr>
        <w:spacing w:line="240" w:lineRule="auto"/>
        <w:rPr>
          <w:b/>
          <w:bCs/>
          <w:sz w:val="30"/>
          <w:szCs w:val="30"/>
        </w:rPr>
      </w:pPr>
      <w:r w:rsidRPr="008464D2">
        <w:rPr>
          <w:b/>
          <w:bCs/>
          <w:sz w:val="30"/>
          <w:szCs w:val="30"/>
        </w:rPr>
        <w:t>Удобство использования</w:t>
      </w:r>
    </w:p>
    <w:p w14:paraId="7308CA80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понятность</w:t>
      </w:r>
    </w:p>
    <w:p w14:paraId="334D8F94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обучаемость</w:t>
      </w:r>
    </w:p>
    <w:p w14:paraId="4189FD01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простота использования</w:t>
      </w:r>
    </w:p>
    <w:p w14:paraId="65BBD9D7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привлекательность</w:t>
      </w:r>
    </w:p>
    <w:p w14:paraId="72A0FC12" w14:textId="77777777" w:rsidR="0097681C" w:rsidRPr="0044794A" w:rsidRDefault="0097681C" w:rsidP="0097681C">
      <w:pPr>
        <w:spacing w:line="240" w:lineRule="auto"/>
        <w:rPr>
          <w:b/>
          <w:bCs/>
          <w:sz w:val="30"/>
          <w:szCs w:val="30"/>
        </w:rPr>
      </w:pPr>
      <w:r w:rsidRPr="0044794A">
        <w:rPr>
          <w:b/>
          <w:bCs/>
          <w:sz w:val="30"/>
          <w:szCs w:val="30"/>
        </w:rPr>
        <w:t xml:space="preserve">Производительность  </w:t>
      </w:r>
    </w:p>
    <w:p w14:paraId="24F33F1E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временные характеристики</w:t>
      </w:r>
    </w:p>
    <w:p w14:paraId="22C9300D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ресурсные характеристики</w:t>
      </w:r>
    </w:p>
    <w:p w14:paraId="1B452782" w14:textId="77777777" w:rsidR="0097681C" w:rsidRPr="0044794A" w:rsidRDefault="0097681C" w:rsidP="0097681C">
      <w:pPr>
        <w:spacing w:line="240" w:lineRule="auto"/>
        <w:rPr>
          <w:b/>
          <w:bCs/>
          <w:sz w:val="30"/>
          <w:szCs w:val="30"/>
        </w:rPr>
      </w:pPr>
      <w:r w:rsidRPr="0044794A">
        <w:rPr>
          <w:b/>
          <w:bCs/>
          <w:sz w:val="30"/>
          <w:szCs w:val="30"/>
        </w:rPr>
        <w:t>Удобство сопровождения</w:t>
      </w:r>
    </w:p>
    <w:p w14:paraId="47097653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proofErr w:type="spellStart"/>
      <w:r w:rsidRPr="0044794A">
        <w:rPr>
          <w:sz w:val="30"/>
          <w:szCs w:val="30"/>
        </w:rPr>
        <w:t>анализируемостъ</w:t>
      </w:r>
      <w:proofErr w:type="spellEnd"/>
    </w:p>
    <w:p w14:paraId="510D2EA9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изменяемость, удобство внесения изменений</w:t>
      </w:r>
    </w:p>
    <w:p w14:paraId="01C3E170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стабильность, устойчивость или риск возникновения неожиданных эффектов при внесении изменений</w:t>
      </w:r>
    </w:p>
    <w:p w14:paraId="52AC4992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тестируемость, контролируемость, удобство проверки</w:t>
      </w:r>
    </w:p>
    <w:p w14:paraId="368F559C" w14:textId="77777777" w:rsidR="0097681C" w:rsidRPr="0044794A" w:rsidRDefault="0097681C" w:rsidP="0097681C">
      <w:pPr>
        <w:spacing w:line="240" w:lineRule="auto"/>
        <w:rPr>
          <w:sz w:val="30"/>
          <w:szCs w:val="30"/>
        </w:rPr>
      </w:pPr>
      <w:r w:rsidRPr="0044794A">
        <w:rPr>
          <w:b/>
          <w:bCs/>
          <w:sz w:val="30"/>
          <w:szCs w:val="30"/>
        </w:rPr>
        <w:t xml:space="preserve">Переносимость </w:t>
      </w:r>
      <w:r w:rsidRPr="0044794A">
        <w:rPr>
          <w:rFonts w:eastAsia="Calibri"/>
          <w:sz w:val="30"/>
          <w:szCs w:val="30"/>
        </w:rPr>
        <w:t xml:space="preserve"> </w:t>
      </w:r>
    </w:p>
    <w:p w14:paraId="33D41DE9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адаптируемость</w:t>
      </w:r>
    </w:p>
    <w:p w14:paraId="6B8C3E1F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простота внедрения</w:t>
      </w:r>
    </w:p>
    <w:p w14:paraId="7E381A3A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совместимость или способность к сосуществованию</w:t>
      </w:r>
    </w:p>
    <w:p w14:paraId="495323B9" w14:textId="77777777" w:rsidR="0097681C" w:rsidRPr="0044794A" w:rsidRDefault="0097681C" w:rsidP="0097681C">
      <w:pPr>
        <w:numPr>
          <w:ilvl w:val="0"/>
          <w:numId w:val="29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взаимозаменяемость или удобство замены</w:t>
      </w:r>
    </w:p>
    <w:p w14:paraId="158E4567" w14:textId="77777777" w:rsidR="0097681C" w:rsidRPr="008464D2" w:rsidRDefault="0097681C" w:rsidP="0097681C">
      <w:pPr>
        <w:spacing w:line="240" w:lineRule="auto"/>
        <w:rPr>
          <w:rFonts w:eastAsia="Calibri"/>
          <w:iCs/>
          <w:sz w:val="30"/>
          <w:szCs w:val="30"/>
        </w:rPr>
      </w:pPr>
    </w:p>
    <w:p w14:paraId="104499C5" w14:textId="77777777" w:rsidR="00165029" w:rsidRPr="00A96FFF" w:rsidRDefault="00165029" w:rsidP="00165029">
      <w:pPr>
        <w:pStyle w:val="aff3"/>
        <w:ind w:firstLine="0"/>
      </w:pPr>
    </w:p>
    <w:p w14:paraId="685FA18C" w14:textId="32CBD490" w:rsidR="00042D13" w:rsidRPr="00042D13" w:rsidRDefault="00042D13" w:rsidP="00042D13">
      <w:pPr>
        <w:pStyle w:val="aff3"/>
        <w:rPr>
          <w:sz w:val="28"/>
        </w:rPr>
      </w:pPr>
    </w:p>
    <w:p w14:paraId="345A1B0F" w14:textId="77777777" w:rsidR="00017B61" w:rsidRPr="00DC0289" w:rsidRDefault="00017B61" w:rsidP="00017B61">
      <w:pPr>
        <w:ind w:firstLine="708"/>
        <w:rPr>
          <w:sz w:val="28"/>
        </w:rPr>
      </w:pPr>
    </w:p>
    <w:p w14:paraId="68870FB4" w14:textId="39916DC0" w:rsidR="003107B8" w:rsidRPr="0079610B" w:rsidRDefault="00E96129" w:rsidP="003107B8">
      <w:pPr>
        <w:ind w:firstLine="0"/>
        <w:jc w:val="left"/>
        <w:rPr>
          <w:sz w:val="32"/>
          <w:szCs w:val="32"/>
        </w:rPr>
      </w:pPr>
      <w:r w:rsidRPr="009C1188">
        <w:rPr>
          <w:sz w:val="28"/>
          <w:szCs w:val="28"/>
        </w:rPr>
        <w:br w:type="page"/>
      </w:r>
      <w:r w:rsidR="00B7556F">
        <w:rPr>
          <w:sz w:val="28"/>
          <w:szCs w:val="28"/>
        </w:rPr>
        <w:lastRenderedPageBreak/>
        <w:t>П</w:t>
      </w:r>
      <w:r w:rsidR="003107B8" w:rsidRPr="0079610B">
        <w:rPr>
          <w:sz w:val="32"/>
          <w:szCs w:val="32"/>
        </w:rPr>
        <w:t xml:space="preserve">роект- </w:t>
      </w:r>
      <w:r w:rsidR="0044794A">
        <w:rPr>
          <w:sz w:val="32"/>
          <w:szCs w:val="32"/>
        </w:rPr>
        <w:t>Трекер калорий</w:t>
      </w:r>
    </w:p>
    <w:p w14:paraId="2072530B" w14:textId="77777777" w:rsidR="003107B8" w:rsidRPr="0079610B" w:rsidRDefault="003107B8" w:rsidP="003107B8">
      <w:pPr>
        <w:spacing w:line="240" w:lineRule="auto"/>
        <w:rPr>
          <w:sz w:val="30"/>
          <w:szCs w:val="30"/>
        </w:rPr>
      </w:pPr>
      <w:r w:rsidRPr="0079610B">
        <w:rPr>
          <w:sz w:val="30"/>
          <w:szCs w:val="30"/>
        </w:rPr>
        <w:t>Список атрибутов для рассмотрения.</w:t>
      </w:r>
    </w:p>
    <w:p w14:paraId="5CE8A0FD" w14:textId="77777777" w:rsidR="003107B8" w:rsidRPr="0079610B" w:rsidRDefault="003107B8" w:rsidP="003107B8">
      <w:pPr>
        <w:spacing w:line="240" w:lineRule="auto"/>
        <w:rPr>
          <w:b/>
          <w:bCs/>
          <w:sz w:val="30"/>
          <w:szCs w:val="30"/>
        </w:rPr>
      </w:pPr>
      <w:r w:rsidRPr="0079610B">
        <w:rPr>
          <w:b/>
          <w:bCs/>
          <w:sz w:val="30"/>
          <w:szCs w:val="30"/>
        </w:rPr>
        <w:t>Функциональность</w:t>
      </w:r>
    </w:p>
    <w:p w14:paraId="6374FB80" w14:textId="77777777" w:rsidR="003107B8" w:rsidRPr="0079610B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79610B">
        <w:rPr>
          <w:sz w:val="30"/>
          <w:szCs w:val="30"/>
          <w:highlight w:val="yellow"/>
        </w:rPr>
        <w:t>функциональная пригодность</w:t>
      </w:r>
    </w:p>
    <w:p w14:paraId="19E1456E" w14:textId="77777777" w:rsidR="003107B8" w:rsidRPr="00B7556F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B7556F">
        <w:rPr>
          <w:sz w:val="30"/>
          <w:szCs w:val="30"/>
        </w:rPr>
        <w:t>правильность или точность</w:t>
      </w:r>
    </w:p>
    <w:p w14:paraId="72313DF6" w14:textId="77777777" w:rsidR="003107B8" w:rsidRPr="00B7556F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B7556F">
        <w:rPr>
          <w:sz w:val="30"/>
          <w:szCs w:val="30"/>
          <w:highlight w:val="yellow"/>
        </w:rPr>
        <w:t>способность к взаимодействию</w:t>
      </w:r>
    </w:p>
    <w:p w14:paraId="6622FEA0" w14:textId="77777777" w:rsidR="003107B8" w:rsidRPr="0079610B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79610B">
        <w:rPr>
          <w:sz w:val="30"/>
          <w:szCs w:val="30"/>
        </w:rPr>
        <w:t>защищенность</w:t>
      </w:r>
    </w:p>
    <w:p w14:paraId="678F2E7E" w14:textId="77777777" w:rsidR="003107B8" w:rsidRPr="0079610B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79610B">
        <w:rPr>
          <w:sz w:val="30"/>
          <w:szCs w:val="30"/>
        </w:rPr>
        <w:t>безопасность</w:t>
      </w:r>
    </w:p>
    <w:p w14:paraId="7AF786F7" w14:textId="77777777" w:rsidR="003107B8" w:rsidRPr="0079610B" w:rsidRDefault="003107B8" w:rsidP="003107B8">
      <w:pPr>
        <w:spacing w:line="240" w:lineRule="auto"/>
        <w:rPr>
          <w:sz w:val="30"/>
          <w:szCs w:val="30"/>
        </w:rPr>
      </w:pPr>
      <w:r w:rsidRPr="0079610B">
        <w:rPr>
          <w:b/>
          <w:bCs/>
          <w:sz w:val="30"/>
          <w:szCs w:val="30"/>
        </w:rPr>
        <w:t>Надежность</w:t>
      </w:r>
      <w:r w:rsidRPr="0079610B">
        <w:rPr>
          <w:rFonts w:eastAsia="Calibri"/>
          <w:sz w:val="30"/>
          <w:szCs w:val="30"/>
        </w:rPr>
        <w:t xml:space="preserve">  </w:t>
      </w:r>
    </w:p>
    <w:p w14:paraId="0501A0DA" w14:textId="77777777" w:rsidR="003107B8" w:rsidRPr="0079610B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79610B">
        <w:rPr>
          <w:sz w:val="30"/>
          <w:szCs w:val="30"/>
          <w:highlight w:val="yellow"/>
        </w:rPr>
        <w:t>устойчивость к ошибкам или отказам</w:t>
      </w:r>
    </w:p>
    <w:p w14:paraId="2A848D0F" w14:textId="77777777" w:rsidR="003107B8" w:rsidRPr="0079610B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79610B">
        <w:rPr>
          <w:sz w:val="30"/>
          <w:szCs w:val="30"/>
          <w:highlight w:val="yellow"/>
        </w:rPr>
        <w:t>способностью к восстановлению</w:t>
      </w:r>
    </w:p>
    <w:p w14:paraId="3A244554" w14:textId="77777777" w:rsidR="003107B8" w:rsidRPr="0079610B" w:rsidRDefault="003107B8" w:rsidP="003107B8">
      <w:pPr>
        <w:spacing w:line="240" w:lineRule="auto"/>
        <w:rPr>
          <w:b/>
          <w:bCs/>
          <w:sz w:val="30"/>
          <w:szCs w:val="30"/>
        </w:rPr>
      </w:pPr>
      <w:r w:rsidRPr="0079610B">
        <w:rPr>
          <w:b/>
          <w:bCs/>
          <w:sz w:val="30"/>
          <w:szCs w:val="30"/>
        </w:rPr>
        <w:t>Удобство использования</w:t>
      </w:r>
    </w:p>
    <w:p w14:paraId="1C8468EE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понятность</w:t>
      </w:r>
    </w:p>
    <w:p w14:paraId="1EBA3BE5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обучаемость</w:t>
      </w:r>
    </w:p>
    <w:p w14:paraId="699873F7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простота использования</w:t>
      </w:r>
    </w:p>
    <w:p w14:paraId="18A5B847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привлекательность</w:t>
      </w:r>
    </w:p>
    <w:p w14:paraId="289B44B3" w14:textId="77777777" w:rsidR="003107B8" w:rsidRPr="0044794A" w:rsidRDefault="003107B8" w:rsidP="003107B8">
      <w:pPr>
        <w:spacing w:line="240" w:lineRule="auto"/>
        <w:rPr>
          <w:b/>
          <w:bCs/>
          <w:sz w:val="30"/>
          <w:szCs w:val="30"/>
        </w:rPr>
      </w:pPr>
      <w:r w:rsidRPr="0044794A">
        <w:rPr>
          <w:b/>
          <w:bCs/>
          <w:sz w:val="30"/>
          <w:szCs w:val="30"/>
        </w:rPr>
        <w:t xml:space="preserve">Производительность  </w:t>
      </w:r>
    </w:p>
    <w:p w14:paraId="67A756C0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временные характеристики</w:t>
      </w:r>
    </w:p>
    <w:p w14:paraId="19B7E7C8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ресурсные характеристики</w:t>
      </w:r>
    </w:p>
    <w:p w14:paraId="3F43A9F0" w14:textId="77777777" w:rsidR="003107B8" w:rsidRPr="0044794A" w:rsidRDefault="003107B8" w:rsidP="003107B8">
      <w:pPr>
        <w:spacing w:line="240" w:lineRule="auto"/>
        <w:rPr>
          <w:b/>
          <w:bCs/>
          <w:sz w:val="30"/>
          <w:szCs w:val="30"/>
        </w:rPr>
      </w:pPr>
      <w:r w:rsidRPr="0044794A">
        <w:rPr>
          <w:b/>
          <w:bCs/>
          <w:sz w:val="30"/>
          <w:szCs w:val="30"/>
        </w:rPr>
        <w:t>Удобство сопровождения</w:t>
      </w:r>
    </w:p>
    <w:p w14:paraId="21DB4491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proofErr w:type="spellStart"/>
      <w:r w:rsidRPr="0044794A">
        <w:rPr>
          <w:sz w:val="30"/>
          <w:szCs w:val="30"/>
        </w:rPr>
        <w:t>анализируемостъ</w:t>
      </w:r>
      <w:proofErr w:type="spellEnd"/>
    </w:p>
    <w:p w14:paraId="73E2231F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изменяемость, удобство внесения изменений</w:t>
      </w:r>
    </w:p>
    <w:p w14:paraId="456A6229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стабильность, устойчивость или риск возникновения неожиданных эффектов при внесении изменений</w:t>
      </w:r>
    </w:p>
    <w:p w14:paraId="1D448927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тестируемость, контролируемость, удобство проверки</w:t>
      </w:r>
    </w:p>
    <w:p w14:paraId="694E50DE" w14:textId="77777777" w:rsidR="003107B8" w:rsidRPr="0044794A" w:rsidRDefault="003107B8" w:rsidP="003107B8">
      <w:pPr>
        <w:spacing w:line="240" w:lineRule="auto"/>
        <w:rPr>
          <w:sz w:val="30"/>
          <w:szCs w:val="30"/>
        </w:rPr>
      </w:pPr>
      <w:r w:rsidRPr="0044794A">
        <w:rPr>
          <w:b/>
          <w:bCs/>
          <w:sz w:val="30"/>
          <w:szCs w:val="30"/>
        </w:rPr>
        <w:t xml:space="preserve">Переносимость </w:t>
      </w:r>
      <w:r w:rsidRPr="0044794A">
        <w:rPr>
          <w:rFonts w:eastAsia="Calibri"/>
          <w:sz w:val="30"/>
          <w:szCs w:val="30"/>
        </w:rPr>
        <w:t xml:space="preserve"> </w:t>
      </w:r>
    </w:p>
    <w:p w14:paraId="7C813B39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адаптируемость</w:t>
      </w:r>
    </w:p>
    <w:p w14:paraId="04C9ED1A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простота внедрения</w:t>
      </w:r>
    </w:p>
    <w:p w14:paraId="5199A76E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  <w:highlight w:val="yellow"/>
        </w:rPr>
      </w:pPr>
      <w:r w:rsidRPr="0044794A">
        <w:rPr>
          <w:sz w:val="30"/>
          <w:szCs w:val="30"/>
          <w:highlight w:val="yellow"/>
        </w:rPr>
        <w:t>совместимость или способность к сосуществованию</w:t>
      </w:r>
    </w:p>
    <w:p w14:paraId="0EB90E84" w14:textId="77777777" w:rsidR="003107B8" w:rsidRPr="0044794A" w:rsidRDefault="003107B8" w:rsidP="003107B8">
      <w:pPr>
        <w:numPr>
          <w:ilvl w:val="0"/>
          <w:numId w:val="30"/>
        </w:numPr>
        <w:spacing w:line="240" w:lineRule="auto"/>
        <w:contextualSpacing/>
        <w:rPr>
          <w:sz w:val="30"/>
          <w:szCs w:val="30"/>
        </w:rPr>
      </w:pPr>
      <w:r w:rsidRPr="0044794A">
        <w:rPr>
          <w:sz w:val="30"/>
          <w:szCs w:val="30"/>
        </w:rPr>
        <w:t>взаимозаменяемость или удобство замены</w:t>
      </w:r>
    </w:p>
    <w:p w14:paraId="6C6E927A" w14:textId="77777777" w:rsidR="003107B8" w:rsidRPr="0079610B" w:rsidRDefault="003107B8" w:rsidP="003107B8">
      <w:pPr>
        <w:spacing w:line="240" w:lineRule="auto"/>
        <w:rPr>
          <w:rFonts w:eastAsia="Calibri"/>
          <w:iCs/>
          <w:sz w:val="30"/>
          <w:szCs w:val="30"/>
        </w:rPr>
      </w:pPr>
    </w:p>
    <w:p w14:paraId="271300EC" w14:textId="40393456" w:rsidR="003701DD" w:rsidRDefault="003701DD" w:rsidP="002C75C1">
      <w:pPr>
        <w:spacing w:after="60"/>
        <w:ind w:firstLine="0"/>
        <w:contextualSpacing/>
        <w:rPr>
          <w:sz w:val="28"/>
          <w:szCs w:val="28"/>
        </w:rPr>
      </w:pPr>
    </w:p>
    <w:p w14:paraId="6D9997CA" w14:textId="38610457" w:rsidR="003107B8" w:rsidRDefault="003107B8" w:rsidP="002C75C1">
      <w:pPr>
        <w:spacing w:after="60"/>
        <w:ind w:firstLine="0"/>
        <w:contextualSpacing/>
        <w:rPr>
          <w:sz w:val="28"/>
          <w:szCs w:val="28"/>
        </w:rPr>
      </w:pPr>
    </w:p>
    <w:p w14:paraId="7CF03D11" w14:textId="2763AF9C" w:rsidR="003107B8" w:rsidRDefault="003107B8" w:rsidP="002C75C1">
      <w:pPr>
        <w:spacing w:after="60"/>
        <w:ind w:firstLine="0"/>
        <w:contextualSpacing/>
        <w:rPr>
          <w:sz w:val="28"/>
          <w:szCs w:val="28"/>
        </w:rPr>
      </w:pPr>
    </w:p>
    <w:p w14:paraId="3654C605" w14:textId="6D3D7931" w:rsidR="003107B8" w:rsidRDefault="003107B8" w:rsidP="002C75C1">
      <w:pPr>
        <w:spacing w:after="60"/>
        <w:ind w:firstLine="0"/>
        <w:contextualSpacing/>
        <w:rPr>
          <w:sz w:val="28"/>
          <w:szCs w:val="28"/>
        </w:rPr>
      </w:pPr>
    </w:p>
    <w:p w14:paraId="6A5F42A9" w14:textId="77777777" w:rsidR="003107B8" w:rsidRPr="00570FFD" w:rsidRDefault="003107B8" w:rsidP="002C75C1">
      <w:pPr>
        <w:spacing w:after="60"/>
        <w:ind w:firstLine="0"/>
        <w:contextualSpacing/>
        <w:rPr>
          <w:sz w:val="28"/>
          <w:szCs w:val="28"/>
        </w:rPr>
      </w:pPr>
    </w:p>
    <w:p w14:paraId="1F17237F" w14:textId="33F272A8" w:rsidR="003701DD" w:rsidRPr="007D3721" w:rsidRDefault="003107B8" w:rsidP="007D3721">
      <w:pPr>
        <w:pStyle w:val="af2"/>
      </w:pPr>
      <w:bookmarkStart w:id="4" w:name="__RefHeading___5"/>
      <w:bookmarkEnd w:id="4"/>
      <w:r w:rsidRPr="007D3721">
        <w:lastRenderedPageBreak/>
        <w:t>Определение приоритетов атрибутов</w:t>
      </w:r>
    </w:p>
    <w:p w14:paraId="77256D0C" w14:textId="5DD98E00" w:rsidR="009C1188" w:rsidRPr="009C1188" w:rsidRDefault="009C1188" w:rsidP="009C1188">
      <w:r w:rsidRPr="0015416C">
        <w:rPr>
          <w:sz w:val="32"/>
          <w:szCs w:val="24"/>
        </w:rPr>
        <w:t>Таблица 1</w:t>
      </w:r>
      <w:r>
        <w:t xml:space="preserve"> </w:t>
      </w:r>
      <w:r w:rsidR="0044794A">
        <w:t>–</w:t>
      </w:r>
      <w:r>
        <w:t xml:space="preserve"> </w:t>
      </w:r>
      <w:r w:rsidR="0044794A">
        <w:rPr>
          <w:sz w:val="32"/>
          <w:szCs w:val="32"/>
        </w:rPr>
        <w:t>Почтовый сервис</w:t>
      </w:r>
    </w:p>
    <w:p w14:paraId="29771ED6" w14:textId="59E6B076" w:rsidR="009C1188" w:rsidRDefault="009C1188" w:rsidP="006E33E3">
      <w:pPr>
        <w:ind w:firstLine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901"/>
        <w:gridCol w:w="709"/>
        <w:gridCol w:w="567"/>
        <w:gridCol w:w="709"/>
        <w:gridCol w:w="567"/>
        <w:gridCol w:w="567"/>
        <w:gridCol w:w="567"/>
        <w:gridCol w:w="567"/>
        <w:gridCol w:w="567"/>
        <w:gridCol w:w="708"/>
        <w:gridCol w:w="709"/>
        <w:gridCol w:w="709"/>
        <w:gridCol w:w="561"/>
      </w:tblGrid>
      <w:tr w:rsidR="00BD3E9D" w:rsidRPr="0044794A" w14:paraId="3ECC2FDD" w14:textId="77777777" w:rsidTr="00BD3E9D">
        <w:trPr>
          <w:tblHeader/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346B840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  <w:szCs w:val="24"/>
              </w:rPr>
            </w:pPr>
          </w:p>
        </w:tc>
        <w:tc>
          <w:tcPr>
            <w:tcW w:w="871" w:type="dxa"/>
            <w:noWrap/>
            <w:vAlign w:val="center"/>
            <w:hideMark/>
          </w:tcPr>
          <w:p w14:paraId="1BB5AEF5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proofErr w:type="spellStart"/>
            <w:r w:rsidRPr="0044794A">
              <w:rPr>
                <w:b/>
                <w:bCs/>
                <w:color w:val="auto"/>
                <w:sz w:val="15"/>
                <w:szCs w:val="15"/>
              </w:rPr>
              <w:t>Функц</w:t>
            </w:r>
            <w:proofErr w:type="spellEnd"/>
            <w:r w:rsidRPr="0044794A">
              <w:rPr>
                <w:b/>
                <w:bCs/>
                <w:color w:val="auto"/>
                <w:sz w:val="15"/>
                <w:szCs w:val="15"/>
              </w:rPr>
              <w:t>. пригодность</w:t>
            </w:r>
          </w:p>
        </w:tc>
        <w:tc>
          <w:tcPr>
            <w:tcW w:w="679" w:type="dxa"/>
            <w:noWrap/>
            <w:vAlign w:val="center"/>
            <w:hideMark/>
          </w:tcPr>
          <w:p w14:paraId="2405A461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Взаимодействие</w:t>
            </w:r>
          </w:p>
        </w:tc>
        <w:tc>
          <w:tcPr>
            <w:tcW w:w="537" w:type="dxa"/>
            <w:noWrap/>
            <w:vAlign w:val="center"/>
            <w:hideMark/>
          </w:tcPr>
          <w:p w14:paraId="077FD9A2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Устойчивость</w:t>
            </w:r>
          </w:p>
        </w:tc>
        <w:tc>
          <w:tcPr>
            <w:tcW w:w="679" w:type="dxa"/>
            <w:noWrap/>
            <w:vAlign w:val="center"/>
            <w:hideMark/>
          </w:tcPr>
          <w:p w14:paraId="4ECCDEC3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Восстановление</w:t>
            </w:r>
          </w:p>
        </w:tc>
        <w:tc>
          <w:tcPr>
            <w:tcW w:w="537" w:type="dxa"/>
            <w:noWrap/>
            <w:vAlign w:val="center"/>
            <w:hideMark/>
          </w:tcPr>
          <w:p w14:paraId="248AC08C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Обучаемость</w:t>
            </w:r>
          </w:p>
        </w:tc>
        <w:tc>
          <w:tcPr>
            <w:tcW w:w="537" w:type="dxa"/>
            <w:noWrap/>
            <w:vAlign w:val="center"/>
            <w:hideMark/>
          </w:tcPr>
          <w:p w14:paraId="7A098F4D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Простота</w:t>
            </w:r>
          </w:p>
        </w:tc>
        <w:tc>
          <w:tcPr>
            <w:tcW w:w="537" w:type="dxa"/>
            <w:noWrap/>
            <w:vAlign w:val="center"/>
            <w:hideMark/>
          </w:tcPr>
          <w:p w14:paraId="5BCB7202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Время</w:t>
            </w:r>
          </w:p>
        </w:tc>
        <w:tc>
          <w:tcPr>
            <w:tcW w:w="537" w:type="dxa"/>
            <w:noWrap/>
            <w:vAlign w:val="center"/>
            <w:hideMark/>
          </w:tcPr>
          <w:p w14:paraId="26E1AC71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Ресурсы</w:t>
            </w:r>
          </w:p>
        </w:tc>
        <w:tc>
          <w:tcPr>
            <w:tcW w:w="537" w:type="dxa"/>
            <w:noWrap/>
            <w:vAlign w:val="center"/>
            <w:hideMark/>
          </w:tcPr>
          <w:p w14:paraId="3AA12C3D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Изменяемость</w:t>
            </w:r>
          </w:p>
        </w:tc>
        <w:tc>
          <w:tcPr>
            <w:tcW w:w="678" w:type="dxa"/>
            <w:noWrap/>
            <w:vAlign w:val="center"/>
            <w:hideMark/>
          </w:tcPr>
          <w:p w14:paraId="542AFB0C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Тестируемость</w:t>
            </w:r>
          </w:p>
        </w:tc>
        <w:tc>
          <w:tcPr>
            <w:tcW w:w="679" w:type="dxa"/>
            <w:noWrap/>
            <w:vAlign w:val="center"/>
            <w:hideMark/>
          </w:tcPr>
          <w:p w14:paraId="0FEDE1DD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Адаптируемость</w:t>
            </w:r>
          </w:p>
        </w:tc>
        <w:tc>
          <w:tcPr>
            <w:tcW w:w="679" w:type="dxa"/>
            <w:noWrap/>
            <w:vAlign w:val="center"/>
            <w:hideMark/>
          </w:tcPr>
          <w:p w14:paraId="33FEA158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Совместимость</w:t>
            </w:r>
          </w:p>
        </w:tc>
        <w:tc>
          <w:tcPr>
            <w:tcW w:w="516" w:type="dxa"/>
            <w:noWrap/>
            <w:vAlign w:val="center"/>
            <w:hideMark/>
          </w:tcPr>
          <w:p w14:paraId="4A808070" w14:textId="77777777" w:rsidR="0044794A" w:rsidRPr="0044794A" w:rsidRDefault="0044794A" w:rsidP="0044794A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Σ</w:t>
            </w:r>
          </w:p>
        </w:tc>
      </w:tr>
      <w:tr w:rsidR="00BD3E9D" w:rsidRPr="0044794A" w14:paraId="6AE154DF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3A550FB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proofErr w:type="spellStart"/>
            <w:r w:rsidRPr="0044794A">
              <w:rPr>
                <w:b/>
                <w:bCs/>
                <w:color w:val="auto"/>
                <w:sz w:val="15"/>
                <w:szCs w:val="15"/>
              </w:rPr>
              <w:t>Функц</w:t>
            </w:r>
            <w:proofErr w:type="spellEnd"/>
            <w:r w:rsidRPr="0044794A">
              <w:rPr>
                <w:b/>
                <w:bCs/>
                <w:color w:val="auto"/>
                <w:sz w:val="15"/>
                <w:szCs w:val="15"/>
              </w:rPr>
              <w:t>. пригодность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6C47F46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1F78245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5F168FB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7F95551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1EED86B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1955884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0159B9F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6A3F74E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1F754CD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7210AD0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04CA4A0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5F876ED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69B549E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11</w:t>
            </w:r>
          </w:p>
        </w:tc>
      </w:tr>
      <w:tr w:rsidR="00BD3E9D" w:rsidRPr="0044794A" w14:paraId="61CE8EE3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6181D80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Взаимодействие</w:t>
            </w:r>
          </w:p>
        </w:tc>
        <w:tc>
          <w:tcPr>
            <w:tcW w:w="871" w:type="dxa"/>
            <w:noWrap/>
            <w:vAlign w:val="center"/>
            <w:hideMark/>
          </w:tcPr>
          <w:p w14:paraId="4D4AAAC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4485E99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605EE4C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337C66F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37" w:type="dxa"/>
            <w:noWrap/>
            <w:vAlign w:val="center"/>
            <w:hideMark/>
          </w:tcPr>
          <w:p w14:paraId="4687BB9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6033AAB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39288CF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63B5985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48A1C73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0164C77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1244564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62AEB0E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62C6058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8</w:t>
            </w:r>
          </w:p>
        </w:tc>
      </w:tr>
      <w:tr w:rsidR="00BD3E9D" w:rsidRPr="0044794A" w14:paraId="3FD0385D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4C4C96E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Устойчивость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3146AA4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7EFE8D9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68B2EC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248F510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292367B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4E4F5F0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55FC7CA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52481ED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33D2F83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3F8929F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0C1C270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2F12DF4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020CCAE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10</w:t>
            </w:r>
          </w:p>
        </w:tc>
      </w:tr>
      <w:tr w:rsidR="00BD3E9D" w:rsidRPr="0044794A" w14:paraId="1BE430B6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320F0FB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Восстановление</w:t>
            </w:r>
          </w:p>
        </w:tc>
        <w:tc>
          <w:tcPr>
            <w:tcW w:w="871" w:type="dxa"/>
            <w:noWrap/>
            <w:vAlign w:val="center"/>
            <w:hideMark/>
          </w:tcPr>
          <w:p w14:paraId="06DADEB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159EAFE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3CFFFB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5D913F6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83965C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3D02283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16CE4E5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039FBFC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228C6E1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006912F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5A08A18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1829D38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17A479D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9</w:t>
            </w:r>
          </w:p>
        </w:tc>
      </w:tr>
      <w:tr w:rsidR="00BD3E9D" w:rsidRPr="0044794A" w14:paraId="06A468AA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1C2D81A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Обучаемость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18D3746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0324742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8879CA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7591B93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727C52B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67D421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37" w:type="dxa"/>
            <w:noWrap/>
            <w:vAlign w:val="center"/>
            <w:hideMark/>
          </w:tcPr>
          <w:p w14:paraId="2E5E4F7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731A740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58E1D91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6B51B87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391DC1A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459A43F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4A2EF61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6</w:t>
            </w:r>
          </w:p>
        </w:tc>
      </w:tr>
      <w:tr w:rsidR="00BD3E9D" w:rsidRPr="0044794A" w14:paraId="6B19B485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6C50091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Простота</w:t>
            </w:r>
          </w:p>
        </w:tc>
        <w:tc>
          <w:tcPr>
            <w:tcW w:w="871" w:type="dxa"/>
            <w:noWrap/>
            <w:vAlign w:val="center"/>
            <w:hideMark/>
          </w:tcPr>
          <w:p w14:paraId="55798E3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3351021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5C9CB6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698C035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B699FF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5E2A7B6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1ECD12D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3C593FB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46EF09E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5B5ADCD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47D8329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4C1909E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779D5D8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7</w:t>
            </w:r>
          </w:p>
        </w:tc>
      </w:tr>
      <w:tr w:rsidR="00BD3E9D" w:rsidRPr="0044794A" w14:paraId="433426B7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542F403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Время</w:t>
            </w:r>
          </w:p>
        </w:tc>
        <w:tc>
          <w:tcPr>
            <w:tcW w:w="871" w:type="dxa"/>
            <w:noWrap/>
            <w:vAlign w:val="center"/>
            <w:hideMark/>
          </w:tcPr>
          <w:p w14:paraId="33C0299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6E097AD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7CBAB89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22493A8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6E56F84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197F8E3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D7FA65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51CAFE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37" w:type="dxa"/>
            <w:noWrap/>
            <w:vAlign w:val="center"/>
            <w:hideMark/>
          </w:tcPr>
          <w:p w14:paraId="2894B3B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8" w:type="dxa"/>
            <w:noWrap/>
            <w:vAlign w:val="center"/>
            <w:hideMark/>
          </w:tcPr>
          <w:p w14:paraId="6BBE5C6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00EC943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679" w:type="dxa"/>
            <w:noWrap/>
            <w:vAlign w:val="center"/>
            <w:hideMark/>
          </w:tcPr>
          <w:p w14:paraId="0EFFF5D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&lt;</w:t>
            </w:r>
          </w:p>
        </w:tc>
        <w:tc>
          <w:tcPr>
            <w:tcW w:w="516" w:type="dxa"/>
            <w:noWrap/>
            <w:vAlign w:val="center"/>
            <w:hideMark/>
          </w:tcPr>
          <w:p w14:paraId="0C87722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5</w:t>
            </w:r>
          </w:p>
        </w:tc>
      </w:tr>
      <w:tr w:rsidR="00BD3E9D" w:rsidRPr="0044794A" w14:paraId="17992D36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42BE0E1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Ресурсы</w:t>
            </w:r>
          </w:p>
        </w:tc>
        <w:tc>
          <w:tcPr>
            <w:tcW w:w="871" w:type="dxa"/>
            <w:noWrap/>
            <w:vAlign w:val="center"/>
            <w:hideMark/>
          </w:tcPr>
          <w:p w14:paraId="102E5A3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5D48117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0D2535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0FD37C3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F51BE8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E07D5E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DA5DEF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6F67F16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1A54C2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8" w:type="dxa"/>
            <w:noWrap/>
            <w:vAlign w:val="center"/>
            <w:hideMark/>
          </w:tcPr>
          <w:p w14:paraId="3D66083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0E5626B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1A17D54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16" w:type="dxa"/>
            <w:noWrap/>
            <w:vAlign w:val="center"/>
            <w:hideMark/>
          </w:tcPr>
          <w:p w14:paraId="1F5EEC3A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0</w:t>
            </w:r>
          </w:p>
        </w:tc>
      </w:tr>
      <w:tr w:rsidR="00BD3E9D" w:rsidRPr="0044794A" w14:paraId="03855CC2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6A6836A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Изменяемость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3B065E5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7E5D309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581E625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20B011C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1DA7D00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9E434E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52CE104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654556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C5C4A4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8" w:type="dxa"/>
            <w:noWrap/>
            <w:vAlign w:val="center"/>
            <w:hideMark/>
          </w:tcPr>
          <w:p w14:paraId="6B9B1A3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3849198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676430D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16" w:type="dxa"/>
            <w:noWrap/>
            <w:vAlign w:val="center"/>
            <w:hideMark/>
          </w:tcPr>
          <w:p w14:paraId="09B1C2A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3</w:t>
            </w:r>
          </w:p>
        </w:tc>
      </w:tr>
      <w:tr w:rsidR="00BD3E9D" w:rsidRPr="0044794A" w14:paraId="1F7C3B49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2E443B0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Тестируемость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0A98FFA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2A94F63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FB6BDE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10A00E8D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675B0393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9A4FBC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95B4E1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7ED0AC6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6733E5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8" w:type="dxa"/>
            <w:noWrap/>
            <w:vAlign w:val="center"/>
            <w:hideMark/>
          </w:tcPr>
          <w:p w14:paraId="2E2B75B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545076E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679" w:type="dxa"/>
            <w:noWrap/>
            <w:vAlign w:val="center"/>
            <w:hideMark/>
          </w:tcPr>
          <w:p w14:paraId="2DED577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16" w:type="dxa"/>
            <w:noWrap/>
            <w:vAlign w:val="center"/>
            <w:hideMark/>
          </w:tcPr>
          <w:p w14:paraId="0540BC16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4</w:t>
            </w:r>
          </w:p>
        </w:tc>
      </w:tr>
      <w:tr w:rsidR="00BD3E9D" w:rsidRPr="0044794A" w14:paraId="2D062900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7BFB283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Адаптируемость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6D420DB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1A14C93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A785BE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666AC91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9B07FB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731FA66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2040B0D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6CCCEAB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C555AAE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8" w:type="dxa"/>
            <w:noWrap/>
            <w:vAlign w:val="center"/>
            <w:hideMark/>
          </w:tcPr>
          <w:p w14:paraId="418483C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13C0367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4FF676E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^</w:t>
            </w:r>
          </w:p>
        </w:tc>
        <w:tc>
          <w:tcPr>
            <w:tcW w:w="516" w:type="dxa"/>
            <w:noWrap/>
            <w:vAlign w:val="center"/>
            <w:hideMark/>
          </w:tcPr>
          <w:p w14:paraId="3D3B750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1</w:t>
            </w:r>
          </w:p>
        </w:tc>
      </w:tr>
      <w:tr w:rsidR="00BD3E9D" w:rsidRPr="0044794A" w14:paraId="17DB1843" w14:textId="77777777" w:rsidTr="00BD3E9D">
        <w:trPr>
          <w:tblCellSpacing w:w="15" w:type="dxa"/>
        </w:trPr>
        <w:tc>
          <w:tcPr>
            <w:tcW w:w="892" w:type="dxa"/>
            <w:noWrap/>
            <w:vAlign w:val="center"/>
            <w:hideMark/>
          </w:tcPr>
          <w:p w14:paraId="605F9E18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b/>
                <w:bCs/>
                <w:color w:val="auto"/>
                <w:sz w:val="15"/>
                <w:szCs w:val="15"/>
              </w:rPr>
            </w:pPr>
            <w:r w:rsidRPr="0044794A">
              <w:rPr>
                <w:b/>
                <w:bCs/>
                <w:color w:val="auto"/>
                <w:sz w:val="15"/>
                <w:szCs w:val="15"/>
              </w:rPr>
              <w:t>Совместимость</w:t>
            </w:r>
          </w:p>
        </w:tc>
        <w:tc>
          <w:tcPr>
            <w:tcW w:w="871" w:type="dxa"/>
            <w:noWrap/>
            <w:vAlign w:val="center"/>
            <w:hideMark/>
          </w:tcPr>
          <w:p w14:paraId="4F40E84B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081C5C77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43140531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7217F8F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1CB74FEF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3F8257D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66FDE85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0CB855E2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37" w:type="dxa"/>
            <w:noWrap/>
            <w:vAlign w:val="center"/>
            <w:hideMark/>
          </w:tcPr>
          <w:p w14:paraId="16C3701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8" w:type="dxa"/>
            <w:noWrap/>
            <w:vAlign w:val="center"/>
            <w:hideMark/>
          </w:tcPr>
          <w:p w14:paraId="62B08DB4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2A3920B0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679" w:type="dxa"/>
            <w:noWrap/>
            <w:vAlign w:val="center"/>
            <w:hideMark/>
          </w:tcPr>
          <w:p w14:paraId="6CA7C1CC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516" w:type="dxa"/>
            <w:noWrap/>
            <w:vAlign w:val="center"/>
            <w:hideMark/>
          </w:tcPr>
          <w:p w14:paraId="7AC2A259" w14:textId="77777777" w:rsidR="0044794A" w:rsidRPr="0044794A" w:rsidRDefault="0044794A" w:rsidP="0044794A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44794A">
              <w:rPr>
                <w:color w:val="auto"/>
                <w:szCs w:val="24"/>
              </w:rPr>
              <w:t>2</w:t>
            </w:r>
          </w:p>
        </w:tc>
      </w:tr>
    </w:tbl>
    <w:p w14:paraId="52D4E594" w14:textId="77777777" w:rsidR="00B67C61" w:rsidRDefault="00B67C61" w:rsidP="000C0CFC">
      <w:pPr>
        <w:rPr>
          <w:b/>
          <w:bCs/>
          <w:sz w:val="28"/>
          <w:szCs w:val="21"/>
        </w:rPr>
      </w:pPr>
    </w:p>
    <w:p w14:paraId="2D85F36E" w14:textId="77777777" w:rsidR="00B67C61" w:rsidRDefault="00B67C61" w:rsidP="00BD3E9D">
      <w:pPr>
        <w:ind w:firstLine="0"/>
        <w:rPr>
          <w:b/>
          <w:bCs/>
          <w:sz w:val="28"/>
          <w:szCs w:val="21"/>
        </w:rPr>
      </w:pPr>
    </w:p>
    <w:p w14:paraId="0923670D" w14:textId="77777777" w:rsidR="00BD3E9D" w:rsidRDefault="00BD3E9D" w:rsidP="000C0CFC">
      <w:pPr>
        <w:rPr>
          <w:b/>
          <w:bCs/>
          <w:sz w:val="28"/>
          <w:szCs w:val="21"/>
        </w:rPr>
      </w:pPr>
    </w:p>
    <w:p w14:paraId="446EA85F" w14:textId="77777777" w:rsidR="00BD3E9D" w:rsidRDefault="00BD3E9D" w:rsidP="000C0CFC">
      <w:pPr>
        <w:rPr>
          <w:b/>
          <w:bCs/>
          <w:sz w:val="28"/>
          <w:szCs w:val="21"/>
        </w:rPr>
      </w:pPr>
    </w:p>
    <w:p w14:paraId="3FC2E17C" w14:textId="77777777" w:rsidR="00BD3E9D" w:rsidRDefault="00BD3E9D" w:rsidP="000C0CFC">
      <w:pPr>
        <w:rPr>
          <w:b/>
          <w:bCs/>
          <w:sz w:val="28"/>
          <w:szCs w:val="21"/>
        </w:rPr>
      </w:pPr>
    </w:p>
    <w:p w14:paraId="0A2DE05B" w14:textId="77777777" w:rsidR="009D4BAD" w:rsidRDefault="009D4BAD" w:rsidP="000C0CFC">
      <w:pPr>
        <w:rPr>
          <w:b/>
          <w:bCs/>
          <w:sz w:val="28"/>
          <w:szCs w:val="21"/>
        </w:rPr>
      </w:pPr>
    </w:p>
    <w:p w14:paraId="59D86C0F" w14:textId="77777777" w:rsidR="009D4BAD" w:rsidRDefault="009D4BAD" w:rsidP="000C0CFC">
      <w:pPr>
        <w:rPr>
          <w:b/>
          <w:bCs/>
          <w:sz w:val="28"/>
          <w:szCs w:val="21"/>
        </w:rPr>
      </w:pPr>
    </w:p>
    <w:p w14:paraId="1706661F" w14:textId="77777777" w:rsidR="009D4BAD" w:rsidRDefault="009D4BAD" w:rsidP="000C0CFC">
      <w:pPr>
        <w:rPr>
          <w:b/>
          <w:bCs/>
          <w:sz w:val="28"/>
          <w:szCs w:val="21"/>
        </w:rPr>
      </w:pPr>
    </w:p>
    <w:p w14:paraId="6E0A8D9A" w14:textId="77777777" w:rsidR="009D4BAD" w:rsidRDefault="009D4BAD" w:rsidP="000C0CFC">
      <w:pPr>
        <w:rPr>
          <w:b/>
          <w:bCs/>
          <w:sz w:val="28"/>
          <w:szCs w:val="21"/>
        </w:rPr>
      </w:pPr>
    </w:p>
    <w:p w14:paraId="32909EB2" w14:textId="77777777" w:rsidR="009D4BAD" w:rsidRDefault="009D4BAD" w:rsidP="000C0CFC">
      <w:pPr>
        <w:rPr>
          <w:b/>
          <w:bCs/>
          <w:sz w:val="28"/>
          <w:szCs w:val="21"/>
        </w:rPr>
      </w:pPr>
    </w:p>
    <w:p w14:paraId="2DDD21B4" w14:textId="77777777" w:rsidR="009D4BAD" w:rsidRDefault="009D4BAD" w:rsidP="000C0CFC">
      <w:pPr>
        <w:rPr>
          <w:b/>
          <w:bCs/>
          <w:sz w:val="28"/>
          <w:szCs w:val="21"/>
        </w:rPr>
      </w:pPr>
    </w:p>
    <w:p w14:paraId="44290120" w14:textId="77777777" w:rsidR="009D4BAD" w:rsidRDefault="009D4BAD" w:rsidP="000C0CFC">
      <w:pPr>
        <w:rPr>
          <w:b/>
          <w:bCs/>
          <w:sz w:val="28"/>
          <w:szCs w:val="21"/>
        </w:rPr>
      </w:pPr>
    </w:p>
    <w:p w14:paraId="15EEF82F" w14:textId="77777777" w:rsidR="009D4BAD" w:rsidRDefault="009D4BAD" w:rsidP="000C0CFC">
      <w:pPr>
        <w:rPr>
          <w:b/>
          <w:bCs/>
          <w:sz w:val="28"/>
          <w:szCs w:val="21"/>
        </w:rPr>
      </w:pPr>
    </w:p>
    <w:p w14:paraId="70CDE0F6" w14:textId="77777777" w:rsidR="00BD3E9D" w:rsidRDefault="00BD3E9D" w:rsidP="000C0CFC">
      <w:pPr>
        <w:rPr>
          <w:b/>
          <w:bCs/>
          <w:sz w:val="28"/>
          <w:szCs w:val="21"/>
        </w:rPr>
      </w:pPr>
    </w:p>
    <w:p w14:paraId="066CF55D" w14:textId="67B290B3" w:rsidR="000C0CFC" w:rsidRPr="00214287" w:rsidRDefault="000C0CFC" w:rsidP="000C0CFC">
      <w:pPr>
        <w:rPr>
          <w:sz w:val="28"/>
          <w:szCs w:val="21"/>
        </w:rPr>
      </w:pPr>
      <w:r w:rsidRPr="00214287">
        <w:rPr>
          <w:b/>
          <w:bCs/>
          <w:sz w:val="28"/>
          <w:szCs w:val="21"/>
        </w:rPr>
        <w:lastRenderedPageBreak/>
        <w:t xml:space="preserve">Общий принцип распределения приоритетов для </w:t>
      </w:r>
      <w:r w:rsidR="00BD3E9D">
        <w:rPr>
          <w:b/>
          <w:bCs/>
          <w:sz w:val="28"/>
          <w:szCs w:val="21"/>
        </w:rPr>
        <w:t>Почтовый сервис</w:t>
      </w:r>
    </w:p>
    <w:p w14:paraId="750976EA" w14:textId="77777777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Функциональная пригодность и способность к взаимодействию — приоритет функциональной пригодности, так как сервис должен корректно обрабатывать и доставлять сообщения.</w:t>
      </w:r>
    </w:p>
    <w:p w14:paraId="0723F79B" w14:textId="77777777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Устойчивость к ошибкам или отказам и способность к восстановлению — приоритет устойчивости, поскольку важно обеспечить бесперебойную работу системы.</w:t>
      </w:r>
    </w:p>
    <w:p w14:paraId="09DEADE2" w14:textId="27C838D3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Обучаемость и простота использования — приоритет простоты использования, так как пользователю важно быстро освоить интерфейс.</w:t>
      </w:r>
    </w:p>
    <w:p w14:paraId="3EC16FE6" w14:textId="77777777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Временные характеристики и ресурсные характеристики — приоритет временных характеристик, так как важна скорость доставки и загрузки писем.</w:t>
      </w:r>
    </w:p>
    <w:p w14:paraId="1DEE9842" w14:textId="77777777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Изменяемость и тестируемость — приоритет изменяемости, поскольку сервис требует постоянных обновлений.</w:t>
      </w:r>
    </w:p>
    <w:p w14:paraId="6553DD50" w14:textId="77777777" w:rsidR="00BD3E9D" w:rsidRPr="00BD3E9D" w:rsidRDefault="00BD3E9D" w:rsidP="00BD3E9D">
      <w:pPr>
        <w:pStyle w:val="af0"/>
        <w:numPr>
          <w:ilvl w:val="0"/>
          <w:numId w:val="41"/>
        </w:numPr>
        <w:spacing w:before="100" w:beforeAutospacing="1" w:after="100" w:afterAutospacing="1"/>
        <w:ind w:left="357" w:firstLine="567"/>
        <w:jc w:val="left"/>
        <w:rPr>
          <w:color w:val="auto"/>
          <w:sz w:val="28"/>
          <w:szCs w:val="28"/>
        </w:rPr>
      </w:pPr>
      <w:r w:rsidRPr="00BD3E9D">
        <w:rPr>
          <w:color w:val="auto"/>
          <w:sz w:val="28"/>
          <w:szCs w:val="28"/>
        </w:rPr>
        <w:t>Адаптируемость и совместимость — приоритет совместимости, так как система должна работать с различными устройствами и почтовыми протоколами.</w:t>
      </w:r>
    </w:p>
    <w:p w14:paraId="46C61778" w14:textId="06B984BF" w:rsidR="00BF698D" w:rsidRPr="00BF698D" w:rsidRDefault="00BF698D" w:rsidP="00BD3E9D">
      <w:pPr>
        <w:ind w:firstLine="0"/>
        <w:jc w:val="left"/>
        <w:rPr>
          <w:color w:val="auto"/>
          <w:szCs w:val="24"/>
        </w:rPr>
      </w:pPr>
    </w:p>
    <w:p w14:paraId="23F29BB0" w14:textId="77777777" w:rsidR="00965229" w:rsidRDefault="00965229" w:rsidP="00965229">
      <w:pPr>
        <w:ind w:left="720" w:firstLine="0"/>
        <w:rPr>
          <w:sz w:val="28"/>
          <w:szCs w:val="21"/>
        </w:rPr>
      </w:pPr>
    </w:p>
    <w:p w14:paraId="7A87C59F" w14:textId="7DE7A273" w:rsidR="00965229" w:rsidRPr="00214287" w:rsidRDefault="00BD3E9D" w:rsidP="00BD3E9D">
      <w:pPr>
        <w:tabs>
          <w:tab w:val="left" w:pos="3107"/>
        </w:tabs>
        <w:ind w:left="924" w:firstLine="0"/>
        <w:rPr>
          <w:sz w:val="28"/>
          <w:szCs w:val="21"/>
        </w:rPr>
      </w:pPr>
      <w:r>
        <w:rPr>
          <w:sz w:val="28"/>
          <w:szCs w:val="21"/>
        </w:rPr>
        <w:tab/>
      </w:r>
    </w:p>
    <w:p w14:paraId="737841E3" w14:textId="0472C720" w:rsidR="009C1188" w:rsidRDefault="009C1188" w:rsidP="003107B8"/>
    <w:p w14:paraId="424DD916" w14:textId="3F8DFF41" w:rsidR="00965229" w:rsidRDefault="00965229" w:rsidP="003107B8"/>
    <w:p w14:paraId="4586276C" w14:textId="46A326A9" w:rsidR="00965229" w:rsidRDefault="00965229" w:rsidP="003107B8"/>
    <w:p w14:paraId="7C0F05B8" w14:textId="675B6C5C" w:rsidR="00965229" w:rsidRDefault="00965229" w:rsidP="003107B8"/>
    <w:p w14:paraId="395903D4" w14:textId="26F49FE7" w:rsidR="00965229" w:rsidRDefault="00965229" w:rsidP="003107B8"/>
    <w:p w14:paraId="11A72A20" w14:textId="789EE312" w:rsidR="00965229" w:rsidRDefault="00965229" w:rsidP="003107B8"/>
    <w:p w14:paraId="027A2E17" w14:textId="2446E845" w:rsidR="008E7DA8" w:rsidRDefault="008E7DA8" w:rsidP="003107B8"/>
    <w:p w14:paraId="4F497696" w14:textId="505728F7" w:rsidR="008E7DA8" w:rsidRDefault="008E7DA8" w:rsidP="003107B8"/>
    <w:p w14:paraId="05F4D909" w14:textId="77777777" w:rsidR="008E7DA8" w:rsidRDefault="008E7DA8" w:rsidP="003107B8"/>
    <w:p w14:paraId="1C8882B2" w14:textId="77777777" w:rsidR="00BD3E9D" w:rsidRDefault="00BD3E9D" w:rsidP="003107B8"/>
    <w:p w14:paraId="678D5493" w14:textId="4CAB337C" w:rsidR="009C1188" w:rsidRDefault="009C1188" w:rsidP="00965229">
      <w:pPr>
        <w:ind w:firstLine="0"/>
      </w:pPr>
    </w:p>
    <w:p w14:paraId="432840D6" w14:textId="045C96DF" w:rsidR="009C1188" w:rsidRPr="009C1188" w:rsidRDefault="009C1188" w:rsidP="009C1188">
      <w:r w:rsidRPr="0015416C">
        <w:rPr>
          <w:sz w:val="32"/>
          <w:szCs w:val="24"/>
        </w:rPr>
        <w:lastRenderedPageBreak/>
        <w:t>Таблица 2</w:t>
      </w:r>
      <w:r>
        <w:t xml:space="preserve"> – </w:t>
      </w:r>
      <w:r w:rsidR="009D4BAD">
        <w:rPr>
          <w:sz w:val="32"/>
          <w:szCs w:val="32"/>
        </w:rPr>
        <w:t>Трекер калорий</w:t>
      </w:r>
    </w:p>
    <w:p w14:paraId="5EE2F044" w14:textId="77777777" w:rsidR="009C1188" w:rsidRPr="003107B8" w:rsidRDefault="009C1188" w:rsidP="003107B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665"/>
        <w:gridCol w:w="834"/>
        <w:gridCol w:w="735"/>
        <w:gridCol w:w="825"/>
        <w:gridCol w:w="688"/>
        <w:gridCol w:w="517"/>
        <w:gridCol w:w="376"/>
        <w:gridCol w:w="467"/>
        <w:gridCol w:w="747"/>
        <w:gridCol w:w="774"/>
        <w:gridCol w:w="851"/>
        <w:gridCol w:w="580"/>
        <w:gridCol w:w="419"/>
      </w:tblGrid>
      <w:tr w:rsidR="009D4BAD" w:rsidRPr="009D4BAD" w14:paraId="7612AEA4" w14:textId="77777777" w:rsidTr="009D4BAD">
        <w:trPr>
          <w:tblHeader/>
          <w:tblCellSpacing w:w="15" w:type="dxa"/>
        </w:trPr>
        <w:tc>
          <w:tcPr>
            <w:tcW w:w="822" w:type="dxa"/>
            <w:vAlign w:val="center"/>
            <w:hideMark/>
          </w:tcPr>
          <w:p w14:paraId="7D2DEC3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35" w:type="dxa"/>
            <w:vAlign w:val="center"/>
            <w:hideMark/>
          </w:tcPr>
          <w:p w14:paraId="65CB4EB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proofErr w:type="spellStart"/>
            <w:r w:rsidRPr="009D4BAD">
              <w:rPr>
                <w:b/>
                <w:bCs/>
                <w:sz w:val="15"/>
                <w:szCs w:val="15"/>
              </w:rPr>
              <w:t>Функц</w:t>
            </w:r>
            <w:proofErr w:type="spellEnd"/>
            <w:r w:rsidRPr="009D4BAD">
              <w:rPr>
                <w:b/>
                <w:bCs/>
                <w:sz w:val="15"/>
                <w:szCs w:val="15"/>
              </w:rPr>
              <w:t>. пригодность</w:t>
            </w:r>
          </w:p>
        </w:tc>
        <w:tc>
          <w:tcPr>
            <w:tcW w:w="804" w:type="dxa"/>
            <w:vAlign w:val="center"/>
            <w:hideMark/>
          </w:tcPr>
          <w:p w14:paraId="4398D6B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Взаимодействие</w:t>
            </w:r>
          </w:p>
        </w:tc>
        <w:tc>
          <w:tcPr>
            <w:tcW w:w="705" w:type="dxa"/>
            <w:vAlign w:val="center"/>
            <w:hideMark/>
          </w:tcPr>
          <w:p w14:paraId="597228C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Устойчивость</w:t>
            </w:r>
          </w:p>
        </w:tc>
        <w:tc>
          <w:tcPr>
            <w:tcW w:w="795" w:type="dxa"/>
            <w:vAlign w:val="center"/>
            <w:hideMark/>
          </w:tcPr>
          <w:p w14:paraId="0B94707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Восстановление</w:t>
            </w:r>
          </w:p>
        </w:tc>
        <w:tc>
          <w:tcPr>
            <w:tcW w:w="658" w:type="dxa"/>
            <w:vAlign w:val="center"/>
            <w:hideMark/>
          </w:tcPr>
          <w:p w14:paraId="58ABEC0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Обучаемость</w:t>
            </w:r>
          </w:p>
        </w:tc>
        <w:tc>
          <w:tcPr>
            <w:tcW w:w="487" w:type="dxa"/>
            <w:vAlign w:val="center"/>
            <w:hideMark/>
          </w:tcPr>
          <w:p w14:paraId="5689F3F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Простота</w:t>
            </w:r>
          </w:p>
        </w:tc>
        <w:tc>
          <w:tcPr>
            <w:tcW w:w="346" w:type="dxa"/>
            <w:vAlign w:val="center"/>
            <w:hideMark/>
          </w:tcPr>
          <w:p w14:paraId="0560885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Время</w:t>
            </w:r>
          </w:p>
        </w:tc>
        <w:tc>
          <w:tcPr>
            <w:tcW w:w="437" w:type="dxa"/>
            <w:vAlign w:val="center"/>
            <w:hideMark/>
          </w:tcPr>
          <w:p w14:paraId="635B745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Ресурсы</w:t>
            </w:r>
          </w:p>
        </w:tc>
        <w:tc>
          <w:tcPr>
            <w:tcW w:w="717" w:type="dxa"/>
            <w:vAlign w:val="center"/>
            <w:hideMark/>
          </w:tcPr>
          <w:p w14:paraId="468B9F7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Изменяемость</w:t>
            </w:r>
          </w:p>
        </w:tc>
        <w:tc>
          <w:tcPr>
            <w:tcW w:w="744" w:type="dxa"/>
            <w:vAlign w:val="center"/>
            <w:hideMark/>
          </w:tcPr>
          <w:p w14:paraId="7571CBA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Тестируемость</w:t>
            </w:r>
          </w:p>
        </w:tc>
        <w:tc>
          <w:tcPr>
            <w:tcW w:w="821" w:type="dxa"/>
            <w:vAlign w:val="center"/>
            <w:hideMark/>
          </w:tcPr>
          <w:p w14:paraId="299FD38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Адаптируемость</w:t>
            </w:r>
          </w:p>
        </w:tc>
        <w:tc>
          <w:tcPr>
            <w:tcW w:w="550" w:type="dxa"/>
            <w:vAlign w:val="center"/>
            <w:hideMark/>
          </w:tcPr>
          <w:p w14:paraId="73831C6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Совместимость</w:t>
            </w:r>
          </w:p>
        </w:tc>
        <w:tc>
          <w:tcPr>
            <w:tcW w:w="374" w:type="dxa"/>
            <w:vAlign w:val="center"/>
            <w:hideMark/>
          </w:tcPr>
          <w:p w14:paraId="07E4F83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Σ</w:t>
            </w:r>
          </w:p>
        </w:tc>
      </w:tr>
      <w:tr w:rsidR="009D4BAD" w:rsidRPr="009D4BAD" w14:paraId="7BD0C7A7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45C2BBE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proofErr w:type="spellStart"/>
            <w:r w:rsidRPr="009D4BAD">
              <w:rPr>
                <w:b/>
                <w:bCs/>
                <w:sz w:val="15"/>
                <w:szCs w:val="15"/>
              </w:rPr>
              <w:t>Функц</w:t>
            </w:r>
            <w:proofErr w:type="spellEnd"/>
            <w:r w:rsidRPr="009D4BAD">
              <w:rPr>
                <w:b/>
                <w:bCs/>
                <w:sz w:val="15"/>
                <w:szCs w:val="15"/>
              </w:rPr>
              <w:t>. пригодность</w:t>
            </w:r>
          </w:p>
        </w:tc>
        <w:tc>
          <w:tcPr>
            <w:tcW w:w="635" w:type="dxa"/>
            <w:vAlign w:val="center"/>
            <w:hideMark/>
          </w:tcPr>
          <w:p w14:paraId="5AB0076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2E18DCE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705" w:type="dxa"/>
            <w:vAlign w:val="center"/>
            <w:hideMark/>
          </w:tcPr>
          <w:p w14:paraId="0ADE4AC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795" w:type="dxa"/>
            <w:vAlign w:val="center"/>
            <w:hideMark/>
          </w:tcPr>
          <w:p w14:paraId="0CE7802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658" w:type="dxa"/>
            <w:vAlign w:val="center"/>
            <w:hideMark/>
          </w:tcPr>
          <w:p w14:paraId="282AF83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87" w:type="dxa"/>
            <w:vAlign w:val="center"/>
            <w:hideMark/>
          </w:tcPr>
          <w:p w14:paraId="1380E60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46" w:type="dxa"/>
            <w:vAlign w:val="center"/>
            <w:hideMark/>
          </w:tcPr>
          <w:p w14:paraId="5304FC5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37" w:type="dxa"/>
            <w:vAlign w:val="center"/>
            <w:hideMark/>
          </w:tcPr>
          <w:p w14:paraId="0151B47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3684A2F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196D2CB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0C580F0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2945C7D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750FD7A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5</w:t>
            </w:r>
          </w:p>
        </w:tc>
      </w:tr>
      <w:tr w:rsidR="009D4BAD" w:rsidRPr="009D4BAD" w14:paraId="6BD297CB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1388557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Взаимодействие</w:t>
            </w:r>
          </w:p>
        </w:tc>
        <w:tc>
          <w:tcPr>
            <w:tcW w:w="635" w:type="dxa"/>
            <w:vAlign w:val="center"/>
            <w:hideMark/>
          </w:tcPr>
          <w:p w14:paraId="7043A38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6DE6329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332F80B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95" w:type="dxa"/>
            <w:vAlign w:val="center"/>
            <w:hideMark/>
          </w:tcPr>
          <w:p w14:paraId="406A507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658" w:type="dxa"/>
            <w:vAlign w:val="center"/>
            <w:hideMark/>
          </w:tcPr>
          <w:p w14:paraId="499E9AF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87" w:type="dxa"/>
            <w:vAlign w:val="center"/>
            <w:hideMark/>
          </w:tcPr>
          <w:p w14:paraId="64AC8BA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46" w:type="dxa"/>
            <w:vAlign w:val="center"/>
            <w:hideMark/>
          </w:tcPr>
          <w:p w14:paraId="4A75E11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37" w:type="dxa"/>
            <w:vAlign w:val="center"/>
            <w:hideMark/>
          </w:tcPr>
          <w:p w14:paraId="27498A1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4B42B66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595C231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3EBA565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550" w:type="dxa"/>
            <w:vAlign w:val="center"/>
            <w:hideMark/>
          </w:tcPr>
          <w:p w14:paraId="0D8EF13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74" w:type="dxa"/>
            <w:vAlign w:val="center"/>
            <w:hideMark/>
          </w:tcPr>
          <w:p w14:paraId="3FC7B75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8</w:t>
            </w:r>
          </w:p>
        </w:tc>
      </w:tr>
      <w:tr w:rsidR="009D4BAD" w:rsidRPr="009D4BAD" w14:paraId="0959991E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0916304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Устойчивость</w:t>
            </w:r>
          </w:p>
        </w:tc>
        <w:tc>
          <w:tcPr>
            <w:tcW w:w="635" w:type="dxa"/>
            <w:vAlign w:val="center"/>
            <w:hideMark/>
          </w:tcPr>
          <w:p w14:paraId="3345B12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13A953C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620088E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4991174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658" w:type="dxa"/>
            <w:vAlign w:val="center"/>
            <w:hideMark/>
          </w:tcPr>
          <w:p w14:paraId="5E36E75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87" w:type="dxa"/>
            <w:vAlign w:val="center"/>
            <w:hideMark/>
          </w:tcPr>
          <w:p w14:paraId="7B54F72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46" w:type="dxa"/>
            <w:vAlign w:val="center"/>
            <w:hideMark/>
          </w:tcPr>
          <w:p w14:paraId="059B50A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37" w:type="dxa"/>
            <w:vAlign w:val="center"/>
            <w:hideMark/>
          </w:tcPr>
          <w:p w14:paraId="32716E9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44AC1D2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19E71E8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528B3E8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42EB2CF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5329E59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7</w:t>
            </w:r>
          </w:p>
        </w:tc>
      </w:tr>
      <w:tr w:rsidR="009D4BAD" w:rsidRPr="009D4BAD" w14:paraId="40E3D177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4D53BD6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Восстановление</w:t>
            </w:r>
          </w:p>
        </w:tc>
        <w:tc>
          <w:tcPr>
            <w:tcW w:w="635" w:type="dxa"/>
            <w:vAlign w:val="center"/>
            <w:hideMark/>
          </w:tcPr>
          <w:p w14:paraId="209630C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3CD8F3C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6A0D758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2161D00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4075465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87" w:type="dxa"/>
            <w:vAlign w:val="center"/>
            <w:hideMark/>
          </w:tcPr>
          <w:p w14:paraId="6E17AC1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46" w:type="dxa"/>
            <w:vAlign w:val="center"/>
            <w:hideMark/>
          </w:tcPr>
          <w:p w14:paraId="1D31518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437" w:type="dxa"/>
            <w:vAlign w:val="center"/>
            <w:hideMark/>
          </w:tcPr>
          <w:p w14:paraId="0810C4C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0659533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2BD95D4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4CDC953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4555DED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0A53836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6</w:t>
            </w:r>
          </w:p>
        </w:tc>
      </w:tr>
      <w:tr w:rsidR="009D4BAD" w:rsidRPr="009D4BAD" w14:paraId="535C66C3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7EE7A90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Обучаемость</w:t>
            </w:r>
          </w:p>
        </w:tc>
        <w:tc>
          <w:tcPr>
            <w:tcW w:w="635" w:type="dxa"/>
            <w:vAlign w:val="center"/>
            <w:hideMark/>
          </w:tcPr>
          <w:p w14:paraId="184C79D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48EAF02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780C6AE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0F6DEC2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070830C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604377F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46" w:type="dxa"/>
            <w:vAlign w:val="center"/>
            <w:hideMark/>
          </w:tcPr>
          <w:p w14:paraId="175E116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437" w:type="dxa"/>
            <w:vAlign w:val="center"/>
            <w:hideMark/>
          </w:tcPr>
          <w:p w14:paraId="0ECD772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7B5FEC0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29EDB2F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1EF8587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550" w:type="dxa"/>
            <w:vAlign w:val="center"/>
            <w:hideMark/>
          </w:tcPr>
          <w:p w14:paraId="3866D52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74" w:type="dxa"/>
            <w:vAlign w:val="center"/>
            <w:hideMark/>
          </w:tcPr>
          <w:p w14:paraId="5C0BFFA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10</w:t>
            </w:r>
          </w:p>
        </w:tc>
      </w:tr>
      <w:tr w:rsidR="009D4BAD" w:rsidRPr="009D4BAD" w14:paraId="5D633139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1ADF3BA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Простота</w:t>
            </w:r>
          </w:p>
        </w:tc>
        <w:tc>
          <w:tcPr>
            <w:tcW w:w="635" w:type="dxa"/>
            <w:vAlign w:val="center"/>
            <w:hideMark/>
          </w:tcPr>
          <w:p w14:paraId="0100565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04FC942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68CB97F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6592E71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4FB8229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6613CE6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20E20D3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437" w:type="dxa"/>
            <w:vAlign w:val="center"/>
            <w:hideMark/>
          </w:tcPr>
          <w:p w14:paraId="1B2137D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6467220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6391E70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6F58A1A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550" w:type="dxa"/>
            <w:vAlign w:val="center"/>
            <w:hideMark/>
          </w:tcPr>
          <w:p w14:paraId="363E60A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74" w:type="dxa"/>
            <w:vAlign w:val="center"/>
            <w:hideMark/>
          </w:tcPr>
          <w:p w14:paraId="120ED08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11</w:t>
            </w:r>
          </w:p>
        </w:tc>
      </w:tr>
      <w:tr w:rsidR="009D4BAD" w:rsidRPr="009D4BAD" w14:paraId="09C4A94C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4164318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Время</w:t>
            </w:r>
          </w:p>
        </w:tc>
        <w:tc>
          <w:tcPr>
            <w:tcW w:w="635" w:type="dxa"/>
            <w:vAlign w:val="center"/>
            <w:hideMark/>
          </w:tcPr>
          <w:p w14:paraId="3BCD998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5987CFC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4A3B935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6A9015F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34A8A39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44999EE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547271E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45880D7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17" w:type="dxa"/>
            <w:vAlign w:val="center"/>
            <w:hideMark/>
          </w:tcPr>
          <w:p w14:paraId="0F79A60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744" w:type="dxa"/>
            <w:vAlign w:val="center"/>
            <w:hideMark/>
          </w:tcPr>
          <w:p w14:paraId="48E3814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821" w:type="dxa"/>
            <w:vAlign w:val="center"/>
            <w:hideMark/>
          </w:tcPr>
          <w:p w14:paraId="5AE2A09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550" w:type="dxa"/>
            <w:vAlign w:val="center"/>
            <w:hideMark/>
          </w:tcPr>
          <w:p w14:paraId="43376BA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74" w:type="dxa"/>
            <w:vAlign w:val="center"/>
            <w:hideMark/>
          </w:tcPr>
          <w:p w14:paraId="4029418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9</w:t>
            </w:r>
          </w:p>
        </w:tc>
      </w:tr>
      <w:tr w:rsidR="009D4BAD" w:rsidRPr="009D4BAD" w14:paraId="76F06D3F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589F91B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Ресурсы</w:t>
            </w:r>
          </w:p>
        </w:tc>
        <w:tc>
          <w:tcPr>
            <w:tcW w:w="635" w:type="dxa"/>
            <w:vAlign w:val="center"/>
            <w:hideMark/>
          </w:tcPr>
          <w:p w14:paraId="7CA6E44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2990C28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318462C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3ECE580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0D14591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60AB937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31440AB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1A5C4FA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17" w:type="dxa"/>
            <w:vAlign w:val="center"/>
            <w:hideMark/>
          </w:tcPr>
          <w:p w14:paraId="6268511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744" w:type="dxa"/>
            <w:vAlign w:val="center"/>
            <w:hideMark/>
          </w:tcPr>
          <w:p w14:paraId="56FCE67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821" w:type="dxa"/>
            <w:vAlign w:val="center"/>
            <w:hideMark/>
          </w:tcPr>
          <w:p w14:paraId="3F22DCD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377E197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7BA4A8E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0</w:t>
            </w:r>
          </w:p>
        </w:tc>
      </w:tr>
      <w:tr w:rsidR="009D4BAD" w:rsidRPr="009D4BAD" w14:paraId="3C87FB82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009C071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Изменяемость</w:t>
            </w:r>
          </w:p>
        </w:tc>
        <w:tc>
          <w:tcPr>
            <w:tcW w:w="635" w:type="dxa"/>
            <w:vAlign w:val="center"/>
            <w:hideMark/>
          </w:tcPr>
          <w:p w14:paraId="7CC8EB4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42F6C82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106A535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5A0D220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44DE469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1E46307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05BD645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4DBF897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17" w:type="dxa"/>
            <w:vAlign w:val="center"/>
            <w:hideMark/>
          </w:tcPr>
          <w:p w14:paraId="480A747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44" w:type="dxa"/>
            <w:vAlign w:val="center"/>
            <w:hideMark/>
          </w:tcPr>
          <w:p w14:paraId="54232DA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821" w:type="dxa"/>
            <w:vAlign w:val="center"/>
            <w:hideMark/>
          </w:tcPr>
          <w:p w14:paraId="649B6ED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39F8A5D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12FE301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2</w:t>
            </w:r>
          </w:p>
        </w:tc>
      </w:tr>
      <w:tr w:rsidR="009D4BAD" w:rsidRPr="009D4BAD" w14:paraId="26780965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47C88E8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Тестируемость</w:t>
            </w:r>
          </w:p>
        </w:tc>
        <w:tc>
          <w:tcPr>
            <w:tcW w:w="635" w:type="dxa"/>
            <w:vAlign w:val="center"/>
            <w:hideMark/>
          </w:tcPr>
          <w:p w14:paraId="7411BFB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67F5B3E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5803F46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2AC39F1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2DBBB58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153023B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72D7AA6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56B119B8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17" w:type="dxa"/>
            <w:vAlign w:val="center"/>
            <w:hideMark/>
          </w:tcPr>
          <w:p w14:paraId="63347BB0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44" w:type="dxa"/>
            <w:vAlign w:val="center"/>
            <w:hideMark/>
          </w:tcPr>
          <w:p w14:paraId="6F79F29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21" w:type="dxa"/>
            <w:vAlign w:val="center"/>
            <w:hideMark/>
          </w:tcPr>
          <w:p w14:paraId="345C7B0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550" w:type="dxa"/>
            <w:vAlign w:val="center"/>
            <w:hideMark/>
          </w:tcPr>
          <w:p w14:paraId="5AE86BD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^</w:t>
            </w:r>
          </w:p>
        </w:tc>
        <w:tc>
          <w:tcPr>
            <w:tcW w:w="374" w:type="dxa"/>
            <w:vAlign w:val="center"/>
            <w:hideMark/>
          </w:tcPr>
          <w:p w14:paraId="217F29EC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1</w:t>
            </w:r>
          </w:p>
        </w:tc>
      </w:tr>
      <w:tr w:rsidR="009D4BAD" w:rsidRPr="009D4BAD" w14:paraId="51A55BA3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660D262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Адаптируемость</w:t>
            </w:r>
          </w:p>
        </w:tc>
        <w:tc>
          <w:tcPr>
            <w:tcW w:w="635" w:type="dxa"/>
            <w:vAlign w:val="center"/>
            <w:hideMark/>
          </w:tcPr>
          <w:p w14:paraId="217E9F4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11B16E9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5EEB693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0831750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6C641B0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576EF62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56E5F8A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4F8016B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17" w:type="dxa"/>
            <w:vAlign w:val="center"/>
            <w:hideMark/>
          </w:tcPr>
          <w:p w14:paraId="7FF58A8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44" w:type="dxa"/>
            <w:vAlign w:val="center"/>
            <w:hideMark/>
          </w:tcPr>
          <w:p w14:paraId="09D15C61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21" w:type="dxa"/>
            <w:vAlign w:val="center"/>
            <w:hideMark/>
          </w:tcPr>
          <w:p w14:paraId="3FD1B33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50" w:type="dxa"/>
            <w:vAlign w:val="center"/>
            <w:hideMark/>
          </w:tcPr>
          <w:p w14:paraId="6AD4B40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&lt;</w:t>
            </w:r>
          </w:p>
        </w:tc>
        <w:tc>
          <w:tcPr>
            <w:tcW w:w="374" w:type="dxa"/>
            <w:vAlign w:val="center"/>
            <w:hideMark/>
          </w:tcPr>
          <w:p w14:paraId="7D0C083F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4</w:t>
            </w:r>
          </w:p>
        </w:tc>
      </w:tr>
      <w:tr w:rsidR="009D4BAD" w:rsidRPr="009D4BAD" w14:paraId="56B2AF2B" w14:textId="77777777" w:rsidTr="009D4BAD">
        <w:trPr>
          <w:tblCellSpacing w:w="15" w:type="dxa"/>
        </w:trPr>
        <w:tc>
          <w:tcPr>
            <w:tcW w:w="822" w:type="dxa"/>
            <w:vAlign w:val="center"/>
            <w:hideMark/>
          </w:tcPr>
          <w:p w14:paraId="4FB954B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  <w:r w:rsidRPr="009D4BAD">
              <w:rPr>
                <w:b/>
                <w:bCs/>
                <w:sz w:val="15"/>
                <w:szCs w:val="15"/>
              </w:rPr>
              <w:t>Совместимость</w:t>
            </w:r>
          </w:p>
        </w:tc>
        <w:tc>
          <w:tcPr>
            <w:tcW w:w="635" w:type="dxa"/>
            <w:vAlign w:val="center"/>
            <w:hideMark/>
          </w:tcPr>
          <w:p w14:paraId="13F36B1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04" w:type="dxa"/>
            <w:vAlign w:val="center"/>
            <w:hideMark/>
          </w:tcPr>
          <w:p w14:paraId="7C6001D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05" w:type="dxa"/>
            <w:vAlign w:val="center"/>
            <w:hideMark/>
          </w:tcPr>
          <w:p w14:paraId="0A33363A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95" w:type="dxa"/>
            <w:vAlign w:val="center"/>
            <w:hideMark/>
          </w:tcPr>
          <w:p w14:paraId="69B40DA2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658" w:type="dxa"/>
            <w:vAlign w:val="center"/>
            <w:hideMark/>
          </w:tcPr>
          <w:p w14:paraId="3B7BF364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87" w:type="dxa"/>
            <w:vAlign w:val="center"/>
            <w:hideMark/>
          </w:tcPr>
          <w:p w14:paraId="1D35209E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46" w:type="dxa"/>
            <w:vAlign w:val="center"/>
            <w:hideMark/>
          </w:tcPr>
          <w:p w14:paraId="1A310659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437" w:type="dxa"/>
            <w:vAlign w:val="center"/>
            <w:hideMark/>
          </w:tcPr>
          <w:p w14:paraId="65CD399B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17" w:type="dxa"/>
            <w:vAlign w:val="center"/>
            <w:hideMark/>
          </w:tcPr>
          <w:p w14:paraId="0D27CEC5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744" w:type="dxa"/>
            <w:vAlign w:val="center"/>
            <w:hideMark/>
          </w:tcPr>
          <w:p w14:paraId="4B341EC7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821" w:type="dxa"/>
            <w:vAlign w:val="center"/>
            <w:hideMark/>
          </w:tcPr>
          <w:p w14:paraId="298D8F83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50" w:type="dxa"/>
            <w:vAlign w:val="center"/>
            <w:hideMark/>
          </w:tcPr>
          <w:p w14:paraId="36C7588D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374" w:type="dxa"/>
            <w:vAlign w:val="center"/>
            <w:hideMark/>
          </w:tcPr>
          <w:p w14:paraId="189CE966" w14:textId="77777777" w:rsidR="009D4BAD" w:rsidRPr="009D4BAD" w:rsidRDefault="009D4BAD" w:rsidP="009D4BAD">
            <w:pPr>
              <w:spacing w:line="276" w:lineRule="auto"/>
              <w:ind w:firstLine="0"/>
              <w:rPr>
                <w:b/>
                <w:bCs/>
                <w:szCs w:val="24"/>
              </w:rPr>
            </w:pPr>
            <w:r w:rsidRPr="009D4BAD">
              <w:rPr>
                <w:b/>
                <w:bCs/>
                <w:szCs w:val="24"/>
              </w:rPr>
              <w:t>3</w:t>
            </w:r>
          </w:p>
        </w:tc>
      </w:tr>
    </w:tbl>
    <w:p w14:paraId="1372464F" w14:textId="77777777" w:rsidR="00B3426B" w:rsidRDefault="00B3426B" w:rsidP="003F369F">
      <w:pPr>
        <w:pStyle w:val="ds-markdown-paragraph"/>
        <w:spacing w:before="240" w:beforeAutospacing="0" w:after="240" w:afterAutospacing="0"/>
        <w:rPr>
          <w:rStyle w:val="aff2"/>
          <w:rFonts w:ascii="Segoe UI" w:hAnsi="Segoe UI" w:cs="Segoe UI"/>
          <w:color w:val="0F1115"/>
        </w:rPr>
      </w:pPr>
    </w:p>
    <w:p w14:paraId="55DB5D65" w14:textId="77777777" w:rsidR="008E7DA8" w:rsidRDefault="008E7DA8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5F64585D" w14:textId="77777777" w:rsidR="008E7DA8" w:rsidRDefault="008E7DA8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145F3BCB" w14:textId="77777777" w:rsidR="008E7DA8" w:rsidRDefault="008E7DA8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36290A4A" w14:textId="77777777" w:rsidR="008E7DA8" w:rsidRDefault="008E7DA8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3DD99788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433A352E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29AA74AD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518AD118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5515E2CE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0E9CE347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06D95039" w14:textId="77777777" w:rsidR="009D4BAD" w:rsidRDefault="009D4BAD" w:rsidP="003F369F">
      <w:pPr>
        <w:pStyle w:val="ds-markdown-paragraph"/>
        <w:spacing w:before="240" w:beforeAutospacing="0" w:after="240" w:afterAutospacing="0"/>
        <w:rPr>
          <w:rStyle w:val="aff2"/>
          <w:color w:val="0F1115"/>
          <w:sz w:val="28"/>
          <w:szCs w:val="28"/>
        </w:rPr>
      </w:pPr>
    </w:p>
    <w:p w14:paraId="24384BED" w14:textId="6F14A3AE" w:rsidR="003F369F" w:rsidRDefault="003F369F" w:rsidP="003F369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E7DA8">
        <w:rPr>
          <w:rStyle w:val="aff2"/>
          <w:color w:val="0F1115"/>
          <w:sz w:val="28"/>
          <w:szCs w:val="28"/>
        </w:rPr>
        <w:lastRenderedPageBreak/>
        <w:t xml:space="preserve">Общий принцип распределения приоритетов для </w:t>
      </w:r>
      <w:r w:rsidR="009D4BAD">
        <w:rPr>
          <w:rStyle w:val="aff2"/>
          <w:color w:val="0F1115"/>
          <w:sz w:val="28"/>
          <w:szCs w:val="28"/>
        </w:rPr>
        <w:t>трекера калорий</w:t>
      </w:r>
      <w:r w:rsidRPr="008E7DA8">
        <w:rPr>
          <w:rStyle w:val="aff2"/>
          <w:color w:val="0F1115"/>
          <w:sz w:val="28"/>
          <w:szCs w:val="28"/>
        </w:rPr>
        <w:t>:</w:t>
      </w:r>
    </w:p>
    <w:p w14:paraId="4180F62D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Простота использования и обучаемость — приоритет простоты использования, так как приложение используется ежедневно.</w:t>
      </w:r>
    </w:p>
    <w:p w14:paraId="0B70F178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Временные характеристики и ресурсные характеристики — приоритет временных характеристик, поскольку важна быстрая работа приложения.</w:t>
      </w:r>
    </w:p>
    <w:p w14:paraId="06EC4943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Устойчивость и восстановление — приоритет устойчивости, чтобы данные пользователя не терялись.</w:t>
      </w:r>
    </w:p>
    <w:p w14:paraId="31C33973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Функциональная пригодность и взаимодействие — приоритет взаимодействия, так как приложение может интегрироваться с другими сервисами.</w:t>
      </w:r>
    </w:p>
    <w:p w14:paraId="297FCDC4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Изменяемость и тестируемость — приоритет изменяемости, поскольку приложение регулярно обновляется.</w:t>
      </w:r>
    </w:p>
    <w:p w14:paraId="27059BA4" w14:textId="77777777" w:rsidR="009D4BAD" w:rsidRPr="009D4BAD" w:rsidRDefault="009D4BAD" w:rsidP="009D4BAD">
      <w:pPr>
        <w:pStyle w:val="af0"/>
        <w:numPr>
          <w:ilvl w:val="0"/>
          <w:numId w:val="42"/>
        </w:numPr>
        <w:spacing w:before="100" w:beforeAutospacing="1" w:after="100" w:afterAutospacing="1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Адаптируемость и совместимость — приоритет совместимости, чтобы приложение работало на разных устройствах.</w:t>
      </w:r>
    </w:p>
    <w:p w14:paraId="43788E34" w14:textId="1363F48D" w:rsidR="00E31ACA" w:rsidRDefault="00E31ACA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7CA97E3D" w14:textId="0D5CF322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41E81453" w14:textId="7F609E19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89E1F24" w14:textId="251D7DDF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7772AD06" w14:textId="0564B74B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3D87252" w14:textId="21A65E80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6841C83" w14:textId="1546700F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4A45B834" w14:textId="6FB88B0A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5BAEAE8" w14:textId="77777777" w:rsidR="008E7DA8" w:rsidRDefault="008E7DA8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268BBD71" w14:textId="77777777" w:rsidR="009D4BAD" w:rsidRDefault="009D4BAD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4DE35830" w14:textId="77777777" w:rsidR="009D4BAD" w:rsidRDefault="009D4BAD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1237BDC" w14:textId="77777777" w:rsidR="009D4BAD" w:rsidRDefault="009D4BAD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2C6F7BDC" w14:textId="77777777" w:rsidR="009D4BAD" w:rsidRDefault="009D4BAD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B9F07DF" w14:textId="77777777" w:rsidR="009D4BAD" w:rsidRDefault="009D4BAD" w:rsidP="00E31ACA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25BED63F" w14:textId="391FC23E" w:rsidR="00AF3EAD" w:rsidRPr="007D3721" w:rsidRDefault="00AF3EAD" w:rsidP="007D3721">
      <w:pPr>
        <w:pStyle w:val="af2"/>
      </w:pPr>
      <w:r w:rsidRPr="007D3721">
        <w:lastRenderedPageBreak/>
        <w:t>Вывод</w:t>
      </w:r>
    </w:p>
    <w:p w14:paraId="17646F8F" w14:textId="77777777" w:rsidR="009D4BAD" w:rsidRPr="009D4BAD" w:rsidRDefault="009D4BAD" w:rsidP="009D4BAD">
      <w:pPr>
        <w:ind w:left="708" w:firstLine="708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В ходе лабораторной работы был изучен метод определения приоритетных характеристик качества программного обеспечения с использованием попарного сравнения атрибутов.</w:t>
      </w:r>
    </w:p>
    <w:p w14:paraId="03187075" w14:textId="77777777" w:rsidR="009D4BAD" w:rsidRPr="009D4BAD" w:rsidRDefault="009D4BAD" w:rsidP="009D4BAD">
      <w:pPr>
        <w:ind w:left="708" w:firstLine="708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Для почтового сервиса наибольший приоритет получили функциональная пригодность, устойчивость к ошибкам и способность к взаимодействию, так как система должна обеспечивать надежную доставку сообщений и корректную работу.</w:t>
      </w:r>
    </w:p>
    <w:p w14:paraId="5B9EF21F" w14:textId="77777777" w:rsidR="009D4BAD" w:rsidRPr="009D4BAD" w:rsidRDefault="009D4BAD" w:rsidP="009D4BAD">
      <w:pPr>
        <w:ind w:left="708" w:firstLine="708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Для трекера калорий основное значение приобрели простота использования, обучаемость и временные характеристики, поскольку приложение должно быть удобным для ежедневного использования и быстро обрабатывать данные.</w:t>
      </w:r>
    </w:p>
    <w:p w14:paraId="7BBB8340" w14:textId="77777777" w:rsidR="009D4BAD" w:rsidRPr="009D4BAD" w:rsidRDefault="009D4BAD" w:rsidP="009D4BAD">
      <w:pPr>
        <w:ind w:left="708" w:firstLine="708"/>
        <w:jc w:val="left"/>
        <w:rPr>
          <w:color w:val="auto"/>
          <w:sz w:val="28"/>
          <w:szCs w:val="28"/>
        </w:rPr>
      </w:pPr>
      <w:r w:rsidRPr="009D4BAD">
        <w:rPr>
          <w:color w:val="auto"/>
          <w:sz w:val="28"/>
          <w:szCs w:val="28"/>
        </w:rPr>
        <w:t>Таким образом, выполненная работа показала, что приоритет характеристик качества напрямую зависит от назначения программной системы и условий её эксплуатации.</w:t>
      </w:r>
    </w:p>
    <w:p w14:paraId="58CC8D01" w14:textId="3814F76A" w:rsidR="00AF3EAD" w:rsidRPr="008E7DA8" w:rsidRDefault="00AF3EAD" w:rsidP="009D4BAD">
      <w:pPr>
        <w:ind w:left="708" w:firstLine="708"/>
        <w:jc w:val="left"/>
        <w:rPr>
          <w:sz w:val="22"/>
          <w:szCs w:val="22"/>
        </w:rPr>
      </w:pPr>
    </w:p>
    <w:sectPr w:rsidR="00AF3EAD" w:rsidRPr="008E7DA8" w:rsidSect="0044794A"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47EF" w14:textId="77777777" w:rsidR="0026230D" w:rsidRDefault="0026230D">
      <w:pPr>
        <w:spacing w:line="240" w:lineRule="auto"/>
      </w:pPr>
      <w:r>
        <w:separator/>
      </w:r>
    </w:p>
  </w:endnote>
  <w:endnote w:type="continuationSeparator" w:id="0">
    <w:p w14:paraId="5D31939A" w14:textId="77777777" w:rsidR="0026230D" w:rsidRDefault="002623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BD5" w14:textId="177D61A1" w:rsidR="00AF3EAD" w:rsidRDefault="00AF3EAD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BB6F" w14:textId="77777777" w:rsidR="0026230D" w:rsidRDefault="0026230D">
      <w:pPr>
        <w:spacing w:line="240" w:lineRule="auto"/>
      </w:pPr>
      <w:r>
        <w:separator/>
      </w:r>
    </w:p>
  </w:footnote>
  <w:footnote w:type="continuationSeparator" w:id="0">
    <w:p w14:paraId="6CCF7A6F" w14:textId="77777777" w:rsidR="0026230D" w:rsidRDefault="002623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3EB8" w14:textId="5E6EAF81" w:rsidR="00AF3EAD" w:rsidRDefault="00AF3EAD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0A04C42E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91B7D8D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3183D052" w:rsidR="00AF3EAD" w:rsidRDefault="00B25866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2EC7E426" w:rsidR="00AF3EAD" w:rsidRPr="002A06AE" w:rsidRDefault="0044794A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Пойлов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И.А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6F2D35A" w:rsidR="00AF3EAD" w:rsidRDefault="00B25866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</w:t>
                            </w:r>
                            <w:r w:rsidR="00AF3EA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4353DDF" w:rsidR="00AF3EAD" w:rsidRDefault="008B5344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</w:t>
                            </w:r>
                            <w:r w:rsidR="009C348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5C3645AA" w:rsidR="00AF3EAD" w:rsidRPr="00B86E9E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3183D052" w:rsidR="00AF3EAD" w:rsidRDefault="00B25866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2EC7E426" w:rsidR="00AF3EAD" w:rsidRPr="002A06AE" w:rsidRDefault="0044794A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Пойлов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И.А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06F2D35A" w:rsidR="00AF3EAD" w:rsidRDefault="00B25866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</w:t>
                      </w:r>
                      <w:r w:rsidR="00AF3EAD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34353DDF" w:rsidR="00AF3EAD" w:rsidRDefault="008B5344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</w:t>
                      </w:r>
                      <w:r w:rsidR="009C3483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5C3645AA" w:rsidR="00AF3EAD" w:rsidRPr="00B86E9E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C1188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010C3"/>
    <w:multiLevelType w:val="hybridMultilevel"/>
    <w:tmpl w:val="E66E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FF5"/>
    <w:multiLevelType w:val="hybridMultilevel"/>
    <w:tmpl w:val="1C3EC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02135624">
    <w:abstractNumId w:val="3"/>
  </w:num>
  <w:num w:numId="2" w16cid:durableId="673921815">
    <w:abstractNumId w:val="10"/>
  </w:num>
  <w:num w:numId="3" w16cid:durableId="201093739">
    <w:abstractNumId w:val="36"/>
  </w:num>
  <w:num w:numId="4" w16cid:durableId="754088220">
    <w:abstractNumId w:val="26"/>
  </w:num>
  <w:num w:numId="5" w16cid:durableId="1636137033">
    <w:abstractNumId w:val="20"/>
  </w:num>
  <w:num w:numId="6" w16cid:durableId="1244994135">
    <w:abstractNumId w:val="24"/>
  </w:num>
  <w:num w:numId="7" w16cid:durableId="1414543825">
    <w:abstractNumId w:val="23"/>
  </w:num>
  <w:num w:numId="8" w16cid:durableId="1162504032">
    <w:abstractNumId w:val="31"/>
  </w:num>
  <w:num w:numId="9" w16cid:durableId="446004768">
    <w:abstractNumId w:val="9"/>
  </w:num>
  <w:num w:numId="10" w16cid:durableId="623852168">
    <w:abstractNumId w:val="41"/>
  </w:num>
  <w:num w:numId="11" w16cid:durableId="2107383286">
    <w:abstractNumId w:val="6"/>
  </w:num>
  <w:num w:numId="12" w16cid:durableId="1951274559">
    <w:abstractNumId w:val="19"/>
  </w:num>
  <w:num w:numId="13" w16cid:durableId="99348492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93800471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6140160">
    <w:abstractNumId w:val="12"/>
  </w:num>
  <w:num w:numId="16" w16cid:durableId="898249982">
    <w:abstractNumId w:val="2"/>
  </w:num>
  <w:num w:numId="17" w16cid:durableId="1387486638">
    <w:abstractNumId w:val="35"/>
  </w:num>
  <w:num w:numId="18" w16cid:durableId="1573810646">
    <w:abstractNumId w:val="39"/>
  </w:num>
  <w:num w:numId="19" w16cid:durableId="1887449454">
    <w:abstractNumId w:val="34"/>
  </w:num>
  <w:num w:numId="20" w16cid:durableId="1230968509">
    <w:abstractNumId w:val="32"/>
  </w:num>
  <w:num w:numId="21" w16cid:durableId="1331761198">
    <w:abstractNumId w:val="1"/>
  </w:num>
  <w:num w:numId="22" w16cid:durableId="456725733">
    <w:abstractNumId w:val="40"/>
  </w:num>
  <w:num w:numId="23" w16cid:durableId="1033075954">
    <w:abstractNumId w:val="15"/>
  </w:num>
  <w:num w:numId="24" w16cid:durableId="2043087911">
    <w:abstractNumId w:val="38"/>
  </w:num>
  <w:num w:numId="25" w16cid:durableId="370885639">
    <w:abstractNumId w:val="4"/>
  </w:num>
  <w:num w:numId="26" w16cid:durableId="326716142">
    <w:abstractNumId w:val="8"/>
  </w:num>
  <w:num w:numId="27" w16cid:durableId="163251713">
    <w:abstractNumId w:val="11"/>
  </w:num>
  <w:num w:numId="28" w16cid:durableId="436099119">
    <w:abstractNumId w:val="30"/>
  </w:num>
  <w:num w:numId="29" w16cid:durableId="1398748268">
    <w:abstractNumId w:val="28"/>
  </w:num>
  <w:num w:numId="30" w16cid:durableId="1291548223">
    <w:abstractNumId w:val="13"/>
  </w:num>
  <w:num w:numId="31" w16cid:durableId="1542745845">
    <w:abstractNumId w:val="21"/>
  </w:num>
  <w:num w:numId="32" w16cid:durableId="121461050">
    <w:abstractNumId w:val="25"/>
  </w:num>
  <w:num w:numId="33" w16cid:durableId="1397631532">
    <w:abstractNumId w:val="33"/>
  </w:num>
  <w:num w:numId="34" w16cid:durableId="1018654041">
    <w:abstractNumId w:val="22"/>
  </w:num>
  <w:num w:numId="35" w16cid:durableId="2073507315">
    <w:abstractNumId w:val="27"/>
  </w:num>
  <w:num w:numId="36" w16cid:durableId="1073360109">
    <w:abstractNumId w:val="0"/>
  </w:num>
  <w:num w:numId="37" w16cid:durableId="2062897888">
    <w:abstractNumId w:val="18"/>
  </w:num>
  <w:num w:numId="38" w16cid:durableId="1916894178">
    <w:abstractNumId w:val="16"/>
  </w:num>
  <w:num w:numId="39" w16cid:durableId="1159465507">
    <w:abstractNumId w:val="5"/>
  </w:num>
  <w:num w:numId="40" w16cid:durableId="580530368">
    <w:abstractNumId w:val="7"/>
  </w:num>
  <w:num w:numId="41" w16cid:durableId="302583432">
    <w:abstractNumId w:val="14"/>
  </w:num>
  <w:num w:numId="42" w16cid:durableId="1529369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6B1A"/>
    <w:rsid w:val="00077701"/>
    <w:rsid w:val="00080042"/>
    <w:rsid w:val="00081B3D"/>
    <w:rsid w:val="00086514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0231"/>
    <w:rsid w:val="00101BB8"/>
    <w:rsid w:val="0010208A"/>
    <w:rsid w:val="00105735"/>
    <w:rsid w:val="00113AFD"/>
    <w:rsid w:val="001171E1"/>
    <w:rsid w:val="00120817"/>
    <w:rsid w:val="0012272E"/>
    <w:rsid w:val="00122880"/>
    <w:rsid w:val="00131E22"/>
    <w:rsid w:val="00137BEC"/>
    <w:rsid w:val="0014102A"/>
    <w:rsid w:val="00141D2D"/>
    <w:rsid w:val="001424A2"/>
    <w:rsid w:val="00142950"/>
    <w:rsid w:val="00144B4C"/>
    <w:rsid w:val="00146167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17B0"/>
    <w:rsid w:val="0026230D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10D0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4794A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1888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B23C3"/>
    <w:rsid w:val="007B5076"/>
    <w:rsid w:val="007C1F6B"/>
    <w:rsid w:val="007C4A95"/>
    <w:rsid w:val="007D1BDA"/>
    <w:rsid w:val="007D3721"/>
    <w:rsid w:val="007D59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550"/>
    <w:rsid w:val="0088366C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7D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1787C"/>
    <w:rsid w:val="00920B3B"/>
    <w:rsid w:val="00922280"/>
    <w:rsid w:val="00923691"/>
    <w:rsid w:val="00923D2B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8A9"/>
    <w:rsid w:val="009B1C3A"/>
    <w:rsid w:val="009B4744"/>
    <w:rsid w:val="009B7525"/>
    <w:rsid w:val="009C1188"/>
    <w:rsid w:val="009C3333"/>
    <w:rsid w:val="009C3483"/>
    <w:rsid w:val="009D3D0B"/>
    <w:rsid w:val="009D4BAD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3E9D"/>
    <w:rsid w:val="00BD46F5"/>
    <w:rsid w:val="00BD5874"/>
    <w:rsid w:val="00BD58ED"/>
    <w:rsid w:val="00BD7667"/>
    <w:rsid w:val="00BD7C9B"/>
    <w:rsid w:val="00BD7E18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3304"/>
    <w:rsid w:val="00CE3E0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2ED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627B"/>
    <w:rsid w:val="00F3786D"/>
    <w:rsid w:val="00F41550"/>
    <w:rsid w:val="00F423D4"/>
    <w:rsid w:val="00F4441C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223F"/>
    <w:rsid w:val="00F738BC"/>
    <w:rsid w:val="00F74367"/>
    <w:rsid w:val="00F7592D"/>
    <w:rsid w:val="00F75DCD"/>
    <w:rsid w:val="00F7632B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semiHidden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peipivoilivodky@gmail.com</cp:lastModifiedBy>
  <cp:revision>2</cp:revision>
  <dcterms:created xsi:type="dcterms:W3CDTF">2026-04-12T13:11:00Z</dcterms:created>
  <dcterms:modified xsi:type="dcterms:W3CDTF">2026-04-12T13:11:00Z</dcterms:modified>
</cp:coreProperties>
</file>