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997558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Laporan Final Project – Infinity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8.15051078796387" w:lineRule="auto"/>
        <w:ind w:left="5.03997802734375" w:right="3.5205078125" w:firstLine="731.0801696777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Laporan ini mencakup laporan hasil kegiatan yang dilakukan mulai dari Stage 0  sampai Stage 4. Hasil kegiatan yang dilakukan pada masing-masing stage adalah  sebagai berikut.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69775390625" w:line="240" w:lineRule="auto"/>
        <w:ind w:left="13.91998291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Stage 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18994140625" w:line="248.06714057922363" w:lineRule="auto"/>
        <w:ind w:left="5.7598876953125" w:right="0.479736328125" w:firstLine="723.160095214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Pada stage ini ditetapkan dataset yang akan digunakan sampai stage akhir yaitu dataset Online Shoppers Intention. Kemudian ditetapkan problem, goals, objectives, dan  business metrics dengan penjelasan sebagai berikut.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52783203125" w:line="240" w:lineRule="auto"/>
        <w:ind w:left="13.91998291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Problem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556640625" w:line="247.90088653564453" w:lineRule="auto"/>
        <w:ind w:left="0.71990966796875" w:right="0.960693359375" w:firstLine="728.200073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Perusahaan Leslar memiliki conversion rate diangka 15% pada tahun pertama.  Pada tahun kedua perusahaan menargetkan Peningkatan conversion rate sebesar 10%.  Tim data scientist diminta membuat model untuk membantu mencapai target tersebut.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9697265625" w:line="240" w:lineRule="auto"/>
        <w:ind w:left="13.91998291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Goals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0" w:right="508.800048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Meningkatkan pertumbuhan conversion rate pada tahun kedua sebesar 10%.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0" w:lineRule="auto"/>
        <w:ind w:left="13.91998291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Objectives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556640625" w:line="240" w:lineRule="auto"/>
        <w:ind w:left="716.920013427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Menganalisis korelasi antar atribut terhadap pembelian.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8.2339096069336" w:lineRule="auto"/>
        <w:ind w:left="1132.5999450683594" w:right="13.84033203125" w:hanging="410.399932861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Membuat model machine learning yang dapat memprediksi apakah seorang  visitor akan purchase atau tidak.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86962890625" w:line="240" w:lineRule="auto"/>
        <w:ind w:left="13.919982910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Business Metrics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718.8400268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Conversion Rate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40" w:lineRule="auto"/>
        <w:ind w:left="3.59985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Stage 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97998046875" w:line="247.90088653564453" w:lineRule="auto"/>
        <w:ind w:left="5.03997802734375" w:right="4.840087890625" w:firstLine="725.0801086425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Inti dari kegiatan Stage 1 adalah melakukan Exploratory Data Analysis untuk  mengetahui integritas data, distribusi data, korelasi antar fitur, serta menemukan  beberapa business insight. Adapun hasil kegiatan yang dilakukan pada stage ini adalah  sebagai berikut.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9580078125" w:line="240" w:lineRule="auto"/>
        <w:ind w:left="3.59985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Descriptive Statistics Analysis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1971435546875" w:line="247.90088653564453" w:lineRule="auto"/>
        <w:ind w:left="0.71990966796875" w:right="11.519775390625" w:firstLine="725.8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Langkah analisis statistik deskriptif dilakukan untuk semua kolom pada dataset  Online Shoppers Intention. Analisis statistik deskriptif terbagi menjadi dua bagian yaitu  untuk kolom-kolom numerik dan kolom-kolom kategorik. Hasil analisis yang dilakukan terhadap kolom-kolom deskriptif adalah sebagai berikut.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185791015625" w:line="247.90915489196777" w:lineRule="auto"/>
        <w:ind w:left="1139.0800476074219" w:right="0.72021484375" w:hanging="406.5600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Semua fitur numerik (Administrative, Administrative_Duration, Informational,  Informational_Duration, ProductRelated, ProductRelated_Duration,  BounceRates, ExitRates, PageValues, dan SpecialDay) memiliki nilai mean  dan median yang berbeda. Kemungkinan fitur-fitur tersebut memiliki outlier  atau tidak menyebar normal (skewed).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140.2799987792969" w:right="1.199951171875" w:hanging="425.7600402832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Semua fitur yang disebutkan pada poin 1 juga memiliki nilai maksimum yang  cukup jauh dari nilai Q3 yang mengindikasikan bahwa fitur-fitur tersebut  memiliki outlier.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8505859375" w:line="247.90088653564453" w:lineRule="auto"/>
        <w:ind w:left="1140.2799987792969" w:right="10.960693359375" w:hanging="42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Beberapa fitur (Informational, Informational_Duration, PageValues,  SpecialDay) terlihat didominasi oleh nilai 0 dan memiliki nilai maksimum yang  cukup besar. Indikasi kuat bahwa fitur-fitur tersebut memiliki outlier.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18603515625" w:line="247.90088653564453" w:lineRule="auto"/>
        <w:ind w:left="5.03997802734375" w:right="4.119873046875" w:firstLine="721.48010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Kemudian hasil analisis yang dilakukan untuk kolom-kolom kategorik adalah  sebagai berikut.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19189453125" w:line="247.90088653564453" w:lineRule="auto"/>
        <w:ind w:left="1146.7601013183594" w:right="13.358154296875" w:hanging="414.24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Kolom target (Revenue) memiliki 2 unique value namun sebagian besar  (sekitar 85%) bernilai False. Bisa dipertimbangkan untuk penanganan  imbalance.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8.1507682800293" w:lineRule="auto"/>
        <w:ind w:left="1134.0400695800781" w:right="6.92138671875" w:hanging="419.52011108398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Beberapa fitur kategorik yaitu Browser, Region, dan TrafficType memiliki  terlalu banyak unique value. Beberapa value minor mungkin bisa  dikategorikan sebagai Other.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95068359375" w:line="247.9006290435791" w:lineRule="auto"/>
        <w:ind w:left="1140.0401306152344" w:right="2.080078125" w:hanging="423.60015869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Terdapat fitur-fitur yang didominasi oleh satu unique value saja seperti  OperatingSystems, Browser, VisitorType, dan Weekend. Fitur-fitur tersebut  mungkin bisa tidak disertakan dalam model.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1982421875" w:line="248.2339096069336" w:lineRule="auto"/>
        <w:ind w:left="0.71990966796875" w:right="77.440185546875" w:firstLine="719.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Semua penemuan yang didapatkan pada analisis statisktik deskriptif akan lebih terlihat jelas pada tahap univariate analysis.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6865234375" w:line="240" w:lineRule="auto"/>
        <w:ind w:left="3.59985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Univariate Analysis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8.01189422607422" w:lineRule="auto"/>
        <w:ind w:left="12.95989990234375" w:right="0.4797363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Univariate Analysis menggunakan visualisasi untuk melihat distribusi masing masing kolom baik fitur maupun target pada dataset Online Shoppers Intention. Dalam  melakukan visualisasinya dibagi menjadi tiga bagian yaitu numeric (nums), category  (cats), dan encode. Hasil analisis univariat yang dilakukan adalah sebagai berikut.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081298828125" w:line="240" w:lineRule="auto"/>
        <w:ind w:left="732.5199890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Univariate Analysis Num Fields (Numeric)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139.3202209472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Boxplot Num Fields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8.02577018737793" w:lineRule="auto"/>
        <w:ind w:left="1139.0800476074219" w:right="0.95947265625" w:firstLine="43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Selain untuk melihat bentuk sebaran/kepadatan data, fungsi lain boxplot ialah untuk melihat outliers secara lebih teliti. Oleh karena itu, meskipun di  kolom Informational, Informational_Duration, PageValues, SpecialDay distribusinya sangat tipis karena sebaran datanya bersifat menumpuk, namun  di kolom-kolom tersebut memiliki nilai outliers yang cukup banyak.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943115234375" w:line="252.23238945007324" w:lineRule="auto"/>
        <w:ind w:left="1570.3599548339844" w:right="1.8395996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Administrative = kebanyakan pengguna mengunjungi page ini kurang  dari 5 kali, bahkan cenderung jarang yang mengunjungi (nol kali).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75" w:line="247.90088653564453" w:lineRule="auto"/>
        <w:ind w:left="1988.8398742675781" w:right="11.99951171875" w:hanging="418.4799194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Administrative_Duration = pengguna yang banyak menghabiskan  waktu mengunjungi page sekitar di bawah 250 detik.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9012451171875" w:line="250.1165771484375" w:lineRule="auto"/>
        <w:ind w:left="1993.8798522949219" w:right="9.7216796875" w:hanging="423.5198974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Informational = kebanyakan pengguna sangat jarang mengunjungi  page ini, jumlah kunjungan sangat dominan di nol (itu sebabnya saat  diplot, distribusinya terlihat tipis dan menumpuk di nol).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188789367676" w:lineRule="auto"/>
        <w:ind w:left="1993.1599426269531" w:right="6.68212890625" w:hanging="42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Informational_Duration = durasi pengguna yang mengunjungi page ini  sangat dominan di nol detik.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7333984375" w:line="252.3983860015869" w:lineRule="auto"/>
        <w:ind w:left="1999.3998718261719" w:right="3.87939453125" w:hanging="429.03991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ProductRelated = pengguna banyak mengunjungi web sekitar di  bawah 50 page.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1484375" w:line="247.90188789367676" w:lineRule="auto"/>
        <w:ind w:left="2001.7997741699219" w:right="11.280517578125" w:hanging="431.43981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ProductRelated_Duration = pengguna banyak menghabiskan waktu  untuk mengunjungi page sekitar di bawah 5000 detik.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7333984375" w:line="251.89913749694824" w:lineRule="auto"/>
        <w:ind w:left="1999.3998718261719" w:right="78.240966796875" w:hanging="429.03991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BounceRates = persentase pengguna banyak mengunjungi web di bawah 0.025.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0751953125" w:line="248.23439598083496" w:lineRule="auto"/>
        <w:ind w:left="1994.5997619628906" w:right="0.72021484375" w:hanging="424.2398071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ExitRates = persentase pengguna banyak mengunjungi web di antara  0.020 sampai 0.050.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85986328125" w:line="240" w:lineRule="auto"/>
        <w:ind w:left="1144.600067138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Displot Num Fields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8.50476264953613" w:lineRule="auto"/>
        <w:ind w:left="1139.0800476074219" w:right="0.72021484375" w:firstLine="43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Semua distribusinya menghasilkan positive skewed dan terdapat  beberapa lonjakan kecil seperti pada 'Informational', 'BounceRates',  'ExitRates', 'SpecialDay', dan juga terdapat long tail pada 'Administrative', 'Administrative_Duration', 'Informational', 'Informational_Duration', 'ProductRelated', 'ProductRelated_Duration', 'PageValues'. Dari plot distribusi,  dapat disimpulkan di antara ketiga page di web, pengguna lebih sering  mengunjungi page ProductRelated dibandingkan dua page lainnya. Hal ini bisa dilihat pada range sebaran jumlah kunjungan (x axis) pada page ProductRelated yang sebarannya mencapai ratusan.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14990234375" w:line="240" w:lineRule="auto"/>
        <w:ind w:left="714.519958496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Univariate Analysis Cat Fields (Category)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8.01189422607422" w:lineRule="auto"/>
        <w:ind w:left="1427.8001403808594" w:right="7.882080078125" w:hanging="284.64019775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Month: dalam data ini satu tahun hanya terdapat 10 bulan dimana pada  bulan January dan April itu tidak masuk. Pengguna yang mengunjungi web  banyak terdapat pada bulan May dan November dan pengguna yang sepi  mengunjungi web terdapat pada bulan February.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80810546875" w:line="249.89999771118164" w:lineRule="auto"/>
        <w:ind w:left="1416.5202331542969" w:right="3.280029296875" w:hanging="273.36029052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VisitorType: terdapat 3 tipe pengunjung dimana yang paling mendominasi  yaitu pada Returning_visitor yang lebih dari 10000 pengunjung, New_visitor  terdapat kurang dari 2000, dan Other yang paling minimum.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96533203125" w:line="248.1507396697998" w:lineRule="auto"/>
        <w:ind w:left="1421.5602111816406" w:right="12.7197265625" w:hanging="27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Weekend: pengguna yang mengunjungi dalam weekend terlihat jauh lebih  sedikit yaitu sekitar 3000 dibandingkan yang tidak mengunjungi mencapai  lebih dari 8000.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87255859375" w:line="247.90088653564453" w:lineRule="auto"/>
        <w:ind w:left="1422.2801208496094" w:right="13.118896484375" w:hanging="279.12017822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Revenue: pengguna yang Purchase jauh lebih sedikit yaitu sekitar 2000  dibandingkan dengan pengguna yang NotPurchase mencapai lebih dari  10000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190185546875" w:line="240" w:lineRule="auto"/>
        <w:ind w:left="716.43997192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Univariate Analysis Encoded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1.89913749694824" w:lineRule="auto"/>
        <w:ind w:left="1416.5202331542969" w:right="9.361572265625" w:hanging="273.3602905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OperatingSystems = pada distribusinya terdapat 3 top OperatingSystem  yaitu pada tipe 1, 2, dan 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105712890625" w:line="247.93404579162598" w:lineRule="auto"/>
        <w:ind w:left="1431.6401672363281" w:right="13.839111328125" w:hanging="288.48022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Browser = pada distribusinya paling dominan banyak menggunakan tipe  Browser 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89784622192383" w:lineRule="auto"/>
        <w:ind w:left="1143.1599426269531" w:right="10.31982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 = pada distribustinya paling banyak menggunakan di tipe Region 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TrafficType = pada distribusinya paling banyak menggunakan tipe  TrafficType 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2255859375" w:line="247.90037155151367" w:lineRule="auto"/>
        <w:ind w:left="0" w:right="67.960205078125" w:firstLine="726.7601013183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Hal yang harus di follow-up untuk data pre-processing dikarenakan pada data ada yang right skewed dan mempunyai long tail makakami perlu menggunakan log Transformasi agar hasil distribusi mendekati distribusi normal.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189453125" w:line="240" w:lineRule="auto"/>
        <w:ind w:left="3.59985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Multivariate Analysis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9.2336368560791" w:lineRule="auto"/>
        <w:ind w:left="0.71990966796875" w:right="0.95947265625" w:firstLine="725.080108642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Multivariate Analysis berfokus pada hubungan antar fitur dengan fitur serta fitur terhadap target. Visualisasi dengan heatmap merupakan salah satu cara untuk melihat  hubungan serta korelasi antar fitur dan target. Berikut adalah hasil yang diperoleh  menggunakan heatmap: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86376953125" w:line="247.90088653564453" w:lineRule="auto"/>
        <w:ind w:left="714.5199584960938" w:right="6.44165039062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Page value memiliki korelas positif yang tinggi terhadap target. Semakin tinggi  page value, semakin tinggi juga kemungkinan visitor untuk purchase. 2. Bounce rate dan exit rate memiliki korelasi negatif terhadap target yang artinya  semakin tinggi bouncerate dan exitrate semakin kecil juga kemungkinan visitor  untuk purchase.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47.90088653564453" w:lineRule="auto"/>
        <w:ind w:left="1146.2800598144531" w:right="0.72021484375" w:hanging="429.84008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Terdapat beberapa fitur yang berpotensi redundan, (bouncerate-exitrate)  memiliki nilai korelasi 0.91 dan fitur (Administrative, Informational, dan Product  related terhadap Duration) memiliki nilai korelasi dalam range 0.6 – 0.86.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8798828125" w:line="251.89913749694824" w:lineRule="auto"/>
        <w:ind w:left="11.2799072265625" w:right="71.279296875" w:firstLine="703.480072021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dikarenakan tipe data target adalah bool atau bukan numerical,kami belum bisa memvalidasi keterhubungan fitur-fitur dengan target dengan lebih jelas.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207763671875" w:line="247.90088653564453" w:lineRule="auto"/>
        <w:ind w:left="6.959991455078125" w:right="0.479736328125" w:firstLine="718.840026855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Melakukan analysis categorical terhadap target dengan membuat visual countplot untuk melihat lebih jelas hubungan target yang merupakan tipe categorical terhadap fitur  categorical. Berikut adalah hasil yang didapatkan: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192138671875" w:line="248.06711196899414" w:lineRule="auto"/>
        <w:ind w:left="1139.0800476074219" w:right="8.759765625" w:hanging="406.5600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Segmentasi berdasarkan tipe visitor, returning_visitor merupakan tipe yang  paling banyak berkunjung. Tetapi, new_visitor memiliki presentasi lebih besar  dalam melakukan purchasing jika dilihat berdasarkan jumlahnya pada masing masing tipe.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281982421875" w:line="247.90088653564453" w:lineRule="auto"/>
        <w:ind w:left="1146.2800598144531" w:right="1.199951171875" w:hanging="431.760101318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Ada beberapa tipe traffic yang mendominasi dari jumlah sampai kemungkinan  melakukan pembelian.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8.06739807128906" w:lineRule="auto"/>
        <w:ind w:left="714.2800903320312" w:right="13.11767578125" w:firstLine="2.159881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Operating system dan browser hanya didominasi 2 sampai 3 tipe saja. 4. Jumlah visitor berdasarkan region sangat berbeda jauh dengan dimana hanya  didominasi 3 daerah saja.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52783203125" w:line="247.91187286376953" w:lineRule="auto"/>
        <w:ind w:left="5.7598876953125" w:right="0" w:firstLine="721.4801025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Untuk mendapatkan insight lebih mengenai hubungan target dan feature  dibutuhkan penanganan outlier atau melakukan transformasi. Kami juga dapat  mengubah kolom yang merupakan categorical menjadi numerical untuk mendapatkan  insight dan hubungan yang lebih jelas.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85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Business Insight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9.39971923828125" w:lineRule="auto"/>
        <w:ind w:left="0.71990966796875" w:right="12.398681640625" w:firstLine="727.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Dalam menemukan business insight, hal yang perlu dilakukan yaitu menganalisis  fitur-fitur dari dataset. Fitur-fitur yang digunakan dalam menganalisis dataset adalah Month, VisitorType, SpecialDay, dan Revenue. Berikut adalah beberapa hasil yang diperoleh dari analisis fitur-fitur tersebut.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9775390625" w:line="247.9014015197754" w:lineRule="auto"/>
        <w:ind w:left="714.5199584960938" w:right="12.39868164062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Melihat pertumbuhan penjualan produk per bulan di tahun pertama. 2. Melihat banyaknya penjualan produk berdasarkan tipe visitor, yaitu  new_visitor, returning_visitor, dan other.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40" w:lineRule="auto"/>
        <w:ind w:left="716.43997192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Melihat banyaknya penjualan pada hari-hari istimewa.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0" w:right="258.39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Dari hasil analisis tersebut diperoleh beberapa business insight sebagai berikut.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18994140625" w:line="247.90188789367676" w:lineRule="auto"/>
        <w:ind w:left="1138.3601379394531" w:right="15.0390625" w:hanging="405.84014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Pertumbuhan penjualan produk di tahun pertama masih fluktuatif atau tidak  stabil.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728515625" w:line="240" w:lineRule="auto"/>
        <w:ind w:left="1143.400115966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Pada bulan Mei - Jun, penjualan produk mengalami penurunan.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7.90088653564453" w:lineRule="auto"/>
        <w:ind w:left="714.5199584960938" w:right="0.479736328125" w:firstLine="428.880157470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Pada bulan Jun - Nov, penjualan produk mengalami peningkatan. • Pada bulan Nov - Des, penjualan produk mengalami penurunan. 2. Sebagian besar penjualan produk per bulan masih berada di bawah rata-rata  (rata-rata 191 transaksi per bulan).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5302734375" w:line="248.23439598083496" w:lineRule="auto"/>
        <w:ind w:left="1139.0800476074219" w:right="4.000244140625" w:hanging="42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Persentase returning visitor yang membeli produk sebesar 14% lebih rendah  dibandingkan new visitor sebesar 25%.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5888671875" w:line="240" w:lineRule="auto"/>
        <w:ind w:left="714.28009033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Penjualan produk pada hari-hari istimewa masih rendah.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7.90037155151367" w:lineRule="auto"/>
        <w:ind w:left="5.7598876953125" w:right="75.999755859375" w:firstLine="720.28015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Berdasarkan business insight di atas, terdapat beberapa rekomendasi yang dapat dilakukan oleh perusahaan untuk meningkatkan penjualan, antara lain: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197998046875" w:line="247.90088653564453" w:lineRule="auto"/>
        <w:ind w:left="1071.6400146484375" w:right="14.07958984375" w:hanging="339.12002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Untuk meningkatkan penjualan terhadap new visitor maupun returning visitor,  Tim Business dan Tim Marketing dapat melakukan hal-hal berikut: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7.9006290435791" w:lineRule="auto"/>
        <w:ind w:left="1417.2401428222656" w:right="3.64013671875" w:hanging="27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melakukan riset terhadap produk apa sajakah yang diinginkan oleh  customer dengan menggunakan platform media sosial (ex: Instagram) atau  tools riset (ex: Google Analytics).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8.40039253234863" w:lineRule="auto"/>
        <w:ind w:left="1425.4002380371094" w:right="14.79736328125" w:hanging="28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membuat iklan sebagai media promosi perusahaan dengan menggunakan  Google Ads atau mengkampanyekan iklan melalui media sosial.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2626953125" w:line="247.9006290435791" w:lineRule="auto"/>
        <w:ind w:left="1422.2801208496094" w:right="13.5986328125" w:hanging="27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menyusun strategi content marketing yang menarik perhatian customer  dengan menambahkan blog ke website perusahaan.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44580078125" w:line="249.89999771118164" w:lineRule="auto"/>
        <w:ind w:left="1082.2000122070312" w:right="61.678466796875" w:hanging="367.6800537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Memberikan pelayanan terbaik kepada customer dan membuat program program loyality customer secara periodik agar returning visitor banyak melakukan pembelian produk.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01953125" w:line="247.90088653564453" w:lineRule="auto"/>
        <w:ind w:left="1076.9200134277344" w:right="0" w:hanging="36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Memanfaatkan pemasaran produk di hari-hari istimewa, seperti Valentine's  Day, Mother's Day, Christmas &amp; New Year, dengan memberikan promo/diskon  atau special offer kepada customer untuk meningkatkan penjualan di hari-hari  istimewa.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874267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Stage 2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8.80019187927246" w:lineRule="auto"/>
        <w:ind w:left="0.71990966796875" w:right="0.479736328125" w:firstLine="728.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Pada tahap Data Pre-Processing, hal yang perlu dilakukan adalah proses Data Cleansing dan Feature Engineering. Proses data cleansing dapat dilakukan dengan cara  handle missing values, handle duplicated data, handle outliers, feature transformation,  feature encoding, dan handle class imbalance. Adapun pada tahap feature engineering  dapat dilakukan dengan mengecek Feature Selection dan Feature Extraction, serta  menentukan Additional Features.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193359375" w:line="240" w:lineRule="auto"/>
        <w:ind w:left="3.839874267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Data Cleansing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2060546875" w:line="248.54347229003906" w:lineRule="auto"/>
        <w:ind w:left="0" w:right="7.681884765625" w:firstLine="727.72003173828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Dari proses data cleansing yang telah dilakukan dapat disimpulkan bahwa dataset  yang digunakan tidak terdapat missing value sehingga tidak ada yang perlu dihilangkan  atau diimputasi. Namun, dataset ini memiliki 125 rows yang duplikat sehingga perlu  dihapus dari dataset. Kemudian kami mengecek apakah dataset tersebut terdapat outlier  atau tidak dengan menggunakan IQR. Dari hasil pengecekan outliers, kami memutuskan  untuk tidak menghapus outliers karena banyak data target yang bernilai 1 (Revenue True)  yang hilang. Hal ini mengindikasikan bahwa outliers tersebut sebenarnya adalah pola  yang wajar.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760986328125" w:line="248.36726188659668" w:lineRule="auto"/>
        <w:ind w:left="0.71990966796875" w:right="2.56103515625" w:firstLine="725.8001708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Langkah selanjutnya adalah melakukan feature encoding. Proses feature  encoding ini bertujuan untuk mengubah fitur-fitur kategorik menjadi angka (numerik) agar  bisa dimengerti oleh model. Fitur-fitur yang diencoding adalah Month, VisitorType,  OperatingSystems, Browser, Region, Weekend, Revenue. Setelah itu, kami melakukan  feature transformation dengan menggunakan Transformasi Yoe Johnson karena semua  fitur numerik mengandung nilai 0 dan Transformasi Scalling. Dari hasil transformasi  menyebabkan distribusi beberapa fitur menjadi lebih normal. Langkah terakhir yang  dilakukan adalah mengatasi imbalance pada dataset. Dari hasil pengecekan, kami  mendapatkan imbalance lebih dari 15% yang masuk ke dalam kategori moderate  sehingga kami melakukan over sampling menggunakan SMOTE sebanyak 50% agar  tidak terjadi overfitting pada data train.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532958984375" w:line="240" w:lineRule="auto"/>
        <w:ind w:left="3.839874267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Feature Engineering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1988525390625" w:line="247.9006290435791" w:lineRule="auto"/>
        <w:ind w:left="12.95989990234375" w:right="76.719970703125" w:firstLine="698.6801147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Tahap feature engineering terdiri dari Feature Selection, Feature Extraction, dan mencari Additional Features.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1951904296875" w:line="240" w:lineRule="auto"/>
        <w:ind w:left="732.5199890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Feature Selection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7.9841423034668" w:lineRule="auto"/>
        <w:ind w:left="711.6400146484375" w:right="69.04052734375" w:firstLine="422.4000549316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Tahap Feature Selection bertujuan untuk menghapus fitur-fitur yang kurang relevan atau redundan. Pada tahap ini kami menghapus beberapa fitur yang merupakan fitur berkorelasi tinggi dengan fitur lainnya (redundan) dan juga fitur fitur yang tidak variatif (fitur kategorik yang hanya didominasi satu value saja). Berikut adalah fitur-fitur yang kami hilangkan.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3590087890625" w:line="240" w:lineRule="auto"/>
        <w:ind w:left="1210.60012817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Fitur redundan: ProductRelated_Duration, BounceRates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011962890625" w:line="240" w:lineRule="auto"/>
        <w:ind w:left="1210.60012817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Fitur tidak variatif: VisitorType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519958496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Feature Extraction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8.15051078796387" w:lineRule="auto"/>
        <w:ind w:left="712.3600769042969" w:right="70.960693359375" w:firstLine="437.27996826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Untuk sementara tidak ada fitur yang diextract dari fitur-fitur yang sudah ada. Jika pada tahap modeling menemukan performa model yang kurang baik, bisa dipertimbangkan untuk extract fitur baru seperti Average Duration Per Page.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69580078125" w:line="240" w:lineRule="auto"/>
        <w:ind w:left="716.43997192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Additional Features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7.90088653564453" w:lineRule="auto"/>
        <w:ind w:left="715.9600830078125" w:right="82.960205078125" w:firstLine="432.480010986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Beberapa fitur yang mungkin dapat membantu meningkatkan performa model selain fitur-fitur yang sudah ada adalah sebagai berikut.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8994140625" w:line="247.90088653564453" w:lineRule="auto"/>
        <w:ind w:left="1561.2400817871094" w:right="3.03955078125" w:hanging="421.9198608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Promotion Day (apakah sesi dilakukan pada saat hari-hari promosi seperti  tanggal cantik atau yang lainnya)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8.0672836303711" w:lineRule="auto"/>
        <w:ind w:left="1573.4800720214844" w:right="2.80029296875" w:hanging="428.880004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Internet Speed (ini berguna untuk menentukan apakah perlu  menyesuaikan tampilan website untuk visitor dengan internet low speed,  karena laman yang lama dimuat cenderung membuat visitor  meninggalkan laman dengan cepat)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25146484375" w:line="247.9014015197754" w:lineRule="auto"/>
        <w:ind w:left="1576.3600158691406" w:right="12.640380859375" w:hanging="436.0800170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ProductReview (berapa sering dan berapa lama visitor melihat laman  review product)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7919921875" w:line="240" w:lineRule="auto"/>
        <w:ind w:left="1139.080047607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DeviceType (jenis device yang digunakan)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320556640625" w:line="240" w:lineRule="auto"/>
        <w:ind w:left="3.839874267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Stage 3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196044921875" w:line="247.90088653564453" w:lineRule="auto"/>
        <w:ind w:left="12.95989990234375" w:right="10.079345703125" w:firstLine="707.08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Stage 3 final project ini terdiri dari dua langkah utama yaitu modeling dan menggali  important features, insight, serta action items berdasarkan model yang dipilih (final  model).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185791015625" w:line="240" w:lineRule="auto"/>
        <w:ind w:left="3.839874267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Modeling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8.02571296691895" w:lineRule="auto"/>
        <w:ind w:left="0" w:right="4.600830078125" w:firstLine="728.919982910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Pada tahap modeling dicoba implementasi terhadap beberapa algoritma klasifikasi yang mungkin untuk digunakan pada dataset yang telah di-preprocessing pada stage  sebelumnya. Metrics yang digunakan sebagai evaluasi model adalah ROC AUC dengan  tetap mempertimbangkan skor precision dan recall. Terdapat total 8 model yang telah  dicoba dengan hasil sebagai berikut.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94287109375" w:line="240" w:lineRule="auto"/>
        <w:ind w:left="724.8400878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Gaussian Naïve Bayes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7.95315742492676" w:lineRule="auto"/>
        <w:ind w:left="711.6400146484375" w:right="2.80029296875" w:firstLine="436.5602111816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supervised learning Gaussian Naïve Bayes dapat digunakan untuk  problem klasifikasi. Pemodelan dalam final project ini dilakukan menggunakan  hyperparameter default yaitu var_smoothing sebesar 10-9 dan tidak ada (none)  nilai priors. Setelah model di training, kemudian model dievaluasi menggunakan  test set dan menghasilkan skor AUC sebesar 86%. Nilai AUC hasil prediksi pada  train set juga tidak terlalu jauh dari test set yaitu sebesar 87%. Hasil evaluasi  menggunakan cross validation juga tidak berbeda signifikan antara train dan test  set (87% untuk test set dan 88% untuk train set).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715.9600830078125" w:right="2.80029296875" w:firstLine="435.35995483398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Perbedaan yang tidak signifikan antara AUC di test set dengan train set  menunjukkan bahwa model Gaussian Naïve Bayes yang dilatih tidak overfitting  sehingga tidak perlu dilakukan hyperparameter tuning.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8359375" w:line="240" w:lineRule="auto"/>
        <w:ind w:left="714.519958496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Decision Tree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001953125" w:line="247.98399925231934" w:lineRule="auto"/>
        <w:ind w:left="710.9201049804688" w:right="2.080078125" w:firstLine="439.1999816894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Decision Tree merupakan salah satu metode supervised learning classification  yang dapat digunakan untuk data yang memiliki hubungan non-linear. Dengan  menggunakan model tersebut pada dataset, hasil evaluasi yang diperoleh  menunjukkan bahwa model tersebut mengalami overfitting dengan skor AUC train  set sebesar 100% dan test set sebesar 69%.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35791015625" w:line="248.65073204040527" w:lineRule="auto"/>
        <w:ind w:left="710.9201049804688" w:right="8.28125" w:firstLine="438.719940185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Untuk menghindari overfitting, langkah selanjutnya adalah melakukan  hyperparameter tuning. Setelah dilakukan hyperparameter tuning, hasil evaluasi  yang diperoleh lebih baik dari sebelumnya dengan skor AUC train set sebesar 96%  dan test set sebesar 88%. Dari hasil hyperparameter tuning, dapat diketahui juga  bahwa best parameter untuk max_depth = 110, min_samples_leaf = 4,  min_samples_split = 100, max_features = None, criterion = ‘entropy’, dan splitter  = ‘best’.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69482421875" w:line="240" w:lineRule="auto"/>
        <w:ind w:left="714.759979248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Random Forest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199951171875" w:line="249.2336368560791" w:lineRule="auto"/>
        <w:ind w:left="716.6799926757812" w:right="6.4404296875" w:firstLine="435.1200866699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Random Forest merupakan salah satu algoritma supervised learning yang  dapat digunakan untuk klasifikasi yang dimana ini bisa dipakai pada data final  project kali ini. Setelah dilakukan penerapan terhadap model tersebut ternyata  hasil evaluasi AUC train 100% dan AUC test 89%.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64013671875" w:line="247.96737670898438" w:lineRule="auto"/>
        <w:ind w:left="711.6400146484375" w:right="3.87939453125" w:firstLine="438.48007202148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Dari hasil tersebut mengindikasikan adanya overfitting sehingga perlu  dilakukan hyperparameter tuning pada dataset. Setelah dilakukan hyperparameter  tuning ada peningkatan performa menjadi AUC train 96% dan AUC test 91%. Dari  hasil tersebut diperoleh bahwa best parameter untuk max_depth = 89,  min_samples_leaf = 2, criterion = 'entropy’, min_samples_split =150 dan  n_estimators = 104.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52880859375" w:line="240" w:lineRule="auto"/>
        <w:ind w:left="714.759979248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XG Boost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1988525390625" w:line="247.90082931518555" w:lineRule="auto"/>
        <w:ind w:left="711.6400146484375" w:right="3.280029296875" w:firstLine="422.4000549316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Algoritma XGBoost merupakan salah satu algoritma yang paling populer dan  paling banyak digunakan karena algoritma ini termasuk algoritma yang powerful.  Algoritma ini dapat digunakan pada kasus final project kali ini dan setelah  diterapkan terhadap model hasil evaluasi cukup bagus yaitu mendapatkan Score  AUC Cross Validation 95%(Train) &amp; 94%(Test).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8994140625" w:line="247.90082931518555" w:lineRule="auto"/>
        <w:ind w:left="716.6799926757812" w:right="2.080078125" w:firstLine="433.440093994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Dari hasil tersebut sudah menunjukkan hasil yang memuaskan, tetapi ketika  dilakukan hyperparameter tuning Score model justru menurun. Jadi, model tanpa  hyperparameter tuning untuk XG boost pada kasus final project kali ini lebih baik.</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759979248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K-Nearest Neighbors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8.80019187927246" w:lineRule="auto"/>
        <w:ind w:left="710.9201049804688" w:right="5.08056640625" w:firstLine="438.0000305175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K-Nearest Neighbors dapat didefinisikan sebagai salah satu algoritma model  yang digunakan pada metode classification pada supervised learning. Setelah  algoritma K-Nearest Neighbors ini diterapkan pada final project kali ini, diperoleh  metrics AUC Cross Validation 97% pada data train dan 84% pada data test.  Namun selisih nilai train-test pada precision, recall, dan f1 yang cenderung lebar  mengindikasikan bahwa ada overfitting.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20361328125" w:line="247.98399925231934" w:lineRule="auto"/>
        <w:ind w:left="710.9201049804688" w:right="2.559814453125" w:firstLine="439.1999816894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Dengan terjadinya overfitting, perlu dilakukan hyperparameter tuning. Setelah  dilakukan hyperparameter tuning, diperoleh selisih nilai train-test pada metrics  yang lebih kecil. Hal ini menunjukkan bahwa performa model membaik setelah  dilakukannya hyperparameter tuning. Diperoleh juga bahwa hyperparameter  terbaiknya yakni n_neighbors (jumlah K yang optimal) berjumlah 29.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3701171875" w:line="240" w:lineRule="auto"/>
        <w:ind w:left="715.720062255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Ada Boost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19580078125" w:line="247.90074348449707" w:lineRule="auto"/>
        <w:ind w:left="710.9201049804688" w:right="0.718994140625" w:firstLine="423.119964599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AdaBoost merupakan salah satu algoritma dalam teknik ensemble method  yang bisa digunakan untuk mencegah underfitting. Setelah algoritma ini diterapkan  pada dataset, hasil evaluasi yang didapatkan cukup bagus, yaitu AUC Train  sebesar 93% dan AUC Test sebesar 88%. Sedangkan skor AUC untuk Cross  Validation sebesar 93% untuk train dan 92% untuk test set.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196044921875" w:line="247.90088653564453" w:lineRule="auto"/>
        <w:ind w:left="723.8800048828125" w:right="12.16064453125" w:firstLine="410.1600646972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Tidak ada perbedaan yang signifikan antara AUC train set dan test set menjadi  indikasi bahwa model tidak mengalami overfitting, sehingga tidak diperlukan  hyperparameter tuning.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18994140625" w:line="240" w:lineRule="auto"/>
        <w:ind w:left="714.2800903320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Support Vector Machine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199951171875" w:line="247.9006290435791" w:lineRule="auto"/>
        <w:ind w:left="713.0799865722656" w:right="8.0419921875" w:firstLine="429.36004638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 Vector Machine (SVM) merupakan salah satu metode dalam  supervised learning yang biasanya digunakan untuk klasifikasi seperti Support  Vector Classification (SVC).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1982421875" w:line="248.1507682800293" w:lineRule="auto"/>
        <w:ind w:left="711.6400146484375" w:right="2.80029296875" w:firstLine="439.6800231933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Pada final project kali ini dapat diterapkan algoritma Support Vector  Classification (SVC) dan diperoleh metrics AUC Cross Validation (train) 94% dan  AUC Cross Validation (test) 92%.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691650390625" w:line="247.9006290435791" w:lineRule="auto"/>
        <w:ind w:left="713.0799865722656" w:right="12.63916015625" w:firstLine="437.0401000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Dari hasil tersebut perbedaannya tidak signifikan antara AUC Cross  Validation(train) dan AUC Cross Validation(test) yang menunjukkan tidak  overfitting sehingga tidak perlu dilakukan hyperparameter tuning.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94091796875" w:line="240" w:lineRule="auto"/>
        <w:ind w:left="715.96008300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Logistic Regression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2030029296875" w:line="247.90912628173828" w:lineRule="auto"/>
        <w:ind w:left="711.6400146484375" w:right="3.5205078125" w:firstLine="440.1600646972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Regresi logistik adalah teknik analisis data yang menggunakan matematika  untuk menemukan hubungan antara dua faktor data. Kemudian menggunakan  hubungan ini untuk memprediksi nilai dari salah satu faktor tersebut berdasarkan  faktor yang lain. Prediksi biasanya memiliki jumlah hasil yang terbatas, seperti ya  atau tidak.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2571296691895" w:lineRule="auto"/>
        <w:ind w:left="715.9600830078125" w:right="1.35986328125" w:firstLine="435.35995483398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Pada final project ini, diperoleh Metrics AUC train sebesar 0.89 dan AUC test  Sebesar 0.86. Sedangkan pada Cross Validation AUC ditemukan CV AUC train  dan CV AUC test sebesar 0.89. Dari hasil di atas, perbedaannya tidak terlalu  signifikan sehingga tidak menunjukan overfitting. Oleh karena itu, tidak perlu  dilakukan hyperparameter tuning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94287109375" w:line="240" w:lineRule="auto"/>
        <w:ind w:left="3.839874267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Final Model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8.01172256469727" w:lineRule="auto"/>
        <w:ind w:left="5.03997802734375" w:right="6.4404296875" w:firstLine="71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Setelah mencoba beberapa kandidat model, akhirnya terpilih model XG Boost.  Model ini dipilih karena memiliki skor AUC tertinggi (91% untuk test set) dan juga memiliki  skor precision recall yang baik. Model XG Boost yang dilatih menggunakan  hyperparameter default tanpa dilakukan tuning karena tidak overfitting.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0771484375" w:line="240" w:lineRule="auto"/>
        <w:ind w:left="732.5199890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Important Feature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8.4001636505127" w:lineRule="auto"/>
        <w:ind w:left="728.9199829101562" w:right="76.71875" w:firstLine="419.520111083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Berdasarkan model XG Boost yang dipilih, didapatkan 4 fitur terpenting yaitu PageValues, ExitRates, Administrative, dan ProductRelated.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201416015625" w:line="240" w:lineRule="auto"/>
        <w:ind w:left="714.519958496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Business Insight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7.90088653564453" w:lineRule="auto"/>
        <w:ind w:left="722.2000122070312" w:right="74.920654296875" w:firstLine="427.92007446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Dari fitur-fitur penting di atas, didapatkan beberapa business insight sebagai berikut.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185791015625" w:line="247.90088653564453" w:lineRule="auto"/>
        <w:ind w:left="1574.1999816894531" w:right="12.87841796875" w:hanging="434.87976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Jika nilai Page Values semakin tinggi, maka kemungkinan pengunjung  untuk purchase juga semakin tinggi.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7.90088653564453" w:lineRule="auto"/>
        <w:ind w:left="1576.3600158691406" w:right="12.63916015625" w:hanging="43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Semakin tinggi exit rate, maka kemungkinan untuk purchase semakin  rendah.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7.90037155151367" w:lineRule="auto"/>
        <w:ind w:left="1573.9601135253906" w:right="3.64013671875" w:hanging="433.680114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Semakin sedikit page Administrative yang dikunjungi, maka semakin tinggi  kemungkinan pengunjung untuk purchase.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7.90088653564453" w:lineRule="auto"/>
        <w:ind w:left="1573.9601135253906" w:right="11.678466796875" w:hanging="434.88006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Semakin banyak page Product Related yang dikunjungi, maka  kemungkinan pengunjung untuk purchase semakin rendah.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904296875" w:line="240" w:lineRule="auto"/>
        <w:ind w:left="716.4399719238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Action Items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248.15062522888184" w:lineRule="auto"/>
        <w:ind w:left="710.9201049804688" w:right="1.439208984375" w:firstLine="439.1999816894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Dari insight yang kami temukan, dirumuskan beberapa contoh action items  yang mungkin dapat membantu meningkatkan bisnis kedepannya. Beberapa  action items yang kami rumuskan adalah sebagai berikut.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6947021484375" w:line="247.9006290435791" w:lineRule="auto"/>
        <w:ind w:left="1139.3202209472656" w:right="12.8796386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Untuk sesi dengan page value tinggi namun tidak purchase (abandoned  cart), bisa diberikan email reminder untuk melanjutkan transaksi.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44580078125" w:line="252.23238945007324" w:lineRule="auto"/>
        <w:ind w:left="1573.9601135253906" w:right="11.920166015625" w:hanging="429.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Lakukan optimasi file gambar dan visual lainnya untuk mempercepat page  load time (mengurangi exit rates).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778076171875" w:line="247.9006290435791" w:lineRule="auto"/>
        <w:ind w:left="1559.7999572753906" w:right="13.599853515625" w:hanging="419.5199584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Minimalisir transaction error issue dan permudah proses transaksi agar  visitor tidak terlalu sering membuka page administrative.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598388671875" w:line="247.90074348449707" w:lineRule="auto"/>
        <w:ind w:left="1559.7999572753906" w:right="0.478515625" w:hanging="42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Optimasi sistem product recommendation agar sesuai dengan tiap-tiap  visitor.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874267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Stage 4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8.6503028869629" w:lineRule="auto"/>
        <w:ind w:left="0.71990966796875" w:right="2.559814453125" w:firstLine="737.8001403808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Pada stage 4, hal yang dilakukan adalah menyusun materi presentasi berdasarkan  langkah-langkah pengerjaan pada stage 0 sampai stage 3. Pada materi presentasi  tersebut, kami akan menjelaskan background yang kami usung dalam penyelesaian  permasalahan ini, seperti problem statement, goals, dan objectives. Selain itu, kami  memberikan insight yang diperoleh dari proses EDA dan memberikan penjelasan dari  pre-processing yang telah kami lakukan dalam mengatasi missing value, duplicated rows,  outliers, dan lain-lain.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69677734375" w:line="248.00085067749023" w:lineRule="auto"/>
        <w:ind w:left="5.03997802734375" w:right="1.199951171875" w:firstLine="733.48007202148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Pada materi presentasi, kami juga akan menjelaskan alasan pemilihan XG Boost  sebagai model yang paling baik dibandingkan model yang lain. Dari model tersebut, kami  akan melakukan simulasi model untuk melihat conversion rate yang diperoleh sebelum  dan sesudah menggunakan model. Kemudian kami memberikan beberapa business  recommendation untuk mengatasi permasalahan yang ada agar goals yang diinginkan  dapat tercapai.</w:t>
      </w:r>
    </w:p>
    <w:sectPr>
      <w:pgSz w:h="15840" w:w="12240" w:orient="portrait"/>
      <w:pgMar w:bottom="1526.8800354003906" w:top="1416.400146484375" w:left="1443.1199645996094" w:right="1369.479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