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80" w:afterAutospacing="0" w:line="240" w:lineRule="auto"/>
        <w:jc w:val="center"/>
        <w:rPr>
          <w:sz w:val="36"/>
          <w:szCs w:val="36"/>
        </w:rPr>
      </w:pPr>
      <w:r>
        <w:rPr>
          <w:rFonts w:ascii="sans-serif" w:hAnsi="sans-serif" w:cs="sans-serif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迭代计划会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hanging="425" w:firstLineChars="0"/>
        <w:jc w:val="left"/>
        <w:outlineLvl w:val="0"/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目的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       团队基于自身能力，确定迭代容量和迭代目标，制定切实可行的迭代交付计划。产品负责人和迭代团队就下一个迭代要交付的内容达成一致。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hanging="425" w:firstLineChars="0"/>
        <w:jc w:val="left"/>
        <w:outlineLvl w:val="0"/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进入准则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           产品Backlog已梳理，计划在本迭代交付的故事已经就绪。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hanging="425" w:firstLineChars="0"/>
        <w:jc w:val="left"/>
        <w:outlineLvl w:val="0"/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输入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           产品Backlog的用户故事。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hanging="425" w:firstLineChars="0"/>
        <w:jc w:val="left"/>
        <w:outlineLvl w:val="0"/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参与人员及说明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   主持人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：Scrum Master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   参与者：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产品负责人、整个开发团队。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       迭代计划是极其重要，合理可行的迭代计划是团队迭代运作成功的关键。迭代计划需要整个团队所有成员参加，并达成一致。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       迭代计划会通常是每个迭代开始的第1天召开，约2小时，如不够，适当延长。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hanging="425" w:firstLineChars="0"/>
        <w:jc w:val="left"/>
        <w:outlineLvl w:val="0"/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具体步骤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会上：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  <w:t>故事串讲。产品负责人向开发团队成员串讲拟在当前迭代开发的故事，开发团队成员对故事及验收标准如有疑问，及时确认，直至各方理解达成一致。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  <w:t>任务拆分及估点。开发团队成员对故事进行任务拆分，并一起估点，直至各方就点数达成一致。在故事任务拆分过程中，如发现一个故事不能在4天内完成，应对故事进一步拆分细化。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  <w:t>确定迭代故事清单。开发团队根据故事任务总点数，参考历史迭代速率，并结合本迭代开发团队所能投入的总工作量（要考虑人员休假、人员变动、其他额外支持工作），确定纳入本迭代开发的故事清单。如故事有增减，及时与产品负责人商定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  <w:t>排定迭代内任务优先级。开发团队确定迭代内的任务优先级（即实际工作顺序），同一个业务场景的或有关联的一组故事任务可考虑放在一起，优先级相同。开发人员和ST测试人员应就任务优先级达成一致，以同步后续的开发和测试案例编写及评审工作。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   </w:t>
      </w: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会后：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  <w:t>任务上看板。Scrum Master将本迭代拆分的任务上看板，按任务优先级高低在看板的迭代Backlog队列从上到下排好。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  <w:t>ST测试人员要根据用户故事和验收标准进一步分析讨论关联影响、测试场景、相关风险，并及时与相关人员沟通确认，达成共识。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hanging="425" w:firstLineChars="0"/>
        <w:jc w:val="left"/>
        <w:outlineLvl w:val="0"/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完成标准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开发团队和产品负责人就当前迭代开发的故事及验收标准达成一致。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迭代内任务的优先级确定，并上看板。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hanging="425" w:firstLineChars="0"/>
        <w:jc w:val="left"/>
        <w:outlineLvl w:val="0"/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输出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已估点过的任务。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845" w:leftChars="0" w:hanging="425" w:firstLineChars="0"/>
        <w:textAlignment w:val="baseline"/>
        <w:outlineLvl w:val="9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确认过的测试场景。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F23CD"/>
    <w:multiLevelType w:val="singleLevel"/>
    <w:tmpl w:val="BFDF2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DD8E32"/>
    <w:multiLevelType w:val="singleLevel"/>
    <w:tmpl w:val="FFDD8E32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2">
    <w:nsid w:val="5EE5B70A"/>
    <w:multiLevelType w:val="singleLevel"/>
    <w:tmpl w:val="5EE5B70A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3">
    <w:nsid w:val="7FE94ED7"/>
    <w:multiLevelType w:val="singleLevel"/>
    <w:tmpl w:val="7FE94ED7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C6CA1"/>
    <w:rsid w:val="6FFA7B71"/>
    <w:rsid w:val="DA7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2023-01-09T14:39:00Z</dcterms:created>
  <dc:creator>Cn</dc:creator>
  <cp:lastModifiedBy>Cn</cp:lastModifiedBy>
  <dcterms:modified xsi:type="dcterms:W3CDTF">2023-01-09T15:17:07Z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121B0156840BA0FBBCB6BB63FCE4E3E4</vt:lpwstr>
  </property>
</Properties>
</file>