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2CF5" w:rsidRDefault="008A1CD3" w:rsidP="008A1CD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开关电源电路设计</w:t>
      </w:r>
    </w:p>
    <w:p w:rsidR="008A1CD3" w:rsidRDefault="00F714DB" w:rsidP="008A1CD3">
      <w:pPr>
        <w:ind w:firstLine="36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1248B53" wp14:editId="4201AA45">
            <wp:simplePos x="0" y="0"/>
            <wp:positionH relativeFrom="margin">
              <wp:align>right</wp:align>
            </wp:positionH>
            <wp:positionV relativeFrom="paragraph">
              <wp:posOffset>857794</wp:posOffset>
            </wp:positionV>
            <wp:extent cx="5274310" cy="2821305"/>
            <wp:effectExtent l="0" t="0" r="254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1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A1CD3">
        <w:rPr>
          <w:rFonts w:hint="eastAsia"/>
        </w:rPr>
        <w:t>开关电源电路是攀爬仿生机器人主控电路板上的主要功能电路之一，它主要连接机器人电池和机器人个电路模块之间的电源部分，是整个机器人电源供给和电源控制的核心。而此项目的开关电源电路主要采用了基于</w:t>
      </w:r>
      <w:r w:rsidR="008A1CD3">
        <w:t>AO4423</w:t>
      </w:r>
      <w:r w:rsidR="008A1CD3">
        <w:rPr>
          <w:rFonts w:hint="eastAsia"/>
        </w:rPr>
        <w:t>单</w:t>
      </w:r>
      <w:r w:rsidR="008A1CD3">
        <w:rPr>
          <w:rFonts w:hint="eastAsia"/>
        </w:rPr>
        <w:t>P</w:t>
      </w:r>
      <w:r w:rsidR="008A1CD3">
        <w:rPr>
          <w:rFonts w:hint="eastAsia"/>
        </w:rPr>
        <w:t>沟道场效应晶体管芯片</w:t>
      </w:r>
      <w:r>
        <w:rPr>
          <w:rFonts w:hint="eastAsia"/>
        </w:rPr>
        <w:t>设计的开关电源电路，电路图如下：</w:t>
      </w:r>
    </w:p>
    <w:p w:rsidR="00F714DB" w:rsidRDefault="00F714DB" w:rsidP="008A1CD3">
      <w:pPr>
        <w:ind w:firstLine="360"/>
      </w:pPr>
    </w:p>
    <w:p w:rsidR="00E614F8" w:rsidRDefault="00F714DB" w:rsidP="00E614F8">
      <w:pPr>
        <w:ind w:firstLine="360"/>
      </w:pPr>
      <w:r>
        <w:rPr>
          <w:rFonts w:hint="eastAsia"/>
        </w:rPr>
        <w:t>其中电路设计输入</w:t>
      </w:r>
      <w:r>
        <w:t>VCC_IN</w:t>
      </w:r>
      <w:r>
        <w:rPr>
          <w:rFonts w:hint="eastAsia"/>
        </w:rPr>
        <w:t>为电池额定电压</w:t>
      </w:r>
      <w:r>
        <w:rPr>
          <w:rFonts w:hint="eastAsia"/>
        </w:rPr>
        <w:t>7.2</w:t>
      </w:r>
      <w:r>
        <w:t>V</w:t>
      </w:r>
      <w:r>
        <w:t>，</w:t>
      </w:r>
      <w:r>
        <w:rPr>
          <w:rFonts w:hint="eastAsia"/>
        </w:rPr>
        <w:t>V</w:t>
      </w:r>
      <w:r>
        <w:t>CC_OUT</w:t>
      </w:r>
      <w:r>
        <w:rPr>
          <w:rFonts w:hint="eastAsia"/>
        </w:rPr>
        <w:t>为供电部分输出。电路可分为功率部分和信号部分如图。</w:t>
      </w:r>
      <w:r w:rsidR="00E614F8">
        <w:rPr>
          <w:rFonts w:hint="eastAsia"/>
        </w:rPr>
        <w:t>对功率部分分析，</w:t>
      </w:r>
      <w:r>
        <w:rPr>
          <w:rFonts w:hint="eastAsia"/>
        </w:rPr>
        <w:t>根据</w:t>
      </w:r>
      <w:r>
        <w:t>PMOS</w:t>
      </w:r>
      <w:r>
        <w:rPr>
          <w:rFonts w:hint="eastAsia"/>
        </w:rPr>
        <w:t>特性及</w:t>
      </w:r>
      <w:r>
        <w:rPr>
          <w:rFonts w:hint="eastAsia"/>
        </w:rPr>
        <w:t>A</w:t>
      </w:r>
      <w:r>
        <w:t>O4423</w:t>
      </w:r>
      <w:r>
        <w:rPr>
          <w:rFonts w:hint="eastAsia"/>
        </w:rPr>
        <w:t>芯片技术手册，对</w:t>
      </w:r>
      <w:r>
        <w:rPr>
          <w:rFonts w:hint="eastAsia"/>
        </w:rPr>
        <w:t>A</w:t>
      </w:r>
      <w:r>
        <w:t>O4423</w:t>
      </w:r>
      <w:r>
        <w:rPr>
          <w:rFonts w:hint="eastAsia"/>
        </w:rPr>
        <w:t>芯片来说，</w:t>
      </w:r>
      <w:r w:rsidR="00E614F8">
        <w:rPr>
          <w:rFonts w:hint="eastAsia"/>
        </w:rPr>
        <w:t>当</w:t>
      </w:r>
      <w:r w:rsidR="00E614F8">
        <w:rPr>
          <w:rFonts w:hint="eastAsia"/>
        </w:rPr>
        <w:t>V</w:t>
      </w:r>
      <w:r w:rsidR="00E614F8">
        <w:rPr>
          <w:rFonts w:hint="eastAsia"/>
          <w:vertAlign w:val="subscript"/>
        </w:rPr>
        <w:t>gs</w:t>
      </w:r>
      <w:r w:rsidR="00E614F8">
        <w:t>&lt;=-2.7V</w:t>
      </w:r>
      <w:r w:rsidR="00E614F8">
        <w:rPr>
          <w:rFonts w:hint="eastAsia"/>
        </w:rPr>
        <w:t>时，</w:t>
      </w:r>
      <w:r w:rsidR="00E614F8">
        <w:rPr>
          <w:rFonts w:hint="eastAsia"/>
        </w:rPr>
        <w:t>A</w:t>
      </w:r>
      <w:r w:rsidR="00E614F8">
        <w:t>O4423</w:t>
      </w:r>
      <w:r w:rsidR="00E614F8">
        <w:rPr>
          <w:rFonts w:hint="eastAsia"/>
        </w:rPr>
        <w:t>的源极（</w:t>
      </w:r>
      <w:r w:rsidR="00E614F8">
        <w:rPr>
          <w:rFonts w:hint="eastAsia"/>
        </w:rPr>
        <w:t>S</w:t>
      </w:r>
      <w:r w:rsidR="00E614F8">
        <w:rPr>
          <w:rFonts w:hint="eastAsia"/>
        </w:rPr>
        <w:t>）和漏极（</w:t>
      </w:r>
      <w:r w:rsidR="00E614F8">
        <w:rPr>
          <w:rFonts w:hint="eastAsia"/>
        </w:rPr>
        <w:t>D</w:t>
      </w:r>
      <w:r w:rsidR="00E614F8">
        <w:rPr>
          <w:rFonts w:hint="eastAsia"/>
        </w:rPr>
        <w:t>）导通，电路开始输出电压。而</w:t>
      </w:r>
      <w:r w:rsidR="00E614F8">
        <w:rPr>
          <w:rFonts w:hint="eastAsia"/>
        </w:rPr>
        <w:t>A</w:t>
      </w:r>
      <w:r w:rsidR="00E614F8">
        <w:t>O4423</w:t>
      </w:r>
      <w:r w:rsidR="00E614F8">
        <w:rPr>
          <w:rFonts w:hint="eastAsia"/>
        </w:rPr>
        <w:t>的</w:t>
      </w:r>
      <w:r w:rsidR="00E614F8">
        <w:rPr>
          <w:rFonts w:hint="eastAsia"/>
        </w:rPr>
        <w:t>G</w:t>
      </w:r>
      <w:r w:rsidR="00E614F8">
        <w:rPr>
          <w:rFonts w:hint="eastAsia"/>
        </w:rPr>
        <w:t>极电压由</w:t>
      </w:r>
      <w:r w:rsidR="00E614F8">
        <w:rPr>
          <w:rFonts w:hint="eastAsia"/>
        </w:rPr>
        <w:t>N</w:t>
      </w:r>
      <w:r w:rsidR="00E614F8">
        <w:t>PN</w:t>
      </w:r>
      <w:r w:rsidR="00E614F8">
        <w:rPr>
          <w:rFonts w:hint="eastAsia"/>
        </w:rPr>
        <w:t>型三极管</w:t>
      </w:r>
      <w:r w:rsidR="00E614F8">
        <w:rPr>
          <w:rFonts w:hint="eastAsia"/>
        </w:rPr>
        <w:t>K</w:t>
      </w:r>
      <w:r w:rsidR="00E614F8">
        <w:t>RC106S</w:t>
      </w:r>
      <w:r w:rsidR="00E614F8">
        <w:rPr>
          <w:rFonts w:hint="eastAsia"/>
        </w:rPr>
        <w:t>控制，当</w:t>
      </w:r>
      <w:r w:rsidR="00E614F8">
        <w:rPr>
          <w:rFonts w:hint="eastAsia"/>
        </w:rPr>
        <w:t>K</w:t>
      </w:r>
      <w:r w:rsidR="00E614F8">
        <w:t>RC106S</w:t>
      </w:r>
      <w:r w:rsidR="00E614F8">
        <w:rPr>
          <w:rFonts w:hint="eastAsia"/>
        </w:rPr>
        <w:t>工作在截止状态时，阻断</w:t>
      </w:r>
      <w:r w:rsidR="00E614F8">
        <w:rPr>
          <w:rFonts w:hint="eastAsia"/>
        </w:rPr>
        <w:t>R</w:t>
      </w:r>
      <w:r w:rsidR="00E614F8">
        <w:t>_K1</w:t>
      </w:r>
      <w:r w:rsidR="00E614F8">
        <w:rPr>
          <w:rFonts w:hint="eastAsia"/>
        </w:rPr>
        <w:t>与</w:t>
      </w:r>
      <w:r w:rsidR="00E614F8">
        <w:rPr>
          <w:rFonts w:hint="eastAsia"/>
        </w:rPr>
        <w:t>G</w:t>
      </w:r>
      <w:r w:rsidR="00E614F8">
        <w:t>ND</w:t>
      </w:r>
      <w:r w:rsidR="00E614F8">
        <w:rPr>
          <w:rFonts w:hint="eastAsia"/>
        </w:rPr>
        <w:t>之间的电流通路，使得</w:t>
      </w:r>
      <w:r w:rsidR="00E614F8">
        <w:t>AO4423</w:t>
      </w:r>
      <w:r w:rsidR="00E614F8">
        <w:rPr>
          <w:rFonts w:hint="eastAsia"/>
        </w:rPr>
        <w:t>的</w:t>
      </w:r>
      <w:r w:rsidR="00E614F8">
        <w:rPr>
          <w:rFonts w:hint="eastAsia"/>
        </w:rPr>
        <w:t>G</w:t>
      </w:r>
      <w:r w:rsidR="00E614F8">
        <w:rPr>
          <w:rFonts w:hint="eastAsia"/>
        </w:rPr>
        <w:t>极电压</w:t>
      </w:r>
      <w:r w:rsidR="00E614F8">
        <w:rPr>
          <w:rFonts w:hint="eastAsia"/>
        </w:rPr>
        <w:t>V</w:t>
      </w:r>
      <w:r w:rsidR="00E614F8">
        <w:rPr>
          <w:vertAlign w:val="subscript"/>
        </w:rPr>
        <w:t>G</w:t>
      </w:r>
      <w:r w:rsidR="00E614F8">
        <w:t xml:space="preserve"> = VCC_IN = V</w:t>
      </w:r>
      <w:r w:rsidR="00E614F8">
        <w:rPr>
          <w:vertAlign w:val="subscript"/>
        </w:rPr>
        <w:t>S</w:t>
      </w:r>
      <w:r w:rsidR="00E614F8">
        <w:t>，</w:t>
      </w:r>
      <w:r w:rsidR="00E614F8">
        <w:rPr>
          <w:rFonts w:hint="eastAsia"/>
        </w:rPr>
        <w:t>不满足导通条件，所以当</w:t>
      </w:r>
      <w:r w:rsidR="00BF33DF">
        <w:rPr>
          <w:rFonts w:hint="eastAsia"/>
        </w:rPr>
        <w:t>信号部分触点开关处于初始常开状态时，此电路不输出电流。</w:t>
      </w:r>
    </w:p>
    <w:p w:rsidR="00BF33DF" w:rsidRPr="00E614F8" w:rsidRDefault="00BF33DF" w:rsidP="00E614F8">
      <w:pPr>
        <w:ind w:firstLine="360"/>
      </w:pPr>
      <w:r>
        <w:rPr>
          <w:rFonts w:hint="eastAsia"/>
        </w:rPr>
        <w:t>而对信号部分而言，</w:t>
      </w:r>
      <w:r w:rsidR="00174424">
        <w:rPr>
          <w:rFonts w:hint="eastAsia"/>
        </w:rPr>
        <w:t>主要依赖于</w:t>
      </w:r>
      <w:r w:rsidR="00174424">
        <w:rPr>
          <w:rFonts w:hint="eastAsia"/>
        </w:rPr>
        <w:t>N</w:t>
      </w:r>
      <w:r w:rsidR="00174424">
        <w:t>PN</w:t>
      </w:r>
      <w:r w:rsidR="00174424">
        <w:rPr>
          <w:rFonts w:hint="eastAsia"/>
        </w:rPr>
        <w:t>型三极管</w:t>
      </w:r>
      <w:r w:rsidR="00174424">
        <w:rPr>
          <w:rFonts w:hint="eastAsia"/>
        </w:rPr>
        <w:t>S</w:t>
      </w:r>
      <w:r w:rsidR="00174424">
        <w:t>8050</w:t>
      </w:r>
      <w:r w:rsidR="00174424">
        <w:rPr>
          <w:rFonts w:hint="eastAsia"/>
        </w:rPr>
        <w:t>和</w:t>
      </w:r>
      <w:r w:rsidR="00174424">
        <w:t>PNP</w:t>
      </w:r>
      <w:r w:rsidR="00174424">
        <w:rPr>
          <w:rFonts w:hint="eastAsia"/>
        </w:rPr>
        <w:t>型三极管</w:t>
      </w:r>
      <w:r w:rsidR="00174424">
        <w:rPr>
          <w:rFonts w:hint="eastAsia"/>
        </w:rPr>
        <w:t>S</w:t>
      </w:r>
      <w:r w:rsidR="00174424">
        <w:t>8550</w:t>
      </w:r>
      <w:r w:rsidR="00174424">
        <w:rPr>
          <w:rFonts w:hint="eastAsia"/>
        </w:rPr>
        <w:t>对电路信号进行控制，</w:t>
      </w:r>
      <w:r w:rsidR="00CA2C1E">
        <w:rPr>
          <w:rFonts w:hint="eastAsia"/>
        </w:rPr>
        <w:t>当触点开关处于常开初始状态时</w:t>
      </w:r>
      <w:bookmarkStart w:id="0" w:name="_GoBack"/>
      <w:bookmarkEnd w:id="0"/>
    </w:p>
    <w:sectPr w:rsidR="00BF33DF" w:rsidRPr="00E614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2964" w:rsidRDefault="00B62964" w:rsidP="00162CF5">
      <w:r>
        <w:separator/>
      </w:r>
    </w:p>
  </w:endnote>
  <w:endnote w:type="continuationSeparator" w:id="0">
    <w:p w:rsidR="00B62964" w:rsidRDefault="00B62964" w:rsidP="00162C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2964" w:rsidRDefault="00B62964" w:rsidP="00162CF5">
      <w:r>
        <w:separator/>
      </w:r>
    </w:p>
  </w:footnote>
  <w:footnote w:type="continuationSeparator" w:id="0">
    <w:p w:rsidR="00B62964" w:rsidRDefault="00B62964" w:rsidP="00162C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837B76"/>
    <w:multiLevelType w:val="hybridMultilevel"/>
    <w:tmpl w:val="8EBE83F0"/>
    <w:lvl w:ilvl="0" w:tplc="C47E8D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2AC6A66"/>
    <w:multiLevelType w:val="hybridMultilevel"/>
    <w:tmpl w:val="BEBCDB26"/>
    <w:lvl w:ilvl="0" w:tplc="C3041B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F8D"/>
    <w:rsid w:val="00095580"/>
    <w:rsid w:val="00162CF5"/>
    <w:rsid w:val="00174424"/>
    <w:rsid w:val="003D1E86"/>
    <w:rsid w:val="004A45A8"/>
    <w:rsid w:val="005C0F8D"/>
    <w:rsid w:val="00753A54"/>
    <w:rsid w:val="00766B48"/>
    <w:rsid w:val="00783899"/>
    <w:rsid w:val="007938B7"/>
    <w:rsid w:val="00825B6D"/>
    <w:rsid w:val="008A1CD3"/>
    <w:rsid w:val="00AF398C"/>
    <w:rsid w:val="00B62964"/>
    <w:rsid w:val="00BF33DF"/>
    <w:rsid w:val="00C80222"/>
    <w:rsid w:val="00CA2C1E"/>
    <w:rsid w:val="00E4521B"/>
    <w:rsid w:val="00E614F8"/>
    <w:rsid w:val="00F71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ABD6C5C-15B5-4F9E-99CD-73A427488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62C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62C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62C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62CF5"/>
    <w:rPr>
      <w:sz w:val="18"/>
      <w:szCs w:val="18"/>
    </w:rPr>
  </w:style>
  <w:style w:type="paragraph" w:styleId="a5">
    <w:name w:val="List Paragraph"/>
    <w:basedOn w:val="a"/>
    <w:uiPriority w:val="34"/>
    <w:qFormat/>
    <w:rsid w:val="00162CF5"/>
    <w:pPr>
      <w:ind w:firstLineChars="200" w:firstLine="420"/>
    </w:pPr>
  </w:style>
  <w:style w:type="character" w:styleId="a6">
    <w:name w:val="Placeholder Text"/>
    <w:basedOn w:val="a0"/>
    <w:uiPriority w:val="99"/>
    <w:semiHidden/>
    <w:rsid w:val="00F714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DODO</dc:creator>
  <cp:keywords/>
  <dc:description/>
  <cp:lastModifiedBy>DODO</cp:lastModifiedBy>
  <cp:revision>5</cp:revision>
  <dcterms:created xsi:type="dcterms:W3CDTF">2019-05-14T02:40:00Z</dcterms:created>
  <dcterms:modified xsi:type="dcterms:W3CDTF">2019-05-22T09:15:00Z</dcterms:modified>
</cp:coreProperties>
</file>