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1B" w:rsidRDefault="0082076C" w:rsidP="008207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结构设计</w:t>
      </w:r>
    </w:p>
    <w:p w:rsidR="0082076C" w:rsidRDefault="0082076C" w:rsidP="008207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整体结构设计及校核（</w:t>
      </w:r>
      <w:r>
        <w:rPr>
          <w:rFonts w:hint="eastAsia"/>
        </w:rPr>
        <w:t>5000</w:t>
      </w:r>
      <w:r>
        <w:rPr>
          <w:rFonts w:hint="eastAsia"/>
        </w:rPr>
        <w:t>字）</w:t>
      </w:r>
    </w:p>
    <w:p w:rsidR="00670AF4" w:rsidRDefault="00670AF4" w:rsidP="00670AF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整体结构设计思路及准则</w:t>
      </w:r>
      <w:r w:rsidR="00C36CE4">
        <w:rPr>
          <w:rFonts w:hint="eastAsia"/>
        </w:rPr>
        <w:t>（</w:t>
      </w:r>
      <w:r w:rsidR="00E26E36">
        <w:rPr>
          <w:rFonts w:hint="eastAsia"/>
        </w:rPr>
        <w:t>腿部原理图、</w:t>
      </w:r>
      <w:r w:rsidR="00C36CE4">
        <w:rPr>
          <w:rFonts w:hint="eastAsia"/>
        </w:rPr>
        <w:t>总装图、机械原理图）</w:t>
      </w:r>
    </w:p>
    <w:p w:rsidR="00670AF4" w:rsidRDefault="00C34733" w:rsidP="00670AF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结构件材料及制作工艺</w:t>
      </w:r>
      <w:r w:rsidR="00C36CE4">
        <w:rPr>
          <w:rFonts w:hint="eastAsia"/>
        </w:rPr>
        <w:t>（支撑件零件图）</w:t>
      </w:r>
    </w:p>
    <w:p w:rsidR="00C34733" w:rsidRDefault="00C34733" w:rsidP="00670AF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关节连接件强度校核</w:t>
      </w:r>
      <w:r w:rsidR="00C36CE4">
        <w:rPr>
          <w:rFonts w:hint="eastAsia"/>
        </w:rPr>
        <w:t>（关节连接件零件图）</w:t>
      </w:r>
    </w:p>
    <w:p w:rsidR="00C34733" w:rsidRDefault="00C34733" w:rsidP="00670AF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关节舵机扭矩校核</w:t>
      </w:r>
      <w:r w:rsidR="00C36CE4">
        <w:rPr>
          <w:rFonts w:hint="eastAsia"/>
        </w:rPr>
        <w:t>（关节舵机参数表）</w:t>
      </w:r>
    </w:p>
    <w:p w:rsidR="00C34733" w:rsidRDefault="0082076C" w:rsidP="00C347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吸附机构设计及校核（</w:t>
      </w:r>
      <w:r>
        <w:rPr>
          <w:rFonts w:hint="eastAsia"/>
        </w:rPr>
        <w:t>5000</w:t>
      </w:r>
      <w:r>
        <w:rPr>
          <w:rFonts w:hint="eastAsia"/>
        </w:rPr>
        <w:t>字）</w:t>
      </w:r>
    </w:p>
    <w:p w:rsidR="00C34733" w:rsidRDefault="00C34733" w:rsidP="00C347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吸附机构设计方案</w:t>
      </w:r>
    </w:p>
    <w:p w:rsidR="00C34733" w:rsidRDefault="00C34733" w:rsidP="00C347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真空负压方案可行性校核</w:t>
      </w:r>
      <w:r w:rsidR="00C36CE4">
        <w:rPr>
          <w:rFonts w:hint="eastAsia"/>
        </w:rPr>
        <w:t>（气压控制原理图）</w:t>
      </w:r>
    </w:p>
    <w:p w:rsidR="00C34733" w:rsidRDefault="00C34733" w:rsidP="00C347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涡轮增压方案可行性校核</w:t>
      </w:r>
      <w:r w:rsidR="00C36CE4">
        <w:rPr>
          <w:rFonts w:hint="eastAsia"/>
        </w:rPr>
        <w:t>（涡轮零件图）</w:t>
      </w:r>
    </w:p>
    <w:p w:rsidR="00C34733" w:rsidRDefault="00C34733" w:rsidP="00C3473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双涡轮增压改进方</w:t>
      </w:r>
      <w:bookmarkStart w:id="0" w:name="_GoBack"/>
      <w:bookmarkEnd w:id="0"/>
      <w:r>
        <w:rPr>
          <w:rFonts w:hint="eastAsia"/>
        </w:rPr>
        <w:t>案校核</w:t>
      </w:r>
    </w:p>
    <w:p w:rsidR="0082076C" w:rsidRDefault="0082076C" w:rsidP="008207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硬件设计</w:t>
      </w:r>
    </w:p>
    <w:p w:rsidR="0082076C" w:rsidRDefault="0082076C" w:rsidP="008207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主控电路设计（</w:t>
      </w:r>
      <w:r w:rsidR="00670AF4">
        <w:rPr>
          <w:rFonts w:hint="eastAsia"/>
        </w:rPr>
        <w:t>3</w:t>
      </w:r>
      <w:r>
        <w:rPr>
          <w:rFonts w:hint="eastAsia"/>
        </w:rPr>
        <w:t>000</w:t>
      </w:r>
      <w:r>
        <w:rPr>
          <w:rFonts w:hint="eastAsia"/>
        </w:rPr>
        <w:t>字）</w:t>
      </w:r>
    </w:p>
    <w:p w:rsidR="006B7A4B" w:rsidRDefault="006B7A4B" w:rsidP="006B7A4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电源电路设计</w:t>
      </w:r>
    </w:p>
    <w:p w:rsidR="006B7A4B" w:rsidRDefault="006B7A4B" w:rsidP="006B7A4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自锁开关电路设计</w:t>
      </w:r>
    </w:p>
    <w:p w:rsidR="006B7A4B" w:rsidRDefault="006B7A4B" w:rsidP="006B7A4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单总线串口通信电路设计</w:t>
      </w:r>
    </w:p>
    <w:p w:rsidR="006B7A4B" w:rsidRDefault="006B7A4B" w:rsidP="006B7A4B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接口电路设计</w:t>
      </w:r>
    </w:p>
    <w:p w:rsidR="0082076C" w:rsidRDefault="0082076C" w:rsidP="008207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关节驱动电路设计（</w:t>
      </w:r>
      <w:r w:rsidR="00670AF4">
        <w:rPr>
          <w:rFonts w:hint="eastAsia"/>
        </w:rPr>
        <w:t>3</w:t>
      </w:r>
      <w:r>
        <w:rPr>
          <w:rFonts w:hint="eastAsia"/>
        </w:rPr>
        <w:t>000</w:t>
      </w:r>
      <w:r>
        <w:rPr>
          <w:rFonts w:hint="eastAsia"/>
        </w:rPr>
        <w:t>字）</w:t>
      </w:r>
    </w:p>
    <w:p w:rsidR="006B7A4B" w:rsidRDefault="006B7A4B" w:rsidP="006B7A4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电源电路设计</w:t>
      </w:r>
    </w:p>
    <w:p w:rsidR="006B7A4B" w:rsidRDefault="006B7A4B" w:rsidP="006B7A4B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控制信号处理电路设计</w:t>
      </w:r>
    </w:p>
    <w:p w:rsidR="0082076C" w:rsidRDefault="0082076C" w:rsidP="008207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传感器电路设计（</w:t>
      </w:r>
      <w:r w:rsidR="00670AF4">
        <w:rPr>
          <w:rFonts w:hint="eastAsia"/>
        </w:rPr>
        <w:t>3</w:t>
      </w:r>
      <w:r>
        <w:rPr>
          <w:rFonts w:hint="eastAsia"/>
        </w:rPr>
        <w:t>000</w:t>
      </w:r>
      <w:r>
        <w:rPr>
          <w:rFonts w:hint="eastAsia"/>
        </w:rPr>
        <w:t>字）</w:t>
      </w:r>
    </w:p>
    <w:p w:rsidR="006B7A4B" w:rsidRDefault="006B7A4B" w:rsidP="006B7A4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激光测距传感器电路设计</w:t>
      </w:r>
    </w:p>
    <w:p w:rsidR="006B7A4B" w:rsidRDefault="006B7A4B" w:rsidP="006B7A4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电流传感器电路设计</w:t>
      </w:r>
    </w:p>
    <w:p w:rsidR="0082076C" w:rsidRDefault="0082076C" w:rsidP="008207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短距无线控制概念构想（</w:t>
      </w:r>
      <w:r w:rsidR="00670AF4">
        <w:rPr>
          <w:rFonts w:hint="eastAsia"/>
        </w:rPr>
        <w:t>3</w:t>
      </w:r>
      <w:r>
        <w:rPr>
          <w:rFonts w:hint="eastAsia"/>
        </w:rPr>
        <w:t>000</w:t>
      </w:r>
      <w:r>
        <w:rPr>
          <w:rFonts w:hint="eastAsia"/>
        </w:rPr>
        <w:t>字）</w:t>
      </w:r>
    </w:p>
    <w:p w:rsidR="006B7A4B" w:rsidRDefault="006B7A4B" w:rsidP="006B7A4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概述</w:t>
      </w:r>
    </w:p>
    <w:p w:rsidR="006B7A4B" w:rsidRDefault="006B7A4B" w:rsidP="006B7A4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N</w:t>
      </w:r>
      <w:r>
        <w:t>RF905</w:t>
      </w:r>
      <w:r>
        <w:rPr>
          <w:rFonts w:hint="eastAsia"/>
        </w:rPr>
        <w:t>芯片的无线广播通信伺服舵机</w:t>
      </w:r>
    </w:p>
    <w:p w:rsidR="006B7A4B" w:rsidRDefault="006B7A4B" w:rsidP="006B7A4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t>ESP32</w:t>
      </w:r>
      <w:r>
        <w:rPr>
          <w:rFonts w:hint="eastAsia"/>
        </w:rPr>
        <w:t>系列芯片的</w:t>
      </w:r>
      <w:r>
        <w:rPr>
          <w:rFonts w:hint="eastAsia"/>
        </w:rPr>
        <w:t>Wi</w:t>
      </w:r>
      <w:r>
        <w:t>F</w:t>
      </w:r>
      <w:r>
        <w:rPr>
          <w:rFonts w:hint="eastAsia"/>
        </w:rPr>
        <w:t>i</w:t>
      </w:r>
      <w:r>
        <w:rPr>
          <w:rFonts w:hint="eastAsia"/>
        </w:rPr>
        <w:t>无线通信伺服舵机</w:t>
      </w:r>
    </w:p>
    <w:p w:rsidR="0082076C" w:rsidRDefault="0082076C" w:rsidP="008207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程序设计</w:t>
      </w:r>
    </w:p>
    <w:p w:rsidR="0082076C" w:rsidRDefault="0082076C" w:rsidP="0082076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单总线控制程序设计（</w:t>
      </w:r>
      <w:r>
        <w:rPr>
          <w:rFonts w:hint="eastAsia"/>
        </w:rPr>
        <w:t>2000</w:t>
      </w:r>
      <w:r w:rsidR="00670AF4">
        <w:rPr>
          <w:rFonts w:hint="eastAsia"/>
        </w:rPr>
        <w:t>字</w:t>
      </w:r>
      <w:r>
        <w:rPr>
          <w:rFonts w:hint="eastAsia"/>
        </w:rPr>
        <w:t>）</w:t>
      </w:r>
    </w:p>
    <w:p w:rsidR="0082076C" w:rsidRDefault="0082076C" w:rsidP="0082076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关节位置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闭环反馈调节程序设计</w:t>
      </w:r>
      <w:r w:rsidR="00670AF4">
        <w:rPr>
          <w:rFonts w:hint="eastAsia"/>
        </w:rPr>
        <w:t>（</w:t>
      </w:r>
      <w:r w:rsidR="00670AF4">
        <w:rPr>
          <w:rFonts w:hint="eastAsia"/>
        </w:rPr>
        <w:t>2000</w:t>
      </w:r>
      <w:r w:rsidR="00670AF4">
        <w:rPr>
          <w:rFonts w:hint="eastAsia"/>
        </w:rPr>
        <w:t>字）</w:t>
      </w:r>
    </w:p>
    <w:p w:rsidR="006B7A4B" w:rsidRDefault="006B7A4B" w:rsidP="0082076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基于电流闭环的关节力矩控制程序设计（</w:t>
      </w:r>
      <w:r>
        <w:rPr>
          <w:rFonts w:hint="eastAsia"/>
        </w:rPr>
        <w:t>2000</w:t>
      </w:r>
      <w:r>
        <w:rPr>
          <w:rFonts w:hint="eastAsia"/>
        </w:rPr>
        <w:t>字）</w:t>
      </w:r>
    </w:p>
    <w:sectPr w:rsidR="006B7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DE4" w:rsidRDefault="00F36DE4" w:rsidP="0082076C">
      <w:r>
        <w:separator/>
      </w:r>
    </w:p>
  </w:endnote>
  <w:endnote w:type="continuationSeparator" w:id="0">
    <w:p w:rsidR="00F36DE4" w:rsidRDefault="00F36DE4" w:rsidP="0082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DE4" w:rsidRDefault="00F36DE4" w:rsidP="0082076C">
      <w:r>
        <w:separator/>
      </w:r>
    </w:p>
  </w:footnote>
  <w:footnote w:type="continuationSeparator" w:id="0">
    <w:p w:rsidR="00F36DE4" w:rsidRDefault="00F36DE4" w:rsidP="00820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6CAD"/>
    <w:multiLevelType w:val="hybridMultilevel"/>
    <w:tmpl w:val="EE060190"/>
    <w:lvl w:ilvl="0" w:tplc="FC54E1F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3C4F9E"/>
    <w:multiLevelType w:val="hybridMultilevel"/>
    <w:tmpl w:val="E9E248FE"/>
    <w:lvl w:ilvl="0" w:tplc="E56E3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B340261"/>
    <w:multiLevelType w:val="hybridMultilevel"/>
    <w:tmpl w:val="D1DC65F2"/>
    <w:lvl w:ilvl="0" w:tplc="4F54A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521F5"/>
    <w:multiLevelType w:val="hybridMultilevel"/>
    <w:tmpl w:val="32F07C72"/>
    <w:lvl w:ilvl="0" w:tplc="D9DE9ED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2440967"/>
    <w:multiLevelType w:val="hybridMultilevel"/>
    <w:tmpl w:val="122A3206"/>
    <w:lvl w:ilvl="0" w:tplc="3140F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27349CB"/>
    <w:multiLevelType w:val="hybridMultilevel"/>
    <w:tmpl w:val="CE60BC24"/>
    <w:lvl w:ilvl="0" w:tplc="C1C8C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DDC0815"/>
    <w:multiLevelType w:val="hybridMultilevel"/>
    <w:tmpl w:val="67103AB0"/>
    <w:lvl w:ilvl="0" w:tplc="A43E71F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26B7BCD"/>
    <w:multiLevelType w:val="hybridMultilevel"/>
    <w:tmpl w:val="DF08DFA4"/>
    <w:lvl w:ilvl="0" w:tplc="5FE07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6DBD4504"/>
    <w:multiLevelType w:val="hybridMultilevel"/>
    <w:tmpl w:val="CFB86DF4"/>
    <w:lvl w:ilvl="0" w:tplc="2FE84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C2F5B5A"/>
    <w:multiLevelType w:val="hybridMultilevel"/>
    <w:tmpl w:val="95B4C23A"/>
    <w:lvl w:ilvl="0" w:tplc="F852F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B7"/>
    <w:rsid w:val="005547BB"/>
    <w:rsid w:val="00670AF4"/>
    <w:rsid w:val="006B7A4B"/>
    <w:rsid w:val="007938B7"/>
    <w:rsid w:val="0082076C"/>
    <w:rsid w:val="00C34733"/>
    <w:rsid w:val="00C36CE4"/>
    <w:rsid w:val="00D83FB7"/>
    <w:rsid w:val="00E26E36"/>
    <w:rsid w:val="00E4521B"/>
    <w:rsid w:val="00E84E3D"/>
    <w:rsid w:val="00F3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24D3B7-2104-468E-B42B-BF8C5DEE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7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76C"/>
    <w:rPr>
      <w:sz w:val="18"/>
      <w:szCs w:val="18"/>
    </w:rPr>
  </w:style>
  <w:style w:type="paragraph" w:styleId="a5">
    <w:name w:val="List Paragraph"/>
    <w:basedOn w:val="a"/>
    <w:uiPriority w:val="34"/>
    <w:qFormat/>
    <w:rsid w:val="008207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DODO</cp:lastModifiedBy>
  <cp:revision>4</cp:revision>
  <dcterms:created xsi:type="dcterms:W3CDTF">2019-05-07T10:46:00Z</dcterms:created>
  <dcterms:modified xsi:type="dcterms:W3CDTF">2019-05-07T13:21:00Z</dcterms:modified>
</cp:coreProperties>
</file>