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estore商城微信支付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第一步：修改页面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在订单详细页面生成二维码弹窗：</w:t>
      </w:r>
    </w:p>
    <w:p>
      <w:r>
        <w:drawing>
          <wp:inline distT="0" distB="0" distL="114300" distR="114300">
            <wp:extent cx="5266690" cy="2472690"/>
            <wp:effectExtent l="0" t="0" r="1016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生成二维码弹窗我们需要借</w:t>
      </w:r>
      <w:bookmarkStart w:id="0" w:name="_GoBack"/>
      <w:r>
        <w:rPr>
          <w:rFonts w:hint="eastAsia"/>
          <w:lang w:val="en-US" w:eastAsia="zh-CN"/>
        </w:rPr>
        <w:t>助js插件</w:t>
      </w:r>
      <w:bookmarkEnd w:id="0"/>
      <w:r>
        <w:rPr>
          <w:rFonts w:hint="eastAsia"/>
          <w:lang w:val="en-US" w:eastAsia="zh-CN"/>
        </w:rPr>
        <w:t>来完成，我们先引入js插件：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引入素材到项目</w:t>
      </w:r>
    </w:p>
    <w:p>
      <w:r>
        <w:drawing>
          <wp:inline distT="0" distB="0" distL="114300" distR="114300">
            <wp:extent cx="1905000" cy="50482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09800" cy="74295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复制到WebContent下即可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引入素材到页面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script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"text/javascript"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"js/jquery.min.js"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&lt;!-- 弹出层插件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script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"text/javascript"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"js/jquery.wxdialog.js"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script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"text/javascript"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"js/qrcode.js"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&lt;!-- 二维码中间的</w:t>
            </w:r>
            <w:r>
              <w:rPr>
                <w:rFonts w:hint="eastAsia" w:ascii="Consolas" w:hAnsi="Consolas" w:eastAsia="Consolas"/>
                <w:color w:val="3F5FBF"/>
                <w:sz w:val="24"/>
                <w:u w:val="single"/>
              </w:rPr>
              <w:t>logo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script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"text/javascript"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"js/qrcode_logo.js"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调用显示弹窗的js函数——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$.WXDialog(code_url);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$(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"#gopay"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).click(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//显示弹窗的函数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$.WXDialog(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'weixin://wxpay/bizpayurl?pr=E88I6ZO'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效果如最开始给大家展示的图一样。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发送支付请求给服务器：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$(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"#gopay"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).click(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//显示弹窗的函数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$.get(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"${root}/wxpay?oid=${order.id}"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(code_url){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$.WXDialog(code_url);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},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"text"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第二步：服务器接收请求，向微信服务器发送用户预支付请求，获取生成二维码所需的参数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cn.itcast.web;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javax.servlet.http.HttpServlet;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javax.servlet.http.HttpServletRequest;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javax.servlet.http.HttpServletResponse;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cn.itcast.utils.PayUtils;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WXPayServlet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HttpServlet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doGet(HttpServletRequest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getParameter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"oid"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wxPay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PayUtils.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</w:rPr>
              <w:t>wxPay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.getWriter().write(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wxPay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doPost(HttpServletRequest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doGet(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第三步：生成二维码的弹窗，用户扫码即可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扫码支付即可。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第四步：主动查询用户的支付结果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为什么要主动查询用户的支付结果？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答可能出现以下情况：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当商户后台、网络、服务器等出现异常，商户系统最终未接收到支付通知；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调用支付接口后，返回系统错误或未知交易状态情况；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调用刷卡支付API，返回USERPAYING的状态；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调用关单或撤销接口API之前，需确认支付状态；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如何主动查询？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页面设置一个js函数，访问estore服务器：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</w:rPr>
              <w:t>//访问estore服务器，2秒一次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query = setInterval(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$.get(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"${root}/wxget?oid=${order.id}"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(data){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//返回为1的时候，支付已经完成，且订单状态已经修改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(data == 1){</w:t>
            </w:r>
          </w:p>
          <w:p>
            <w:pPr>
              <w:spacing w:beforeLines="0" w:afterLines="0"/>
              <w:ind w:firstLine="1680" w:firstLineChars="70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</w:rPr>
              <w:t>//清除定时器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clearInterval(query);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//跳转支付成功页面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location.href =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'pay_success.jsp'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},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"text"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},2000);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estore服务器，如何查询微信支付服务器，订单支付情况？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在快速入门文档中有查询订单的方法：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305935"/>
            <wp:effectExtent l="0" t="0" r="508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复制其中的代码到Servlet：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cn.itcast.web;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java.util.HashMap;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javax.servlet.http.HttpServlet;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javax.servlet.http.HttpServletRequest;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javax.servlet.http.HttpServletResponse;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com.github.wxpay.sdk.WXPay;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cn.itcast.service.OrderService;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cn.itcast.service.impl.OrderServiceImpl;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cn.itcast.utils.PayConfig;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WXGetServlet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HttpServlet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doGet(HttpServletRequest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.getParameter(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"oid"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//向微信查询订单的支付情况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PayConfig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config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PayConfig();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WXPay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wxpay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WXPay(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config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Map&lt;String, String&gt;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HashMap&lt;String, 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"out_trade_no"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//获取订单支付结果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Map&lt;String, String&gt;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wxpay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.orderQuery(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trade_state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"trade_state"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trade_state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//支付成功修改订单的状态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OrderService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orderService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OrderServiceImpl();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orderService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.update(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//发生响应给浏览器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.getWriter().write(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.getWriter().write(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"-1"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doPost(HttpServletRequest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doGet(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Service接口：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 * 根据订单，修改订单状态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4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 oid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4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update(String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Service实现类：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646464"/>
                <w:sz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update(String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orderDao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.update(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Dao接口：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 * 修改订单状态的方法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4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 oid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4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 status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4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update(String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Dao实现类：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646464"/>
                <w:sz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update(String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"update orders set status = ? where id = ?"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qr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.update(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(SQLException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打印结果（未支付的时候）：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{nonce_str=n8GbQTNzcbcm5bGS, out_trade_no=31aaa0f0181e4a5eb655f5514358a4b2, </w:t>
            </w:r>
            <w:r>
              <w:rPr>
                <w:rFonts w:hint="eastAsia" w:ascii="Consolas" w:hAnsi="Consolas" w:eastAsia="Consolas"/>
                <w:color w:val="FF0000"/>
                <w:sz w:val="24"/>
              </w:rPr>
              <w:t>trade_state=NOTPAY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appid=wx8397f8696b538317, sign=743F12F15B46FA5E9E759F121FDAE9B0, 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trade_state_desc=订单未支付, 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return_msg=OK, 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result_code=SUCCESS, 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mch_id=1473426802,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return_code=SUCCESS}</w:t>
            </w:r>
          </w:p>
        </w:tc>
      </w:tr>
    </w:tbl>
    <w:p>
      <w:pPr>
        <w:rPr>
          <w:rFonts w:hint="eastAsia" w:ascii="Consolas" w:hAnsi="Consolas" w:eastAsia="宋体"/>
          <w:color w:val="FF0000"/>
          <w:sz w:val="24"/>
          <w:lang w:val="en-US" w:eastAsia="zh-CN"/>
        </w:rPr>
      </w:pPr>
      <w:r>
        <w:rPr>
          <w:rFonts w:hint="eastAsia" w:ascii="Consolas" w:hAnsi="Consolas" w:eastAsia="Consolas"/>
          <w:color w:val="FF0000"/>
          <w:sz w:val="24"/>
        </w:rPr>
        <w:t>trade_state=NOTPAY</w:t>
      </w:r>
      <w:r>
        <w:rPr>
          <w:rFonts w:hint="eastAsia" w:ascii="Consolas" w:hAnsi="Consolas" w:eastAsia="宋体"/>
          <w:color w:val="FF0000"/>
          <w:sz w:val="24"/>
          <w:lang w:eastAsia="zh-CN"/>
        </w:rPr>
        <w:t>：</w:t>
      </w:r>
      <w:r>
        <w:rPr>
          <w:rFonts w:hint="eastAsia" w:ascii="Consolas" w:hAnsi="Consolas" w:eastAsia="宋体"/>
          <w:color w:val="FF0000"/>
          <w:sz w:val="24"/>
          <w:lang w:val="en-US" w:eastAsia="zh-CN"/>
        </w:rPr>
        <w:t>这个返回值是支付结果。</w:t>
      </w:r>
    </w:p>
    <w:p>
      <w:pPr>
        <w:rPr>
          <w:rFonts w:hint="eastAsia" w:ascii="Consolas" w:hAnsi="Consolas" w:eastAsia="宋体"/>
          <w:color w:val="FF0000"/>
          <w:sz w:val="24"/>
          <w:lang w:val="en-US" w:eastAsia="zh-CN"/>
        </w:rPr>
      </w:pPr>
      <w:r>
        <w:rPr>
          <w:rFonts w:hint="eastAsia" w:ascii="Consolas" w:hAnsi="Consolas" w:eastAsia="宋体"/>
          <w:color w:val="FF0000"/>
          <w:sz w:val="24"/>
          <w:lang w:val="en-US" w:eastAsia="zh-CN"/>
        </w:rPr>
        <w:t>可能出现的值有：</w:t>
      </w:r>
    </w:p>
    <w:p>
      <w:pPr>
        <w:rPr>
          <w:rFonts w:hint="eastAsia" w:ascii="Consolas" w:hAnsi="Consolas" w:eastAsia="宋体"/>
          <w:color w:val="FF0000"/>
          <w:sz w:val="24"/>
          <w:lang w:val="en-US" w:eastAsia="zh-CN"/>
        </w:rPr>
      </w:pPr>
      <w:r>
        <w:rPr>
          <w:rFonts w:hint="eastAsia" w:ascii="Consolas" w:hAnsi="Consolas" w:eastAsia="宋体"/>
          <w:color w:val="FF0000"/>
          <w:sz w:val="24"/>
          <w:lang w:val="en-US" w:eastAsia="zh-CN"/>
        </w:rPr>
        <w:t>SUCCESS—支付成功</w:t>
      </w:r>
    </w:p>
    <w:p>
      <w:pPr>
        <w:rPr>
          <w:rFonts w:hint="eastAsia" w:ascii="Consolas" w:hAnsi="Consolas" w:eastAsia="宋体"/>
          <w:color w:val="FF0000"/>
          <w:sz w:val="24"/>
          <w:lang w:val="en-US" w:eastAsia="zh-CN"/>
        </w:rPr>
      </w:pPr>
      <w:r>
        <w:rPr>
          <w:rFonts w:hint="eastAsia" w:ascii="Consolas" w:hAnsi="Consolas" w:eastAsia="宋体"/>
          <w:color w:val="FF0000"/>
          <w:sz w:val="24"/>
          <w:lang w:val="en-US" w:eastAsia="zh-CN"/>
        </w:rPr>
        <w:t>REFUND—转入退款</w:t>
      </w:r>
    </w:p>
    <w:p>
      <w:pPr>
        <w:rPr>
          <w:rFonts w:hint="eastAsia" w:ascii="Consolas" w:hAnsi="Consolas" w:eastAsia="宋体"/>
          <w:color w:val="FF0000"/>
          <w:sz w:val="24"/>
          <w:lang w:val="en-US" w:eastAsia="zh-CN"/>
        </w:rPr>
      </w:pPr>
      <w:r>
        <w:rPr>
          <w:rFonts w:hint="eastAsia" w:ascii="Consolas" w:hAnsi="Consolas" w:eastAsia="宋体"/>
          <w:color w:val="FF0000"/>
          <w:sz w:val="24"/>
          <w:lang w:val="en-US" w:eastAsia="zh-CN"/>
        </w:rPr>
        <w:t>NOTPAY—未支付</w:t>
      </w:r>
    </w:p>
    <w:p>
      <w:pPr>
        <w:rPr>
          <w:rFonts w:hint="eastAsia" w:ascii="Consolas" w:hAnsi="Consolas" w:eastAsia="宋体"/>
          <w:color w:val="FF0000"/>
          <w:sz w:val="24"/>
          <w:lang w:val="en-US" w:eastAsia="zh-CN"/>
        </w:rPr>
      </w:pPr>
      <w:r>
        <w:rPr>
          <w:rFonts w:hint="eastAsia" w:ascii="Consolas" w:hAnsi="Consolas" w:eastAsia="宋体"/>
          <w:color w:val="FF0000"/>
          <w:sz w:val="24"/>
          <w:lang w:val="en-US" w:eastAsia="zh-CN"/>
        </w:rPr>
        <w:t>CLOSED—已关闭</w:t>
      </w:r>
    </w:p>
    <w:p>
      <w:pPr>
        <w:rPr>
          <w:rFonts w:hint="eastAsia" w:ascii="Consolas" w:hAnsi="Consolas" w:eastAsia="宋体"/>
          <w:color w:val="FF0000"/>
          <w:sz w:val="24"/>
          <w:lang w:val="en-US" w:eastAsia="zh-CN"/>
        </w:rPr>
      </w:pPr>
      <w:r>
        <w:rPr>
          <w:rFonts w:hint="eastAsia" w:ascii="Consolas" w:hAnsi="Consolas" w:eastAsia="宋体"/>
          <w:color w:val="FF0000"/>
          <w:sz w:val="24"/>
          <w:lang w:val="en-US" w:eastAsia="zh-CN"/>
        </w:rPr>
        <w:t>REVOKED—已撤销（刷卡支付）</w:t>
      </w:r>
    </w:p>
    <w:p>
      <w:pPr>
        <w:rPr>
          <w:rFonts w:hint="eastAsia" w:ascii="Consolas" w:hAnsi="Consolas" w:eastAsia="宋体"/>
          <w:color w:val="FF0000"/>
          <w:sz w:val="24"/>
          <w:lang w:val="en-US" w:eastAsia="zh-CN"/>
        </w:rPr>
      </w:pPr>
      <w:r>
        <w:rPr>
          <w:rFonts w:hint="eastAsia" w:ascii="Consolas" w:hAnsi="Consolas" w:eastAsia="宋体"/>
          <w:color w:val="FF0000"/>
          <w:sz w:val="24"/>
          <w:lang w:val="en-US" w:eastAsia="zh-CN"/>
        </w:rPr>
        <w:t>USERPAYING--用户支付中</w:t>
      </w:r>
    </w:p>
    <w:p>
      <w:pPr>
        <w:rPr>
          <w:rFonts w:hint="eastAsia" w:ascii="Consolas" w:hAnsi="Consolas" w:eastAsia="宋体"/>
          <w:color w:val="FF0000"/>
          <w:sz w:val="24"/>
          <w:lang w:val="en-US" w:eastAsia="zh-CN"/>
        </w:rPr>
      </w:pPr>
      <w:r>
        <w:rPr>
          <w:rFonts w:hint="eastAsia" w:ascii="Consolas" w:hAnsi="Consolas" w:eastAsia="宋体"/>
          <w:color w:val="FF0000"/>
          <w:sz w:val="24"/>
          <w:lang w:val="en-US" w:eastAsia="zh-CN"/>
        </w:rPr>
        <w:t>PAYERROR--支付失败(其他原因，如银行返回失败)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打印支付结果：（支付成功的时候）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{transaction_id=4200000001201712028567274140, nonce_str=ulqJgt40yAvW3UiG, 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</w:rPr>
              <w:t>trade_state=SUCCESS,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bank_type=CFT, 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openid=oNpSGwenvEi8kH28DPpT3o5KrA3M, sign=70C3A9959EDC749F53CA8E65260CC8FF, 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return_msg=OK, 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fee_type=CNY, 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mch_id=1473426802, 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cash_fee=1, 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out_trade_no=ee4e681a1c3c46fb8fad22c33ce0d31e, appid=wx8397f8696b538317, 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total_fee=1, 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trade_type=NATIVE, 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result_code=SUCCESS, 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attach=, 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time_end=20171202173147, 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is_subscribe=N,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return_code=SUCCESS}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FF0000"/>
          <w:sz w:val="24"/>
        </w:rPr>
        <w:t>trade_state=SUCCESS,</w:t>
      </w:r>
      <w:r>
        <w:rPr>
          <w:rFonts w:hint="eastAsia" w:ascii="Consolas" w:hAnsi="Consolas" w:eastAsia="宋体"/>
          <w:color w:val="FF0000"/>
          <w:sz w:val="24"/>
          <w:lang w:val="en-US" w:eastAsia="zh-CN"/>
        </w:rPr>
        <w:t>支付成功！！！！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页面效果：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69989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数据订单效果：（订单状态为2，已支付）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55930"/>
            <wp:effectExtent l="0" t="0" r="5080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C1BEA"/>
    <w:rsid w:val="02EE77FE"/>
    <w:rsid w:val="03DF7E6F"/>
    <w:rsid w:val="07AB7C7A"/>
    <w:rsid w:val="09477386"/>
    <w:rsid w:val="0A3C3FD9"/>
    <w:rsid w:val="0A710B07"/>
    <w:rsid w:val="0A746F06"/>
    <w:rsid w:val="0B970686"/>
    <w:rsid w:val="0DD51200"/>
    <w:rsid w:val="0E477347"/>
    <w:rsid w:val="0EA770F4"/>
    <w:rsid w:val="0F060C9C"/>
    <w:rsid w:val="0FB43E34"/>
    <w:rsid w:val="10572B4A"/>
    <w:rsid w:val="119D7B7F"/>
    <w:rsid w:val="14FA5938"/>
    <w:rsid w:val="1522159F"/>
    <w:rsid w:val="158C3EB3"/>
    <w:rsid w:val="16382E9A"/>
    <w:rsid w:val="16F67F16"/>
    <w:rsid w:val="174E679E"/>
    <w:rsid w:val="179A5E6C"/>
    <w:rsid w:val="188B4DD9"/>
    <w:rsid w:val="18AA1D7B"/>
    <w:rsid w:val="1DD472B5"/>
    <w:rsid w:val="1DEB4B49"/>
    <w:rsid w:val="1E087876"/>
    <w:rsid w:val="1E126625"/>
    <w:rsid w:val="1FF42DC2"/>
    <w:rsid w:val="20FA51B6"/>
    <w:rsid w:val="21AA5413"/>
    <w:rsid w:val="22C95916"/>
    <w:rsid w:val="25283728"/>
    <w:rsid w:val="25D87446"/>
    <w:rsid w:val="26065820"/>
    <w:rsid w:val="28752D68"/>
    <w:rsid w:val="28B26E67"/>
    <w:rsid w:val="28DB4EB3"/>
    <w:rsid w:val="28F56F2F"/>
    <w:rsid w:val="2B95169E"/>
    <w:rsid w:val="2BF83EB0"/>
    <w:rsid w:val="2C2705C5"/>
    <w:rsid w:val="2D25269D"/>
    <w:rsid w:val="2DDC74E7"/>
    <w:rsid w:val="2EBA7EB7"/>
    <w:rsid w:val="2F7704CC"/>
    <w:rsid w:val="307C6304"/>
    <w:rsid w:val="310C4A36"/>
    <w:rsid w:val="31F276E9"/>
    <w:rsid w:val="32196A6C"/>
    <w:rsid w:val="32224B4C"/>
    <w:rsid w:val="330846C8"/>
    <w:rsid w:val="33C973A5"/>
    <w:rsid w:val="34342885"/>
    <w:rsid w:val="34974614"/>
    <w:rsid w:val="38532CBD"/>
    <w:rsid w:val="386C0E52"/>
    <w:rsid w:val="3A347D15"/>
    <w:rsid w:val="3BCF0A16"/>
    <w:rsid w:val="3BE60E17"/>
    <w:rsid w:val="3C74527F"/>
    <w:rsid w:val="3E5E2FB7"/>
    <w:rsid w:val="3EE627B5"/>
    <w:rsid w:val="3F7B0077"/>
    <w:rsid w:val="40804277"/>
    <w:rsid w:val="4113566B"/>
    <w:rsid w:val="42413232"/>
    <w:rsid w:val="42EB0508"/>
    <w:rsid w:val="43421CC8"/>
    <w:rsid w:val="437743A7"/>
    <w:rsid w:val="44D24F9E"/>
    <w:rsid w:val="451C754E"/>
    <w:rsid w:val="45F85249"/>
    <w:rsid w:val="462F52EE"/>
    <w:rsid w:val="46861A77"/>
    <w:rsid w:val="47ED464B"/>
    <w:rsid w:val="4AD56474"/>
    <w:rsid w:val="4B0A387F"/>
    <w:rsid w:val="4B3D7A70"/>
    <w:rsid w:val="4C835C38"/>
    <w:rsid w:val="4D2E72E3"/>
    <w:rsid w:val="4DDE778A"/>
    <w:rsid w:val="4DFC00EA"/>
    <w:rsid w:val="4E423D82"/>
    <w:rsid w:val="4ECF3C1D"/>
    <w:rsid w:val="52711C0B"/>
    <w:rsid w:val="52DA2B1D"/>
    <w:rsid w:val="53161404"/>
    <w:rsid w:val="5321138A"/>
    <w:rsid w:val="58457D66"/>
    <w:rsid w:val="5A0D630F"/>
    <w:rsid w:val="5CAD6A29"/>
    <w:rsid w:val="5D922DB2"/>
    <w:rsid w:val="5EC405D6"/>
    <w:rsid w:val="5F703B22"/>
    <w:rsid w:val="60F4265C"/>
    <w:rsid w:val="611A14E5"/>
    <w:rsid w:val="614E50B3"/>
    <w:rsid w:val="61650C76"/>
    <w:rsid w:val="624D1740"/>
    <w:rsid w:val="6251606B"/>
    <w:rsid w:val="638A0435"/>
    <w:rsid w:val="657A396B"/>
    <w:rsid w:val="66D633AE"/>
    <w:rsid w:val="673F6058"/>
    <w:rsid w:val="6B730FDD"/>
    <w:rsid w:val="6BA36FB0"/>
    <w:rsid w:val="6C6D7F02"/>
    <w:rsid w:val="6CD95D67"/>
    <w:rsid w:val="6DCE2E04"/>
    <w:rsid w:val="6DFC0D4A"/>
    <w:rsid w:val="6F324D80"/>
    <w:rsid w:val="6F7874EE"/>
    <w:rsid w:val="725B5CF0"/>
    <w:rsid w:val="73AF0140"/>
    <w:rsid w:val="74110066"/>
    <w:rsid w:val="742D0152"/>
    <w:rsid w:val="74B20D9C"/>
    <w:rsid w:val="74D75DB2"/>
    <w:rsid w:val="766B3AF1"/>
    <w:rsid w:val="788E1F75"/>
    <w:rsid w:val="789F6262"/>
    <w:rsid w:val="78CA75FB"/>
    <w:rsid w:val="7BA7664A"/>
    <w:rsid w:val="7E0929D7"/>
    <w:rsid w:val="7EC04B52"/>
    <w:rsid w:val="7F3F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2017-11-08T08:00:00Z</dcterms:created>
  <dc:creator>39579</dc:creator>
  <cp:lastModifiedBy>39579</cp:lastModifiedBy>
  <dcterms:modified xsi:type="dcterms:W3CDTF">2017-12-08T06:47:29Z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