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360"/>
      </w:tblGrid>
      <w:tr>
        <w:tc>
          <w:tcPr>
            <w:tcW w:type="dxa" w:w="9360"/>
            <w:tcBorders>
              <w:bottom w:val="double" w:sz="16" w:space="0" w:color="000000"/>
            </w:tcBorders>
          </w:tcPr>
          <w:p>
            <w:pPr>
              <w:spacing w:before="0" w:after="20"/>
              <w:jc w:val="center"/>
            </w:pPr>
            <w:r>
              <w:rPr>
                <w:rFonts w:ascii="Times New Roman" w:hAnsi="Times New Roman"/>
                <w:b/>
                <w:sz w:val="26"/>
              </w:rPr>
              <w:t>PEMERINTAH KABUPATEN TASIKMALAYA</w:t>
              <w:br/>
            </w:r>
            <w:r>
              <w:rPr>
                <w:rFonts w:ascii="Times New Roman" w:hAnsi="Times New Roman"/>
                <w:b/>
                <w:sz w:val="28"/>
              </w:rPr>
              <w:t>KECAMATAN JATIWARAS</w:t>
              <w:br/>
            </w:r>
            <w:r>
              <w:rPr>
                <w:rFonts w:ascii="Times New Roman" w:hAnsi="Times New Roman"/>
                <w:b/>
                <w:sz w:val="32"/>
              </w:rPr>
              <w:t>KANTOR KEPALA DESA PAPAYAN</w:t>
              <w:br/>
            </w:r>
            <w:r>
              <w:rPr>
                <w:rFonts w:ascii="Times New Roman" w:hAnsi="Times New Roman"/>
                <w:i/>
                <w:sz w:val="19"/>
              </w:rPr>
              <w:t>Alamat: Jalan Raya Papayan No. 1, Desa Papayan, Kecamatan Jatiwaras, Kode Pos: 46185</w:t>
              <w:br/>
              <w:t>Telepon: 0821-1991-8783 | Email Resmi: pemdes@papayan.desa.id</w:t>
            </w:r>
          </w:p>
        </w:tc>
      </w:tr>
    </w:tbl>
    <w:p>
      <w:pPr>
        <w:spacing w:before="160" w:after="80"/>
      </w:pPr>
    </w:p>
    <w:p>
      <w:pPr>
        <w:spacing w:before="80" w:after="40"/>
        <w:jc w:val="right"/>
      </w:pPr>
      <w:r>
        <w:rPr>
          <w:rFonts w:ascii="Times New Roman" w:hAnsi="Times New Roman"/>
          <w:sz w:val="22"/>
        </w:rPr>
        <w:t>Papayan, 25 Oktober 2026</w:t>
        <w:br/>
      </w:r>
    </w:p>
    <w:tbl>
      <w:tblPr>
        <w:tblW w:type="auto" w:w="0"/>
        <w:jc w:val="left"/>
        <w:tblLook w:firstColumn="1" w:firstRow="1" w:lastColumn="0" w:lastRow="0" w:noHBand="0" w:noVBand="1" w:val="04A0"/>
      </w:tblPr>
      <w:tblGrid>
        <w:gridCol w:w="3120"/>
        <w:gridCol w:w="3120"/>
        <w:gridCol w:w="3120"/>
      </w:tblGrid>
      <w:tr>
        <w:tc>
          <w:tcPr>
            <w:tcW w:type="dxa" w:w="1584"/>
          </w:tcPr>
          <w:p>
            <w:pPr>
              <w:spacing w:before="20" w:after="20"/>
            </w:pPr>
            <w:r>
              <w:rPr>
                <w:rFonts w:ascii="Times New Roman" w:hAnsi="Times New Roman"/>
                <w:sz w:val="22"/>
              </w:rPr>
              <w:t>Nomor</w:t>
            </w:r>
          </w:p>
        </w:tc>
        <w:tc>
          <w:tcPr>
            <w:tcW w:type="dxa" w:w="288"/>
          </w:tcPr>
          <w:p>
            <w:pPr>
              <w:spacing w:before="20" w:after="20"/>
            </w:pPr>
            <w:r>
              <w:rPr>
                <w:rFonts w:ascii="Times New Roman" w:hAnsi="Times New Roman"/>
                <w:sz w:val="22"/>
              </w:rPr>
              <w:t>:</w:t>
            </w:r>
          </w:p>
        </w:tc>
        <w:tc>
          <w:tcPr>
            <w:tcW w:type="dxa" w:w="7488"/>
          </w:tcPr>
          <w:p>
            <w:pPr>
              <w:spacing w:before="20" w:after="20"/>
            </w:pPr>
            <w:r>
              <w:rPr>
                <w:rFonts w:ascii="Times New Roman" w:hAnsi="Times New Roman"/>
                <w:sz w:val="22"/>
              </w:rPr>
              <w:t>555 / 142 / DS-PAP / X / 2026</w:t>
            </w:r>
          </w:p>
        </w:tc>
      </w:tr>
      <w:tr>
        <w:tc>
          <w:tcPr>
            <w:tcW w:type="dxa" w:w="1584"/>
          </w:tcPr>
          <w:p>
            <w:pPr>
              <w:spacing w:before="20" w:after="20"/>
            </w:pPr>
            <w:r>
              <w:rPr>
                <w:rFonts w:ascii="Times New Roman" w:hAnsi="Times New Roman"/>
                <w:sz w:val="22"/>
              </w:rPr>
              <w:t>Lampiran</w:t>
            </w:r>
          </w:p>
        </w:tc>
        <w:tc>
          <w:tcPr>
            <w:tcW w:type="dxa" w:w="288"/>
          </w:tcPr>
          <w:p>
            <w:pPr>
              <w:spacing w:before="20" w:after="20"/>
            </w:pPr>
            <w:r>
              <w:rPr>
                <w:rFonts w:ascii="Times New Roman" w:hAnsi="Times New Roman"/>
                <w:sz w:val="22"/>
              </w:rPr>
              <w:t>:</w:t>
            </w:r>
          </w:p>
        </w:tc>
        <w:tc>
          <w:tcPr>
            <w:tcW w:type="dxa" w:w="7488"/>
          </w:tcPr>
          <w:p>
            <w:pPr>
              <w:spacing w:before="20" w:after="20"/>
            </w:pPr>
            <w:r>
              <w:rPr>
                <w:rFonts w:ascii="Times New Roman" w:hAnsi="Times New Roman"/>
                <w:sz w:val="22"/>
              </w:rPr>
              <w:t>1 (Satu) Berkas</w:t>
            </w:r>
          </w:p>
        </w:tc>
      </w:tr>
      <w:tr>
        <w:tc>
          <w:tcPr>
            <w:tcW w:type="dxa" w:w="1584"/>
          </w:tcPr>
          <w:p>
            <w:pPr>
              <w:spacing w:before="20" w:after="20"/>
            </w:pPr>
            <w:r>
              <w:rPr>
                <w:rFonts w:ascii="Times New Roman" w:hAnsi="Times New Roman"/>
                <w:b/>
                <w:sz w:val="22"/>
              </w:rPr>
              <w:t>Perihal</w:t>
            </w:r>
          </w:p>
        </w:tc>
        <w:tc>
          <w:tcPr>
            <w:tcW w:type="dxa" w:w="288"/>
          </w:tcPr>
          <w:p>
            <w:pPr>
              <w:spacing w:before="20" w:after="20"/>
            </w:pPr>
            <w:r>
              <w:rPr>
                <w:rFonts w:ascii="Times New Roman" w:hAnsi="Times New Roman"/>
                <w:sz w:val="22"/>
              </w:rPr>
              <w:t>:</w:t>
            </w:r>
          </w:p>
        </w:tc>
        <w:tc>
          <w:tcPr>
            <w:tcW w:type="dxa" w:w="7488"/>
          </w:tcPr>
          <w:p>
            <w:pPr>
              <w:spacing w:before="20" w:after="20"/>
            </w:pPr>
            <w:r>
              <w:rPr>
                <w:rFonts w:ascii="Times New Roman" w:hAnsi="Times New Roman"/>
                <w:b/>
                <w:sz w:val="22"/>
              </w:rPr>
              <w:t>Permohonan Pendaftaran Nama Domain Resmi Desa (papayan.desa.id)</w:t>
            </w:r>
          </w:p>
        </w:tc>
      </w:tr>
    </w:tbl>
    <w:p>
      <w:pPr>
        <w:spacing w:before="200" w:after="120"/>
      </w:pPr>
      <w:r>
        <w:rPr>
          <w:rFonts w:ascii="Times New Roman" w:hAnsi="Times New Roman"/>
          <w:b/>
          <w:sz w:val="22"/>
        </w:rPr>
        <w:t>Kepada Yth.</w:t>
        <w:br/>
        <w:t>Pengelola Nama Domain Internet Indonesia (PANDI) / Mitra Registrar Resmi</w:t>
        <w:br/>
        <w:t>di Tempat</w:t>
      </w:r>
    </w:p>
    <w:p>
      <w:pPr>
        <w:spacing w:before="120" w:after="80" w:line="276" w:lineRule="auto"/>
      </w:pPr>
      <w:r>
        <w:rPr>
          <w:rFonts w:ascii="Times New Roman" w:hAnsi="Times New Roman"/>
          <w:sz w:val="22"/>
        </w:rPr>
        <w:t>Dengan hormat,</w:t>
        <w:br/>
        <w:t>Sehubungan dengan peningkatan mutu pelayanan publik digital, keterbukaan informasi publik, serta tata kelola pemerintahan desa yang akuntabel berbasis teknologi informasi, bersama ini Pemerintah Desa Papayan mengajukan permohonan pendaftaran nama domain resmi instansi desa, dengan rincian sebagai berikut:</w:t>
      </w:r>
    </w:p>
    <w:tbl>
      <w:tblPr>
        <w:tblW w:type="auto" w:w="0"/>
        <w:jc w:val="center"/>
        <w:tblLook w:firstColumn="1" w:firstRow="1" w:lastColumn="0" w:lastRow="0" w:noHBand="0" w:noVBand="1" w:val="04A0"/>
      </w:tblPr>
      <w:tblGrid>
        <w:gridCol w:w="3120"/>
        <w:gridCol w:w="3120"/>
        <w:gridCol w:w="3120"/>
      </w:tblGrid>
      <w:tr>
        <w:tc>
          <w:tcPr>
            <w:tcW w:type="dxa" w:w="3168"/>
          </w:tcPr>
          <w:p>
            <w:pPr>
              <w:spacing w:before="40" w:after="40"/>
            </w:pPr>
            <w:r>
              <w:rPr>
                <w:rFonts w:ascii="Times New Roman" w:hAnsi="Times New Roman"/>
                <w:sz w:val="21"/>
              </w:rPr>
              <w:t>1. Nama Instansi / Desa</w:t>
            </w:r>
          </w:p>
        </w:tc>
        <w:tc>
          <w:tcPr>
            <w:tcW w:type="dxa" w:w="288"/>
          </w:tcPr>
          <w:p>
            <w:pPr>
              <w:spacing w:before="40" w:after="40"/>
            </w:pPr>
            <w:r>
              <w:rPr>
                <w:rFonts w:ascii="Times New Roman" w:hAnsi="Times New Roman"/>
                <w:sz w:val="21"/>
              </w:rPr>
              <w:t>:</w:t>
            </w:r>
          </w:p>
        </w:tc>
        <w:tc>
          <w:tcPr>
            <w:tcW w:type="dxa" w:w="5904"/>
          </w:tcPr>
          <w:p>
            <w:pPr>
              <w:spacing w:before="40" w:after="40"/>
            </w:pPr>
            <w:r>
              <w:rPr>
                <w:rFonts w:ascii="Times New Roman" w:hAnsi="Times New Roman"/>
                <w:sz w:val="21"/>
              </w:rPr>
              <w:t>Pemerintah Desa Papayan</w:t>
            </w:r>
          </w:p>
        </w:tc>
      </w:tr>
      <w:tr>
        <w:tc>
          <w:tcPr>
            <w:tcW w:type="dxa" w:w="3168"/>
          </w:tcPr>
          <w:p>
            <w:pPr>
              <w:spacing w:before="40" w:after="40"/>
            </w:pPr>
            <w:r>
              <w:rPr>
                <w:rFonts w:ascii="Times New Roman" w:hAnsi="Times New Roman"/>
                <w:sz w:val="21"/>
              </w:rPr>
              <w:t>2. Nama Domain Diajukan</w:t>
            </w:r>
          </w:p>
        </w:tc>
        <w:tc>
          <w:tcPr>
            <w:tcW w:type="dxa" w:w="288"/>
          </w:tcPr>
          <w:p>
            <w:pPr>
              <w:spacing w:before="40" w:after="40"/>
            </w:pPr>
            <w:r>
              <w:rPr>
                <w:rFonts w:ascii="Times New Roman" w:hAnsi="Times New Roman"/>
                <w:sz w:val="21"/>
              </w:rPr>
              <w:t>:</w:t>
            </w:r>
          </w:p>
        </w:tc>
        <w:tc>
          <w:tcPr>
            <w:tcW w:type="dxa" w:w="5904"/>
          </w:tcPr>
          <w:p>
            <w:pPr>
              <w:spacing w:before="40" w:after="40"/>
            </w:pPr>
            <w:r>
              <w:rPr>
                <w:rFonts w:ascii="Times New Roman" w:hAnsi="Times New Roman"/>
                <w:b/>
                <w:sz w:val="21"/>
              </w:rPr>
              <w:t>papayan.desa.id</w:t>
            </w:r>
          </w:p>
        </w:tc>
      </w:tr>
      <w:tr>
        <w:tc>
          <w:tcPr>
            <w:tcW w:type="dxa" w:w="3168"/>
          </w:tcPr>
          <w:p>
            <w:pPr>
              <w:spacing w:before="40" w:after="40"/>
            </w:pPr>
            <w:r>
              <w:rPr>
                <w:rFonts w:ascii="Times New Roman" w:hAnsi="Times New Roman"/>
                <w:sz w:val="21"/>
              </w:rPr>
              <w:t>3. Penanggung Jawab</w:t>
            </w:r>
          </w:p>
        </w:tc>
        <w:tc>
          <w:tcPr>
            <w:tcW w:type="dxa" w:w="288"/>
          </w:tcPr>
          <w:p>
            <w:pPr>
              <w:spacing w:before="40" w:after="40"/>
            </w:pPr>
            <w:r>
              <w:rPr>
                <w:rFonts w:ascii="Times New Roman" w:hAnsi="Times New Roman"/>
                <w:sz w:val="21"/>
              </w:rPr>
              <w:t>:</w:t>
            </w:r>
          </w:p>
        </w:tc>
        <w:tc>
          <w:tcPr>
            <w:tcW w:type="dxa" w:w="5904"/>
          </w:tcPr>
          <w:p>
            <w:pPr>
              <w:spacing w:before="40" w:after="40"/>
            </w:pPr>
            <w:r>
              <w:rPr>
                <w:rFonts w:ascii="Times New Roman" w:hAnsi="Times New Roman"/>
                <w:sz w:val="21"/>
              </w:rPr>
              <w:t>Irwan Setiawan, S.Kom, M.T. (Kepala Desa Papayan)</w:t>
            </w:r>
          </w:p>
        </w:tc>
      </w:tr>
      <w:tr>
        <w:tc>
          <w:tcPr>
            <w:tcW w:type="dxa" w:w="3168"/>
          </w:tcPr>
          <w:p>
            <w:pPr>
              <w:spacing w:before="40" w:after="40"/>
            </w:pPr>
            <w:r>
              <w:rPr>
                <w:rFonts w:ascii="Times New Roman" w:hAnsi="Times New Roman"/>
                <w:sz w:val="21"/>
              </w:rPr>
              <w:t>4. Kontak Resmi / HP</w:t>
            </w:r>
          </w:p>
        </w:tc>
        <w:tc>
          <w:tcPr>
            <w:tcW w:type="dxa" w:w="288"/>
          </w:tcPr>
          <w:p>
            <w:pPr>
              <w:spacing w:before="40" w:after="40"/>
            </w:pPr>
            <w:r>
              <w:rPr>
                <w:rFonts w:ascii="Times New Roman" w:hAnsi="Times New Roman"/>
                <w:sz w:val="21"/>
              </w:rPr>
              <w:t>:</w:t>
            </w:r>
          </w:p>
        </w:tc>
        <w:tc>
          <w:tcPr>
            <w:tcW w:type="dxa" w:w="5904"/>
          </w:tcPr>
          <w:p>
            <w:pPr>
              <w:spacing w:before="40" w:after="40"/>
            </w:pPr>
            <w:r>
              <w:rPr>
                <w:rFonts w:ascii="Times New Roman" w:hAnsi="Times New Roman"/>
                <w:sz w:val="21"/>
              </w:rPr>
              <w:t>0821-1991-8783</w:t>
            </w:r>
          </w:p>
        </w:tc>
      </w:tr>
      <w:tr>
        <w:tc>
          <w:tcPr>
            <w:tcW w:type="dxa" w:w="3168"/>
          </w:tcPr>
          <w:p>
            <w:pPr>
              <w:spacing w:before="40" w:after="40"/>
            </w:pPr>
            <w:r>
              <w:rPr>
                <w:rFonts w:ascii="Times New Roman" w:hAnsi="Times New Roman"/>
                <w:sz w:val="21"/>
              </w:rPr>
              <w:t>5. Alamat Surel (Email)</w:t>
            </w:r>
          </w:p>
        </w:tc>
        <w:tc>
          <w:tcPr>
            <w:tcW w:type="dxa" w:w="288"/>
          </w:tcPr>
          <w:p>
            <w:pPr>
              <w:spacing w:before="40" w:after="40"/>
            </w:pPr>
            <w:r>
              <w:rPr>
                <w:rFonts w:ascii="Times New Roman" w:hAnsi="Times New Roman"/>
                <w:sz w:val="21"/>
              </w:rPr>
              <w:t>:</w:t>
            </w:r>
          </w:p>
        </w:tc>
        <w:tc>
          <w:tcPr>
            <w:tcW w:type="dxa" w:w="5904"/>
          </w:tcPr>
          <w:p>
            <w:pPr>
              <w:spacing w:before="40" w:after="40"/>
            </w:pPr>
            <w:r>
              <w:rPr>
                <w:rFonts w:ascii="Times New Roman" w:hAnsi="Times New Roman"/>
                <w:sz w:val="21"/>
              </w:rPr>
              <w:t>pemdes@papayan.desa.id</w:t>
            </w:r>
          </w:p>
        </w:tc>
      </w:tr>
      <w:tr>
        <w:tc>
          <w:tcPr>
            <w:tcW w:type="dxa" w:w="3168"/>
          </w:tcPr>
          <w:p>
            <w:pPr>
              <w:spacing w:before="40" w:after="40"/>
            </w:pPr>
            <w:r>
              <w:rPr>
                <w:rFonts w:ascii="Times New Roman" w:hAnsi="Times New Roman"/>
                <w:sz w:val="21"/>
              </w:rPr>
              <w:t>6. Tujuan Penggunaan</w:t>
            </w:r>
          </w:p>
        </w:tc>
        <w:tc>
          <w:tcPr>
            <w:tcW w:type="dxa" w:w="288"/>
          </w:tcPr>
          <w:p>
            <w:pPr>
              <w:spacing w:before="40" w:after="40"/>
            </w:pPr>
            <w:r>
              <w:rPr>
                <w:rFonts w:ascii="Times New Roman" w:hAnsi="Times New Roman"/>
                <w:sz w:val="21"/>
              </w:rPr>
              <w:t>:</w:t>
            </w:r>
          </w:p>
        </w:tc>
        <w:tc>
          <w:tcPr>
            <w:tcW w:type="dxa" w:w="5904"/>
          </w:tcPr>
          <w:p>
            <w:pPr>
              <w:spacing w:before="40" w:after="40"/>
            </w:pPr>
            <w:r>
              <w:rPr>
                <w:rFonts w:ascii="Times New Roman" w:hAnsi="Times New Roman"/>
                <w:sz w:val="21"/>
              </w:rPr>
              <w:t>Portal Resmi Layanan Mandiri Surat Warga, Transparansi APBDes &amp; Sistem Informasi Desa</w:t>
            </w:r>
          </w:p>
        </w:tc>
      </w:tr>
    </w:tbl>
    <w:p>
      <w:pPr>
        <w:spacing w:before="160" w:after="80" w:line="276" w:lineRule="auto"/>
      </w:pPr>
      <w:r>
        <w:rPr>
          <w:rFonts w:ascii="Times New Roman" w:hAnsi="Times New Roman"/>
          <w:sz w:val="21"/>
        </w:rPr>
        <w:t>Sebagai bahan pertimbangan dan verifikasi kelayakan permohonan domain instansi desa, turut kami lampirkan dokumen pendukung:</w:t>
        <w:br/>
        <w:t>1. Salinan Surat Keputusan (SK) Pengangkatan Kepala Desa;</w:t>
        <w:br/>
        <w:t>2. Salinan Kartu Tanda Penduduk (KTP) Kepala Desa / Pemohon;</w:t>
        <w:br/>
        <w:t>3. Surat Kuasa Pendaftaran dan Pengelolaan Domain Desa (terlampir);</w:t>
        <w:br/>
        <w:t>4. Surat Pernyataan Tanggung Jawab Mutlak (SPTJM).</w:t>
      </w:r>
    </w:p>
    <w:p>
      <w:pPr>
        <w:spacing w:before="120" w:after="320" w:line="276" w:lineRule="auto"/>
      </w:pPr>
      <w:r>
        <w:rPr>
          <w:rFonts w:ascii="Times New Roman" w:hAnsi="Times New Roman"/>
          <w:sz w:val="22"/>
        </w:rPr>
        <w:t>Demikian surat permohonan ini kami sampaikan dengan sebenarnya. Atas perhatian, verifikasi, dan kerja sama Bapak/Ibu, kami ucapkan terima kasih.</w:t>
      </w:r>
    </w:p>
    <w:tbl>
      <w:tblPr>
        <w:tblW w:type="auto" w:w="0"/>
        <w:jc w:val="center"/>
        <w:tblLook w:firstColumn="1" w:firstRow="1" w:lastColumn="0" w:lastRow="0" w:noHBand="0" w:noVBand="1" w:val="04A0"/>
      </w:tblPr>
      <w:tblGrid>
        <w:gridCol w:w="4680"/>
        <w:gridCol w:w="4680"/>
      </w:tblGrid>
      <w:tr>
        <w:tc>
          <w:tcPr>
            <w:tcW w:type="dxa" w:w="4608"/>
          </w:tcPr>
          <w:p/>
        </w:tc>
        <w:tc>
          <w:tcPr>
            <w:tcW w:type="dxa" w:w="4752"/>
          </w:tcPr>
          <w:p>
            <w:pPr>
              <w:spacing w:before="0" w:after="40"/>
              <w:jc w:val="center"/>
            </w:pPr>
            <w:r>
              <w:rPr>
                <w:rFonts w:ascii="Times New Roman" w:hAnsi="Times New Roman"/>
                <w:b/>
                <w:sz w:val="22"/>
              </w:rPr>
              <w:t>Kepala Desa Papayan,</w:t>
              <w:br/>
              <w:br/>
              <w:br/>
              <w:br/>
              <w:br/>
            </w:r>
            <w:r>
              <w:rPr>
                <w:rFonts w:ascii="Times New Roman" w:hAnsi="Times New Roman"/>
                <w:b/>
                <w:sz w:val="22"/>
                <w:u w:val="single"/>
              </w:rPr>
              <w:t>( Irwan Setiawan, S.Kom, M.T. )</w:t>
              <w:br/>
            </w:r>
            <w:r>
              <w:rPr>
                <w:rFonts w:ascii="Times New Roman" w:hAnsi="Times New Roman"/>
                <w:sz w:val="20"/>
              </w:rPr>
              <w:t>NIP / NIAP Desa Papayan</w:t>
            </w:r>
          </w:p>
        </w:tc>
      </w:tr>
    </w:tbl>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