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4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100.png" ContentType="image/png"/>
  <Override PartName="/word/media/rId103.png" ContentType="image/png"/>
  <Override PartName="/word/media/rId106.png" ContentType="image/png"/>
  <Override PartName="/word/media/rId109.png" ContentType="image/png"/>
  <Override PartName="/word/media/rId27.png" ContentType="image/png"/>
  <Override PartName="/word/media/rId112.png" ContentType="image/png"/>
  <Override PartName="/word/media/rId115.png" ContentType="image/png"/>
  <Override PartName="/word/media/rId118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№3</w:t>
      </w:r>
    </w:p>
    <w:p>
      <w:pPr>
        <w:pStyle w:val="Subtitle"/>
      </w:pPr>
      <w:r>
        <w:t xml:space="preserve">Настройка прав доступа</w:t>
      </w:r>
    </w:p>
    <w:p>
      <w:pPr>
        <w:pStyle w:val="Author"/>
      </w:pPr>
      <w:r>
        <w:t xml:space="preserve">Чекмарев Александр Дмитриевич | группа НПИбд 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Получение навыков настройки базовых и специальных прав доступа для групп пользователей в операционной системе типа Linux.</w:t>
      </w:r>
    </w:p>
    <w:bookmarkEnd w:id="20"/>
    <w:bookmarkStart w:id="99" w:name="выполнение-лабораторной-работы"/>
    <w:p>
      <w:pPr>
        <w:pStyle w:val="Heading1"/>
      </w:pPr>
      <w:r>
        <w:t xml:space="preserve">2. Выполнение лабораторной работы</w:t>
      </w:r>
    </w:p>
    <w:bookmarkStart w:id="45" w:name="управление-базовыми-разрешениями"/>
    <w:p>
      <w:pPr>
        <w:pStyle w:val="Heading2"/>
      </w:pPr>
      <w:r>
        <w:t xml:space="preserve">2.1 Управление базовыми разрешениями</w:t>
      </w:r>
    </w:p>
    <w:p>
      <w:pPr>
        <w:pStyle w:val="FirstParagraph"/>
      </w:pPr>
      <w:r>
        <w:t xml:space="preserve">Откроем терминал с учётной записью root</w:t>
      </w:r>
      <w:r>
        <w:t xml:space="preserve"> </w:t>
      </w:r>
      <w:r>
        <w:t xml:space="preserve">В корневом каталоге создадим каталоги /data/main и /data/third:</w:t>
      </w:r>
      <w:r>
        <w:t xml:space="preserve"> </w:t>
      </w:r>
      <w:r>
        <w:rPr>
          <w:b/>
          <w:bCs/>
        </w:rPr>
        <w:t xml:space="preserve">mkdir -p /data/main /data/third</w:t>
      </w:r>
    </w:p>
    <w:p>
      <w:pPr>
        <w:pStyle w:val="CaptionedFigure"/>
      </w:pPr>
      <w:r>
        <w:drawing>
          <wp:inline>
            <wp:extent cx="5043637" cy="808522"/>
            <wp:effectExtent b="0" l="0" r="0" t="0"/>
            <wp:docPr descr="Создание каталогов с root" title="" id="22" name="Picture"/>
            <a:graphic>
              <a:graphicData uri="http://schemas.openxmlformats.org/drawingml/2006/picture">
                <pic:pic>
                  <pic:nvPicPr>
                    <pic:cNvPr descr="image/Screenshot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637" cy="808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каталогов с root</w:t>
      </w:r>
    </w:p>
    <w:p>
      <w:pPr>
        <w:pStyle w:val="BodyText"/>
      </w:pPr>
      <w:r>
        <w:t xml:space="preserve">Посмотрим, кто является владельцем этих каталогов. Для этого используем:</w:t>
      </w:r>
      <w:r>
        <w:t xml:space="preserve"> </w:t>
      </w:r>
      <w:r>
        <w:rPr>
          <w:b/>
          <w:bCs/>
        </w:rPr>
        <w:t xml:space="preserve">ls -Al /data</w:t>
      </w:r>
    </w:p>
    <w:p>
      <w:pPr>
        <w:pStyle w:val="CaptionedFigure"/>
      </w:pPr>
      <w:r>
        <w:drawing>
          <wp:inline>
            <wp:extent cx="3570972" cy="731520"/>
            <wp:effectExtent b="0" l="0" r="0" t="0"/>
            <wp:docPr descr="Просмотр информации о каталогах" title="" id="25" name="Picture"/>
            <a:graphic>
              <a:graphicData uri="http://schemas.openxmlformats.org/drawingml/2006/picture">
                <pic:pic>
                  <pic:nvPicPr>
                    <pic:cNvPr descr="image/Screenshot_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972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информации о каталогах</w:t>
      </w:r>
    </w:p>
    <w:p>
      <w:pPr>
        <w:pStyle w:val="BodyText"/>
      </w:pPr>
      <w:r>
        <w:t xml:space="preserve">Прежде чем устанавливать разрешения, изменим владельцев этих каталогов с root на main и third соответственно:</w:t>
      </w:r>
    </w:p>
    <w:p>
      <w:pPr>
        <w:pStyle w:val="SourceCode"/>
      </w:pPr>
      <w:r>
        <w:rPr>
          <w:rStyle w:val="VerbatimChar"/>
        </w:rPr>
        <w:t xml:space="preserve">chgrp main /data/main</w:t>
      </w:r>
      <w:r>
        <w:br/>
      </w:r>
      <w:r>
        <w:rPr>
          <w:rStyle w:val="VerbatimChar"/>
        </w:rPr>
        <w:t xml:space="preserve">chgrp third /data/third</w:t>
      </w:r>
    </w:p>
    <w:p>
      <w:pPr>
        <w:pStyle w:val="CaptionedFigure"/>
      </w:pPr>
      <w:r>
        <w:drawing>
          <wp:inline>
            <wp:extent cx="3445844" cy="365760"/>
            <wp:effectExtent b="0" l="0" r="0" t="0"/>
            <wp:docPr descr="Изменение владельцев каталогов" title="" id="28" name="Picture"/>
            <a:graphic>
              <a:graphicData uri="http://schemas.openxmlformats.org/drawingml/2006/picture">
                <pic:pic>
                  <pic:nvPicPr>
                    <pic:cNvPr descr="image/Screenshot_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844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владельцев каталогов</w:t>
      </w:r>
    </w:p>
    <w:p>
      <w:pPr>
        <w:pStyle w:val="BodyText"/>
      </w:pPr>
      <w:r>
        <w:t xml:space="preserve">Посмотрим, кто теперь является владельцем этих каталогов:</w:t>
      </w:r>
      <w:r>
        <w:t xml:space="preserve"> </w:t>
      </w:r>
      <w:r>
        <w:rPr>
          <w:b/>
          <w:bCs/>
        </w:rPr>
        <w:t xml:space="preserve">ls -Al /data</w:t>
      </w:r>
    </w:p>
    <w:p>
      <w:pPr>
        <w:pStyle w:val="CaptionedFigure"/>
      </w:pPr>
      <w:r>
        <w:drawing>
          <wp:inline>
            <wp:extent cx="3599848" cy="750770"/>
            <wp:effectExtent b="0" l="0" r="0" t="0"/>
            <wp:docPr descr="Просмотр информации о каталогах" title="" id="31" name="Picture"/>
            <a:graphic>
              <a:graphicData uri="http://schemas.openxmlformats.org/drawingml/2006/picture">
                <pic:pic>
                  <pic:nvPicPr>
                    <pic:cNvPr descr="image/Screenshot_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48" cy="750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информации о каталогах</w:t>
      </w:r>
    </w:p>
    <w:p>
      <w:pPr>
        <w:pStyle w:val="BodyText"/>
      </w:pPr>
      <w:r>
        <w:t xml:space="preserve">Установим разрешения, позволяющие владельцам каталогов записывать файлы в эти каталоги и запрещающие доступ к содержимому каталогов всем другим пользователям и группам:</w:t>
      </w:r>
    </w:p>
    <w:p>
      <w:pPr>
        <w:pStyle w:val="SourceCode"/>
      </w:pPr>
      <w:r>
        <w:rPr>
          <w:rStyle w:val="VerbatimChar"/>
        </w:rPr>
        <w:t xml:space="preserve">chmod 770 /data/main</w:t>
      </w:r>
      <w:r>
        <w:br/>
      </w:r>
      <w:r>
        <w:rPr>
          <w:rStyle w:val="VerbatimChar"/>
        </w:rPr>
        <w:t xml:space="preserve">chmod 770 /data/third</w:t>
      </w:r>
    </w:p>
    <w:p>
      <w:pPr>
        <w:pStyle w:val="FirstParagraph"/>
      </w:pPr>
      <w:r>
        <w:t xml:space="preserve">Проверим установленные права доступа</w:t>
      </w:r>
    </w:p>
    <w:p>
      <w:pPr>
        <w:pStyle w:val="CaptionedFigure"/>
      </w:pPr>
      <w:r>
        <w:drawing>
          <wp:inline>
            <wp:extent cx="3609473" cy="1116530"/>
            <wp:effectExtent b="0" l="0" r="0" t="0"/>
            <wp:docPr descr="Изменение разрешений и просмотр прав доступа" title="" id="34" name="Picture"/>
            <a:graphic>
              <a:graphicData uri="http://schemas.openxmlformats.org/drawingml/2006/picture">
                <pic:pic>
                  <pic:nvPicPr>
                    <pic:cNvPr descr="image/Screenshot_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473" cy="1116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разрешений и просмотр прав доступа</w:t>
      </w:r>
    </w:p>
    <w:p>
      <w:pPr>
        <w:pStyle w:val="BodyText"/>
      </w:pPr>
      <w:r>
        <w:t xml:space="preserve">В другом терминале перейдем под учётную запись пользователя bob</w:t>
      </w:r>
      <w:r>
        <w:t xml:space="preserve"> </w:t>
      </w:r>
      <w:r>
        <w:t xml:space="preserve">Попробуем перейти в каталог /data/main и создать файл emptyfile в этом каталоге:</w:t>
      </w:r>
    </w:p>
    <w:p>
      <w:pPr>
        <w:pStyle w:val="SourceCode"/>
      </w:pPr>
      <w:r>
        <w:rPr>
          <w:rStyle w:val="VerbatimChar"/>
        </w:rPr>
        <w:t xml:space="preserve">cd /data/main</w:t>
      </w:r>
      <w:r>
        <w:br/>
      </w:r>
      <w:r>
        <w:rPr>
          <w:rStyle w:val="VerbatimChar"/>
        </w:rPr>
        <w:t xml:space="preserve">touch emptyfile</w:t>
      </w:r>
      <w:r>
        <w:br/>
      </w:r>
      <w:r>
        <w:rPr>
          <w:rStyle w:val="VerbatimChar"/>
        </w:rPr>
        <w:t xml:space="preserve">ls -Al</w:t>
      </w:r>
    </w:p>
    <w:p>
      <w:pPr>
        <w:pStyle w:val="FirstParagraph"/>
      </w:pPr>
      <w:r>
        <w:t xml:space="preserve">Создался файл с правами под учетную запись пользователя bob</w:t>
      </w:r>
    </w:p>
    <w:p>
      <w:pPr>
        <w:pStyle w:val="CaptionedFigure"/>
      </w:pPr>
      <w:r>
        <w:drawing>
          <wp:inline>
            <wp:extent cx="2858703" cy="433136"/>
            <wp:effectExtent b="0" l="0" r="0" t="0"/>
            <wp:docPr descr="Переход в учётную запись bob" title="" id="37" name="Picture"/>
            <a:graphic>
              <a:graphicData uri="http://schemas.openxmlformats.org/drawingml/2006/picture">
                <pic:pic>
                  <pic:nvPicPr>
                    <pic:cNvPr descr="image/Screenshot_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03" cy="433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учётную запись bob</w:t>
      </w:r>
    </w:p>
    <w:p>
      <w:pPr>
        <w:pStyle w:val="CaptionedFigure"/>
      </w:pPr>
      <w:r>
        <w:drawing>
          <wp:inline>
            <wp:extent cx="3744227" cy="933650"/>
            <wp:effectExtent b="0" l="0" r="0" t="0"/>
            <wp:docPr descr="Создание файла под учётной записью bob" title="" id="40" name="Picture"/>
            <a:graphic>
              <a:graphicData uri="http://schemas.openxmlformats.org/drawingml/2006/picture">
                <pic:pic>
                  <pic:nvPicPr>
                    <pic:cNvPr descr="image/Screenshot_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227" cy="933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под учётной записью bob</w:t>
      </w:r>
    </w:p>
    <w:p>
      <w:pPr>
        <w:pStyle w:val="BodyText"/>
      </w:pPr>
      <w:r>
        <w:t xml:space="preserve">Под пользователем bob попробуем перейти в каталог /data/third и создать файл emptyfile в этом каталоге</w:t>
      </w:r>
    </w:p>
    <w:p>
      <w:pPr>
        <w:pStyle w:val="CaptionedFigure"/>
      </w:pPr>
      <w:r>
        <w:drawing>
          <wp:inline>
            <wp:extent cx="3445844" cy="404261"/>
            <wp:effectExtent b="0" l="0" r="0" t="0"/>
            <wp:docPr descr="Попытка перейти в каталог" title="" id="43" name="Picture"/>
            <a:graphic>
              <a:graphicData uri="http://schemas.openxmlformats.org/drawingml/2006/picture">
                <pic:pic>
                  <pic:nvPicPr>
                    <pic:cNvPr descr="image/Screenshot_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844" cy="404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перейти в каталог</w:t>
      </w:r>
    </w:p>
    <w:p>
      <w:pPr>
        <w:pStyle w:val="BodyText"/>
      </w:pPr>
      <w:r>
        <w:t xml:space="preserve">Мы не можем перейти в данный каталог и создать файл, так как у bob’a нет прав к каталогу third.</w:t>
      </w:r>
      <w:r>
        <w:t xml:space="preserve"> </w:t>
      </w:r>
      <w:r>
        <w:t xml:space="preserve">Он находится в группе main, а не third.</w:t>
      </w:r>
    </w:p>
    <w:bookmarkEnd w:id="45"/>
    <w:bookmarkStart w:id="67" w:name="управление-специальными-разрешениями"/>
    <w:p>
      <w:pPr>
        <w:pStyle w:val="Heading2"/>
      </w:pPr>
      <w:r>
        <w:t xml:space="preserve">2.2 Управление специальными разрешениями</w:t>
      </w:r>
    </w:p>
    <w:p>
      <w:pPr>
        <w:pStyle w:val="FirstParagraph"/>
      </w:pPr>
      <w:r>
        <w:t xml:space="preserve">Откроем новый терминал под пользователем alice.</w:t>
      </w:r>
      <w:r>
        <w:t xml:space="preserve"> </w:t>
      </w:r>
      <w:r>
        <w:t xml:space="preserve">Перейдем в каталог /data/main:</w:t>
      </w:r>
      <w:r>
        <w:t xml:space="preserve"> </w:t>
      </w:r>
      <w:r>
        <w:rPr>
          <w:b/>
          <w:bCs/>
        </w:rPr>
        <w:t xml:space="preserve">cd /data/main</w:t>
      </w:r>
      <w:r>
        <w:t xml:space="preserve"> </w:t>
      </w:r>
      <w:r>
        <w:t xml:space="preserve">Создадим два файла, владельцем которых является alice:</w:t>
      </w:r>
    </w:p>
    <w:p>
      <w:pPr>
        <w:pStyle w:val="SourceCode"/>
      </w:pPr>
      <w:r>
        <w:rPr>
          <w:rStyle w:val="VerbatimChar"/>
        </w:rPr>
        <w:t xml:space="preserve">touch alice1</w:t>
      </w:r>
      <w:r>
        <w:br/>
      </w:r>
      <w:r>
        <w:rPr>
          <w:rStyle w:val="VerbatimChar"/>
        </w:rPr>
        <w:t xml:space="preserve">touch alice2</w:t>
      </w:r>
    </w:p>
    <w:p>
      <w:pPr>
        <w:pStyle w:val="CaptionedFigure"/>
      </w:pPr>
      <w:r>
        <w:drawing>
          <wp:inline>
            <wp:extent cx="4908884" cy="1164656"/>
            <wp:effectExtent b="0" l="0" r="0" t="0"/>
            <wp:docPr descr="Создание файлов под учётной записью alice в каталоге /data/main" title="" id="47" name="Picture"/>
            <a:graphic>
              <a:graphicData uri="http://schemas.openxmlformats.org/drawingml/2006/picture">
                <pic:pic>
                  <pic:nvPicPr>
                    <pic:cNvPr descr="image/Screenshot_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1164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 под учётной записью alice в каталоге /data/main</w:t>
      </w:r>
    </w:p>
    <w:p>
      <w:pPr>
        <w:pStyle w:val="BodyText"/>
      </w:pPr>
      <w:r>
        <w:t xml:space="preserve">В другом терминале перейдем под учётную запись пользователя bob</w:t>
      </w:r>
      <w:r>
        <w:t xml:space="preserve"> </w:t>
      </w:r>
      <w:r>
        <w:t xml:space="preserve">Перейдем в каталог /data/main и введем:</w:t>
      </w:r>
      <w:r>
        <w:t xml:space="preserve"> </w:t>
      </w:r>
      <w:r>
        <w:rPr>
          <w:b/>
          <w:bCs/>
        </w:rPr>
        <w:t xml:space="preserve">ls -l</w:t>
      </w:r>
    </w:p>
    <w:p>
      <w:pPr>
        <w:pStyle w:val="CaptionedFigure"/>
      </w:pPr>
      <w:r>
        <w:drawing>
          <wp:inline>
            <wp:extent cx="4061861" cy="933650"/>
            <wp:effectExtent b="0" l="0" r="0" t="0"/>
            <wp:docPr descr="Просмотр информации о каталоге" title="" id="50" name="Picture"/>
            <a:graphic>
              <a:graphicData uri="http://schemas.openxmlformats.org/drawingml/2006/picture">
                <pic:pic>
                  <pic:nvPicPr>
                    <pic:cNvPr descr="image/Screenshot_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861" cy="933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информации о каталоге</w:t>
      </w:r>
    </w:p>
    <w:p>
      <w:pPr>
        <w:pStyle w:val="BodyText"/>
      </w:pPr>
      <w:r>
        <w:t xml:space="preserve">Мы увидим два файла, созданные пользователем alice. Попробуем удалить файлы, принадлежащие пользователю alice:</w:t>
      </w:r>
      <w:r>
        <w:t xml:space="preserve"> </w:t>
      </w:r>
      <w:r>
        <w:rPr>
          <w:b/>
          <w:bCs/>
        </w:rPr>
        <w:t xml:space="preserve">rm -f alice*</w:t>
      </w:r>
      <w:r>
        <w:rPr>
          <w:b/>
          <w:bCs/>
        </w:rPr>
        <w:t xml:space="preserve"> </w:t>
      </w:r>
      <w:r>
        <w:t xml:space="preserve"> </w:t>
      </w:r>
      <w:r>
        <w:t xml:space="preserve">Убедимся, что файлы будут удалены пользователем bob.</w:t>
      </w:r>
    </w:p>
    <w:p>
      <w:pPr>
        <w:pStyle w:val="CaptionedFigure"/>
      </w:pPr>
      <w:r>
        <w:drawing>
          <wp:inline>
            <wp:extent cx="3715351" cy="760395"/>
            <wp:effectExtent b="0" l="0" r="0" t="0"/>
            <wp:docPr descr="Удаление файлов alice и просмотр информации каталога" title="" id="53" name="Picture"/>
            <a:graphic>
              <a:graphicData uri="http://schemas.openxmlformats.org/drawingml/2006/picture">
                <pic:pic>
                  <pic:nvPicPr>
                    <pic:cNvPr descr="image/Screenshot_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51" cy="760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 alice и просмотр информации каталога</w:t>
      </w:r>
    </w:p>
    <w:p>
      <w:pPr>
        <w:pStyle w:val="BodyText"/>
      </w:pPr>
      <w:r>
        <w:t xml:space="preserve">Создадим два файла, которые принадлежат пользователю bob:</w:t>
      </w:r>
    </w:p>
    <w:p>
      <w:pPr>
        <w:pStyle w:val="SourceCode"/>
      </w:pPr>
      <w:r>
        <w:rPr>
          <w:rStyle w:val="VerbatimChar"/>
        </w:rPr>
        <w:t xml:space="preserve">touch bob1</w:t>
      </w:r>
      <w:r>
        <w:br/>
      </w:r>
      <w:r>
        <w:rPr>
          <w:rStyle w:val="VerbatimChar"/>
        </w:rPr>
        <w:t xml:space="preserve">touch bob2</w:t>
      </w:r>
    </w:p>
    <w:p>
      <w:pPr>
        <w:pStyle w:val="CaptionedFigure"/>
      </w:pPr>
      <w:r>
        <w:drawing>
          <wp:inline>
            <wp:extent cx="3099334" cy="375385"/>
            <wp:effectExtent b="0" l="0" r="0" t="0"/>
            <wp:docPr descr="Создание файлов под учётной записью bob" title="" id="56" name="Picture"/>
            <a:graphic>
              <a:graphicData uri="http://schemas.openxmlformats.org/drawingml/2006/picture">
                <pic:pic>
                  <pic:nvPicPr>
                    <pic:cNvPr descr="image/Screenshot_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334" cy="37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 под учётной записью bob</w:t>
      </w:r>
    </w:p>
    <w:p>
      <w:pPr>
        <w:pStyle w:val="BodyText"/>
      </w:pPr>
      <w:r>
        <w:t xml:space="preserve">В терминале под пользователем root установим для каталога /data/main бит идентификатора группы, а также stiky-бит для разделяемого (общего) каталога группы:</w:t>
      </w:r>
      <w:r>
        <w:t xml:space="preserve"> </w:t>
      </w:r>
      <w:r>
        <w:rPr>
          <w:b/>
          <w:bCs/>
        </w:rPr>
        <w:t xml:space="preserve">chmod g+s,o+t /data/main</w:t>
      </w:r>
    </w:p>
    <w:p>
      <w:pPr>
        <w:pStyle w:val="CaptionedFigure"/>
      </w:pPr>
      <w:r>
        <w:drawing>
          <wp:inline>
            <wp:extent cx="3561347" cy="231006"/>
            <wp:effectExtent b="0" l="0" r="0" t="0"/>
            <wp:docPr descr="Изменение бит индентификатора группы и sticky-бит для общего каталога группы" title="" id="59" name="Picture"/>
            <a:graphic>
              <a:graphicData uri="http://schemas.openxmlformats.org/drawingml/2006/picture">
                <pic:pic>
                  <pic:nvPicPr>
                    <pic:cNvPr descr="image/Screenshot_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347" cy="231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бит индентификатора группы и sticky-бит для общего каталога группы</w:t>
      </w:r>
    </w:p>
    <w:p>
      <w:pPr>
        <w:pStyle w:val="BodyText"/>
      </w:pPr>
      <w:r>
        <w:t xml:space="preserve">В терминале под пользователем alice создадим в каталоге /data/main файлы alice3 и alice4:</w:t>
      </w:r>
    </w:p>
    <w:p>
      <w:pPr>
        <w:pStyle w:val="SourceCode"/>
      </w:pPr>
      <w:r>
        <w:rPr>
          <w:rStyle w:val="VerbatimChar"/>
        </w:rPr>
        <w:t xml:space="preserve">touch alice3</w:t>
      </w:r>
      <w:r>
        <w:br/>
      </w:r>
      <w:r>
        <w:rPr>
          <w:rStyle w:val="VerbatimChar"/>
        </w:rPr>
        <w:t xml:space="preserve">touch alice4</w:t>
      </w:r>
      <w:r>
        <w:br/>
      </w:r>
      <w:r>
        <w:rPr>
          <w:rStyle w:val="VerbatimChar"/>
        </w:rPr>
        <w:t xml:space="preserve">ls -l</w:t>
      </w:r>
    </w:p>
    <w:p>
      <w:pPr>
        <w:pStyle w:val="FirstParagraph"/>
      </w:pPr>
      <w:r>
        <w:t xml:space="preserve">Теперь мы должны увидеть, что два созданных нами файла принадлежат группе main, которая является группой-владельцем каталога /data/main.</w:t>
      </w:r>
    </w:p>
    <w:p>
      <w:pPr>
        <w:pStyle w:val="CaptionedFigure"/>
      </w:pPr>
      <w:r>
        <w:drawing>
          <wp:inline>
            <wp:extent cx="4013734" cy="1645920"/>
            <wp:effectExtent b="0" l="0" r="0" t="0"/>
            <wp:docPr descr="Создание файлов и просмотр информации о них" title="" id="62" name="Picture"/>
            <a:graphic>
              <a:graphicData uri="http://schemas.openxmlformats.org/drawingml/2006/picture">
                <pic:pic>
                  <pic:nvPicPr>
                    <pic:cNvPr descr="image/Screenshot_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734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 и просмотр информации о них</w:t>
      </w:r>
    </w:p>
    <w:p>
      <w:pPr>
        <w:pStyle w:val="BodyText"/>
      </w:pPr>
      <w:r>
        <w:t xml:space="preserve">В терминале под пользователем alice попробуем удалить файлы, принадлежащие пользователю bob:</w:t>
      </w:r>
      <w:r>
        <w:t xml:space="preserve"> </w:t>
      </w:r>
      <w:r>
        <w:rPr>
          <w:b/>
          <w:bCs/>
        </w:rPr>
        <w:t xml:space="preserve">rm -rf bob*</w:t>
      </w:r>
      <w:r>
        <w:rPr>
          <w:b/>
          <w:bCs/>
        </w:rPr>
        <w:t xml:space="preserve"> </w:t>
      </w:r>
    </w:p>
    <w:p>
      <w:pPr>
        <w:pStyle w:val="CaptionedFigure"/>
      </w:pPr>
      <w:r>
        <w:drawing>
          <wp:inline>
            <wp:extent cx="4186989" cy="548640"/>
            <wp:effectExtent b="0" l="0" r="0" t="0"/>
            <wp:docPr descr="Попытка удаление файлов" title="" id="65" name="Picture"/>
            <a:graphic>
              <a:graphicData uri="http://schemas.openxmlformats.org/drawingml/2006/picture">
                <pic:pic>
                  <pic:nvPicPr>
                    <pic:cNvPr descr="image/Screenshot_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989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удаление файлов</w:t>
      </w:r>
    </w:p>
    <w:p>
      <w:pPr>
        <w:pStyle w:val="BodyText"/>
      </w:pPr>
      <w:r>
        <w:t xml:space="preserve">Как мы видим sticky-bit предотвратил удаление этих файлов пользователем alice, поскольку этот пользователь не является владельцем этих файлов.</w:t>
      </w:r>
      <w:r>
        <w:t xml:space="preserve"> </w:t>
      </w:r>
      <w:r>
        <w:t xml:space="preserve">Обратим внимание: поскольку пользователь alice является владельцем каталога /data/main, то он может удалить все свои файлы в любом случае.</w:t>
      </w:r>
    </w:p>
    <w:bookmarkEnd w:id="67"/>
    <w:bookmarkStart w:id="98" w:name="Xa7e44fdb7df5ffac68068d1ffb490db6cb7518d"/>
    <w:p>
      <w:pPr>
        <w:pStyle w:val="Heading2"/>
      </w:pPr>
      <w:r>
        <w:t xml:space="preserve">2.3 Управление расширенными разрешениями с использованием списков ACL</w:t>
      </w:r>
    </w:p>
    <w:p>
      <w:pPr>
        <w:pStyle w:val="FirstParagraph"/>
      </w:pPr>
      <w:r>
        <w:t xml:space="preserve">Продолжим работать в созданных ранее каталогах /data/main и /data/third.</w:t>
      </w:r>
      <w:r>
        <w:t xml:space="preserve"> </w:t>
      </w:r>
      <w:r>
        <w:t xml:space="preserve">Ранее для группы main были установлены разрешения на каталог /data/main, а у группы third — на каталог /data/third.</w:t>
      </w:r>
      <w:r>
        <w:t xml:space="preserve"> </w:t>
      </w:r>
      <w:r>
        <w:t xml:space="preserve">Требуется установить для группы third разрешения на чтение в каталоге /data/main, а для группы main — разрешения на чтение в каталоге /data/third.</w:t>
      </w:r>
      <w:r>
        <w:t xml:space="preserve"> </w:t>
      </w:r>
      <w:r>
        <w:t xml:space="preserve">Затем требуется установить права доступа по умолчанию, чтобы убедиться в правильности установки разрешений для новых элементов этих каталогов.</w:t>
      </w:r>
      <w:r>
        <w:t xml:space="preserve"> </w:t>
      </w:r>
      <w:r>
        <w:t xml:space="preserve">Для этого будет использоваться пакет acl и команды setfacl (для установки прав) и getfacl (для просмотра установленных прав).</w:t>
      </w:r>
      <w:r>
        <w:t xml:space="preserve"> </w:t>
      </w:r>
      <w:r>
        <w:t xml:space="preserve">Кратко опишем синтаксис команды setfacl.</w:t>
      </w:r>
    </w:p>
    <w:p>
      <w:pPr>
        <w:pStyle w:val="BodyText"/>
      </w:pPr>
      <w:r>
        <w:t xml:space="preserve">Установить разрешения для пользователя:</w:t>
      </w:r>
      <w:r>
        <w:t xml:space="preserve"> </w:t>
      </w:r>
      <w:r>
        <w:rPr>
          <w:b/>
          <w:bCs/>
        </w:rPr>
        <w:t xml:space="preserve">setfacl -m</w:t>
      </w:r>
      <w:r>
        <w:rPr>
          <w:b/>
          <w:bCs/>
        </w:rPr>
        <w:t xml:space="preserve"> </w:t>
      </w:r>
      <w:r>
        <w:rPr>
          <w:b/>
          <w:bCs/>
        </w:rPr>
        <w:t xml:space="preserve">“u:user:permissions”</w:t>
      </w:r>
      <w:r>
        <w:rPr>
          <w:b/>
          <w:bCs/>
        </w:rPr>
        <w:t xml:space="preserve"> </w:t>
      </w:r>
      <w:r>
        <w:rPr>
          <w:b/>
          <w:bCs/>
        </w:rPr>
        <w:t xml:space="preserve">&lt;file/dir&gt;</w:t>
      </w:r>
    </w:p>
    <w:p>
      <w:pPr>
        <w:pStyle w:val="BodyText"/>
      </w:pPr>
      <w:r>
        <w:t xml:space="preserve">Установить разрешения для группы:</w:t>
      </w:r>
      <w:r>
        <w:t xml:space="preserve"> </w:t>
      </w:r>
      <w:r>
        <w:rPr>
          <w:b/>
          <w:bCs/>
        </w:rPr>
        <w:t xml:space="preserve">setfacl -m</w:t>
      </w:r>
      <w:r>
        <w:rPr>
          <w:b/>
          <w:bCs/>
        </w:rPr>
        <w:t xml:space="preserve"> </w:t>
      </w:r>
      <w:r>
        <w:rPr>
          <w:b/>
          <w:bCs/>
        </w:rPr>
        <w:t xml:space="preserve">“g:group:permissions”</w:t>
      </w:r>
      <w:r>
        <w:rPr>
          <w:b/>
          <w:bCs/>
        </w:rPr>
        <w:t xml:space="preserve"> </w:t>
      </w:r>
      <w:r>
        <w:rPr>
          <w:b/>
          <w:bCs/>
        </w:rPr>
        <w:t xml:space="preserve">&lt;file/dir&gt;</w:t>
      </w:r>
    </w:p>
    <w:p>
      <w:pPr>
        <w:pStyle w:val="BodyText"/>
      </w:pPr>
      <w:r>
        <w:t xml:space="preserve">Наследование записи ACL родительского каталога:</w:t>
      </w:r>
      <w:r>
        <w:t xml:space="preserve"> </w:t>
      </w:r>
      <w:r>
        <w:rPr>
          <w:b/>
          <w:bCs/>
        </w:rPr>
        <w:t xml:space="preserve">setfacl -dm</w:t>
      </w:r>
      <w:r>
        <w:rPr>
          <w:b/>
          <w:bCs/>
        </w:rPr>
        <w:t xml:space="preserve"> </w:t>
      </w:r>
      <w:r>
        <w:rPr>
          <w:b/>
          <w:bCs/>
        </w:rPr>
        <w:t xml:space="preserve">“entry”</w:t>
      </w:r>
      <w:r>
        <w:rPr>
          <w:b/>
          <w:bCs/>
        </w:rPr>
        <w:t xml:space="preserve"> </w:t>
      </w:r>
      <w:r>
        <w:rPr>
          <w:b/>
          <w:bCs/>
        </w:rPr>
        <w:t xml:space="preserve">&lt;dir&gt;</w:t>
      </w:r>
    </w:p>
    <w:p>
      <w:pPr>
        <w:pStyle w:val="BodyText"/>
      </w:pPr>
      <w:r>
        <w:t xml:space="preserve">Удаление записи ACL:</w:t>
      </w:r>
      <w:r>
        <w:t xml:space="preserve"> </w:t>
      </w:r>
      <w:r>
        <w:rPr>
          <w:b/>
          <w:bCs/>
        </w:rPr>
        <w:t xml:space="preserve">setfacl -x</w:t>
      </w:r>
      <w:r>
        <w:rPr>
          <w:b/>
          <w:bCs/>
        </w:rPr>
        <w:t xml:space="preserve"> </w:t>
      </w:r>
      <w:r>
        <w:rPr>
          <w:b/>
          <w:bCs/>
        </w:rPr>
        <w:t xml:space="preserve">“entry”</w:t>
      </w:r>
      <w:r>
        <w:rPr>
          <w:b/>
          <w:bCs/>
        </w:rPr>
        <w:t xml:space="preserve"> </w:t>
      </w:r>
      <w:r>
        <w:rPr>
          <w:b/>
          <w:bCs/>
        </w:rPr>
        <w:t xml:space="preserve">&lt;file/dir&gt;</w:t>
      </w:r>
    </w:p>
    <w:p>
      <w:pPr>
        <w:pStyle w:val="BodyText"/>
      </w:pPr>
      <w:r>
        <w:t xml:space="preserve">Синтаксис команды getfacl:</w:t>
      </w:r>
      <w:r>
        <w:t xml:space="preserve"> </w:t>
      </w:r>
      <w:r>
        <w:rPr>
          <w:b/>
          <w:bCs/>
        </w:rPr>
        <w:t xml:space="preserve">getfacl &lt;file/dir&gt;</w:t>
      </w:r>
    </w:p>
    <w:p>
      <w:pPr>
        <w:pStyle w:val="BodyText"/>
      </w:pPr>
      <w:r>
        <w:t xml:space="preserve">Применим команды setfacl и getfacl для выполнения поставленной задачи.</w:t>
      </w:r>
      <w:r>
        <w:t xml:space="preserve"> </w:t>
      </w:r>
      <w:r>
        <w:t xml:space="preserve">Откроем терминал с учётной записью root</w:t>
      </w:r>
      <w:r>
        <w:t xml:space="preserve"> </w:t>
      </w:r>
      <w:r>
        <w:t xml:space="preserve">Установим права на чтение и выполнение в каталоге /data/main для группы third и права на чтение и выполнение для группы main в каталоге /data/third:</w:t>
      </w:r>
    </w:p>
    <w:p>
      <w:pPr>
        <w:pStyle w:val="SourceCode"/>
      </w:pPr>
      <w:r>
        <w:rPr>
          <w:rStyle w:val="VerbatimChar"/>
        </w:rPr>
        <w:t xml:space="preserve">setfacl -m g:third:rx /data/main</w:t>
      </w:r>
      <w:r>
        <w:br/>
      </w:r>
      <w:r>
        <w:rPr>
          <w:rStyle w:val="VerbatimChar"/>
        </w:rPr>
        <w:t xml:space="preserve">setfacl -m g:main:rx /data/third</w:t>
      </w:r>
    </w:p>
    <w:p>
      <w:pPr>
        <w:pStyle w:val="CaptionedFigure"/>
      </w:pPr>
      <w:r>
        <w:drawing>
          <wp:inline>
            <wp:extent cx="4225490" cy="375385"/>
            <wp:effectExtent b="0" l="0" r="0" t="0"/>
            <wp:docPr descr="Изменение прав каталогов для групп" title="" id="69" name="Picture"/>
            <a:graphic>
              <a:graphicData uri="http://schemas.openxmlformats.org/drawingml/2006/picture">
                <pic:pic>
                  <pic:nvPicPr>
                    <pic:cNvPr descr="image/Screenshot_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490" cy="37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каталогов для групп</w:t>
      </w:r>
    </w:p>
    <w:p>
      <w:pPr>
        <w:pStyle w:val="BodyText"/>
      </w:pPr>
      <w:r>
        <w:t xml:space="preserve">Используем команду getfacl, чтобы убедиться в правильности установки разрешений:</w:t>
      </w:r>
    </w:p>
    <w:p>
      <w:pPr>
        <w:pStyle w:val="SourceCode"/>
      </w:pPr>
      <w:r>
        <w:rPr>
          <w:rStyle w:val="VerbatimChar"/>
        </w:rPr>
        <w:t xml:space="preserve">getfacl /data/main</w:t>
      </w:r>
      <w:r>
        <w:br/>
      </w:r>
      <w:r>
        <w:rPr>
          <w:rStyle w:val="VerbatimChar"/>
        </w:rPr>
        <w:t xml:space="preserve">getfacl /data/third</w:t>
      </w:r>
    </w:p>
    <w:p>
      <w:pPr>
        <w:pStyle w:val="CaptionedFigure"/>
      </w:pPr>
      <w:r>
        <w:drawing>
          <wp:inline>
            <wp:extent cx="4369869" cy="4061861"/>
            <wp:effectExtent b="0" l="0" r="0" t="0"/>
            <wp:docPr descr="Просмотр информации о каталогах" title="" id="72" name="Picture"/>
            <a:graphic>
              <a:graphicData uri="http://schemas.openxmlformats.org/drawingml/2006/picture">
                <pic:pic>
                  <pic:nvPicPr>
                    <pic:cNvPr descr="image/Screenshot_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869" cy="4061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информации о каталогах</w:t>
      </w:r>
    </w:p>
    <w:p>
      <w:pPr>
        <w:pStyle w:val="BodyText"/>
      </w:pPr>
      <w:r>
        <w:t xml:space="preserve">Создадим новый файл с именем newfile1 в каталоге /data/main:</w:t>
      </w:r>
      <w:r>
        <w:t xml:space="preserve"> </w:t>
      </w:r>
      <w:r>
        <w:rPr>
          <w:b/>
          <w:bCs/>
        </w:rPr>
        <w:t xml:space="preserve">touch /data/main/newfile1</w:t>
      </w:r>
      <w:r>
        <w:t xml:space="preserve"> </w:t>
      </w:r>
      <w:r>
        <w:t xml:space="preserve">Используем</w:t>
      </w:r>
      <w:r>
        <w:t xml:space="preserve"> </w:t>
      </w:r>
      <w:r>
        <w:rPr>
          <w:b/>
          <w:bCs/>
        </w:rPr>
        <w:t xml:space="preserve">getfacl /data/main/newfile1</w:t>
      </w:r>
      <w:r>
        <w:t xml:space="preserve"> </w:t>
      </w:r>
      <w:r>
        <w:t xml:space="preserve">для проверки текущих назначений полномочий.</w:t>
      </w:r>
    </w:p>
    <w:p>
      <w:pPr>
        <w:pStyle w:val="CaptionedFigure"/>
      </w:pPr>
      <w:r>
        <w:drawing>
          <wp:inline>
            <wp:extent cx="4283242" cy="1684421"/>
            <wp:effectExtent b="0" l="0" r="0" t="0"/>
            <wp:docPr descr="Создание файла и просмотр информации о нём" title="" id="75" name="Picture"/>
            <a:graphic>
              <a:graphicData uri="http://schemas.openxmlformats.org/drawingml/2006/picture">
                <pic:pic>
                  <pic:nvPicPr>
                    <pic:cNvPr descr="image/Screenshot_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242" cy="1684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и просмотр информации о нём</w:t>
      </w:r>
    </w:p>
    <w:p>
      <w:pPr>
        <w:pStyle w:val="BodyText"/>
      </w:pPr>
      <w:r>
        <w:t xml:space="preserve">Выполним аналогичные действия для каталога /data/third</w:t>
      </w:r>
      <w:r>
        <w:t xml:space="preserve"> </w:t>
      </w:r>
      <w:r>
        <w:t xml:space="preserve">Создадим новый файл с именем newfile1 в каталоге /data/third и просмотрим информацию</w:t>
      </w:r>
    </w:p>
    <w:p>
      <w:pPr>
        <w:pStyle w:val="CaptionedFigure"/>
      </w:pPr>
      <w:r>
        <w:drawing>
          <wp:inline>
            <wp:extent cx="4244741" cy="1732547"/>
            <wp:effectExtent b="0" l="0" r="0" t="0"/>
            <wp:docPr descr="Создание файла и просмотр информации о нём" title="" id="78" name="Picture"/>
            <a:graphic>
              <a:graphicData uri="http://schemas.openxmlformats.org/drawingml/2006/picture">
                <pic:pic>
                  <pic:nvPicPr>
                    <pic:cNvPr descr="image/Screenshot_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1732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и просмотр информации о нём</w:t>
      </w:r>
    </w:p>
    <w:p>
      <w:pPr>
        <w:pStyle w:val="BodyText"/>
      </w:pPr>
      <w:r>
        <w:t xml:space="preserve">Установим ACL по умолчанию для каталога /data/main:</w:t>
      </w:r>
      <w:r>
        <w:t xml:space="preserve"> </w:t>
      </w:r>
      <w:r>
        <w:rPr>
          <w:b/>
          <w:bCs/>
        </w:rPr>
        <w:t xml:space="preserve">setfacl -m d:g:third:rwx /data/main</w:t>
      </w:r>
    </w:p>
    <w:p>
      <w:pPr>
        <w:pStyle w:val="BodyText"/>
      </w:pPr>
      <w:r>
        <w:t xml:space="preserve">Добавим ACL по умолчанию для каталога /data/third:</w:t>
      </w:r>
      <w:r>
        <w:t xml:space="preserve"> </w:t>
      </w:r>
      <w:r>
        <w:rPr>
          <w:b/>
          <w:bCs/>
        </w:rPr>
        <w:t xml:space="preserve">setfacl -m d:g:main:rwx /data/third</w:t>
      </w:r>
    </w:p>
    <w:p>
      <w:pPr>
        <w:pStyle w:val="CaptionedFigure"/>
      </w:pPr>
      <w:r>
        <w:drawing>
          <wp:inline>
            <wp:extent cx="4427621" cy="433136"/>
            <wp:effectExtent b="0" l="0" r="0" t="0"/>
            <wp:docPr descr="Изменение ACL по умолчанию для каталогов" title="" id="81" name="Picture"/>
            <a:graphic>
              <a:graphicData uri="http://schemas.openxmlformats.org/drawingml/2006/picture">
                <pic:pic>
                  <pic:nvPicPr>
                    <pic:cNvPr descr="image/Screenshot_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21" cy="433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ACL по умолчанию для каталогов</w:t>
      </w:r>
    </w:p>
    <w:p>
      <w:pPr>
        <w:pStyle w:val="BodyText"/>
      </w:pPr>
      <w:r>
        <w:t xml:space="preserve">Убедимся, что настройки ACL работают, добавив новый файл в каталог /data/main:</w:t>
      </w:r>
      <w:r>
        <w:t xml:space="preserve"> </w:t>
      </w:r>
      <w:r>
        <w:rPr>
          <w:b/>
          <w:bCs/>
        </w:rPr>
        <w:t xml:space="preserve">touch /data/main/newfile2</w:t>
      </w:r>
    </w:p>
    <w:p>
      <w:pPr>
        <w:pStyle w:val="BodyText"/>
      </w:pPr>
      <w:r>
        <w:t xml:space="preserve">Используем</w:t>
      </w:r>
      <w:r>
        <w:t xml:space="preserve"> </w:t>
      </w:r>
      <w:r>
        <w:rPr>
          <w:b/>
          <w:bCs/>
        </w:rPr>
        <w:t xml:space="preserve">getfacl /data/main/newfile2</w:t>
      </w:r>
      <w:r>
        <w:t xml:space="preserve"> </w:t>
      </w:r>
      <w:r>
        <w:t xml:space="preserve">для проверки текущих назначений полномочий</w:t>
      </w:r>
    </w:p>
    <w:p>
      <w:pPr>
        <w:pStyle w:val="CaptionedFigure"/>
      </w:pPr>
      <w:r>
        <w:drawing>
          <wp:inline>
            <wp:extent cx="4263991" cy="2184934"/>
            <wp:effectExtent b="0" l="0" r="0" t="0"/>
            <wp:docPr descr="Создание файла и просмотр информации" title="" id="84" name="Picture"/>
            <a:graphic>
              <a:graphicData uri="http://schemas.openxmlformats.org/drawingml/2006/picture">
                <pic:pic>
                  <pic:nvPicPr>
                    <pic:cNvPr descr="image/Screenshot_2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991" cy="2184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и просмотр информации</w:t>
      </w:r>
    </w:p>
    <w:p>
      <w:pPr>
        <w:pStyle w:val="BodyText"/>
      </w:pPr>
      <w:r>
        <w:t xml:space="preserve">Выполним аналогичные действия для каталога /data/third.</w:t>
      </w:r>
      <w:r>
        <w:t xml:space="preserve"> </w:t>
      </w:r>
      <w:r>
        <w:t xml:space="preserve">Создадим новый файл newfile2 в каталог /data/third и проверим текущие назначения полномочий</w:t>
      </w:r>
    </w:p>
    <w:p>
      <w:pPr>
        <w:pStyle w:val="CaptionedFigure"/>
      </w:pPr>
      <w:r>
        <w:drawing>
          <wp:inline>
            <wp:extent cx="4273616" cy="2079056"/>
            <wp:effectExtent b="0" l="0" r="0" t="0"/>
            <wp:docPr descr="Создание файла и просмотр информации" title="" id="87" name="Picture"/>
            <a:graphic>
              <a:graphicData uri="http://schemas.openxmlformats.org/drawingml/2006/picture">
                <pic:pic>
                  <pic:nvPicPr>
                    <pic:cNvPr descr="image/Screenshot_2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616" cy="2079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и просмотр информации</w:t>
      </w:r>
    </w:p>
    <w:p>
      <w:pPr>
        <w:pStyle w:val="BodyText"/>
      </w:pPr>
      <w:r>
        <w:t xml:space="preserve">Для проверки полномочий группы third в каталоге /data/third войдем в другом терминале под учётной записью члена группы third:</w:t>
      </w:r>
      <w:r>
        <w:t xml:space="preserve"> </w:t>
      </w:r>
      <w:r>
        <w:rPr>
          <w:b/>
          <w:bCs/>
        </w:rPr>
        <w:t xml:space="preserve">su - carol</w:t>
      </w:r>
      <w:r>
        <w:t xml:space="preserve"> </w:t>
      </w:r>
      <w:r>
        <w:t xml:space="preserve">Проверим операции с файлами:</w:t>
      </w:r>
    </w:p>
    <w:p>
      <w:pPr>
        <w:pStyle w:val="SourceCode"/>
      </w:pPr>
      <w:r>
        <w:rPr>
          <w:rStyle w:val="VerbatimChar"/>
        </w:rPr>
        <w:t xml:space="preserve">rm /data/main/newfile1</w:t>
      </w:r>
      <w:r>
        <w:br/>
      </w:r>
      <w:r>
        <w:rPr>
          <w:rStyle w:val="VerbatimChar"/>
        </w:rPr>
        <w:t xml:space="preserve">rm /data/main/newfile2</w:t>
      </w:r>
    </w:p>
    <w:p>
      <w:pPr>
        <w:pStyle w:val="CaptionedFigure"/>
      </w:pPr>
      <w:r>
        <w:drawing>
          <wp:inline>
            <wp:extent cx="2916454" cy="404261"/>
            <wp:effectExtent b="0" l="0" r="0" t="0"/>
            <wp:docPr descr="Вход в учётную запись carol" title="" id="90" name="Picture"/>
            <a:graphic>
              <a:graphicData uri="http://schemas.openxmlformats.org/drawingml/2006/picture">
                <pic:pic>
                  <pic:nvPicPr>
                    <pic:cNvPr descr="image/Screenshot_2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454" cy="404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Вход в учётную запись carol</w:t>
      </w:r>
    </w:p>
    <w:p>
      <w:pPr>
        <w:pStyle w:val="CaptionedFigure"/>
      </w:pPr>
      <w:r>
        <w:drawing>
          <wp:inline>
            <wp:extent cx="5334000" cy="789299"/>
            <wp:effectExtent b="0" l="0" r="0" t="0"/>
            <wp:docPr descr="Попытка удаление файлов под учётной записью carol" title="" id="93" name="Picture"/>
            <a:graphic>
              <a:graphicData uri="http://schemas.openxmlformats.org/drawingml/2006/picture">
                <pic:pic>
                  <pic:nvPicPr>
                    <pic:cNvPr descr="image/Screenshot_24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9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удаление файлов под учётной записью carol</w:t>
      </w:r>
    </w:p>
    <w:p>
      <w:pPr>
        <w:pStyle w:val="BodyText"/>
      </w:pPr>
      <w:r>
        <w:t xml:space="preserve">Удалить файлы мы не смогли, так как newfile1 принадлежит пользователю root и группе main, newfile2 также принадлежит root, main и third, хоть и carol находится в последней группе, у группы недостаточно прав.</w:t>
      </w:r>
    </w:p>
    <w:p>
      <w:pPr>
        <w:pStyle w:val="BodyText"/>
      </w:pPr>
      <w:r>
        <w:t xml:space="preserve">Проверим, возможно ли осуществить запись в файл:</w:t>
      </w:r>
    </w:p>
    <w:p>
      <w:pPr>
        <w:pStyle w:val="SourceCode"/>
      </w:pPr>
      <w:r>
        <w:rPr>
          <w:rStyle w:val="VerbatimChar"/>
        </w:rPr>
        <w:t xml:space="preserve">echo "Hello, world" &gt;&gt; /data/main/newfile1</w:t>
      </w:r>
      <w:r>
        <w:br/>
      </w:r>
      <w:r>
        <w:rPr>
          <w:rStyle w:val="VerbatimChar"/>
        </w:rPr>
        <w:t xml:space="preserve">echo "Hello, world" &gt;&gt; /data/main/newfile2</w:t>
      </w:r>
    </w:p>
    <w:p>
      <w:pPr>
        <w:pStyle w:val="CaptionedFigure"/>
      </w:pPr>
      <w:r>
        <w:drawing>
          <wp:inline>
            <wp:extent cx="5062888" cy="596766"/>
            <wp:effectExtent b="0" l="0" r="0" t="0"/>
            <wp:docPr descr="Попытка осуществить запись в файлы под учётной записью carol" title="" id="96" name="Picture"/>
            <a:graphic>
              <a:graphicData uri="http://schemas.openxmlformats.org/drawingml/2006/picture">
                <pic:pic>
                  <pic:nvPicPr>
                    <pic:cNvPr descr="image/Screenshot_25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88" cy="59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осуществить запись в файлы под учётной записью carol</w:t>
      </w:r>
    </w:p>
    <w:p>
      <w:pPr>
        <w:pStyle w:val="BodyText"/>
      </w:pPr>
      <w:r>
        <w:t xml:space="preserve">Мы не смогли осуществить запись в newfile1, так как прав у группы third на нее нет. А вот уже в newfile2 все получилось, так как права на изменение файла у данной группы есть.</w:t>
      </w:r>
    </w:p>
    <w:bookmarkEnd w:id="98"/>
    <w:bookmarkEnd w:id="99"/>
    <w:bookmarkStart w:id="121" w:name="контрольные-вопросы"/>
    <w:p>
      <w:pPr>
        <w:pStyle w:val="Heading1"/>
      </w:pPr>
      <w:r>
        <w:t xml:space="preserve">3. 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 следует использовать команду chown, чтобы установить владельца группы для файла? Приведите пример.</w:t>
      </w:r>
      <w:r>
        <w:t xml:space="preserve"> </w:t>
      </w:r>
      <w:r>
        <w:t xml:space="preserve">Создадим файл newfile.txt</w:t>
      </w:r>
      <w:r>
        <w:t xml:space="preserve"> </w:t>
      </w:r>
      <w:r>
        <w:t xml:space="preserve">Узнаем информацию о нем</w:t>
      </w:r>
    </w:p>
    <w:p>
      <w:pPr>
        <w:pStyle w:val="CaptionedFigure"/>
      </w:pPr>
      <w:r>
        <w:drawing>
          <wp:inline>
            <wp:extent cx="5334000" cy="864265"/>
            <wp:effectExtent b="0" l="0" r="0" t="0"/>
            <wp:docPr descr="Просмотр информации о файле" title="" id="101" name="Picture"/>
            <a:graphic>
              <a:graphicData uri="http://schemas.openxmlformats.org/drawingml/2006/picture">
                <pic:pic>
                  <pic:nvPicPr>
                    <pic:cNvPr descr="image/Screenshot_26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4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информации о файле</w:t>
      </w:r>
    </w:p>
    <w:p>
      <w:pPr>
        <w:pStyle w:val="BodyText"/>
      </w:pPr>
      <w:r>
        <w:t xml:space="preserve">Изменим владельца и группу с правами root</w:t>
      </w:r>
    </w:p>
    <w:p>
      <w:pPr>
        <w:pStyle w:val="CaptionedFigure"/>
      </w:pPr>
      <w:r>
        <w:drawing>
          <wp:inline>
            <wp:extent cx="5334000" cy="1115978"/>
            <wp:effectExtent b="0" l="0" r="0" t="0"/>
            <wp:docPr descr="Изменение владельца и группы файла" title="" id="104" name="Picture"/>
            <a:graphic>
              <a:graphicData uri="http://schemas.openxmlformats.org/drawingml/2006/picture">
                <pic:pic>
                  <pic:nvPicPr>
                    <pic:cNvPr descr="image/Screenshot_27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5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владельца и группы файла</w:t>
      </w:r>
    </w:p>
    <w:p>
      <w:pPr>
        <w:pStyle w:val="Compact"/>
        <w:numPr>
          <w:ilvl w:val="0"/>
          <w:numId w:val="1002"/>
        </w:numPr>
      </w:pPr>
      <w:r>
        <w:t xml:space="preserve">С помощью какой команды можно найти все файлы, принадлежащие конкретному пользователю? Приведите пример.</w:t>
      </w:r>
      <w:r>
        <w:t xml:space="preserve"> </w:t>
      </w:r>
      <w:r>
        <w:t xml:space="preserve">Воспользуемся командой</w:t>
      </w:r>
      <w:r>
        <w:t xml:space="preserve"> </w:t>
      </w:r>
      <w:r>
        <w:rPr>
          <w:b/>
          <w:bCs/>
        </w:rPr>
        <w:t xml:space="preserve">find / -user username</w:t>
      </w:r>
      <w:r>
        <w:t xml:space="preserve"> </w:t>
      </w:r>
      <w:r>
        <w:t xml:space="preserve">Просмотрим файлы carol в /home</w:t>
      </w:r>
    </w:p>
    <w:p>
      <w:pPr>
        <w:pStyle w:val="CaptionedFigure"/>
      </w:pPr>
      <w:r>
        <w:drawing>
          <wp:inline>
            <wp:extent cx="3378467" cy="2030930"/>
            <wp:effectExtent b="0" l="0" r="0" t="0"/>
            <wp:docPr descr="Просмотр файлов принадлежащих carol" title="" id="107" name="Picture"/>
            <a:graphic>
              <a:graphicData uri="http://schemas.openxmlformats.org/drawingml/2006/picture">
                <pic:pic>
                  <pic:nvPicPr>
                    <pic:cNvPr descr="image/Screenshot_28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467" cy="2030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файлов принадлежащих carol</w:t>
      </w:r>
    </w:p>
    <w:p>
      <w:pPr>
        <w:pStyle w:val="Compact"/>
        <w:numPr>
          <w:ilvl w:val="0"/>
          <w:numId w:val="1003"/>
        </w:numPr>
      </w:pPr>
      <w:r>
        <w:t xml:space="preserve">Как применить разрешения на чтение, запись и выполнение для всех файлов в каталоге /data для пользователей и владельцев групп, не устанавливая никаких прав для других? Приведите пример.</w:t>
      </w:r>
    </w:p>
    <w:p>
      <w:pPr>
        <w:pStyle w:val="FirstParagraph"/>
      </w:pPr>
      <w:r>
        <w:t xml:space="preserve">Можно воспользоваться этой командой</w:t>
      </w:r>
      <w:r>
        <w:t xml:space="preserve"> </w:t>
      </w:r>
      <w:r>
        <w:rPr>
          <w:b/>
          <w:bCs/>
        </w:rPr>
        <w:t xml:space="preserve">chmod 770 /data/*</w:t>
      </w:r>
      <w:r>
        <w:rPr>
          <w:b/>
          <w:bCs/>
        </w:rPr>
        <w:t xml:space="preserve"> </w:t>
      </w:r>
    </w:p>
    <w:p>
      <w:pPr>
        <w:pStyle w:val="Compact"/>
        <w:numPr>
          <w:ilvl w:val="0"/>
          <w:numId w:val="1004"/>
        </w:numPr>
      </w:pPr>
      <w:r>
        <w:t xml:space="preserve">Какая команда позволяет добавить разрешение на выполнение для файла, который необходимо сделать исполняемым?</w:t>
      </w:r>
    </w:p>
    <w:p>
      <w:pPr>
        <w:pStyle w:val="FirstParagraph"/>
      </w:pPr>
      <w:r>
        <w:t xml:space="preserve">Данная команда позволяет добавить разрешение</w:t>
      </w:r>
      <w:r>
        <w:t xml:space="preserve"> </w:t>
      </w:r>
      <w:r>
        <w:rPr>
          <w:b/>
          <w:bCs/>
        </w:rPr>
        <w:t xml:space="preserve">chmod +x script.sh</w:t>
      </w:r>
    </w:p>
    <w:p>
      <w:pPr>
        <w:pStyle w:val="Compact"/>
        <w:numPr>
          <w:ilvl w:val="0"/>
          <w:numId w:val="1005"/>
        </w:numPr>
      </w:pPr>
      <w:r>
        <w:t xml:space="preserve">Какая команда позволяет убедиться, что групповые разрешения для всех новых файлов, создаваемых в каталоге, будут присвоены владельцу группы этого каталога? Приведите пример.</w:t>
      </w:r>
    </w:p>
    <w:p>
      <w:pPr>
        <w:pStyle w:val="FirstParagraph"/>
      </w:pPr>
      <w:r>
        <w:t xml:space="preserve">Нужно воспользоваться командой</w:t>
      </w:r>
      <w:r>
        <w:t xml:space="preserve"> </w:t>
      </w:r>
      <w:r>
        <w:rPr>
          <w:b/>
          <w:bCs/>
        </w:rPr>
        <w:t xml:space="preserve">chmod g+s /название каталога</w:t>
      </w:r>
      <w:r>
        <w:t xml:space="preserve"> </w:t>
      </w:r>
      <w:r>
        <w:t xml:space="preserve">Конкретно за понимание изменения отвечает S, в rwx</w:t>
      </w:r>
    </w:p>
    <w:p>
      <w:pPr>
        <w:pStyle w:val="CaptionedFigure"/>
      </w:pPr>
      <w:r>
        <w:drawing>
          <wp:inline>
            <wp:extent cx="4504623" cy="558265"/>
            <wp:effectExtent b="0" l="0" r="0" t="0"/>
            <wp:docPr descr="Пример использования команды и проверка" title="" id="110" name="Picture"/>
            <a:graphic>
              <a:graphicData uri="http://schemas.openxmlformats.org/drawingml/2006/picture">
                <pic:pic>
                  <pic:nvPicPr>
                    <pic:cNvPr descr="image/Screenshot_29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23" cy="558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 использования команды и проверка</w:t>
      </w:r>
    </w:p>
    <w:p>
      <w:pPr>
        <w:pStyle w:val="Compact"/>
        <w:numPr>
          <w:ilvl w:val="0"/>
          <w:numId w:val="1006"/>
        </w:numPr>
      </w:pPr>
      <w:r>
        <w:t xml:space="preserve">Необходимо, чтобы пользователи могли удалять только те файлы, владельцами которых они являются, или которые находятся в каталоге, владельцами которого они являются. С помощью какой команды можно это сделать? Приведите пример.</w:t>
      </w:r>
    </w:p>
    <w:p>
      <w:pPr>
        <w:pStyle w:val="FirstParagraph"/>
      </w:pPr>
      <w:r>
        <w:t xml:space="preserve">Можно воспользоваться этой командой</w:t>
      </w:r>
      <w:r>
        <w:t xml:space="preserve"> </w:t>
      </w:r>
      <w:r>
        <w:rPr>
          <w:b/>
          <w:bCs/>
        </w:rPr>
        <w:t xml:space="preserve">chmod +t /название каталога</w:t>
      </w:r>
      <w:r>
        <w:t xml:space="preserve"> </w:t>
      </w:r>
      <w:r>
        <w:t xml:space="preserve">Где T - означает что изменения прошли</w:t>
      </w:r>
    </w:p>
    <w:p>
      <w:pPr>
        <w:pStyle w:val="CaptionedFigure"/>
      </w:pPr>
      <w:r>
        <w:drawing>
          <wp:inline>
            <wp:extent cx="4379494" cy="567890"/>
            <wp:effectExtent b="0" l="0" r="0" t="0"/>
            <wp:docPr descr="Пример использования команды и проверка" title="" id="113" name="Picture"/>
            <a:graphic>
              <a:graphicData uri="http://schemas.openxmlformats.org/drawingml/2006/picture">
                <pic:pic>
                  <pic:nvPicPr>
                    <pic:cNvPr descr="image/Screenshot_30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494" cy="567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 использования команды и проверка</w:t>
      </w:r>
    </w:p>
    <w:p>
      <w:pPr>
        <w:pStyle w:val="Compact"/>
        <w:numPr>
          <w:ilvl w:val="0"/>
          <w:numId w:val="1007"/>
        </w:numPr>
      </w:pPr>
      <w:r>
        <w:t xml:space="preserve">Какая команда добавляет ACL, который предоставляет членам группы права доступа на чтение для всех существующих файлов в текущем каталоге?</w:t>
      </w:r>
    </w:p>
    <w:p>
      <w:pPr>
        <w:pStyle w:val="FirstParagraph"/>
      </w:pPr>
      <w:r>
        <w:t xml:space="preserve">С помощью этой команды</w:t>
      </w:r>
      <w:r>
        <w:t xml:space="preserve"> </w:t>
      </w:r>
      <w:r>
        <w:rPr>
          <w:b/>
          <w:bCs/>
        </w:rPr>
        <w:t xml:space="preserve">setfacl -m g:groupname:r– *</w:t>
      </w:r>
      <w:r>
        <w:rPr>
          <w:b/>
          <w:bCs/>
        </w:rPr>
        <w:t xml:space="preserve"> </w:t>
      </w:r>
    </w:p>
    <w:p>
      <w:pPr>
        <w:pStyle w:val="Compact"/>
        <w:numPr>
          <w:ilvl w:val="0"/>
          <w:numId w:val="1008"/>
        </w:numPr>
      </w:pPr>
      <w:r>
        <w:t xml:space="preserve">Что нужно сделать для гарантии того, что члены группы получат разрешения на чтение для всех файлов в текущем каталоге и во всех его подкаталогах, а также для всех файлов, которые будут созданы в этом каталоге в будущем? Приведите пример.</w:t>
      </w:r>
    </w:p>
    <w:p>
      <w:pPr>
        <w:pStyle w:val="FirstParagraph"/>
      </w:pPr>
      <w:r>
        <w:t xml:space="preserve">Дать права группе на все существующие файлы и каталоги:</w:t>
      </w:r>
    </w:p>
    <w:p>
      <w:pPr>
        <w:pStyle w:val="BodyText"/>
      </w:pPr>
      <w:r>
        <w:rPr>
          <w:b/>
          <w:bCs/>
        </w:rPr>
        <w:t xml:space="preserve">setfacl -R -m g:название группы:r– /название каталога</w:t>
      </w:r>
    </w:p>
    <w:p>
      <w:pPr>
        <w:pStyle w:val="BodyText"/>
      </w:pPr>
      <w:r>
        <w:t xml:space="preserve">Настроить права по умолчанию для будущих файлов:</w:t>
      </w:r>
    </w:p>
    <w:p>
      <w:pPr>
        <w:pStyle w:val="BodyText"/>
      </w:pPr>
      <w:r>
        <w:rPr>
          <w:b/>
          <w:bCs/>
        </w:rPr>
        <w:t xml:space="preserve">setfacl -R -d -m g:название группы:r– /название каталога</w:t>
      </w:r>
    </w:p>
    <w:p>
      <w:pPr>
        <w:pStyle w:val="CaptionedFigure"/>
      </w:pPr>
      <w:r>
        <w:drawing>
          <wp:inline>
            <wp:extent cx="5334000" cy="2215931"/>
            <wp:effectExtent b="0" l="0" r="0" t="0"/>
            <wp:docPr descr="Пример использования команды и проверка" title="" id="116" name="Picture"/>
            <a:graphic>
              <a:graphicData uri="http://schemas.openxmlformats.org/drawingml/2006/picture">
                <pic:pic>
                  <pic:nvPicPr>
                    <pic:cNvPr descr="image/Screenshot_31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5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 использования команды и проверка</w:t>
      </w:r>
    </w:p>
    <w:p>
      <w:pPr>
        <w:pStyle w:val="Compact"/>
        <w:numPr>
          <w:ilvl w:val="0"/>
          <w:numId w:val="1009"/>
        </w:numPr>
      </w:pPr>
      <w:r>
        <w:t xml:space="preserve">Какое значение umask нужно установить, чтобы «другие» пользователи не получали какие-либо разрешения на новые файлы? Приведите пример.</w:t>
      </w:r>
    </w:p>
    <w:p>
      <w:pPr>
        <w:pStyle w:val="FirstParagraph"/>
      </w:pPr>
      <w:r>
        <w:t xml:space="preserve">Нужно поставить значение 007</w:t>
      </w:r>
    </w:p>
    <w:p>
      <w:pPr>
        <w:pStyle w:val="BodyText"/>
      </w:pPr>
      <w:r>
        <w:t xml:space="preserve">0 (для владельца) → не убираем ничего, оставляем все права</w:t>
      </w:r>
    </w:p>
    <w:p>
      <w:pPr>
        <w:pStyle w:val="BodyText"/>
      </w:pPr>
      <w:r>
        <w:t xml:space="preserve">0 (для группы) → тоже оставляем все права</w:t>
      </w:r>
    </w:p>
    <w:p>
      <w:pPr>
        <w:pStyle w:val="BodyText"/>
      </w:pPr>
      <w:r>
        <w:t xml:space="preserve">7 (для других) → убираем чтение 4 + запись 2 + выполнение 1 = 7</w:t>
      </w:r>
    </w:p>
    <w:p>
      <w:pPr>
        <w:pStyle w:val="CaptionedFigure"/>
      </w:pPr>
      <w:r>
        <w:drawing>
          <wp:inline>
            <wp:extent cx="5334000" cy="1843430"/>
            <wp:effectExtent b="0" l="0" r="0" t="0"/>
            <wp:docPr descr="Пример использования команды и проверка" title="" id="119" name="Picture"/>
            <a:graphic>
              <a:graphicData uri="http://schemas.openxmlformats.org/drawingml/2006/picture">
                <pic:pic>
                  <pic:nvPicPr>
                    <pic:cNvPr descr="image/Screenshot_32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3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 использования команды и проверка</w:t>
      </w:r>
    </w:p>
    <w:p>
      <w:pPr>
        <w:pStyle w:val="Compact"/>
        <w:numPr>
          <w:ilvl w:val="0"/>
          <w:numId w:val="1010"/>
        </w:numPr>
      </w:pPr>
      <w:r>
        <w:t xml:space="preserve">Какая команда гарантирует, что никто не сможет удалить файл myfile случайно?</w:t>
      </w:r>
    </w:p>
    <w:p>
      <w:pPr>
        <w:pStyle w:val="FirstParagraph"/>
      </w:pPr>
      <w:r>
        <w:t xml:space="preserve">Если только запретить удаление, но оставить доступ:</w:t>
      </w:r>
    </w:p>
    <w:p>
      <w:pPr>
        <w:pStyle w:val="BodyText"/>
      </w:pPr>
      <w:r>
        <w:rPr>
          <w:b/>
          <w:bCs/>
        </w:rPr>
        <w:t xml:space="preserve">chmod 555 myfile</w:t>
      </w:r>
    </w:p>
    <w:p>
      <w:pPr>
        <w:pStyle w:val="BodyText"/>
      </w:pPr>
      <w:r>
        <w:t xml:space="preserve">Если полностью запретить доступ, то:</w:t>
      </w:r>
    </w:p>
    <w:p>
      <w:pPr>
        <w:pStyle w:val="BodyText"/>
      </w:pPr>
      <w:r>
        <w:rPr>
          <w:b/>
          <w:bCs/>
        </w:rPr>
        <w:t xml:space="preserve">sudo chattr +i myfile</w:t>
      </w:r>
    </w:p>
    <w:bookmarkEnd w:id="121"/>
    <w:bookmarkStart w:id="122" w:name="выводы"/>
    <w:p>
      <w:pPr>
        <w:pStyle w:val="Heading1"/>
      </w:pPr>
      <w:r>
        <w:t xml:space="preserve">4. Выводы</w:t>
      </w:r>
    </w:p>
    <w:p>
      <w:pPr>
        <w:pStyle w:val="FirstParagraph"/>
      </w:pPr>
      <w:r>
        <w:t xml:space="preserve">Приобретены умения по управлению базовыми и специальными правами доступа для групп пользователей в ОС Linux.</w:t>
      </w:r>
    </w:p>
    <w:bookmarkEnd w:id="122"/>
    <w:bookmarkStart w:id="124" w:name="список-литературы"/>
    <w:p>
      <w:pPr>
        <w:pStyle w:val="Heading1"/>
      </w:pPr>
      <w:r>
        <w:t xml:space="preserve">Список литературы</w:t>
      </w:r>
    </w:p>
    <w:bookmarkStart w:id="123" w:name="refs"/>
    <w:bookmarkEnd w:id="123"/>
    <w:bookmarkEnd w:id="1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4" Target="media/rId24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109" Target="media/rId109.png" /><Relationship Type="http://schemas.openxmlformats.org/officeDocument/2006/relationships/image" Id="rId27" Target="media/rId27.png" /><Relationship Type="http://schemas.openxmlformats.org/officeDocument/2006/relationships/image" Id="rId112" Target="media/rId112.png" /><Relationship Type="http://schemas.openxmlformats.org/officeDocument/2006/relationships/image" Id="rId115" Target="media/rId115.png" /><Relationship Type="http://schemas.openxmlformats.org/officeDocument/2006/relationships/image" Id="rId118" Target="media/rId118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Чекмарев Александр Дмитриевич | группа НПИбд 03-24</dc:creator>
  <dc:language>ru-RU</dc:language>
  <cp:keywords/>
  <dcterms:created xsi:type="dcterms:W3CDTF">2025-09-20T00:54:23Z</dcterms:created>
  <dcterms:modified xsi:type="dcterms:W3CDTF">2025-09-20T00:54:23Z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Настройка прав доступа</vt:lpwstr>
  </property>
  <property fmtid="{D5CDD505-2E9C-101B-9397-08002B2CF9AE}" pid="16" name="toc-title">
    <vt:lpwstr>Содержание</vt:lpwstr>
  </property>
</Properties>
</file>