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3.png" ContentType="image/png"/>
  <Override PartName="/word/media/rId59.png" ContentType="image/png"/>
  <Override PartName="/word/media/rId56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Управление системными службами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21" w:name="задание"/>
    <w:p>
      <w:pPr>
        <w:pStyle w:val="Heading2"/>
      </w:pPr>
      <w:r>
        <w:t xml:space="preserve">2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операции по запуску (останову),определению статуса,добавлению(удалению) в автозапуск и пр.службыVery Secure FTP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разрешению конфликтов юнитов для служб firewalld иiptables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изолированными целями</w:t>
      </w:r>
    </w:p>
    <w:bookmarkEnd w:id="21"/>
    <w:bookmarkStart w:id="52" w:name="управление-сервисами"/>
    <w:p>
      <w:pPr>
        <w:pStyle w:val="Heading2"/>
      </w:pPr>
      <w:r>
        <w:t xml:space="preserve">3 Управление сервисами</w:t>
      </w:r>
    </w:p>
    <w:p>
      <w:pPr>
        <w:pStyle w:val="FirstParagraph"/>
      </w:pPr>
      <w:r>
        <w:t xml:space="preserve">В консоли переходим в режим работы суперпользователя</w:t>
      </w:r>
      <w:r>
        <w:t xml:space="preserve"> </w:t>
      </w:r>
      <w:r>
        <w:t xml:space="preserve">Проверяем статус службы Very Secure FTP:</w:t>
      </w:r>
      <w:r>
        <w:t xml:space="preserve"> </w:t>
      </w:r>
      <w:r>
        <w:rPr>
          <w:b/>
          <w:bCs/>
        </w:rPr>
        <w:t xml:space="preserve">systemctl status vsftpd</w:t>
      </w:r>
      <w:r>
        <w:t xml:space="preserve">. Вывод команды показывает, что сервис в настоящее время отключён, так как служба Very Secure FTP не установлена</w:t>
      </w:r>
    </w:p>
    <w:p>
      <w:pPr>
        <w:pStyle w:val="CaptionedFigure"/>
      </w:pPr>
      <w:r>
        <w:drawing>
          <wp:inline>
            <wp:extent cx="5120640" cy="981776"/>
            <wp:effectExtent b="0" l="0" r="0" t="0"/>
            <wp:docPr descr="Суперпользователь. Статус службы Very Secure FTP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Суперпользователь. Статус службы Very Secure FTP</w:t>
      </w:r>
    </w:p>
    <w:p>
      <w:pPr>
        <w:pStyle w:val="BodyText"/>
      </w:pPr>
      <w:r>
        <w:t xml:space="preserve">Устанавливаем службу Very Secure FTP:</w:t>
      </w:r>
      <w:r>
        <w:t xml:space="preserve"> </w:t>
      </w:r>
      <w:r>
        <w:rPr>
          <w:b/>
          <w:bCs/>
        </w:rPr>
        <w:t xml:space="preserve">dnf -y install vsftpd</w:t>
      </w:r>
    </w:p>
    <w:p>
      <w:pPr>
        <w:pStyle w:val="CaptionedFigure"/>
      </w:pPr>
      <w:r>
        <w:drawing>
          <wp:inline>
            <wp:extent cx="4350618" cy="972151"/>
            <wp:effectExtent b="0" l="0" r="0" t="0"/>
            <wp:docPr descr="Установка службы Very Secure FTP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службы Very Secure FTP</w:t>
      </w:r>
    </w:p>
    <w:p>
      <w:pPr>
        <w:pStyle w:val="BodyText"/>
      </w:pPr>
      <w:r>
        <w:t xml:space="preserve">Запускаем службу Very Secure FTP. Проверяем статус службы Very Secure FTP. Вывод команды показывает, что служба в настоящее время работает, но не будет активирована при перезапуске операционной системы</w:t>
      </w:r>
    </w:p>
    <w:p>
      <w:pPr>
        <w:pStyle w:val="SourceCode"/>
      </w:pPr>
      <w:r>
        <w:rPr>
          <w:rStyle w:val="VerbatimChar"/>
        </w:rPr>
        <w:t xml:space="preserve">systemctl start vsftpd</w:t>
      </w:r>
      <w:r>
        <w:br/>
      </w:r>
      <w:r>
        <w:rPr>
          <w:rStyle w:val="VerbatimChar"/>
        </w:rPr>
        <w:t xml:space="preserve">systemctl status vsftpd</w:t>
      </w:r>
    </w:p>
    <w:p>
      <w:pPr>
        <w:pStyle w:val="CaptionedFigure"/>
      </w:pPr>
      <w:r>
        <w:drawing>
          <wp:inline>
            <wp:extent cx="5334000" cy="2016512"/>
            <wp:effectExtent b="0" l="0" r="0" t="0"/>
            <wp:docPr descr="Запуск службы и статус службы Very Secure FTP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и статус службы Very Secure FTP</w:t>
      </w:r>
    </w:p>
    <w:p>
      <w:pPr>
        <w:pStyle w:val="BodyText"/>
      </w:pPr>
      <w:r>
        <w:t xml:space="preserve">Добавляем службу Very Secure FTP в автозапуск при загрузке операционной системы, используя команду:</w:t>
      </w:r>
      <w:r>
        <w:t xml:space="preserve"> </w:t>
      </w:r>
      <w:r>
        <w:rPr>
          <w:b/>
          <w:bCs/>
        </w:rPr>
        <w:t xml:space="preserve">systemctl enable vsftpd</w:t>
      </w:r>
      <w:r>
        <w:t xml:space="preserve"> </w:t>
      </w:r>
      <w:r>
        <w:t xml:space="preserve">Проверяем статус службы Very Secure FTP</w:t>
      </w:r>
    </w:p>
    <w:p>
      <w:pPr>
        <w:pStyle w:val="CaptionedFigure"/>
      </w:pPr>
      <w:r>
        <w:drawing>
          <wp:inline>
            <wp:extent cx="5334000" cy="890246"/>
            <wp:effectExtent b="0" l="0" r="0" t="0"/>
            <wp:docPr descr="Добавление службы в автозапуск и статус службы Very Secure FTP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службы в автозапуск и статус службы Very Secure FTP</w:t>
      </w:r>
    </w:p>
    <w:p>
      <w:pPr>
        <w:pStyle w:val="BodyText"/>
      </w:pPr>
      <w:r>
        <w:t xml:space="preserve">Удаляем службу из автозапуска, используя команду</w:t>
      </w:r>
      <w:r>
        <w:t xml:space="preserve"> </w:t>
      </w:r>
      <w:r>
        <w:rPr>
          <w:b/>
          <w:bCs/>
        </w:rPr>
        <w:t xml:space="preserve">systemctl disable vsftpd</w:t>
      </w:r>
      <w:r>
        <w:t xml:space="preserve">, и снова проверяем её статус</w:t>
      </w:r>
    </w:p>
    <w:p>
      <w:pPr>
        <w:pStyle w:val="CaptionedFigure"/>
      </w:pPr>
      <w:r>
        <w:drawing>
          <wp:inline>
            <wp:extent cx="5334000" cy="874058"/>
            <wp:effectExtent b="0" l="0" r="0" t="0"/>
            <wp:docPr descr="Удаление службы и статус Very Secure FTP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службы и статус Very Secure FTP</w:t>
      </w:r>
    </w:p>
    <w:p>
      <w:pPr>
        <w:pStyle w:val="BodyText"/>
      </w:pPr>
      <w:r>
        <w:t xml:space="preserve">Выводим на экран символические ссылки, ответственные за запуск различных сервисов:</w:t>
      </w:r>
      <w:r>
        <w:t xml:space="preserve"> </w:t>
      </w:r>
      <w:r>
        <w:rPr>
          <w:b/>
          <w:bCs/>
        </w:rPr>
        <w:t xml:space="preserve">ls /etc/systemd/system/multi-user.target.wants</w:t>
      </w:r>
      <w:r>
        <w:t xml:space="preserve">. После ввода этой команды отображается, что ссылки на vsftpd.service не существует</w:t>
      </w:r>
    </w:p>
    <w:p>
      <w:pPr>
        <w:pStyle w:val="CaptionedFigure"/>
      </w:pPr>
      <w:r>
        <w:drawing>
          <wp:inline>
            <wp:extent cx="5334000" cy="834531"/>
            <wp:effectExtent b="0" l="0" r="0" t="0"/>
            <wp:docPr descr="Символические ссылки, ответственные за запуск различных сервисов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Символические ссылки, ответственные за запуск различных сервисов</w:t>
      </w:r>
    </w:p>
    <w:p>
      <w:pPr>
        <w:pStyle w:val="BodyText"/>
      </w:pPr>
      <w:r>
        <w:t xml:space="preserve">Снова добавляем службу Very Secure FTP в автозапуск и опять выводим на экран символические ссылки, ответственные за запуск различных сервисов. На этот раз вывод команды показывает, что создана символическая ссылка для файла /usr/lib/systemd/system/vsftpd.service в каталоге /etc/systemd/system/multi-user.target.wants</w:t>
      </w:r>
    </w:p>
    <w:p>
      <w:pPr>
        <w:pStyle w:val="CaptionedFigure"/>
      </w:pPr>
      <w:r>
        <w:drawing>
          <wp:inline>
            <wp:extent cx="5334000" cy="977347"/>
            <wp:effectExtent b="0" l="0" r="0" t="0"/>
            <wp:docPr descr="Добавление службы Very Secure FTP в автозапуск и символические ссылки" title="" id="41" name="Picture"/>
            <a:graphic>
              <a:graphicData uri="http://schemas.openxmlformats.org/drawingml/2006/picture">
                <pic:pic>
                  <pic:nvPicPr>
                    <pic:cNvPr descr="image/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службы Very Secure FTP в автозапуск и символические ссылки</w:t>
      </w:r>
    </w:p>
    <w:p>
      <w:pPr>
        <w:pStyle w:val="BodyText"/>
      </w:pPr>
      <w:r>
        <w:t xml:space="preserve">Опять проверяем статус службы Very Secure FTP. Теперь мы видим, что для файла юнита состояние изменено с disabled на enabled</w:t>
      </w:r>
    </w:p>
    <w:p>
      <w:pPr>
        <w:pStyle w:val="CaptionedFigure"/>
      </w:pPr>
      <w:r>
        <w:drawing>
          <wp:inline>
            <wp:extent cx="5334000" cy="605117"/>
            <wp:effectExtent b="0" l="0" r="0" t="0"/>
            <wp:docPr descr="Статус службы Very Secure FTP" title="" id="44" name="Picture"/>
            <a:graphic>
              <a:graphicData uri="http://schemas.openxmlformats.org/drawingml/2006/picture">
                <pic:pic>
                  <pic:nvPicPr>
                    <pic:cNvPr descr="image/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 Very Secure FTP</w:t>
      </w:r>
    </w:p>
    <w:p>
      <w:pPr>
        <w:pStyle w:val="BodyText"/>
      </w:pPr>
      <w:r>
        <w:t xml:space="preserve">Выводим на экран список зависимостей юнита:</w:t>
      </w:r>
      <w:r>
        <w:t xml:space="preserve"> </w:t>
      </w:r>
      <w:r>
        <w:rPr>
          <w:b/>
          <w:bCs/>
        </w:rPr>
        <w:t xml:space="preserve">systemctl list-dependencies vsftpd</w:t>
      </w:r>
    </w:p>
    <w:p>
      <w:pPr>
        <w:pStyle w:val="CaptionedFigure"/>
      </w:pPr>
      <w:r>
        <w:drawing>
          <wp:inline>
            <wp:extent cx="4340993" cy="2926080"/>
            <wp:effectExtent b="0" l="0" r="0" t="0"/>
            <wp:docPr descr="Список зависимостей юнита" title="" id="47" name="Picture"/>
            <a:graphic>
              <a:graphicData uri="http://schemas.openxmlformats.org/drawingml/2006/picture">
                <pic:pic>
                  <pic:nvPicPr>
                    <pic:cNvPr descr="image/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зависимостей юнита</w:t>
      </w:r>
    </w:p>
    <w:p>
      <w:pPr>
        <w:pStyle w:val="BodyText"/>
      </w:pPr>
      <w:r>
        <w:t xml:space="preserve">Выводим на экран список юнитов, которые зависят от данного юнита:</w:t>
      </w:r>
      <w:r>
        <w:t xml:space="preserve"> </w:t>
      </w:r>
      <w:r>
        <w:rPr>
          <w:b/>
          <w:bCs/>
        </w:rPr>
        <w:t xml:space="preserve">systemctl list-dependencies vsftpd –reverse</w:t>
      </w:r>
    </w:p>
    <w:p>
      <w:pPr>
        <w:pStyle w:val="CaptionedFigure"/>
      </w:pPr>
      <w:r>
        <w:drawing>
          <wp:inline>
            <wp:extent cx="5120640" cy="808522"/>
            <wp:effectExtent b="0" l="0" r="0" t="0"/>
            <wp:docPr descr="Список юнитов, которые зависят от данного юнита" title="" id="50" name="Picture"/>
            <a:graphic>
              <a:graphicData uri="http://schemas.openxmlformats.org/drawingml/2006/picture">
                <pic:pic>
                  <pic:nvPicPr>
                    <pic:cNvPr descr="image/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юнитов, которые зависят от данного юнита</w:t>
      </w:r>
    </w:p>
    <w:bookmarkEnd w:id="52"/>
    <w:bookmarkStart w:id="80" w:name="конфликты-юнитов"/>
    <w:p>
      <w:pPr>
        <w:pStyle w:val="Heading2"/>
      </w:pPr>
      <w:r>
        <w:t xml:space="preserve">4 Конфликты юнитов</w:t>
      </w:r>
    </w:p>
    <w:p>
      <w:pPr>
        <w:pStyle w:val="FirstParagraph"/>
      </w:pPr>
      <w:r>
        <w:t xml:space="preserve">Устанавливаем iptables:</w:t>
      </w:r>
      <w:r>
        <w:t xml:space="preserve"> </w:t>
      </w:r>
      <w:r>
        <w:rPr>
          <w:b/>
          <w:bCs/>
        </w:rPr>
        <w:t xml:space="preserve">dnf -y install iptables*</w:t>
      </w:r>
      <w:r>
        <w:rPr>
          <w:b/>
          <w:bCs/>
        </w:rPr>
        <w:t xml:space="preserve"> </w:t>
      </w:r>
    </w:p>
    <w:p>
      <w:pPr>
        <w:pStyle w:val="CaptionedFigure"/>
      </w:pPr>
      <w:r>
        <w:drawing>
          <wp:inline>
            <wp:extent cx="5334000" cy="1930012"/>
            <wp:effectExtent b="0" l="0" r="0" t="0"/>
            <wp:docPr descr="Установка iptables" title="" id="54" name="Picture"/>
            <a:graphic>
              <a:graphicData uri="http://schemas.openxmlformats.org/drawingml/2006/picture">
                <pic:pic>
                  <pic:nvPicPr>
                    <pic:cNvPr descr="image/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iptables</w:t>
      </w:r>
    </w:p>
    <w:p>
      <w:pPr>
        <w:pStyle w:val="BodyText"/>
      </w:pPr>
      <w:r>
        <w:t xml:space="preserve">Далее проверяем статус firewalld и iptables</w:t>
      </w:r>
    </w:p>
    <w:p>
      <w:pPr>
        <w:pStyle w:val="CaptionedFigure"/>
      </w:pPr>
      <w:r>
        <w:drawing>
          <wp:inline>
            <wp:extent cx="5334000" cy="824011"/>
            <wp:effectExtent b="0" l="0" r="0" t="0"/>
            <wp:docPr descr="Статус firewalld" title="" id="57" name="Picture"/>
            <a:graphic>
              <a:graphicData uri="http://schemas.openxmlformats.org/drawingml/2006/picture">
                <pic:pic>
                  <pic:nvPicPr>
                    <pic:cNvPr descr="image/Screenshot_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firewalld</w:t>
      </w:r>
    </w:p>
    <w:p>
      <w:pPr>
        <w:pStyle w:val="CaptionedFigure"/>
      </w:pPr>
      <w:r>
        <w:drawing>
          <wp:inline>
            <wp:extent cx="5334000" cy="583748"/>
            <wp:effectExtent b="0" l="0" r="0" t="0"/>
            <wp:docPr descr="Статус iptables" title="" id="60" name="Picture"/>
            <a:graphic>
              <a:graphicData uri="http://schemas.openxmlformats.org/drawingml/2006/picture">
                <pic:pic>
                  <pic:nvPicPr>
                    <pic:cNvPr descr="image/Screenshot_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iptables</w:t>
      </w:r>
    </w:p>
    <w:p>
      <w:pPr>
        <w:pStyle w:val="BodyText"/>
      </w:pPr>
      <w:r>
        <w:t xml:space="preserve">Далее пробуем запустить firewalld и iptables. При запуске одной службы мы видим, что вторая дезактивируется или не запускается</w:t>
      </w:r>
    </w:p>
    <w:p>
      <w:pPr>
        <w:pStyle w:val="CaptionedFigure"/>
      </w:pPr>
      <w:r>
        <w:drawing>
          <wp:inline>
            <wp:extent cx="5334000" cy="864373"/>
            <wp:effectExtent b="0" l="0" r="0" t="0"/>
            <wp:docPr descr="Запуск firewalld и iptables и проверка их статусов" title="" id="63" name="Picture"/>
            <a:graphic>
              <a:graphicData uri="http://schemas.openxmlformats.org/drawingml/2006/picture">
                <pic:pic>
                  <pic:nvPicPr>
                    <pic:cNvPr descr="image/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firewalld и iptables и проверка их статусов</w:t>
      </w:r>
    </w:p>
    <w:p>
      <w:pPr>
        <w:pStyle w:val="BodyText"/>
      </w:pPr>
      <w:r>
        <w:t xml:space="preserve">Вводим</w:t>
      </w:r>
      <w:r>
        <w:t xml:space="preserve"> </w:t>
      </w:r>
      <w:r>
        <w:rPr>
          <w:b/>
          <w:bCs/>
        </w:rPr>
        <w:t xml:space="preserve">cat /usr/lib/systemd/system/firewalld.service</w:t>
      </w:r>
      <w:r>
        <w:t xml:space="preserve">.</w:t>
      </w:r>
    </w:p>
    <w:p>
      <w:pPr>
        <w:pStyle w:val="CaptionedFigure"/>
      </w:pPr>
      <w:r>
        <w:drawing>
          <wp:inline>
            <wp:extent cx="5334000" cy="1526450"/>
            <wp:effectExtent b="0" l="0" r="0" t="0"/>
            <wp:docPr descr="Команда cat /usr/lib/systemd/system/firewalld.service" title="" id="66" name="Picture"/>
            <a:graphic>
              <a:graphicData uri="http://schemas.openxmlformats.org/drawingml/2006/picture">
                <pic:pic>
                  <pic:nvPicPr>
                    <pic:cNvPr descr="image/Screenshot_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cat /usr/lib/systemd/system/firewalld.service</w:t>
      </w:r>
    </w:p>
    <w:p>
      <w:pPr>
        <w:pStyle w:val="BodyText"/>
      </w:pPr>
      <w:r>
        <w:t xml:space="preserve">Описание настроек конфликтов: Conflicts=iptables.service ebtables.service ipset.service nftables.service.</w:t>
      </w:r>
      <w:r>
        <w:t xml:space="preserve"> </w:t>
      </w:r>
      <w:r>
        <w:t xml:space="preserve">Этот параметр задает службы, которые конфликтуют с firewalld. Это означает, что одновременно с firewalld не могут быть запущены службы iptables.service, ebtables.service, ipset.service и nftables.service.</w:t>
      </w:r>
    </w:p>
    <w:p>
      <w:pPr>
        <w:pStyle w:val="BodyText"/>
      </w:pPr>
      <w:r>
        <w:t xml:space="preserve">Вводим</w:t>
      </w:r>
      <w:r>
        <w:t xml:space="preserve"> </w:t>
      </w:r>
      <w:r>
        <w:rPr>
          <w:b/>
          <w:bCs/>
        </w:rPr>
        <w:t xml:space="preserve">cat /usr/lib/systemd/system/iptables.service</w:t>
      </w:r>
      <w:r>
        <w:t xml:space="preserve">.</w:t>
      </w:r>
    </w:p>
    <w:p>
      <w:pPr>
        <w:pStyle w:val="CaptionedFigure"/>
      </w:pPr>
      <w:r>
        <w:drawing>
          <wp:inline>
            <wp:extent cx="5014762" cy="3311090"/>
            <wp:effectExtent b="0" l="0" r="0" t="0"/>
            <wp:docPr descr="Команда cat /usr/lib/systemd/system/iptables.service" title="" id="69" name="Picture"/>
            <a:graphic>
              <a:graphicData uri="http://schemas.openxmlformats.org/drawingml/2006/picture">
                <pic:pic>
                  <pic:nvPicPr>
                    <pic:cNvPr descr="image/Screenshot_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331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cat /usr/lib/systemd/system/iptables.service</w:t>
      </w:r>
    </w:p>
    <w:p>
      <w:pPr>
        <w:pStyle w:val="BodyText"/>
      </w:pPr>
      <w:r>
        <w:t xml:space="preserve">Описание настроек конфликтов: в данном юните параметр Conflicts отсутствует, что означает, что конфликтов с другими службами не указано.</w:t>
      </w:r>
      <w:r>
        <w:t xml:space="preserve"> </w:t>
      </w:r>
      <w:r>
        <w:t xml:space="preserve">Хотя в юните iptables не указаны конфликты, мы знаем из предыдущей конфигурации firewalld, что firewalld указывает iptables как конфликтующую службу.</w:t>
      </w:r>
      <w:r>
        <w:t xml:space="preserve"> </w:t>
      </w:r>
      <w:r>
        <w:t xml:space="preserve">Это означает, что если firewalld работает, то iptables не должен быть запущен одновременно, так как это может привести к конфликтам в управлении firewalld.</w:t>
      </w:r>
    </w:p>
    <w:p>
      <w:pPr>
        <w:pStyle w:val="BodyText"/>
      </w:pPr>
      <w:r>
        <w:t xml:space="preserve">Выгружаем службу iptables (на всякий случай, чтобы убедиться, что данная служба не загружена в систему):</w:t>
      </w:r>
      <w:r>
        <w:t xml:space="preserve"> </w:t>
      </w:r>
      <w:r>
        <w:rPr>
          <w:b/>
          <w:bCs/>
        </w:rPr>
        <w:t xml:space="preserve">systemctl stop iptables</w:t>
      </w:r>
      <w:r>
        <w:t xml:space="preserve">. После загружаем службу firewalld</w:t>
      </w:r>
    </w:p>
    <w:p>
      <w:pPr>
        <w:pStyle w:val="CaptionedFigure"/>
      </w:pPr>
      <w:r>
        <w:drawing>
          <wp:inline>
            <wp:extent cx="3878981" cy="413886"/>
            <wp:effectExtent b="0" l="0" r="0" t="0"/>
            <wp:docPr descr="Выгрузка службы iptables и загрузка службы firewalld" title="" id="72" name="Picture"/>
            <a:graphic>
              <a:graphicData uri="http://schemas.openxmlformats.org/drawingml/2006/picture">
                <pic:pic>
                  <pic:nvPicPr>
                    <pic:cNvPr descr="image/Screenshot_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Выгрузка службы iptables и загрузка службы firewalld</w:t>
      </w:r>
    </w:p>
    <w:p>
      <w:pPr>
        <w:pStyle w:val="BodyText"/>
      </w:pPr>
      <w:r>
        <w:t xml:space="preserve">Далее блокируем запуск iptables, введя:</w:t>
      </w:r>
      <w:r>
        <w:t xml:space="preserve"> </w:t>
      </w:r>
      <w:r>
        <w:rPr>
          <w:b/>
          <w:bCs/>
        </w:rPr>
        <w:t xml:space="preserve">systemctl mask iptables</w:t>
      </w:r>
      <w:r>
        <w:t xml:space="preserve">. При этом будет создана символическая ссылка на /dev/null для /etc/systemd/system/iptables.service. Поскольку юнитфайлы в /etc/systemd имеют приоритет над файлами в /usr/lib/systemd, то это сделает невозможным случайный запуск сервиса iptables</w:t>
      </w:r>
    </w:p>
    <w:p>
      <w:pPr>
        <w:pStyle w:val="CaptionedFigure"/>
      </w:pPr>
      <w:r>
        <w:drawing>
          <wp:inline>
            <wp:extent cx="5334000" cy="361784"/>
            <wp:effectExtent b="0" l="0" r="0" t="0"/>
            <wp:docPr descr="Блокировка запуска iptables" title="" id="75" name="Picture"/>
            <a:graphic>
              <a:graphicData uri="http://schemas.openxmlformats.org/drawingml/2006/picture">
                <pic:pic>
                  <pic:nvPicPr>
                    <pic:cNvPr descr="image/Screenshot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Блокировка запуска iptables</w:t>
      </w:r>
    </w:p>
    <w:p>
      <w:pPr>
        <w:pStyle w:val="BodyText"/>
      </w:pPr>
      <w:r>
        <w:t xml:space="preserve">Пробуем запустить iptables м добавить iptables в автозапуск.</w:t>
      </w:r>
      <w:r>
        <w:t xml:space="preserve"> </w:t>
      </w:r>
      <w:r>
        <w:t xml:space="preserve">При попытке запустить iptables появляется сообщение об ошибке, указывающее, что служба замаскирована и по этой причине не может быть запущена.</w:t>
      </w:r>
      <w:r>
        <w:t xml:space="preserve"> </w:t>
      </w:r>
      <w:r>
        <w:t xml:space="preserve">Сервис будет неактивен, а статус загрузки отобразится как замаскированный .</w:t>
      </w:r>
    </w:p>
    <w:p>
      <w:pPr>
        <w:pStyle w:val="CaptionedFigure"/>
      </w:pPr>
      <w:r>
        <w:drawing>
          <wp:inline>
            <wp:extent cx="5334000" cy="684068"/>
            <wp:effectExtent b="0" l="0" r="0" t="0"/>
            <wp:docPr descr="Попытка запустить iptables и добавить в автозапуск" title="" id="78" name="Picture"/>
            <a:graphic>
              <a:graphicData uri="http://schemas.openxmlformats.org/drawingml/2006/picture">
                <pic:pic>
                  <pic:nvPicPr>
                    <pic:cNvPr descr="image/Screenshot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запустить iptables и добавить в автозапуск</w:t>
      </w:r>
    </w:p>
    <w:bookmarkEnd w:id="80"/>
    <w:bookmarkStart w:id="84" w:name="изолируемые-цели"/>
    <w:p>
      <w:pPr>
        <w:pStyle w:val="Heading2"/>
      </w:pPr>
      <w:r>
        <w:t xml:space="preserve">5 Изолируемые цели</w:t>
      </w:r>
    </w:p>
    <w:p>
      <w:pPr>
        <w:pStyle w:val="FirstParagraph"/>
      </w:pPr>
      <w:r>
        <w:t xml:space="preserve">Переходим в каталог systemd и находим список всех целей, которые можно изолировать:</w:t>
      </w:r>
    </w:p>
    <w:p>
      <w:pPr>
        <w:pStyle w:val="SourceCode"/>
      </w:pPr>
      <w:r>
        <w:rPr>
          <w:rStyle w:val="VerbatimChar"/>
        </w:rPr>
        <w:t xml:space="preserve">cd /usr/lib/systemd/system</w:t>
      </w:r>
      <w:r>
        <w:br/>
      </w:r>
      <w:r>
        <w:rPr>
          <w:rStyle w:val="VerbatimChar"/>
        </w:rPr>
        <w:t xml:space="preserve">grep Isolate *.target</w:t>
      </w:r>
    </w:p>
    <w:p>
      <w:pPr>
        <w:pStyle w:val="CaptionedFigure"/>
      </w:pPr>
      <w:r>
        <w:drawing>
          <wp:inline>
            <wp:extent cx="5014762" cy="2772075"/>
            <wp:effectExtent b="0" l="0" r="0" t="0"/>
            <wp:docPr descr="Список всех целей, которые можно изолировать" title="" id="82" name="Picture"/>
            <a:graphic>
              <a:graphicData uri="http://schemas.openxmlformats.org/drawingml/2006/picture">
                <pic:pic>
                  <pic:nvPicPr>
                    <pic:cNvPr descr="image/Screenshot_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целей, которые можно изолировать</w:t>
      </w:r>
    </w:p>
    <w:p>
      <w:pPr>
        <w:pStyle w:val="BodyText"/>
      </w:pPr>
      <w:r>
        <w:t xml:space="preserve">Далее переключаем операционную систему в режим восстановления:</w:t>
      </w:r>
      <w:r>
        <w:t xml:space="preserve"> </w:t>
      </w:r>
      <w:r>
        <w:rPr>
          <w:b/>
          <w:bCs/>
        </w:rPr>
        <w:t xml:space="preserve">systemctl isolate rescue.target</w:t>
      </w:r>
      <w:r>
        <w:t xml:space="preserve"> </w:t>
      </w:r>
      <w:r>
        <w:t xml:space="preserve">Переходим в режим root и перезапускаем операционную систему:</w:t>
      </w:r>
      <w:r>
        <w:t xml:space="preserve"> </w:t>
      </w:r>
      <w:r>
        <w:rPr>
          <w:b/>
          <w:bCs/>
        </w:rPr>
        <w:t xml:space="preserve">systemctl isolate reboot.target</w:t>
      </w:r>
      <w:r>
        <w:t xml:space="preserve"> </w:t>
      </w:r>
      <w:r>
        <w:t xml:space="preserve">У меня не выводит консоль, я не знаю что делать, поэтому эти два пункта пропущены.</w:t>
      </w:r>
    </w:p>
    <w:bookmarkEnd w:id="84"/>
    <w:bookmarkStart w:id="94" w:name="цель-по-умолчанию"/>
    <w:p>
      <w:pPr>
        <w:pStyle w:val="Heading2"/>
      </w:pPr>
      <w:r>
        <w:t xml:space="preserve">6 Цель по умолчанию</w:t>
      </w:r>
    </w:p>
    <w:p>
      <w:pPr>
        <w:pStyle w:val="FirstParagraph"/>
      </w:pPr>
      <w:r>
        <w:t xml:space="preserve">Получаем права администратора. Далее выводим на экран цель, установленную по умолчанию:</w:t>
      </w:r>
      <w:r>
        <w:t xml:space="preserve"> </w:t>
      </w:r>
      <w:r>
        <w:rPr>
          <w:b/>
          <w:bCs/>
        </w:rPr>
        <w:t xml:space="preserve">systemctl get-default</w:t>
      </w:r>
      <w:r>
        <w:t xml:space="preserve">. Сейчас графический режим</w:t>
      </w:r>
    </w:p>
    <w:p>
      <w:pPr>
        <w:pStyle w:val="CaptionedFigure"/>
      </w:pPr>
      <w:r>
        <w:drawing>
          <wp:inline>
            <wp:extent cx="4908884" cy="991402"/>
            <wp:effectExtent b="0" l="0" r="0" t="0"/>
            <wp:docPr descr="Цель, установленна по умолчанию" title="" id="86" name="Picture"/>
            <a:graphic>
              <a:graphicData uri="http://schemas.openxmlformats.org/drawingml/2006/picture">
                <pic:pic>
                  <pic:nvPicPr>
                    <pic:cNvPr descr="image/Screenshot_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 установленна по умолчанию</w:t>
      </w:r>
    </w:p>
    <w:p>
      <w:pPr>
        <w:pStyle w:val="BodyText"/>
      </w:pPr>
      <w:r>
        <w:t xml:space="preserve">Для установки цели по умолчанию используется команда</w:t>
      </w:r>
      <w:r>
        <w:t xml:space="preserve"> </w:t>
      </w:r>
      <w:r>
        <w:rPr>
          <w:b/>
          <w:bCs/>
        </w:rPr>
        <w:t xml:space="preserve">systemctl set-default</w:t>
      </w:r>
      <w:r>
        <w:t xml:space="preserve">. Запускаем по умолчанию текстовый режим введя команду</w:t>
      </w:r>
      <w:r>
        <w:t xml:space="preserve"> </w:t>
      </w:r>
      <w:r>
        <w:rPr>
          <w:b/>
          <w:bCs/>
        </w:rPr>
        <w:t xml:space="preserve">systemctl set-default multi-user.target</w:t>
      </w:r>
      <w:r>
        <w:t xml:space="preserve"> </w:t>
      </w:r>
      <w:r>
        <w:t xml:space="preserve">и перезагружаем систему командой</w:t>
      </w:r>
      <w:r>
        <w:t xml:space="preserve"> </w:t>
      </w:r>
      <w:r>
        <w:rPr>
          <w:b/>
          <w:bCs/>
        </w:rPr>
        <w:t xml:space="preserve">reboot</w:t>
      </w:r>
    </w:p>
    <w:p>
      <w:pPr>
        <w:pStyle w:val="CaptionedFigure"/>
      </w:pPr>
      <w:r>
        <w:drawing>
          <wp:inline>
            <wp:extent cx="5334000" cy="562178"/>
            <wp:effectExtent b="0" l="0" r="0" t="0"/>
            <wp:docPr descr="Запуск по умолчанию текстового режима и Перезагрузка системы" title="" id="89" name="Picture"/>
            <a:graphic>
              <a:graphicData uri="http://schemas.openxmlformats.org/drawingml/2006/picture">
                <pic:pic>
                  <pic:nvPicPr>
                    <pic:cNvPr descr="image/Screenshot_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по умолчанию текстового режима и Перезагрузка системы</w:t>
      </w:r>
    </w:p>
    <w:p>
      <w:pPr>
        <w:pStyle w:val="BodyText"/>
      </w:pPr>
      <w:r>
        <w:t xml:space="preserve">Система загрузилась в текстовом режиме. Далее получаем полномочия пользователя root и запускаем по умолчанию графический режим введя команду</w:t>
      </w:r>
      <w:r>
        <w:t xml:space="preserve"> </w:t>
      </w:r>
      <w:r>
        <w:rPr>
          <w:b/>
          <w:bCs/>
        </w:rPr>
        <w:t xml:space="preserve">systemctl set-default graphical.target</w:t>
      </w:r>
      <w:r>
        <w:t xml:space="preserve">. После снова перезагружаем систему командой</w:t>
      </w:r>
      <w:r>
        <w:t xml:space="preserve"> </w:t>
      </w:r>
      <w:r>
        <w:rPr>
          <w:b/>
          <w:bCs/>
        </w:rPr>
        <w:t xml:space="preserve">reboot</w:t>
      </w:r>
    </w:p>
    <w:p>
      <w:pPr>
        <w:pStyle w:val="CaptionedFigure"/>
      </w:pPr>
      <w:r>
        <w:drawing>
          <wp:inline>
            <wp:extent cx="5334000" cy="1590723"/>
            <wp:effectExtent b="0" l="0" r="0" t="0"/>
            <wp:docPr descr="Вход в root аккаунт и изменения режима запуска по умолчанию" title="" id="92" name="Picture"/>
            <a:graphic>
              <a:graphicData uri="http://schemas.openxmlformats.org/drawingml/2006/picture">
                <pic:pic>
                  <pic:nvPicPr>
                    <pic:cNvPr descr="image/Screenshot_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root аккаунт и изменения режима запуска по умолчанию</w:t>
      </w:r>
    </w:p>
    <w:p>
      <w:pPr>
        <w:pStyle w:val="BodyText"/>
      </w:pPr>
      <w:r>
        <w:t xml:space="preserve">Система загрузилась в графическом режиме.</w:t>
      </w:r>
    </w:p>
    <w:bookmarkEnd w:id="94"/>
    <w:bookmarkStart w:id="95" w:name="контрольные-вопросы"/>
    <w:p>
      <w:pPr>
        <w:pStyle w:val="Heading2"/>
      </w:pPr>
      <w:r>
        <w:t xml:space="preserve">7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юнит (unit)? Приведите примеры.</w:t>
      </w:r>
    </w:p>
    <w:p>
      <w:pPr>
        <w:pStyle w:val="FirstParagraph"/>
      </w:pPr>
      <w:r>
        <w:t xml:space="preserve">Юнит (или unit) в контексте систем управления, таких как systemd, — это абстрактное представление ресурса или сервиса, которым управляет система. Каждый юнит описывает один ресурс и содержит метаданные и инструкции о том, как управлять этим ресурсом.</w:t>
      </w:r>
    </w:p>
    <w:p>
      <w:pPr>
        <w:pStyle w:val="BodyText"/>
      </w:pPr>
      <w:r>
        <w:t xml:space="preserve">Основные типы юнитов:</w:t>
      </w:r>
    </w:p>
    <w:p>
      <w:pPr>
        <w:pStyle w:val="Compact"/>
        <w:numPr>
          <w:ilvl w:val="0"/>
          <w:numId w:val="1003"/>
        </w:numPr>
      </w:pPr>
      <w:r>
        <w:t xml:space="preserve">Service Unit (.service):</w:t>
      </w:r>
    </w:p>
    <w:p>
      <w:pPr>
        <w:pStyle w:val="Compact"/>
        <w:numPr>
          <w:ilvl w:val="1"/>
          <w:numId w:val="1004"/>
        </w:numPr>
      </w:pPr>
      <w:r>
        <w:t xml:space="preserve">Описывает службы или демоны, которые должны быть запущены в системе.</w:t>
      </w:r>
    </w:p>
    <w:p>
      <w:pPr>
        <w:pStyle w:val="Compact"/>
        <w:numPr>
          <w:ilvl w:val="1"/>
          <w:numId w:val="1004"/>
        </w:numPr>
      </w:pPr>
      <w:r>
        <w:t xml:space="preserve">Пример: httpd.service для Apache HTTP Server.</w:t>
      </w:r>
    </w:p>
    <w:p>
      <w:pPr>
        <w:pStyle w:val="Compact"/>
        <w:numPr>
          <w:ilvl w:val="0"/>
          <w:numId w:val="1003"/>
        </w:numPr>
      </w:pPr>
      <w:r>
        <w:t xml:space="preserve">Socket Unit (.socket):</w:t>
      </w:r>
    </w:p>
    <w:p>
      <w:pPr>
        <w:pStyle w:val="Compact"/>
        <w:numPr>
          <w:ilvl w:val="1"/>
          <w:numId w:val="1005"/>
        </w:numPr>
      </w:pPr>
      <w:r>
        <w:t xml:space="preserve">Управляет сокетами, которые могут активировать службы при получении соединений.</w:t>
      </w:r>
    </w:p>
    <w:p>
      <w:pPr>
        <w:pStyle w:val="Compact"/>
        <w:numPr>
          <w:ilvl w:val="1"/>
          <w:numId w:val="1005"/>
        </w:numPr>
      </w:pPr>
      <w:r>
        <w:t xml:space="preserve">Пример: cups.socket для печатного сервиса CUPS.</w:t>
      </w:r>
    </w:p>
    <w:p>
      <w:pPr>
        <w:pStyle w:val="Compact"/>
        <w:numPr>
          <w:ilvl w:val="0"/>
          <w:numId w:val="1003"/>
        </w:numPr>
      </w:pPr>
      <w:r>
        <w:t xml:space="preserve">Target Unit (.target):</w:t>
      </w:r>
    </w:p>
    <w:p>
      <w:pPr>
        <w:pStyle w:val="Compact"/>
        <w:numPr>
          <w:ilvl w:val="1"/>
          <w:numId w:val="1006"/>
        </w:numPr>
      </w:pPr>
      <w:r>
        <w:t xml:space="preserve">Группирует другие юниты и позволяет управлять целыми наборами.</w:t>
      </w:r>
    </w:p>
    <w:p>
      <w:pPr>
        <w:pStyle w:val="Compact"/>
        <w:numPr>
          <w:ilvl w:val="1"/>
          <w:numId w:val="1006"/>
        </w:numPr>
      </w:pPr>
      <w:r>
        <w:t xml:space="preserve">Пример: multi-user.target, который аналогичен режиму</w:t>
      </w:r>
      <w:r>
        <w:t xml:space="preserve"> </w:t>
      </w:r>
      <w:r>
        <w:t xml:space="preserve">“консоль”</w:t>
      </w:r>
      <w:r>
        <w:t xml:space="preserve"> </w:t>
      </w:r>
      <w:r>
        <w:t xml:space="preserve">в других системах.</w:t>
      </w:r>
    </w:p>
    <w:p>
      <w:pPr>
        <w:pStyle w:val="Compact"/>
        <w:numPr>
          <w:ilvl w:val="0"/>
          <w:numId w:val="1003"/>
        </w:numPr>
      </w:pPr>
      <w:r>
        <w:t xml:space="preserve">Device Unit (.device):</w:t>
      </w:r>
    </w:p>
    <w:p>
      <w:pPr>
        <w:pStyle w:val="Compact"/>
        <w:numPr>
          <w:ilvl w:val="1"/>
          <w:numId w:val="1007"/>
        </w:numPr>
      </w:pPr>
      <w:r>
        <w:t xml:space="preserve">Представляет физические или виртуальные устройства в системе.</w:t>
      </w:r>
    </w:p>
    <w:p>
      <w:pPr>
        <w:pStyle w:val="Compact"/>
        <w:numPr>
          <w:ilvl w:val="1"/>
          <w:numId w:val="1007"/>
        </w:numPr>
      </w:pPr>
      <w:r>
        <w:t xml:space="preserve">Пример: dev-sda1.device для дискового раздела /dev/sda1.</w:t>
      </w:r>
    </w:p>
    <w:p>
      <w:pPr>
        <w:pStyle w:val="Compact"/>
        <w:numPr>
          <w:ilvl w:val="0"/>
          <w:numId w:val="1003"/>
        </w:numPr>
      </w:pPr>
      <w:r>
        <w:t xml:space="preserve">Mount Unit (.mount):</w:t>
      </w:r>
    </w:p>
    <w:p>
      <w:pPr>
        <w:pStyle w:val="Compact"/>
        <w:numPr>
          <w:ilvl w:val="1"/>
          <w:numId w:val="1008"/>
        </w:numPr>
      </w:pPr>
      <w:r>
        <w:t xml:space="preserve">Описывает точки монтирования файловых систем..</w:t>
      </w:r>
    </w:p>
    <w:p>
      <w:pPr>
        <w:pStyle w:val="Compact"/>
        <w:numPr>
          <w:ilvl w:val="1"/>
          <w:numId w:val="1008"/>
        </w:numPr>
      </w:pPr>
      <w:r>
        <w:t xml:space="preserve">Пример: mnt-data.mount для монтирования файловой системы в /mnt/data.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</w:p>
    <w:p>
      <w:pPr>
        <w:pStyle w:val="FirstParagraph"/>
      </w:pPr>
      <w:r>
        <w:rPr>
          <w:b/>
          <w:bCs/>
        </w:rPr>
        <w:t xml:space="preserve">systemctl is-enabled</w:t>
      </w:r>
      <w:r>
        <w:rPr>
          <w:b/>
          <w:bCs/>
        </w:rPr>
        <w:t xml:space="preserve"> </w:t>
      </w:r>
      <w:r>
        <w:t xml:space="preserve"> </w:t>
      </w:r>
      <w:r>
        <w:t xml:space="preserve">(пример: systemctl is-enabled vsftpd.target)</w:t>
      </w:r>
    </w:p>
    <w:p>
      <w:pPr>
        <w:pStyle w:val="Compact"/>
        <w:numPr>
          <w:ilvl w:val="0"/>
          <w:numId w:val="1010"/>
        </w:numPr>
      </w:pPr>
      <w:r>
        <w:t xml:space="preserve">Какую команду вы должны использовать для отображения всех сервисных юнитов, которые в настоящее время загружены?</w:t>
      </w:r>
    </w:p>
    <w:p>
      <w:pPr>
        <w:pStyle w:val="FirstParagraph"/>
      </w:pPr>
      <w:r>
        <w:rPr>
          <w:b/>
          <w:bCs/>
        </w:rPr>
        <w:t xml:space="preserve">systemctl list-units –type=srvice</w:t>
      </w:r>
    </w:p>
    <w:p>
      <w:pPr>
        <w:pStyle w:val="Compact"/>
        <w:numPr>
          <w:ilvl w:val="0"/>
          <w:numId w:val="1011"/>
        </w:numPr>
      </w:pPr>
      <w:r>
        <w:t xml:space="preserve">Как создать потребность (wants) в сервисе?</w:t>
      </w:r>
    </w:p>
    <w:p>
      <w:pPr>
        <w:pStyle w:val="FirstParagraph"/>
      </w:pPr>
      <w:r>
        <w:t xml:space="preserve">Нужно внести всю необходимую информацию в переменную Wants, которая находится в файле имя_сервиса.service</w:t>
      </w:r>
    </w:p>
    <w:p>
      <w:pPr>
        <w:pStyle w:val="Compact"/>
        <w:numPr>
          <w:ilvl w:val="0"/>
          <w:numId w:val="1012"/>
        </w:numPr>
      </w:pPr>
      <w:r>
        <w:t xml:space="preserve">Как переключить текущее состояние на цель восстановления (rescue target)?</w:t>
      </w:r>
    </w:p>
    <w:p>
      <w:pPr>
        <w:pStyle w:val="FirstParagraph"/>
      </w:pPr>
      <w:r>
        <w:rPr>
          <w:b/>
          <w:bCs/>
        </w:rPr>
        <w:t xml:space="preserve">systemctl set-default rescue.target</w:t>
      </w:r>
    </w:p>
    <w:p>
      <w:pPr>
        <w:pStyle w:val="Compact"/>
        <w:numPr>
          <w:ilvl w:val="0"/>
          <w:numId w:val="1013"/>
        </w:numPr>
      </w:pPr>
      <w:r>
        <w:t xml:space="preserve">Поясните причину получения сообщения о том, что цель не может быть изолирована.</w:t>
      </w:r>
    </w:p>
    <w:p>
      <w:pPr>
        <w:pStyle w:val="FirstParagraph"/>
      </w:pPr>
      <w:r>
        <w:t xml:space="preserve">Изолируя цель, мы запускаем эту цель со всеми её зависимостями. Не все цели могут быть изолированы (в случае, если цель является неотъемлемой частью system)</w:t>
      </w:r>
    </w:p>
    <w:p>
      <w:pPr>
        <w:pStyle w:val="Compact"/>
        <w:numPr>
          <w:ilvl w:val="0"/>
          <w:numId w:val="1014"/>
        </w:numPr>
      </w:pPr>
      <w: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</w:p>
    <w:p>
      <w:pPr>
        <w:pStyle w:val="FirstParagraph"/>
      </w:pPr>
      <w:r>
        <w:rPr>
          <w:b/>
          <w:bCs/>
        </w:rPr>
        <w:t xml:space="preserve">systemctl list-dependencies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–reverse</w:t>
      </w:r>
      <w:r>
        <w:t xml:space="preserve"> </w:t>
      </w:r>
      <w:r>
        <w:t xml:space="preserve">(пример: systemctl list-dependencies firewalld.service –reverse)</w:t>
      </w:r>
    </w:p>
    <w:bookmarkEnd w:id="95"/>
    <w:bookmarkStart w:id="96" w:name="вывод"/>
    <w:p>
      <w:pPr>
        <w:pStyle w:val="Heading2"/>
      </w:pPr>
      <w:r>
        <w:t xml:space="preserve">8 Вывод:</w:t>
      </w:r>
    </w:p>
    <w:p>
      <w:pPr>
        <w:pStyle w:val="FirstParagraph"/>
      </w:pPr>
      <w:r>
        <w:t xml:space="preserve">В ходе работы приобретены умения по работе с управлением системными службами операционной системы посредством systemd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Чекмарев Александр Дмитриевич | группа НПИбд 03-24</dc:creator>
  <dc:language>ru-RU</dc:language>
  <cp:keywords/>
  <dcterms:created xsi:type="dcterms:W3CDTF">2025-12-20T05:16:36Z</dcterms:created>
  <dcterms:modified xsi:type="dcterms:W3CDTF">2025-12-20T05:16:36Z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системными службами</vt:lpwstr>
  </property>
  <property fmtid="{D5CDD505-2E9C-101B-9397-08002B2CF9AE}" pid="16" name="toc-title">
    <vt:lpwstr>Содержание</vt:lpwstr>
  </property>
</Properties>
</file>