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МИНИСТЕРСТВО НАУКИ И ВЫСШЕГО ОБРАЗОВАНИЯ РОССИЙСКОЙ ФЕДЕРАЦИИ</w:t>
      </w:r>
    </w:p>
    <w:p>
      <w:pPr>
        <w:pStyle w:val="14"/>
        <w:spacing w:before="11"/>
        <w:ind w:left="0"/>
        <w:rPr>
          <w:rFonts w:hint="default" w:ascii="Times New Roman" w:hAnsi="Times New Roman" w:cs="Times New Roman"/>
          <w:spacing w:val="0"/>
          <w:sz w:val="37"/>
        </w:rPr>
      </w:pP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  <w:r>
        <w:rPr>
          <w:rFonts w:hint="default" w:ascii="Times New Roman" w:hAnsi="Times New Roman" w:cs="Times New Roman"/>
          <w:spacing w:val="0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 w:ascii="Times New Roman" w:hAnsi="Times New Roman" w:cs="Times New Roman"/>
          <w:spacing w:val="0"/>
          <w:sz w:val="30"/>
          <w:lang w:val="ru-RU"/>
        </w:rPr>
        <w:t>ТМО</w:t>
      </w:r>
      <w:r>
        <w:rPr>
          <w:rFonts w:hint="default" w:ascii="Times New Roman" w:hAnsi="Times New Roman" w:cs="Times New Roman"/>
          <w:spacing w:val="0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ФАКУЛЬТЕТ </w:t>
      </w:r>
      <w:r>
        <w:rPr>
          <w:rFonts w:hint="default" w:ascii="Times New Roman" w:hAnsi="Times New Roman" w:cs="Times New Roman"/>
          <w:spacing w:val="0"/>
          <w:lang w:val="ru-RU"/>
        </w:rPr>
        <w:t>ПИиКТ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spacing w:before="2"/>
        <w:ind w:left="0"/>
        <w:rPr>
          <w:rFonts w:hint="default" w:ascii="Times New Roman" w:hAnsi="Times New Roman" w:cs="Times New Roman"/>
          <w:spacing w:val="0"/>
          <w:sz w:val="43"/>
        </w:rPr>
      </w:pPr>
    </w:p>
    <w:p>
      <w:pPr>
        <w:pStyle w:val="3"/>
        <w:rPr>
          <w:rFonts w:hint="default" w:ascii="Times New Roman" w:hAnsi="Times New Roman" w:cs="Times New Roman"/>
          <w:spacing w:val="0"/>
          <w:lang w:val="ru-RU"/>
        </w:rPr>
      </w:pPr>
      <w:bookmarkStart w:id="0" w:name="_Toc24486"/>
      <w:bookmarkStart w:id="1" w:name="_Toc11115"/>
      <w:bookmarkStart w:id="2" w:name="_Toc11856"/>
      <w:r>
        <w:rPr>
          <w:rFonts w:hint="default" w:ascii="Times New Roman" w:hAnsi="Times New Roman" w:cs="Times New Roman"/>
          <w:spacing w:val="0"/>
        </w:rPr>
        <w:t>ЛАБОРАТОРНАЯ РАБОТА №</w:t>
      </w:r>
      <w:bookmarkEnd w:id="0"/>
      <w:bookmarkEnd w:id="1"/>
      <w:bookmarkEnd w:id="2"/>
      <w:r>
        <w:rPr>
          <w:rFonts w:hint="default" w:cs="Times New Roman"/>
          <w:spacing w:val="0"/>
          <w:lang w:val="ru-RU"/>
        </w:rPr>
        <w:t>1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по 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«</w:t>
      </w:r>
      <w:r>
        <w:rPr>
          <w:rFonts w:hint="default" w:cs="Times New Roman"/>
          <w:spacing w:val="0"/>
          <w:lang w:val="ru-RU"/>
        </w:rPr>
        <w:t>Информационные системы</w:t>
      </w:r>
      <w:r>
        <w:rPr>
          <w:rFonts w:hint="default" w:ascii="Times New Roman" w:hAnsi="Times New Roman" w:cs="Times New Roman"/>
          <w:spacing w:val="0"/>
        </w:rPr>
        <w:t>»</w:t>
      </w:r>
    </w:p>
    <w:p>
      <w:pPr>
        <w:pStyle w:val="14"/>
        <w:spacing w:before="5"/>
        <w:ind w:left="0"/>
        <w:rPr>
          <w:rFonts w:hint="default" w:ascii="Times New Roman" w:hAnsi="Times New Roman" w:cs="Times New Roman"/>
          <w:spacing w:val="0"/>
          <w:sz w:val="36"/>
        </w:rPr>
      </w:pPr>
    </w:p>
    <w:p>
      <w:pPr>
        <w:pStyle w:val="4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Вариант № </w:t>
      </w:r>
      <w:r>
        <w:rPr>
          <w:rFonts w:hint="default" w:cs="Times New Roman"/>
          <w:spacing w:val="0"/>
          <w:lang w:val="en-US"/>
        </w:rPr>
        <w:t>8</w:t>
      </w:r>
      <w:r>
        <w:rPr>
          <w:rFonts w:hint="default" w:cs="Times New Roman"/>
          <w:spacing w:val="0"/>
          <w:lang w:val="ru-RU"/>
        </w:rPr>
        <w:t>8535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spacing w:before="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b/>
          <w:i/>
          <w:spacing w:val="0"/>
        </w:rPr>
        <w:t xml:space="preserve">Выполнил: </w:t>
      </w:r>
      <w:r>
        <w:rPr>
          <w:rFonts w:hint="default" w:ascii="Times New Roman" w:hAnsi="Times New Roman" w:cs="Times New Roman"/>
          <w:spacing w:val="0"/>
        </w:rPr>
        <w:t xml:space="preserve">Студент группы </w:t>
      </w:r>
      <w:r>
        <w:rPr>
          <w:rFonts w:hint="default" w:ascii="Times New Roman" w:hAnsi="Times New Roman" w:cs="Times New Roman"/>
          <w:spacing w:val="0"/>
          <w:lang w:val="en-US"/>
        </w:rPr>
        <w:t>P3</w:t>
      </w:r>
      <w:r>
        <w:rPr>
          <w:rFonts w:hint="default" w:ascii="Times New Roman" w:hAnsi="Times New Roman" w:cs="Times New Roman"/>
          <w:spacing w:val="0"/>
          <w:lang w:val="ru-RU"/>
        </w:rPr>
        <w:t>2</w:t>
      </w:r>
      <w:r>
        <w:rPr>
          <w:rFonts w:hint="default" w:ascii="Times New Roman" w:hAnsi="Times New Roman" w:cs="Times New Roman"/>
          <w:spacing w:val="0"/>
          <w:lang w:val="en-US"/>
        </w:rPr>
        <w:t>19</w:t>
      </w:r>
      <w:r>
        <w:rPr>
          <w:rFonts w:hint="default" w:ascii="Times New Roman" w:hAnsi="Times New Roman" w:cs="Times New Roman"/>
          <w:spacing w:val="0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0"/>
        </w:rPr>
        <w:t xml:space="preserve"> Михайлович</w:t>
      </w:r>
    </w:p>
    <w:p>
      <w:pPr>
        <w:pStyle w:val="5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Преподаватель:</w:t>
      </w:r>
    </w:p>
    <w:p>
      <w:pPr>
        <w:pStyle w:val="14"/>
        <w:ind w:left="0"/>
        <w:jc w:val="right"/>
        <w:rPr>
          <w:rFonts w:hint="default" w:ascii="Times New Roman" w:hAnsi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lang w:val="ru-RU"/>
        </w:rPr>
        <w:t xml:space="preserve"> </w:t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  <w:t/>
      </w:r>
      <w:r>
        <w:rPr>
          <w:rFonts w:hint="default"/>
          <w:spacing w:val="0"/>
          <w:lang w:val="ru-RU"/>
        </w:rPr>
        <w:tab/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Харитонова Анастасия</w:t>
      </w:r>
    </w:p>
    <w:p>
      <w:pPr>
        <w:pStyle w:val="14"/>
        <w:ind w:left="0"/>
        <w:jc w:val="right"/>
        <w:rPr>
          <w:rFonts w:hint="default" w:ascii="Times New Roman" w:hAnsi="Times New Roman" w:cs="Times New Roman"/>
          <w:spacing w:val="0"/>
          <w:sz w:val="20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t xml:space="preserve"> Евгеньевна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1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>Санкт-Петербург, 202</w:t>
      </w:r>
      <w:r>
        <w:rPr>
          <w:rFonts w:hint="default" w:ascii="Times New Roman" w:hAnsi="Times New Roman" w:cs="Times New Roman"/>
          <w:spacing w:val="0"/>
          <w:lang w:val="ru-RU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pacing w:val="0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t>Содержание</w:t>
      </w:r>
    </w:p>
    <w:p>
      <w:pPr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pacing w:val="0"/>
          <w:lang w:val="ru-RU"/>
        </w:rPr>
      </w:pPr>
      <w:bookmarkStart w:id="3" w:name="_Toc20947"/>
      <w:r>
        <w:rPr>
          <w:rFonts w:hint="default" w:ascii="Times New Roman" w:hAnsi="Times New Roman" w:cs="Times New Roman"/>
          <w:spacing w:val="0"/>
          <w:lang w:val="ru-RU"/>
        </w:rPr>
        <w:t>Цель</w:t>
      </w:r>
      <w:bookmarkEnd w:id="3"/>
    </w:p>
    <w:p>
      <w:pPr>
        <w:spacing w:after="0"/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hint="default" w:ascii="Times New Roman" w:hAnsi="Times New Roman"/>
          <w:spacing w:val="0"/>
          <w:sz w:val="24"/>
          <w:szCs w:val="24"/>
          <w:lang w:val="ru-RU"/>
        </w:rPr>
        <w:t>Реализовать информационную систему, которая позволяет взаимодействовать с объектами класса BookCreature</w:t>
      </w:r>
      <w:bookmarkStart w:id="8" w:name="_GoBack"/>
      <w:bookmarkEnd w:id="8"/>
      <w: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</w:p>
    <w:p>
      <w:pPr>
        <w:pStyle w:val="2"/>
        <w:rPr>
          <w:rFonts w:hint="default" w:ascii="Times New Roman" w:hAnsi="Times New Roman" w:cs="Times New Roman"/>
          <w:spacing w:val="0"/>
        </w:rPr>
      </w:pPr>
      <w:bookmarkStart w:id="4" w:name="_Toc15592"/>
      <w:r>
        <w:rPr>
          <w:rFonts w:hint="default" w:ascii="Times New Roman" w:hAnsi="Times New Roman" w:cs="Times New Roman"/>
          <w:spacing w:val="0"/>
        </w:rPr>
        <w:t>Задание</w:t>
      </w:r>
      <w:bookmarkEnd w:id="4"/>
    </w:p>
    <w:p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Вычислительная реализация задачи: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часть. Решение нелинейного уравнения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Задание: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1. Отделить корни заданного нелинейного уравнения графически 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2. Определить интервалы изоляции корней.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3. Уточнить корни нелинейного уравнения с точностью ε=</w:t>
      </w:r>
      <m:oMath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pacing w:val="0"/>
                <w:sz w:val="24"/>
                <w:szCs w:val="24"/>
                <w:lang w:val="en-US"/>
              </w:rPr>
              <m:t>10</m:t>
            </m: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pacing w:val="0"/>
                <w:sz w:val="24"/>
                <w:szCs w:val="24"/>
                <w:lang w:val="en-US"/>
              </w:rPr>
              <m:t>−2</m:t>
            </m: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hAnsi="Cambria Math"/>
          <w:i w:val="0"/>
          <w:spacing w:val="0"/>
          <w:sz w:val="24"/>
          <w:szCs w:val="24"/>
          <w:lang w:val="en-US"/>
        </w:rPr>
        <w:t>=0.01</w:t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4. Используемые методы для уточнения каждого из 3-х корней многочлена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представлены в таблице 7.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 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5.1 Для метода половинного деления заполнить таблицу 1.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5.2 Для метода хорд заполнить таблицу 2.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5.3 Для метода Ньютона заполнить таблицу 3.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5.4 Для метода секущих заполнить таблицу 4.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5.5 Для метода простой итерации заполнить таблицу 5. Проверить условие сходимости метода на выбранном интервале.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6. Заполненные таблицы отобразить в отч</w:t>
      </w:r>
      <w:r>
        <w:rPr>
          <w:rFonts w:hint="default"/>
          <w:spacing w:val="0"/>
          <w:sz w:val="24"/>
          <w:szCs w:val="24"/>
          <w:lang w:val="ru-RU"/>
        </w:rPr>
        <w:t>ё</w:t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те. 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 часть. Решение системы нелинейных уравнений</w:t>
      </w:r>
    </w:p>
    <w:p>
      <w:pPr>
        <w:spacing w:after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Задание: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1. Отделить корни заданной системы нелинейных уравнений графически (вид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системы представлен в табл. 8).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2. Используя указанный метод, решить систему нелинейных уравнений с точностью до 0,01.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3. Для метода простой итерации проверить условие сходимости метода.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4. Подробные вычисления привести в отчете.</w:t>
      </w:r>
    </w:p>
    <w:p>
      <w:pPr>
        <w:spacing w:after="0"/>
        <w:rPr>
          <w:rFonts w:hint="default" w:ascii="Times New Roman" w:hAnsi="Times New Roman"/>
          <w:spacing w:val="0"/>
          <w:sz w:val="24"/>
          <w:szCs w:val="24"/>
          <w:lang w:val="en-US"/>
        </w:rPr>
      </w:pPr>
    </w:p>
    <w:p>
      <w:pPr>
        <w:pStyle w:val="4"/>
        <w:bidi w:val="0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2 Программная реализация задачи: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/>
          <w:spacing w:val="0"/>
          <w:sz w:val="24"/>
          <w:szCs w:val="24"/>
          <w:lang w:val="ru-RU"/>
        </w:rPr>
        <w:t>Для нелинейных уравнений: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1. Все численные методы (см. табл. 9) должны быть реализованы в виде отдельных подпрограмм/методов/классов.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3. Предусмотреть ввод исходных данных (границы интервала/начальное приближение к корню и погрешность вычисления) из файла или с клавиатуры по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выбору конечного пользователя.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4. Выполнить верификацию исходных данных. Необходимо анализировать наличие корня на введенном интервале. Если на интервале несколько корней или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они отсутствуют – выдавать соответствующее сообщение. Программа должна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реагировать на некорректные введенные данные.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5. Для методов, требующих начальное приближение к корню (методы Ньютона,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секущих, хорд с фиксированным концом, простой итерации), выбор начального приближения (а или b) вычислять в программе.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6. Для метода простой итерации проверять достаточное условие сходимости метода на введенном интервале.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7. Предусмотреть вывод результатов (найденный корень уравнения, значение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функции в корне, число итераций) в файл или на экран по выбору конечного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пользователя.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8. Организовать вывод графика функции, график должен полностью отображать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весь исследуемый интервал (с запасом).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</w:p>
    <w:p>
      <w:pPr>
        <w:spacing w:after="0"/>
        <w:ind w:firstLine="720" w:firstLineChars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Для систем нелинейных уравнений: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1. Пользователь выбирает предлагаемые программой системы двух нелинейных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уравнений (2-3 системы).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2. Организовать вывод графика функций.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3. Начальные приближения ввести с клавиатуры.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4. Для метода простой итерации проверить достаточное условие сходимости.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5. Организовать вывод вектора неизвестных: 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6. Организовать вывод количества итераций, за которое было найдено решение.</w:t>
      </w:r>
    </w:p>
    <w:p>
      <w:pPr>
        <w:spacing w:after="0"/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7. Организовать вывод вектора погрешностей:</w:t>
      </w:r>
    </w:p>
    <w:p>
      <w:pPr>
        <w:spacing w:after="0"/>
        <w:rPr>
          <w:rFonts w:hint="default" w:ascii="Times New Roman" w:hAnsi="Times New Roman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8. Проверить правильность решения системы нелинейных уравнений.</w:t>
      </w:r>
    </w:p>
    <w:p>
      <w:pPr>
        <w:spacing w:after="0"/>
        <w:rPr>
          <w:rFonts w:hint="default" w:ascii="Times New Roman" w:hAnsi="Times New Roman"/>
          <w:spacing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  <w:lang w:val="en-US"/>
        </w:rPr>
        <w:br w:type="page"/>
      </w:r>
    </w:p>
    <w:p>
      <w:pPr>
        <w:pStyle w:val="2"/>
        <w:bidi w:val="0"/>
        <w:rPr>
          <w:rFonts w:hint="default"/>
          <w:spacing w:val="0"/>
          <w:lang w:val="ru-RU"/>
        </w:rPr>
      </w:pPr>
      <w:bookmarkStart w:id="5" w:name="_Toc16000"/>
      <w:r>
        <w:rPr>
          <w:rFonts w:hint="default"/>
          <w:spacing w:val="0"/>
          <w:lang w:val="ru-RU"/>
        </w:rPr>
        <w:t>Вычислительная реализация задачи</w:t>
      </w:r>
      <w:bookmarkEnd w:id="5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1 часть. Решение нелинейного уравнения</w:t>
      </w:r>
    </w:p>
    <w:p>
      <w:pPr>
        <w:rPr>
          <w:rFonts w:hint="default"/>
          <w:spacing w:val="0"/>
          <w:lang w:val="en-US"/>
        </w:rPr>
      </w:pPr>
    </w:p>
    <w:p>
      <w:pPr>
        <w:rPr>
          <w:rFonts w:hint="default" w:hAnsi="Cambria Math" w:cs="Times New Roman"/>
          <w:i w:val="0"/>
          <w:spacing w:val="0"/>
          <w:sz w:val="22"/>
          <w:szCs w:val="22"/>
          <w:lang w:val="en-US" w:eastAsia="en-US" w:bidi="ar-SA"/>
        </w:rPr>
      </w:pPr>
      <w:r>
        <w:rPr>
          <w:rFonts w:hint="default"/>
          <w:spacing w:val="0"/>
          <w:lang w:val="ru-RU"/>
        </w:rPr>
        <w:t xml:space="preserve">По варианту было выдано уравнение вида </w:t>
      </w:r>
      <m:oMath>
        <m:r>
          <m:rPr>
            <m:sty m:val="p"/>
          </m:rPr>
          <w:rPr>
            <w:rFonts w:hint="default" w:ascii="Cambria Math"/>
            <w:spacing w:val="0"/>
            <w:lang w:val="en-US"/>
          </w:rPr>
          <m:t>f</m:t>
        </m:r>
        <m:r>
          <m:rPr>
            <m:sty m:val="p"/>
          </m:rPr>
          <w:rPr>
            <w:rFonts w:hint="default" w:ascii="Cambria Math" w:hAnsi="Cambria Math"/>
            <w:spacing w:val="0"/>
            <w:lang w:val="en-US"/>
          </w:rPr>
          <m:t>(x)=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3</m:t>
        </m:r>
        <m:sSup>
          <m:sSup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3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+1,7</m:t>
        </m:r>
        <m:sSup>
          <m:sSup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−15,42x+6,89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=0</m:t>
        </m:r>
      </m:oMath>
      <w:r>
        <w:rPr>
          <w:rFonts w:hint="default" w:hAnsi="Cambria Math" w:cs="Times New Roman"/>
          <w:i w:val="0"/>
          <w:spacing w:val="0"/>
          <w:sz w:val="22"/>
          <w:szCs w:val="22"/>
          <w:lang w:val="en-US" w:eastAsia="en-US" w:bidi="ar-SA"/>
        </w:rPr>
        <w:t xml:space="preserve">. </w:t>
      </w:r>
    </w:p>
    <w:p>
      <w:pPr>
        <w:rPr>
          <w:rFonts w:hint="default" w:hAnsi="Cambria Math" w:cs="Times New Roman"/>
          <w:i w:val="0"/>
          <w:spacing w:val="0"/>
          <w:sz w:val="22"/>
          <w:szCs w:val="2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bidi="ar-SA"/>
            </w:rPr>
            <m:t>f '(x)=9</m:t>
          </m:r>
          <m:sSup>
            <m:sSupPr>
              <m:ctrl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bidi="ar-SA"/>
            </w:rPr>
            <m:t>+3,4x−15,42</m:t>
          </m:r>
        </m:oMath>
      </m:oMathPara>
    </w:p>
    <w:p>
      <w:pPr>
        <w:rPr>
          <w:rFonts w:hint="default" w:hAnsi="Cambria Math" w:cs="Times New Roman"/>
          <w:i w:val="0"/>
          <w:spacing w:val="0"/>
          <w:sz w:val="22"/>
          <w:szCs w:val="22"/>
          <w:lang w:val="ru-RU" w:eastAsia="en-US" w:bidi="ar-SA"/>
        </w:rPr>
      </w:pPr>
    </w:p>
    <w:p>
      <w:pPr>
        <w:rPr>
          <w:rFonts w:hint="default" w:hAnsi="Cambria Math" w:cs="Times New Roman"/>
          <w:i w:val="0"/>
          <w:spacing w:val="0"/>
          <w:sz w:val="22"/>
          <w:szCs w:val="22"/>
          <w:lang w:val="ru-RU" w:eastAsia="en-US" w:bidi="ar-SA"/>
        </w:rPr>
      </w:pPr>
      <w:r>
        <w:rPr>
          <w:rFonts w:hint="default" w:hAnsi="Cambria Math" w:cs="Times New Roman"/>
          <w:i w:val="0"/>
          <w:spacing w:val="0"/>
          <w:sz w:val="22"/>
          <w:szCs w:val="22"/>
          <w:lang w:val="ru-RU" w:eastAsia="en-US" w:bidi="ar-SA"/>
        </w:rPr>
        <w:t>Графически отделим корни уравнения.</w:t>
      </w:r>
    </w:p>
    <w:p>
      <w:r>
        <w:drawing>
          <wp:inline distT="0" distB="0" distL="114300" distR="114300">
            <wp:extent cx="6640830" cy="1537970"/>
            <wp:effectExtent l="0" t="0" r="1270" b="1143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 xml:space="preserve">Красным цветом обозначен график функции. Синим пунктиром - график производной. Фиолетовой линией обозначена левая граница 3 интервала = </w:t>
      </w:r>
      <w:r>
        <w:rPr>
          <w:rFonts w:hint="default"/>
          <w:lang w:val="en-US" w:eastAsia="en-US"/>
        </w:rPr>
        <w:t>1,5.</w:t>
      </w:r>
    </w:p>
    <w:p>
      <w:pPr>
        <w:rPr>
          <w:rFonts w:hint="default"/>
          <w:lang w:val="ru-RU" w:eastAsia="en-US"/>
        </w:rPr>
      </w:pPr>
    </w:p>
    <w:p>
      <w:pPr>
        <w:rPr>
          <w:rFonts w:hint="default"/>
          <w:lang w:val="ru-RU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>Интервалы изоляций корней</w:t>
      </w:r>
      <w:r>
        <w:rPr>
          <w:rFonts w:hint="default"/>
          <w:lang w:val="en-US" w:eastAsia="en-US"/>
        </w:rPr>
        <w:t xml:space="preserve">: </w:t>
      </w:r>
      <w:r>
        <w:rPr>
          <w:rFonts w:hint="default"/>
          <w:lang w:val="ru-RU" w:eastAsia="en-US"/>
        </w:rPr>
        <w:t>(-3</w:t>
      </w:r>
      <w:r>
        <w:rPr>
          <w:rFonts w:hint="default"/>
          <w:lang w:val="en-US" w:eastAsia="en-US"/>
        </w:rPr>
        <w:t>, -2</w:t>
      </w:r>
      <w:r>
        <w:rPr>
          <w:rFonts w:hint="default"/>
          <w:lang w:val="ru-RU" w:eastAsia="en-US"/>
        </w:rPr>
        <w:t>)</w:t>
      </w:r>
      <w:r>
        <w:rPr>
          <w:rFonts w:hint="default"/>
          <w:lang w:val="en-US" w:eastAsia="en-US"/>
        </w:rPr>
        <w:t>; (0, 1); (1.5, 2)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>По варианту предлагается уточнить значения корней методами</w:t>
      </w:r>
      <w:r>
        <w:rPr>
          <w:rFonts w:hint="default"/>
          <w:lang w:val="en-US" w:eastAsia="en-US"/>
        </w:rPr>
        <w:t>: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ab/>
      </w:r>
      <w:r>
        <w:rPr>
          <w:rFonts w:hint="default"/>
          <w:lang w:val="ru-RU" w:eastAsia="en-US"/>
        </w:rPr>
        <w:t>Крайний правый корень</w:t>
      </w:r>
      <w:r>
        <w:rPr>
          <w:rFonts w:hint="default"/>
          <w:lang w:val="en-US" w:eastAsia="en-US"/>
        </w:rPr>
        <w:t>: Метод простой итерации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en-US" w:eastAsia="en-US"/>
        </w:rPr>
        <w:tab/>
      </w:r>
      <w:r>
        <w:rPr>
          <w:rFonts w:hint="default"/>
          <w:lang w:val="ru-RU" w:eastAsia="en-US"/>
        </w:rPr>
        <w:t>Крайний левый корень</w:t>
      </w:r>
      <w:r>
        <w:rPr>
          <w:rFonts w:hint="default"/>
          <w:lang w:val="en-US" w:eastAsia="en-US"/>
        </w:rPr>
        <w:t>: Метод хорд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ab/>
      </w:r>
      <w:r>
        <w:rPr>
          <w:rFonts w:hint="default"/>
          <w:lang w:val="ru-RU" w:eastAsia="en-US"/>
        </w:rPr>
        <w:t>Центральный корень</w:t>
      </w:r>
      <w:r>
        <w:rPr>
          <w:rFonts w:hint="default"/>
          <w:lang w:val="en-US" w:eastAsia="en-US"/>
        </w:rPr>
        <w:t xml:space="preserve">: Метод Ньютона </w:t>
      </w:r>
      <w:r>
        <w:rPr>
          <w:rFonts w:hint="default"/>
          <w:lang w:val="ru-RU" w:eastAsia="en-US"/>
        </w:rPr>
        <w:t>(метод касательных</w:t>
      </w:r>
      <w:r>
        <w:rPr>
          <w:rFonts w:hint="default"/>
          <w:lang w:val="en-US" w:eastAsia="en-US"/>
        </w:rPr>
        <w:t>)</w:t>
      </w:r>
    </w:p>
    <w:p>
      <w:pPr>
        <w:rPr>
          <w:rFonts w:hint="default"/>
          <w:lang w:val="en-US" w:eastAsia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pacing w:val="0"/>
          <w:lang w:val="ru-RU"/>
        </w:rPr>
      </w:pPr>
      <w:r>
        <w:rPr>
          <w:rFonts w:hint="default" w:cs="Times New Roman"/>
          <w:b/>
          <w:bCs/>
          <w:spacing w:val="0"/>
          <w:lang w:val="ru-RU"/>
        </w:rPr>
        <w:t>Метод простых итераций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cs="Times New Roman"/>
          <w:spacing w:val="0"/>
          <w:lang w:val="ru-RU"/>
        </w:rPr>
        <w:tab/>
      </w:r>
      <w:r>
        <w:rPr>
          <w:rFonts w:hint="default" w:cs="Times New Roman"/>
          <w:spacing w:val="0"/>
          <w:lang w:val="ru-RU"/>
        </w:rPr>
        <w:t>С помощью метода простых итераций приблизим значение корня в интервале (</w:t>
      </w:r>
      <w:r>
        <w:rPr>
          <w:rFonts w:hint="default" w:cs="Times New Roman"/>
          <w:spacing w:val="0"/>
          <w:lang w:val="en-US"/>
        </w:rPr>
        <w:t>-3, -2</w:t>
      </w:r>
      <w:r>
        <w:rPr>
          <w:rFonts w:hint="default" w:cs="Times New Roman"/>
          <w:spacing w:val="0"/>
          <w:lang w:val="ru-RU"/>
        </w:rPr>
        <w:t>)</w:t>
      </w:r>
      <w:r>
        <w:rPr>
          <w:rFonts w:hint="default" w:cs="Times New Roman"/>
          <w:spacing w:val="0"/>
          <w:lang w:val="en-US"/>
        </w:rPr>
        <w:t>.</w:t>
      </w:r>
    </w:p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b w:val="0"/>
          <w:i w:val="0"/>
          <w:spacing w:val="0"/>
          <w:sz w:val="22"/>
          <w:szCs w:val="22"/>
          <w:lang w:val="en-US" w:eastAsia="en-US" w:bidi="ar-SA"/>
        </w:rPr>
      </w:pPr>
      <w:r>
        <w:rPr>
          <w:rFonts w:hint="default" w:cs="Times New Roman"/>
          <w:spacing w:val="0"/>
          <w:lang w:val="ru-RU"/>
        </w:rPr>
        <w:tab/>
      </w:r>
      <w:r>
        <w:rPr>
          <w:rFonts w:hint="default" w:cs="Times New Roman"/>
          <w:spacing w:val="0"/>
          <w:lang w:val="ru-RU"/>
        </w:rPr>
        <w:t>Для начала приведём уравнение к нужному нам виду</w:t>
      </w:r>
      <w:r>
        <w:rPr>
          <w:rFonts w:hint="default" w:cs="Times New Roman"/>
          <w:spacing w:val="0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pacing w:val="0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lang w:val="en-US"/>
          </w:rPr>
          <m:t>(x)=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x=x+</m:t>
        </m:r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f(x)</m:t>
        </m:r>
      </m:oMath>
      <w:r>
        <w:rPr>
          <w:rFonts w:hint="default" w:hAnsi="Cambria Math" w:cs="Times New Roman"/>
          <w:i w:val="0"/>
          <w:spacing w:val="0"/>
          <w:sz w:val="22"/>
          <w:szCs w:val="22"/>
          <w:lang w:val="en-US" w:bidi="ar-SA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'(x)=1+</m:t>
        </m:r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f '(x)</m:t>
        </m:r>
      </m:oMath>
      <w:r>
        <w:rPr>
          <w:rFonts w:hint="default" w:ascii="Times New Roman" w:hAnsi="Cambria Math" w:cs="Times New Roman"/>
          <w:i w:val="0"/>
          <w:spacing w:val="0"/>
          <w:sz w:val="22"/>
          <w:szCs w:val="22"/>
          <w:lang w:val="ru-RU" w:bidi="ar-SA"/>
        </w:rPr>
        <w:t xml:space="preserve">. По графику видно, что на нашем интервале функция больше 0. Тогда </w:t>
      </w:r>
      <m:oMath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ru-RU" w:bidi="ar-SA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=−</m:t>
        </m:r>
        <m:f>
          <m:f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  <m:t>max(f '(x))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den>
        </m:f>
      </m:oMath>
      <w:r>
        <w:rPr>
          <w:rFonts w:hint="default" w:hAnsi="Cambria Math" w:cs="Times New Roman"/>
          <w:i w:val="0"/>
          <w:spacing w:val="0"/>
          <w:sz w:val="22"/>
          <w:szCs w:val="22"/>
          <w:lang w:val="en-US" w:bidi="ar-SA"/>
        </w:rPr>
        <w:t xml:space="preserve">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bidi="ar-SA"/>
        </w:rPr>
        <w:t xml:space="preserve">Тк </w:t>
      </w:r>
      <w:r>
        <w:rPr>
          <w:rFonts w:hint="default" w:hAnsi="Cambria Math" w:cs="Times New Roman"/>
          <w:i w:val="0"/>
          <w:spacing w:val="0"/>
          <w:sz w:val="22"/>
          <w:szCs w:val="22"/>
          <w:lang w:val="en-US" w:bidi="ar-SA"/>
        </w:rPr>
        <w:t>f ‘(x)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bidi="ar-SA"/>
        </w:rPr>
        <w:t xml:space="preserve"> монотонна убывающая на нашем интервале, то её максимум будет в левой границе интервала = -3.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en-US" w:bidi="ar-SA"/>
        </w:rPr>
        <w:t xml:space="preserve">f ’(-3) = 55,38.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bidi="ar-SA"/>
        </w:rPr>
        <w:t xml:space="preserve">Тогда </w:t>
      </w:r>
      <w:r>
        <w:rPr>
          <w:rFonts w:hint="default" w:ascii="Times New Roman" w:hAnsi="Cambria Math" w:cs="Times New Roman"/>
          <w:i w:val="0"/>
          <w:spacing w:val="0"/>
          <w:sz w:val="22"/>
          <w:szCs w:val="22"/>
          <w:lang w:val="ru-RU" w:bidi="ar-S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ru-RU" w:bidi="ar-SA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=−</m:t>
        </m:r>
        <m:f>
          <m:f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  <m:t>55,38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bidi="ar-SA"/>
              </w:rPr>
            </m:ctrlPr>
          </m:den>
        </m:f>
      </m:oMath>
      <w:r>
        <w:rPr>
          <w:rFonts w:hint="default" w:hAnsi="Cambria Math" w:cs="Times New Roman"/>
          <w:i w:val="0"/>
          <w:spacing w:val="0"/>
          <w:sz w:val="22"/>
          <w:szCs w:val="22"/>
          <w:lang w:val="en-US" w:bidi="ar-SA"/>
        </w:rPr>
        <w:t xml:space="preserve">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bidi="ar-SA"/>
        </w:rPr>
        <w:t xml:space="preserve">Следовательно  </w:t>
      </w:r>
      <m:oMath>
        <m:r>
          <m:rPr>
            <m:sty m:val="p"/>
          </m:rPr>
          <w:rPr>
            <w:rFonts w:ascii="Cambria Math" w:hAnsi="Cambria Math" w:cs="Times New Roman"/>
            <w:spacing w:val="0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lang w:val="en-US"/>
          </w:rPr>
          <m:t>(x)=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x=x−</m:t>
        </m:r>
        <m:r>
          <m:rPr>
            <m:sty m:val="p"/>
          </m:rPr>
          <w:rPr>
            <w:rFonts w:ascii="Cambria Math" w:hAnsi="Cambria Math" w:cs="Times New Roman"/>
            <w:spacing w:val="0"/>
            <w:sz w:val="22"/>
            <w:szCs w:val="22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bidi="ar-SA"/>
          </w:rPr>
          <m:t>f(x)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bidi="ar-SA"/>
          </w:rPr>
          <m:t>=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+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pacing w:val="0"/>
                <w:sz w:val="22"/>
                <w:szCs w:val="22"/>
                <w:lang w:val="ru-RU" w:eastAsia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pacing w:val="0"/>
                <w:sz w:val="22"/>
                <w:szCs w:val="22"/>
                <w:lang w:val="ru-RU" w:eastAsia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  <m:t>55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,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  <m:t>38</m:t>
            </m:r>
            <m:ctrlPr>
              <w:rPr>
                <w:rFonts w:hint="default" w:ascii="Cambria Math" w:hAnsi="Cambria Math" w:cs="Times New Roman"/>
                <w:b w:val="0"/>
                <w:i w:val="0"/>
                <w:spacing w:val="0"/>
                <w:sz w:val="22"/>
                <w:szCs w:val="22"/>
                <w:lang w:val="ru-RU" w:eastAsia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(3</m:t>
        </m:r>
        <m:sSup>
          <m:sSup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3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ru-RU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+1,7</m:t>
        </m:r>
        <m:sSup>
          <m:sSupP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−15,42x+6,89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=</m:t>
        </m:r>
      </m:oMath>
    </w:p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b w:val="0"/>
          <w:i w:val="0"/>
          <w:spacing w:val="0"/>
          <w:sz w:val="22"/>
          <w:szCs w:val="22"/>
          <w:lang w:val="en-US" w:eastAsia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pacing w:val="0"/>
              <w:lang w:val="en-US"/>
            </w:rPr>
            <m:t>φ</m:t>
          </m:r>
          <m:r>
            <m:rPr>
              <m:sty m:val="p"/>
            </m:rPr>
            <w:rPr>
              <w:rFonts w:hint="default" w:ascii="Cambria Math" w:hAnsi="Cambria Math" w:cs="Times New Roman"/>
              <w:spacing w:val="0"/>
              <w:lang w:val="en-US"/>
            </w:rPr>
            <m:t>(x)=</m:t>
          </m:r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eastAsia="en-US" w:bidi="ar-SA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50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923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eastAsia="en-US" w:bidi="ar-SA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85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2786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eastAsia="en-US" w:bidi="ar-SA"/>
            </w:rPr>
            <m:t>+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1180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923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pacing w:val="0"/>
              <w:sz w:val="22"/>
              <w:szCs w:val="22"/>
              <w:lang w:val="en-US" w:eastAsia="en-US" w:bidi="ar-SA"/>
            </w:rPr>
            <m:t>x+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53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pacing w:val="0"/>
                  <w:sz w:val="22"/>
                  <w:szCs w:val="22"/>
                  <w:lang w:val="en-US" w:eastAsia="en-US" w:bidi="ar-SA"/>
                </w:rPr>
                <m:t>426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pacing w:val="0"/>
                  <w:sz w:val="22"/>
                  <w:szCs w:val="22"/>
                  <w:lang w:val="en-US" w:eastAsia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b w:val="0"/>
          <w:i w:val="0"/>
          <w:spacing w:val="0"/>
          <w:sz w:val="22"/>
          <w:szCs w:val="22"/>
          <w:lang w:val="ru-RU" w:eastAsia="en-US" w:bidi="ar-SA"/>
        </w:rPr>
      </w:pPr>
      <w:r>
        <w:rPr>
          <w:rFonts w:hint="default" w:hAnsi="Cambria Math" w:cs="Times New Roman"/>
          <w:b w:val="0"/>
          <w:i w:val="0"/>
          <w:spacing w:val="0"/>
          <w:sz w:val="22"/>
          <w:szCs w:val="22"/>
          <w:lang w:val="ru-RU" w:eastAsia="en-US" w:bidi="ar-SA"/>
        </w:rPr>
        <w:t xml:space="preserve">Возьмём первое значение за </w:t>
      </w:r>
      <w:r>
        <w:rPr>
          <w:rFonts w:hint="default" w:hAnsi="Cambria Math" w:cs="Times New Roman"/>
          <w:b w:val="0"/>
          <w:i w:val="0"/>
          <w:spacing w:val="0"/>
          <w:sz w:val="22"/>
          <w:szCs w:val="22"/>
          <w:lang w:val="en-US" w:eastAsia="en-US" w:bidi="ar-SA"/>
        </w:rPr>
        <w:t>-2.5.</w:t>
      </w:r>
    </w:p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b w:val="0"/>
          <w:i w:val="0"/>
          <w:spacing w:val="0"/>
          <w:sz w:val="22"/>
          <w:szCs w:val="22"/>
          <w:lang w:val="en-US" w:eastAsia="en-US" w:bidi="ar-SA"/>
        </w:rPr>
      </w:pPr>
    </w:p>
    <w:tbl>
      <w:tblPr>
        <w:tblStyle w:val="11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6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№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mbria Math" w:cs="Calibri"/>
                <w:b w:val="0"/>
                <w:i w:val="0"/>
                <w:color w:val="000000"/>
                <w:sz w:val="24"/>
                <w:szCs w:val="24"/>
                <w:u w:val="none"/>
                <w:lang w:val="en-US"/>
              </w:rPr>
              <w:t>f</w:t>
            </w: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i+1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lang w:val="en-US"/>
                </w:rPr>
                <m:t>)</m:t>
              </m:r>
            </m:oMath>
          </w:p>
        </w:tc>
        <w:tc>
          <w:tcPr>
            <w:tcW w:w="100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i+1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</m:oMath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-2.5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-2.666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3.239</w:t>
            </w:r>
          </w:p>
        </w:tc>
        <w:tc>
          <w:tcPr>
            <w:tcW w:w="100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-2.666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-2.724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0.853</w:t>
            </w:r>
          </w:p>
        </w:tc>
        <w:tc>
          <w:tcPr>
            <w:tcW w:w="100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-2.724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-2.74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0.199</w:t>
            </w:r>
          </w:p>
        </w:tc>
        <w:tc>
          <w:tcPr>
            <w:tcW w:w="100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-2.74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-2.743</w:t>
            </w:r>
          </w:p>
        </w:tc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0.045</w:t>
            </w:r>
          </w:p>
        </w:tc>
        <w:tc>
          <w:tcPr>
            <w:tcW w:w="100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</w:t>
            </w:r>
          </w:p>
        </w:tc>
      </w:tr>
    </w:tbl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i/>
          <w:iCs/>
          <w:spacing w:val="0"/>
          <w:lang w:val="en-US"/>
        </w:rPr>
      </w:pPr>
      <w:r>
        <w:rPr>
          <w:rFonts w:hint="default" w:cs="Times New Roman"/>
          <w:i/>
          <w:iCs/>
          <w:spacing w:val="0"/>
          <w:lang w:val="ru-RU"/>
        </w:rPr>
        <w:t>Ответ</w:t>
      </w:r>
      <w:r>
        <w:rPr>
          <w:rFonts w:hint="default" w:cs="Times New Roman"/>
          <w:i/>
          <w:iCs/>
          <w:spacing w:val="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pacing w:val="0"/>
            <w:lang w:val="en-US"/>
          </w:rPr>
          <m:t>=−2.743</m:t>
        </m:r>
      </m:oMath>
    </w:p>
    <w:p>
      <w:pPr>
        <w:numPr>
          <w:ilvl w:val="0"/>
          <w:numId w:val="0"/>
        </w:numPr>
        <w:ind w:right="0" w:rightChars="0"/>
        <w:rPr>
          <w:rFonts w:hint="default" w:hAnsi="Cambria Math" w:cs="Times New Roman"/>
          <w:i w:val="0"/>
          <w:spacing w:val="0"/>
          <w:lang w:val="en-US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hAnsi="Cambria Math" w:cs="Times New Roman"/>
          <w:b/>
          <w:bCs/>
          <w:i w:val="0"/>
          <w:spacing w:val="0"/>
          <w:lang w:val="ru-RU"/>
        </w:rPr>
      </w:pPr>
      <w:r>
        <w:rPr>
          <w:rFonts w:hint="default" w:hAnsi="Cambria Math" w:cs="Times New Roman"/>
          <w:b/>
          <w:bCs/>
          <w:i w:val="0"/>
          <w:spacing w:val="0"/>
          <w:lang w:val="ru-RU"/>
        </w:rPr>
        <w:t>Метод касательных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hAnsi="Cambria Math" w:cs="Times New Roman"/>
          <w:i w:val="0"/>
          <w:spacing w:val="0"/>
          <w:lang w:val="ru-RU"/>
        </w:rPr>
      </w:pPr>
      <w:r>
        <w:rPr>
          <w:rFonts w:hint="default" w:hAnsi="Cambria Math" w:cs="Times New Roman"/>
          <w:i w:val="0"/>
          <w:spacing w:val="0"/>
          <w:lang w:val="ru-RU"/>
        </w:rPr>
        <w:t>Для начала проверим условие сходимости</w:t>
      </w:r>
      <w:r>
        <w:rPr>
          <w:rFonts w:hint="default" w:hAnsi="Cambria Math" w:cs="Times New Roman"/>
          <w:i w:val="0"/>
          <w:spacing w:val="0"/>
          <w:lang w:val="en-US"/>
        </w:rPr>
        <w:t>:</w:t>
      </w:r>
      <w:r>
        <w:rPr>
          <w:rFonts w:hint="default" w:hAnsi="Cambria Math" w:cs="Times New Roman"/>
          <w:i w:val="0"/>
          <w:spacing w:val="0"/>
          <w:lang w:val="ru-RU"/>
        </w:rPr>
        <w:t xml:space="preserve"> первая и вторая производная знакопостоянны на нашем интервале, и первая производная не равна 0 на нашем интервале. По графику видно, что первая производная строго меньше 0 на </w:t>
      </w:r>
      <w:r>
        <w:rPr>
          <w:rFonts w:hint="default" w:hAnsi="Cambria Math" w:cs="Times New Roman"/>
          <w:i w:val="0"/>
          <w:spacing w:val="0"/>
          <w:lang w:val="en-US"/>
        </w:rPr>
        <w:t xml:space="preserve">(0, 1). </w:t>
      </w:r>
      <m:oMath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f ''(x) = 18x+3,4</m:t>
        </m:r>
      </m:oMath>
      <w:r>
        <w:rPr>
          <w:rFonts w:hint="default" w:hAnsi="Cambria Math" w:cs="Times New Roman"/>
          <w:i w:val="0"/>
          <w:spacing w:val="0"/>
          <w:sz w:val="22"/>
          <w:szCs w:val="22"/>
          <w:lang w:val="en-US" w:eastAsia="en-US" w:bidi="ar-SA"/>
        </w:rPr>
        <w:t xml:space="preserve">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eastAsia="en-US" w:bidi="ar-SA"/>
        </w:rPr>
        <w:t xml:space="preserve">Она равна 0 при </w:t>
      </w:r>
      <w:r>
        <w:rPr>
          <w:rFonts w:hint="default" w:hAnsi="Cambria Math" w:cs="Times New Roman"/>
          <w:i w:val="0"/>
          <w:spacing w:val="0"/>
          <w:sz w:val="22"/>
          <w:szCs w:val="22"/>
          <w:lang w:val="en-US" w:eastAsia="en-US" w:bidi="ar-SA"/>
        </w:rPr>
        <w:t xml:space="preserve">-0.189. </w:t>
      </w:r>
      <w:r>
        <w:rPr>
          <w:rFonts w:hint="default" w:hAnsi="Cambria Math" w:cs="Times New Roman"/>
          <w:i w:val="0"/>
          <w:spacing w:val="0"/>
          <w:sz w:val="22"/>
          <w:szCs w:val="22"/>
          <w:lang w:val="ru-RU" w:eastAsia="en-US" w:bidi="ar-SA"/>
        </w:rPr>
        <w:t>Значит В нашем интервале 2 производная положительна. Значит метод можно применять.</w:t>
      </w:r>
    </w:p>
    <w:p>
      <w:pPr>
        <w:rPr>
          <w:rFonts w:hint="default" w:hAnsi="Cambria Math"/>
          <w:i w:val="0"/>
          <w:spacing w:val="0"/>
          <w:lang w:val="ru-RU"/>
        </w:rPr>
      </w:pPr>
      <w:r>
        <w:rPr>
          <w:rFonts w:hint="default" w:hAnsi="Cambria Math" w:cs="Times New Roman"/>
          <w:i w:val="0"/>
          <w:spacing w:val="0"/>
          <w:lang w:val="en-US"/>
        </w:rPr>
        <w:tab/>
      </w:r>
      <w:r>
        <w:rPr>
          <w:rFonts w:hint="default" w:hAnsi="Cambria Math" w:cs="Times New Roman"/>
          <w:i w:val="0"/>
          <w:spacing w:val="0"/>
          <w:lang w:val="ru-RU"/>
        </w:rPr>
        <w:t xml:space="preserve">В качестве начального значения нужно взять </w:t>
      </w:r>
      <w:r>
        <w:rPr>
          <w:rFonts w:hint="default" w:hAnsi="Cambria Math"/>
          <w:i w:val="0"/>
          <w:spacing w:val="0"/>
          <w:lang w:val="ru-RU"/>
        </w:rPr>
        <w:t>тот конец интервала, для которого знаки функции и второй производной совпадают. Под это условие подходит 0.</w:t>
      </w:r>
    </w:p>
    <w:tbl>
      <w:tblPr>
        <w:tblStyle w:val="11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6"/>
        <w:gridCol w:w="1766"/>
        <w:gridCol w:w="1766"/>
        <w:gridCol w:w="1766"/>
        <w:gridCol w:w="1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№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libri"/>
                    <w:color w:val="000000"/>
                    <w:sz w:val="24"/>
                    <w:szCs w:val="24"/>
                    <w:u w:val="none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color w:val="000000"/>
                    <w:sz w:val="24"/>
                    <w:szCs w:val="24"/>
                    <w:u w:val="none"/>
                    <w:lang w:val="en-US"/>
                  </w:rPr>
                  <m:t>)</m:t>
                </m:r>
              </m:oMath>
            </m:oMathPara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libri"/>
                    <w:color w:val="000000"/>
                    <w:sz w:val="24"/>
                    <w:szCs w:val="24"/>
                    <w:u w:val="none"/>
                    <w:lang w:val="en-US"/>
                  </w:rPr>
                  <m:t>f '(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color w:val="000000"/>
                    <w:sz w:val="24"/>
                    <w:szCs w:val="24"/>
                    <w:u w:val="none"/>
                    <w:lang w:val="en-US"/>
                  </w:rPr>
                  <m:t>)</m:t>
                </m:r>
              </m:oMath>
            </m:oMathPara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i+1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color w:val="000000"/>
                  <w:sz w:val="24"/>
                  <w:szCs w:val="24"/>
                  <w:u w:val="non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000000"/>
                      <w:sz w:val="24"/>
                      <w:szCs w:val="24"/>
                      <w:u w:val="none"/>
                      <w:lang w:val="en-US"/>
                    </w:rPr>
                    <m:t>i+1</m:t>
                  </m: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m:ctrlPr>
                </m:sub>
              </m:sSub>
            </m:oMath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6.89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-15.42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0.447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0.447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0.607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-12.104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0.497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0.497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0.015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-11.507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0.498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</w:t>
            </w:r>
          </w:p>
        </w:tc>
      </w:tr>
    </w:tbl>
    <w:p>
      <w:pPr>
        <w:rPr>
          <w:rFonts w:hint="default" w:ascii="Times New Roman" w:hAnsi="Times New Roman" w:cs="Times New Roman"/>
          <w:i/>
          <w:iCs/>
          <w:spacing w:val="0"/>
        </w:rPr>
      </w:pPr>
      <w:r>
        <w:rPr>
          <w:rFonts w:hint="default" w:cs="Times New Roman"/>
          <w:i/>
          <w:iCs/>
          <w:spacing w:val="0"/>
          <w:lang w:val="ru-RU"/>
        </w:rPr>
        <w:t>Ответ</w:t>
      </w:r>
      <w:r>
        <w:rPr>
          <w:rFonts w:hint="default" w:cs="Times New Roman"/>
          <w:i/>
          <w:iCs/>
          <w:spacing w:val="0"/>
          <w:lang w:val="en-US"/>
        </w:rPr>
        <w:t>:</w:t>
      </w:r>
      <w:r>
        <w:rPr>
          <w:rFonts w:hint="default" w:cs="Times New Roman"/>
          <w:i/>
          <w:iCs/>
          <w:spacing w:val="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pacing w:val="0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pacing w:val="0"/>
            <w:lang w:val="en-US"/>
          </w:rPr>
          <m:t>=</m:t>
        </m:r>
        <m:r>
          <m:rPr/>
          <w:rPr>
            <w:rFonts w:hint="default" w:ascii="Cambria Math" w:hAnsi="Cambria Math" w:eastAsia="SimSun" w:cs="Calibri"/>
            <w:color w:val="000000"/>
            <w:kern w:val="0"/>
            <w:sz w:val="24"/>
            <w:szCs w:val="24"/>
            <w:u w:val="none"/>
            <w:lang w:val="en-US" w:eastAsia="zh-CN" w:bidi="ar"/>
          </w:rPr>
          <m:t>0.498</m:t>
        </m:r>
      </m:oMath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cs="Times New Roman"/>
          <w:b/>
          <w:bCs/>
          <w:i w:val="0"/>
          <w:iCs w:val="0"/>
          <w:spacing w:val="0"/>
          <w:lang w:val="ru-RU"/>
        </w:rPr>
      </w:pPr>
      <w:r>
        <w:rPr>
          <w:rFonts w:hint="default" w:cs="Times New Roman"/>
          <w:b/>
          <w:bCs/>
          <w:i w:val="0"/>
          <w:iCs w:val="0"/>
          <w:spacing w:val="0"/>
          <w:lang w:val="ru-RU"/>
        </w:rPr>
        <w:t>Метод хорд</w:t>
      </w:r>
    </w:p>
    <w:p>
      <w:pPr>
        <w:numPr>
          <w:ilvl w:val="0"/>
          <w:numId w:val="0"/>
        </w:numPr>
        <w:ind w:leftChars="0" w:right="0" w:rightChars="0"/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</w:pPr>
      <w:r>
        <w:rPr>
          <w:rFonts w:hint="default" w:cs="Times New Roman"/>
          <w:b w:val="0"/>
          <w:bCs w:val="0"/>
          <w:i w:val="0"/>
          <w:iCs w:val="0"/>
          <w:spacing w:val="0"/>
          <w:lang w:val="ru-RU"/>
        </w:rPr>
        <w:t xml:space="preserve">В данном методе мы каждый раз считаем новое значение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en-US"/>
        </w:rPr>
        <w:t xml:space="preserve">x,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ru-RU"/>
        </w:rPr>
        <w:t xml:space="preserve">как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en-US"/>
        </w:rPr>
        <w:t xml:space="preserve">x,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ru-RU"/>
        </w:rPr>
        <w:t xml:space="preserve">при котором прямая между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en-US"/>
        </w:rPr>
        <w:t>f(a)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ru-RU"/>
        </w:rPr>
        <w:t xml:space="preserve"> и 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en-US"/>
        </w:rPr>
        <w:t>f(b)</w:t>
      </w:r>
      <w:r>
        <w:rPr>
          <w:rFonts w:hint="default" w:cs="Times New Roman"/>
          <w:b w:val="0"/>
          <w:bCs w:val="0"/>
          <w:i w:val="0"/>
          <w:iCs w:val="0"/>
          <w:spacing w:val="0"/>
          <w:lang w:val="ru-RU"/>
        </w:rPr>
        <w:t xml:space="preserve"> равняется 0. </w:t>
      </w:r>
      <m:oMath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ru-RU" w:eastAsia="en-US" w:bidi="ar-SA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=a−</m:t>
        </m:r>
        <m:f>
          <m:f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b−a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pacing w:val="0"/>
                <w:sz w:val="22"/>
                <w:szCs w:val="22"/>
                <w:lang w:val="en-US" w:eastAsia="en-US" w:bidi="ar-SA"/>
              </w:rPr>
              <m:t>f(b)−f(a)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pacing w:val="0"/>
                <w:sz w:val="22"/>
                <w:szCs w:val="22"/>
                <w:lang w:val="en-US" w:eastAsia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pacing w:val="0"/>
            <w:sz w:val="22"/>
            <w:szCs w:val="22"/>
            <w:lang w:val="en-US" w:eastAsia="en-US" w:bidi="ar-SA"/>
          </w:rPr>
          <m:t>f(a)</m:t>
        </m:r>
      </m:oMath>
      <w:r>
        <w:rPr>
          <w:rFonts w:hint="default" w:hAnsi="Cambria Math" w:cs="Times New Roman"/>
          <w:b w:val="0"/>
          <w:bCs w:val="0"/>
          <w:i w:val="0"/>
          <w:iCs w:val="0"/>
          <w:spacing w:val="0"/>
          <w:sz w:val="22"/>
          <w:szCs w:val="22"/>
          <w:lang w:val="en-US" w:eastAsia="en-US" w:bidi="ar-SA"/>
        </w:rPr>
        <w:t xml:space="preserve">.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en-US" w:eastAsia="en-US"/>
        </w:rPr>
        <w:t>: В качестве нового интервала выбираем ту половину отрезка, на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  <w:t xml:space="preserve">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en-US" w:eastAsia="en-US"/>
        </w:rPr>
        <w:t>концах которого функция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  <w:t xml:space="preserve">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en-US" w:eastAsia="en-US"/>
        </w:rPr>
        <w:t>имеет разные знаки: [a,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  <w:t xml:space="preserve">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en-US" w:eastAsia="en-US"/>
        </w:rPr>
        <w:t>x] либо [b,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  <w:t xml:space="preserve">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en-US" w:eastAsia="en-US"/>
        </w:rPr>
        <w:t xml:space="preserve">x]. </w:t>
      </w:r>
      <w:r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  <w:t xml:space="preserve">В качестве </w:t>
      </w:r>
      <m:oMath>
        <m:r>
          <m:rPr>
            <m:sty m:val="p"/>
          </m:rPr>
          <w:rPr>
            <w:rFonts w:ascii="Cambria Math" w:hAnsi="Cambria Math"/>
            <w:spacing w:val="0"/>
            <w:sz w:val="22"/>
            <w:szCs w:val="22"/>
            <w:lang w:val="ru-RU"/>
          </w:rPr>
          <m:t>ε</m:t>
        </m:r>
      </m:oMath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en-US"/>
        </w:rPr>
        <w:t xml:space="preserve"> </w:t>
      </w:r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ru-RU"/>
        </w:rPr>
        <w:t xml:space="preserve">возьмём </w:t>
      </w:r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en-US"/>
        </w:rPr>
        <w:t xml:space="preserve">|a-x| </w:t>
      </w:r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ru-RU"/>
        </w:rPr>
        <w:t>или</w:t>
      </w:r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en-US"/>
        </w:rPr>
        <w:t xml:space="preserve"> |b-x|</w:t>
      </w:r>
      <w:r>
        <w:rPr>
          <w:rFonts w:hint="default" w:hAnsi="Cambria Math"/>
          <w:bCs w:val="0"/>
          <w:i w:val="0"/>
          <w:iCs w:val="0"/>
          <w:spacing w:val="0"/>
          <w:sz w:val="22"/>
          <w:szCs w:val="22"/>
          <w:lang w:val="ru-RU"/>
        </w:rPr>
        <w:t xml:space="preserve"> в зависимости от того, какую границу двигаем.</w:t>
      </w:r>
    </w:p>
    <w:p>
      <w:pPr>
        <w:numPr>
          <w:ilvl w:val="0"/>
          <w:numId w:val="0"/>
        </w:numPr>
        <w:ind w:leftChars="0" w:right="0" w:rightChars="0"/>
        <w:rPr>
          <w:rFonts w:hint="default" w:hAnsi="Cambria Math"/>
          <w:b w:val="0"/>
          <w:bCs w:val="0"/>
          <w:i w:val="0"/>
          <w:iCs w:val="0"/>
          <w:spacing w:val="0"/>
          <w:sz w:val="22"/>
          <w:szCs w:val="22"/>
          <w:lang w:val="ru-RU" w:eastAsia="en-US"/>
        </w:rPr>
      </w:pPr>
    </w:p>
    <w:tbl>
      <w:tblPr>
        <w:tblStyle w:val="11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№ шага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f(a)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f(b)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f(x)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|a-b|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1.6253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-2.29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-0.8016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1.6253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1.6645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-0.8016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-0.2314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1.6645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1.6755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-0.2314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-0.063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0.3355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1.6755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1.6785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-0.063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-0.0169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0.3245</w:t>
            </w:r>
          </w:p>
        </w:tc>
      </w:tr>
    </w:tbl>
    <w:p>
      <w:pPr>
        <w:rPr>
          <w:rFonts w:hint="default" w:cs="Times New Roman"/>
          <w:i/>
          <w:iCs/>
          <w:spacing w:val="0"/>
          <w:lang w:val="ru-RU"/>
        </w:rPr>
      </w:pPr>
      <w:r>
        <w:rPr>
          <w:rFonts w:hint="default" w:cs="Times New Roman"/>
          <w:i/>
          <w:iCs/>
          <w:spacing w:val="0"/>
          <w:lang w:val="ru-RU"/>
        </w:rPr>
        <w:t>Ответ</w:t>
      </w:r>
      <w:r>
        <w:rPr>
          <w:rFonts w:hint="default" w:cs="Times New Roman"/>
          <w:i/>
          <w:iCs/>
          <w:spacing w:val="0"/>
          <w:lang w:val="en-US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pacing w:val="0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iCs/>
                <w:spacing w:val="0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pacing w:val="0"/>
            <w:lang w:val="en-US"/>
          </w:rPr>
          <m:t>=</m:t>
        </m:r>
        <m:r>
          <m:rPr>
            <m:sty m:val="p"/>
          </m:rPr>
          <w:rPr>
            <w:rFonts w:hint="default" w:ascii="Calibri" w:hAnsi="Calibri" w:eastAsia="SimSun" w:cs="Calibri"/>
            <w:color w:val="000000"/>
            <w:kern w:val="0"/>
            <w:sz w:val="24"/>
            <w:szCs w:val="24"/>
            <w:u w:val="none"/>
            <w:lang w:val="en-US" w:eastAsia="zh-CN" w:bidi="ar"/>
          </w:rPr>
          <m:t>1.6785</m:t>
        </m:r>
      </m:oMath>
      <w:r>
        <w:rPr>
          <w:rFonts w:hint="default" w:cs="Times New Roman"/>
          <w:i/>
          <w:iCs/>
          <w:spacing w:val="0"/>
          <w:lang w:val="ru-RU"/>
        </w:rPr>
        <w:t xml:space="preserve"> </w:t>
      </w:r>
    </w:p>
    <w:p>
      <w:pPr>
        <w:rPr>
          <w:rFonts w:hint="default" w:cs="Times New Roman"/>
          <w:i/>
          <w:iCs/>
          <w:spacing w:val="0"/>
          <w:lang w:val="ru-RU"/>
        </w:rPr>
      </w:pPr>
      <w:r>
        <w:rPr>
          <w:rFonts w:hint="default" w:cs="Times New Roman"/>
          <w:i/>
          <w:iCs/>
          <w:spacing w:val="0"/>
          <w:lang w:val="ru-RU"/>
        </w:rPr>
        <w:br w:type="page"/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 часть. Решение системы нелинейных уравнений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заданию предлагается решить систему нелинейных уравнений методом Ньютона.</w:t>
      </w:r>
    </w:p>
    <w:p>
      <w:pPr>
        <w:bidi w:val="0"/>
        <w:rPr>
          <w:rFonts w:hAnsi="Cambria Math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tg(x)∗y=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0,8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Затем графически определим начальное приближение графическим методом.</w:t>
      </w:r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ru-RU"/>
        </w:rPr>
        <w:t>Возьмём точки (0</w:t>
      </w:r>
      <w:r>
        <w:rPr>
          <w:rFonts w:hint="default" w:hAnsi="Cambria Math"/>
          <w:i w:val="0"/>
          <w:lang w:val="en-US"/>
        </w:rPr>
        <w:t>,6;0,6)</w:t>
      </w:r>
      <w:r>
        <w:rPr>
          <w:rFonts w:hint="default" w:hAnsi="Cambria Math"/>
          <w:i w:val="0"/>
          <w:lang w:val="ru-RU"/>
        </w:rPr>
        <w:t xml:space="preserve"> и (-0</w:t>
      </w:r>
      <w:r>
        <w:rPr>
          <w:rFonts w:hint="default" w:hAnsi="Cambria Math"/>
          <w:i w:val="0"/>
          <w:lang w:val="en-US"/>
        </w:rPr>
        <w:t>.7; -0,5</w:t>
      </w:r>
      <w:r>
        <w:rPr>
          <w:rFonts w:hint="default" w:hAnsi="Cambria Math"/>
          <w:i w:val="0"/>
          <w:lang w:val="ru-RU"/>
        </w:rPr>
        <w:t>)</w:t>
      </w:r>
      <w:r>
        <w:rPr>
          <w:rFonts w:hint="default" w:hAnsi="Cambria Math"/>
          <w:i w:val="0"/>
          <w:lang w:val="en-US"/>
        </w:rPr>
        <w:t xml:space="preserve">. </w:t>
      </w:r>
      <w:r>
        <w:rPr>
          <w:rFonts w:hint="default" w:hAnsi="Cambria Math"/>
          <w:i w:val="0"/>
          <w:lang w:val="ru-RU"/>
        </w:rPr>
        <w:t xml:space="preserve">Стоит заметить что оба уравнения симметричны относительно начала координат. Во втором уравнение </w:t>
      </w:r>
      <w:r>
        <w:rPr>
          <w:rFonts w:hint="default" w:hAnsi="Cambria Math"/>
          <w:i w:val="0"/>
          <w:lang w:val="en-US"/>
        </w:rPr>
        <w:t xml:space="preserve">x </w:t>
      </w:r>
      <w:r>
        <w:rPr>
          <w:rFonts w:hint="default" w:hAnsi="Cambria Math"/>
          <w:i w:val="0"/>
          <w:lang w:val="ru-RU"/>
        </w:rPr>
        <w:t xml:space="preserve">и </w:t>
      </w:r>
      <w:r>
        <w:rPr>
          <w:rFonts w:hint="default" w:hAnsi="Cambria Math"/>
          <w:i w:val="0"/>
          <w:lang w:val="en-US"/>
        </w:rPr>
        <w:t xml:space="preserve">y </w:t>
      </w:r>
      <w:r>
        <w:rPr>
          <w:rFonts w:hint="default" w:hAnsi="Cambria Math"/>
          <w:i w:val="0"/>
          <w:lang w:val="ru-RU"/>
        </w:rPr>
        <w:t xml:space="preserve">в квадрате, а в первом в левой части также </w:t>
      </w:r>
      <w:r>
        <w:rPr>
          <w:rFonts w:hint="default" w:hAnsi="Cambria Math"/>
          <w:i w:val="0"/>
          <w:lang w:val="en-US"/>
        </w:rPr>
        <w:t>x</w:t>
      </w:r>
      <w:r>
        <w:rPr>
          <w:rFonts w:hint="default" w:hAnsi="Cambria Math"/>
          <w:i w:val="0"/>
          <w:lang w:val="ru-RU"/>
        </w:rPr>
        <w:t xml:space="preserve"> в квадрате, а в правой перемножение 2 нечётных функций</w:t>
      </w:r>
      <w:r>
        <w:rPr>
          <w:rFonts w:hint="default" w:hAnsi="Cambria Math"/>
          <w:i w:val="0"/>
          <w:lang w:val="en-US"/>
        </w:rPr>
        <w:t xml:space="preserve">: </w:t>
      </w:r>
      <m:oMath>
        <m:r>
          <m:rPr/>
          <w:rPr>
            <w:rFonts w:hint="default" w:ascii="Cambria Math" w:hAnsi="Cambria Math"/>
            <w:lang w:val="en-US"/>
          </w:rPr>
          <m:t>tg(−x)∗−y=(−1∗−1)tg(x)∗y=tg(x)∗y</m:t>
        </m:r>
      </m:oMath>
      <w:r>
        <w:rPr>
          <w:rFonts w:hint="default" w:hAnsi="Cambria Math"/>
          <w:i w:val="0"/>
          <w:lang w:val="en-US"/>
        </w:rPr>
        <w:t xml:space="preserve">. </w:t>
      </w:r>
      <w:r>
        <w:rPr>
          <w:rFonts w:hint="default" w:hAnsi="Cambria Math"/>
          <w:i w:val="0"/>
          <w:lang w:val="ru-RU"/>
        </w:rPr>
        <w:t>Значит мы можем выбрать точки симметрично, да и ответы у нас будут с противоположным знаком.</w:t>
      </w:r>
    </w:p>
    <w:p>
      <w:pPr>
        <w:bidi w:val="0"/>
        <w:rPr>
          <w:rFonts w:hint="default" w:hAnsi="Cambria Math"/>
          <w:i w:val="0"/>
          <w:lang w:val="ru-RU"/>
        </w:rPr>
      </w:pPr>
    </w:p>
    <w:p>
      <w:pPr>
        <w:bidi w:val="0"/>
        <w:rPr>
          <w:rFonts w:hAnsi="Cambria Math"/>
          <w:i w:val="0"/>
          <w:lang w:val="en-US"/>
        </w:rPr>
      </w:pPr>
      <w:r>
        <w:drawing>
          <wp:inline distT="0" distB="0" distL="114300" distR="114300">
            <wp:extent cx="6639560" cy="1937385"/>
            <wp:effectExtent l="0" t="0" r="2540" b="571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6648450" cy="3080385"/>
            <wp:effectExtent l="0" t="0" r="635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6645275" cy="2691765"/>
            <wp:effectExtent l="0" t="0" r="9525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hAnsi="Cambria Math" w:cs="Times New Roman"/>
          <w:i w:val="0"/>
          <w:sz w:val="22"/>
          <w:szCs w:val="22"/>
          <w:lang w:val="en-US" w:eastAsia="en-US" w:bidi="ar-SA"/>
        </w:rPr>
      </w:pPr>
      <w:r>
        <w:rPr>
          <w:rFonts w:hint="default" w:hAnsi="Cambria Math"/>
          <w:i w:val="0"/>
          <w:lang w:val="ru-RU"/>
        </w:rPr>
        <w:t xml:space="preserve">Для начала приведём уравнения к виду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n-US" w:bidi="ar-SA"/>
          </w:rPr>
          <m:t>f(x,y)=0;g(x,y)=0</m:t>
        </m:r>
      </m:oMath>
    </w:p>
    <w:p>
      <w:pPr>
        <w:bidi w:val="0"/>
        <w:rPr>
          <w:rFonts w:hint="default" w:hAnsi="Cambria Math" w:cs="Times New Roman"/>
          <w:i w:val="0"/>
          <w:sz w:val="22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f(x,y)=tg(x)∗y−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g(x,y)=0,8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−1=0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 Ньютона основывается на разложении функций в ряд Тейлора в окрестностях точки. В итоге, если мы возьмём только первые 2 компонента ряда Тейлора, приравняем к нулю и уберём остаточный член, то получим систему линейных уравнений относительно приращений, которую мы уже сможем решить изученными методами. В итоге получится следующая система</w:t>
      </w:r>
    </w:p>
    <w:p>
      <w:pPr>
        <w:bidi w:val="0"/>
        <w:rPr>
          <w:rFonts w:hint="default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ru-RU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ru-RU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y=−f(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g(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ru-RU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g(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ru-RU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y=−g(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</m:oMath>
      </m:oMathPara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И после этого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n+1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=</m:t>
        </m:r>
        <m:r>
          <m:rPr/>
          <w:rPr>
            <w:rFonts w:ascii="Cambria Math" w:hAnsi="Cambria Math"/>
            <w:lang w:val="en-US"/>
          </w:rPr>
          <m:t>∆</m:t>
        </m:r>
        <m:r>
          <m:rPr/>
          <w:rPr>
            <w:rFonts w:hint="default" w:ascii="Cambria Math" w:hAnsi="Cambria Math"/>
            <w:lang w:val="en-US"/>
          </w:rPr>
          <m:t>x+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ascii="Times New Roman" w:hAnsi="Cambria Math"/>
          <w:i w:val="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n+1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=</m:t>
        </m:r>
        <m:r>
          <m:rPr/>
          <w:rPr>
            <w:rFonts w:ascii="Cambria Math" w:hAnsi="Cambria Math"/>
            <w:lang w:val="en-US"/>
          </w:rPr>
          <m:t>∆</m:t>
        </m:r>
        <m:r>
          <m:rPr/>
          <w:rPr>
            <w:rFonts w:hint="default" w:ascii="Cambria Math" w:hAnsi="Cambria Math"/>
            <w:lang w:val="en-US"/>
          </w:rPr>
          <m:t>y+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, </w:t>
      </w:r>
      <w:r>
        <w:rPr>
          <w:rFonts w:hint="default" w:hAnsi="Cambria Math"/>
          <w:i w:val="0"/>
          <w:lang w:val="ru-RU"/>
        </w:rPr>
        <w:t>и опять решаем систему до получения нужного приближения.</w:t>
      </w:r>
    </w:p>
    <w:p>
      <w:pPr>
        <w:bidi w:val="0"/>
        <w:rPr>
          <w:rFonts w:hint="default" w:hAnsi="Cambria Math"/>
          <w:i w:val="0"/>
          <w:lang w:val="en-US"/>
        </w:rPr>
      </w:pPr>
      <w:r>
        <w:rPr>
          <w:rFonts w:hint="default"/>
          <w:lang w:val="ru-RU"/>
        </w:rPr>
        <w:t xml:space="preserve">Давайте построим матрицу Якоби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f(x,y)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f(x,y)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g(x,y)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g(x,y)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m:rPr/>
          <w:rPr>
            <w:rFonts w:hint="default"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(x)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+2x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tg(x)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1.6x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4y</m:t>
                  </m:r>
                  <m:ctrlPr>
                    <w:rPr>
                      <w:rFonts w:hint="default"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i/>
                <w:lang w:val="en-US"/>
              </w:rPr>
            </m:ctrlPr>
          </m:e>
        </m:d>
      </m:oMath>
    </w:p>
    <w:p>
      <w:pPr>
        <w:bidi w:val="0"/>
        <w:rPr>
          <w:rFonts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 xml:space="preserve">Тогда наша система будет иметь вид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ru-RU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ru-RU"/>
                  </w:rPr>
                  <m:t>)</m:t>
                </m:r>
                <m:r>
                  <m:rPr/>
                  <w:rPr>
                    <w:rFonts w:ascii="Cambria Math" w:hAnsi="Cambria Math"/>
                    <w:lang w:val="ru-RU"/>
                  </w:rPr>
                  <m:t>∆</m:t>
                </m:r>
                <m:r>
                  <m:rPr/>
                  <w:rPr>
                    <w:rFonts w:hint="default" w:ascii="Cambria Math" w:hAnsi="Cambria Math"/>
                    <w:lang w:val="en-US"/>
                  </w:rPr>
                  <m:t>x+tg(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)</m:t>
                </m:r>
                <m:r>
                  <m:rPr/>
                  <w:rPr>
                    <w:rFonts w:ascii="Cambria Math" w:hAnsi="Cambria Math"/>
                    <w:lang w:val="ru-RU"/>
                  </w:rPr>
                  <m:t>∆</m:t>
                </m:r>
                <m:r>
                  <m:rPr/>
                  <w:rPr>
                    <w:rFonts w:hint="default" w:ascii="Cambria Math" w:hAnsi="Cambria Math"/>
                    <w:lang w:val="en-US"/>
                  </w:rPr>
                  <m:t>y=−tg(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)∗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1,6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∗</m:t>
                </m:r>
                <m:r>
                  <m:rPr/>
                  <w:rPr>
                    <w:rFonts w:ascii="Cambria Math" w:hAnsi="Cambria Math"/>
                    <w:lang w:val="ru-RU"/>
                  </w:rPr>
                  <m:t>∆</m:t>
                </m:r>
                <m:r>
                  <m:rPr/>
                  <w:rPr>
                    <w:rFonts w:hint="default" w:ascii="Cambria Math" w:hAnsi="Cambria Math"/>
                    <w:lang w:val="en-US"/>
                  </w:rPr>
                  <m:t>x+4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∗</m:t>
                </m:r>
                <m:r>
                  <m:rPr/>
                  <w:rPr>
                    <w:rFonts w:ascii="Cambria Math" w:hAnsi="Cambria Math"/>
                    <w:lang w:val="ru-RU"/>
                  </w:rPr>
                  <m:t>∆</m:t>
                </m:r>
                <m:r>
                  <m:rPr/>
                  <w:rPr>
                    <w:rFonts w:hint="default" w:ascii="Cambria Math" w:hAnsi="Cambria Math"/>
                    <w:lang w:val="en-US"/>
                  </w:rPr>
                  <m:t>y=−0,8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−2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/>
                  </w:rPr>
                  <m:t>+1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eqArr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</w:p>
    <w:p>
      <w:pPr>
        <w:bidi w:val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ru-RU"/>
        </w:rPr>
        <w:t>Найдём корни нашей системы</w:t>
      </w:r>
      <w:r>
        <w:rPr>
          <w:rFonts w:hint="default" w:hAnsi="Cambria Math"/>
          <w:i w:val="0"/>
          <w:lang w:val="en-US"/>
        </w:rPr>
        <w:t>:</w:t>
      </w: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en-US"/>
        </w:rPr>
        <w:t xml:space="preserve">При x=-0.67, y=-0.56 наша система </w:t>
      </w:r>
      <w:r>
        <w:rPr>
          <w:rFonts w:hint="default" w:hAnsi="Cambria Math"/>
          <w:i w:val="0"/>
          <w:lang w:val="ru-RU"/>
        </w:rPr>
        <w:t>имеет вид</w:t>
      </w:r>
    </w:p>
    <w:p>
      <w:pPr>
        <w:bidi w:val="0"/>
        <w:rPr>
          <w:rFonts w:hAnsi="Cambria Math"/>
          <w:i w:val="0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−2.251∗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+ −0.627∗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hAnsi="Cambria Math"/>
                      <w:lang w:val="en-US"/>
                    </w:rPr>
                    <m:t>y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= 0.005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−1.072∗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+ −2.24∗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hAnsi="Cambria Math"/>
                      <w:lang w:val="en-US"/>
                    </w:rPr>
                    <m:t>y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= 0.014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</m:oMath>
      </m:oMathPara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 xml:space="preserve">Решив её методом Гаусса мы получаем </w:t>
      </w:r>
      <m:oMath>
        <m:r>
          <m:rPr/>
          <w:rPr>
            <w:rFonts w:ascii="Cambria Math" w:hAnsi="Cambria Math"/>
            <w:lang w:val="en-US"/>
          </w:rPr>
          <m:t>∆</m:t>
        </m:r>
        <m:r>
          <m:rPr/>
          <w:rPr>
            <w:rFonts w:hint="default" w:ascii="Cambria Math" w:hAnsi="Cambria Math"/>
            <w:lang w:val="en-US"/>
          </w:rPr>
          <m:t>x</m:t>
        </m:r>
      </m:oMath>
      <w:r>
        <w:rPr>
          <w:rFonts w:hint="default" w:hAnsi="Cambria Math"/>
          <w:i w:val="0"/>
          <w:lang w:val="en-US"/>
        </w:rPr>
        <w:t xml:space="preserve"> =-0.00072 </w:t>
      </w:r>
      <w:r>
        <w:rPr>
          <w:rFonts w:hint="default" w:hAnsi="Cambria Math"/>
          <w:i w:val="0"/>
          <w:lang w:val="ru-RU"/>
        </w:rPr>
        <w:t xml:space="preserve">и </w:t>
      </w:r>
      <m:oMath>
        <m:r>
          <m:rPr/>
          <w:rPr>
            <w:rFonts w:ascii="Cambria Math" w:hAnsi="Cambria Math"/>
            <w:lang w:val="en-US"/>
          </w:rPr>
          <m:t>∆</m:t>
        </m:r>
      </m:oMath>
      <w:r>
        <w:rPr>
          <w:rFonts w:hint="default" w:hAnsi="Cambria Math"/>
          <w:i w:val="0"/>
          <w:lang w:val="en-US"/>
        </w:rPr>
        <w:t xml:space="preserve">y=-0.005761. </w:t>
      </w:r>
      <w:r>
        <w:rPr>
          <w:rFonts w:hint="default" w:hAnsi="Cambria Math"/>
          <w:i w:val="0"/>
          <w:lang w:val="ru-RU"/>
        </w:rPr>
        <w:t>Новые координаты = (-0.6707, -0.5657)</w:t>
      </w: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Так как максимальное приращение</w:t>
      </w:r>
      <w:r>
        <w:rPr>
          <w:rFonts w:hint="default" w:hAnsi="Cambria Math"/>
          <w:i w:val="0"/>
          <w:lang w:val="en-US"/>
        </w:rPr>
        <w:t>0.005761</w:t>
      </w:r>
      <w:r>
        <w:rPr>
          <w:rFonts w:hint="default" w:hAnsi="Cambria Math"/>
          <w:i w:val="0"/>
          <w:lang w:val="ru-RU"/>
        </w:rPr>
        <w:t xml:space="preserve"> &lt; </w:t>
      </w:r>
      <w:r>
        <w:rPr>
          <w:rFonts w:hint="default" w:hAnsi="Cambria Math"/>
          <w:i w:val="0"/>
          <w:lang w:val="en-US"/>
        </w:rPr>
        <w:t>0.01</w:t>
      </w:r>
      <w:r>
        <w:rPr>
          <w:rFonts w:hint="default" w:hAnsi="Cambria Math"/>
          <w:i w:val="0"/>
          <w:lang w:val="ru-RU"/>
        </w:rPr>
        <w:t>, то можем остановить расчёты.</w:t>
      </w: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Ответ</w:t>
      </w:r>
      <w:r>
        <w:rPr>
          <w:rFonts w:hint="default" w:hAnsi="Cambria Math"/>
          <w:i w:val="0"/>
          <w:lang w:val="en-US"/>
        </w:rPr>
        <w:t xml:space="preserve">: </w:t>
      </w:r>
      <w:r>
        <w:rPr>
          <w:rFonts w:hint="default" w:hAnsi="Cambria Math"/>
          <w:i w:val="0"/>
          <w:lang w:val="ru-RU"/>
        </w:rPr>
        <w:t>(-0.6707, -0.5657)</w:t>
      </w:r>
    </w:p>
    <w:p>
      <w:pPr>
        <w:bidi w:val="0"/>
        <w:rPr>
          <w:rFonts w:hint="default" w:hAnsi="Cambria Math"/>
          <w:i w:val="0"/>
          <w:lang w:val="en-US"/>
        </w:rPr>
      </w:pP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en-US"/>
        </w:rPr>
        <w:t xml:space="preserve">При x=0.67, y=0.56 наша система </w:t>
      </w:r>
      <w:r>
        <w:rPr>
          <w:rFonts w:hint="default" w:hAnsi="Cambria Math"/>
          <w:i w:val="0"/>
          <w:lang w:val="ru-RU"/>
        </w:rPr>
        <w:t>имеет вид</w:t>
      </w:r>
    </w:p>
    <w:p>
      <w:pPr>
        <w:bidi w:val="0"/>
        <w:rPr>
          <w:rFonts w:hAnsi="Cambria Math"/>
          <w:i w:val="0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2.251∗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+ 0.627∗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hAnsi="Cambria Math"/>
                      <w:lang w:val="en-US"/>
                    </w:rPr>
                    <m:t>y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= 0.005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ru-RU"/>
                    </w:rPr>
                    <m:t>1.072∗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x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+ 2.24∗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hAnsi="Cambria Math"/>
                      <w:lang w:val="en-US"/>
                    </w:rPr>
                    <m:t>y</m:t>
                  </m:r>
                  <m:r>
                    <m:rPr/>
                    <w:rPr>
                      <w:rFonts w:hint="default" w:ascii="Cambria Math" w:hAnsi="Cambria Math"/>
                      <w:lang w:val="ru-RU"/>
                    </w:rPr>
                    <m:t xml:space="preserve"> = 0.014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</m:oMath>
      </m:oMathPara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 xml:space="preserve">Решив её методом Гаусса мы получаем </w:t>
      </w:r>
      <m:oMath>
        <m:r>
          <m:rPr/>
          <w:rPr>
            <w:rFonts w:ascii="Cambria Math" w:hAnsi="Cambria Math"/>
            <w:lang w:val="en-US"/>
          </w:rPr>
          <m:t>∆</m:t>
        </m:r>
        <m:r>
          <m:rPr/>
          <w:rPr>
            <w:rFonts w:hint="default" w:ascii="Cambria Math" w:hAnsi="Cambria Math"/>
            <w:lang w:val="en-US"/>
          </w:rPr>
          <m:t>x</m:t>
        </m:r>
      </m:oMath>
      <w:r>
        <w:rPr>
          <w:rFonts w:hint="default" w:hAnsi="Cambria Math"/>
          <w:i w:val="0"/>
          <w:lang w:val="en-US"/>
        </w:rPr>
        <w:t xml:space="preserve"> =0.00072 </w:t>
      </w:r>
      <w:r>
        <w:rPr>
          <w:rFonts w:hint="default" w:hAnsi="Cambria Math"/>
          <w:i w:val="0"/>
          <w:lang w:val="ru-RU"/>
        </w:rPr>
        <w:t xml:space="preserve">и </w:t>
      </w:r>
      <m:oMath>
        <m:r>
          <m:rPr/>
          <w:rPr>
            <w:rFonts w:ascii="Cambria Math" w:hAnsi="Cambria Math"/>
            <w:lang w:val="en-US"/>
          </w:rPr>
          <m:t>∆</m:t>
        </m:r>
      </m:oMath>
      <w:r>
        <w:rPr>
          <w:rFonts w:hint="default" w:hAnsi="Cambria Math"/>
          <w:i w:val="0"/>
          <w:lang w:val="en-US"/>
        </w:rPr>
        <w:t xml:space="preserve">y=0.005761. </w:t>
      </w:r>
      <w:r>
        <w:rPr>
          <w:rFonts w:hint="default" w:hAnsi="Cambria Math"/>
          <w:i w:val="0"/>
          <w:lang w:val="ru-RU"/>
        </w:rPr>
        <w:t>Новые координаты = (0.6707, 0.5657)</w:t>
      </w: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Так как максимальное приращение</w:t>
      </w:r>
      <w:r>
        <w:rPr>
          <w:rFonts w:hint="default" w:hAnsi="Cambria Math"/>
          <w:i w:val="0"/>
          <w:lang w:val="en-US"/>
        </w:rPr>
        <w:t xml:space="preserve"> 0.005761</w:t>
      </w:r>
      <w:r>
        <w:rPr>
          <w:rFonts w:hint="default" w:hAnsi="Cambria Math"/>
          <w:i w:val="0"/>
          <w:lang w:val="ru-RU"/>
        </w:rPr>
        <w:t xml:space="preserve"> &lt; </w:t>
      </w:r>
      <w:r>
        <w:rPr>
          <w:rFonts w:hint="default" w:hAnsi="Cambria Math"/>
          <w:i w:val="0"/>
          <w:lang w:val="en-US"/>
        </w:rPr>
        <w:t>0.01</w:t>
      </w:r>
      <w:r>
        <w:rPr>
          <w:rFonts w:hint="default" w:hAnsi="Cambria Math"/>
          <w:i w:val="0"/>
          <w:lang w:val="ru-RU"/>
        </w:rPr>
        <w:t>, то можем остановить расчёты.</w:t>
      </w:r>
    </w:p>
    <w:p>
      <w:pPr>
        <w:bidi w:val="0"/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t>Ответ</w:t>
      </w:r>
      <w:r>
        <w:rPr>
          <w:rFonts w:hint="default" w:hAnsi="Cambria Math"/>
          <w:i w:val="0"/>
          <w:lang w:val="en-US"/>
        </w:rPr>
        <w:t xml:space="preserve">: </w:t>
      </w:r>
      <w:r>
        <w:rPr>
          <w:rFonts w:hint="default" w:hAnsi="Cambria Math"/>
          <w:i w:val="0"/>
          <w:lang w:val="ru-RU"/>
        </w:rPr>
        <w:t>(0.6707, 0.5657)</w:t>
      </w:r>
    </w:p>
    <w:p>
      <w:pPr>
        <w:bidi w:val="0"/>
        <w:rPr>
          <w:rFonts w:hint="default" w:hAnsi="Cambria Math"/>
          <w:i w:val="0"/>
          <w:lang w:val="ru-RU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pStyle w:val="2"/>
        <w:rPr>
          <w:rFonts w:hint="default" w:ascii="Times New Roman" w:hAnsi="Times New Roman" w:cs="Times New Roman"/>
          <w:spacing w:val="0"/>
          <w:lang w:val="ru-RU"/>
        </w:rPr>
      </w:pPr>
      <w:bookmarkStart w:id="6" w:name="_Toc26143"/>
      <w:r>
        <w:rPr>
          <w:rFonts w:hint="default" w:ascii="Times New Roman" w:hAnsi="Times New Roman" w:cs="Times New Roman"/>
          <w:spacing w:val="0"/>
        </w:rPr>
        <w:t>Исходный код программы</w:t>
      </w:r>
      <w:r>
        <w:rPr>
          <w:rFonts w:hint="default" w:ascii="Times New Roman" w:hAnsi="Times New Roman" w:cs="Times New Roman"/>
          <w:spacing w:val="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и пример работы</w:t>
      </w:r>
      <w:bookmarkEnd w:id="6"/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  <w:lang w:val="en-US"/>
        </w:rPr>
        <w:fldChar w:fldCharType="begin"/>
      </w:r>
      <w:r>
        <w:rPr>
          <w:rFonts w:hint="default" w:ascii="Times New Roman" w:hAnsi="Times New Roman" w:cs="Times New Roman"/>
          <w:spacing w:val="0"/>
          <w:lang w:val="en-US"/>
        </w:rPr>
        <w:instrText xml:space="preserve"> HYPERLINK "https://github.com/nentu/computation_math_lab2" </w:instrText>
      </w:r>
      <w:r>
        <w:rPr>
          <w:rFonts w:hint="default" w:ascii="Times New Roman" w:hAnsi="Times New Roman" w:cs="Times New Roman"/>
          <w:spacing w:val="0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pacing w:val="0"/>
          <w:lang w:val="en-US"/>
        </w:rPr>
        <w:t>Ссылка на github</w:t>
      </w:r>
      <w:r>
        <w:rPr>
          <w:rFonts w:hint="default" w:ascii="Times New Roman" w:hAnsi="Times New Roman" w:cs="Times New Roman"/>
          <w:spacing w:val="0"/>
          <w:lang w:val="en-US"/>
        </w:rPr>
        <w:fldChar w:fldCharType="end"/>
      </w:r>
      <w:r>
        <w:rPr>
          <w:rFonts w:hint="default" w:ascii="Times New Roman" w:hAnsi="Times New Roman" w:cs="Times New Roman"/>
          <w:spacing w:val="0"/>
          <w:lang w:val="en-US"/>
        </w:rPr>
        <w:t>:</w:t>
      </w:r>
    </w:p>
    <w:p>
      <w:pPr>
        <w:rPr>
          <w:rFonts w:hint="default" w:ascii="Times New Roman" w:hAnsi="Times New Roman" w:cs="Times New Roman"/>
          <w:spacing w:val="0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ind w:left="0" w:leftChars="0" w:firstLine="720" w:firstLineChars="0"/>
        <w:rPr>
          <w:rFonts w:hint="default" w:ascii="Times New Roman" w:hAnsi="Times New Roman" w:cs="Times New Roman"/>
          <w:spacing w:val="0"/>
          <w:lang w:val="en-US"/>
        </w:rPr>
      </w:pPr>
      <w:bookmarkStart w:id="7" w:name="_Toc19263"/>
      <w:r>
        <w:rPr>
          <w:rFonts w:hint="default" w:ascii="Times New Roman" w:hAnsi="Times New Roman" w:cs="Times New Roman"/>
          <w:spacing w:val="0"/>
        </w:rPr>
        <w:t>Вывод</w:t>
      </w:r>
      <w:r>
        <w:rPr>
          <w:rFonts w:hint="default" w:ascii="Times New Roman" w:hAnsi="Times New Roman" w:cs="Times New Roman"/>
          <w:spacing w:val="0"/>
          <w:lang w:val="en-US"/>
        </w:rPr>
        <w:t>:</w:t>
      </w:r>
      <w:bookmarkEnd w:id="7"/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Во время выполнения лабораторной работы были изучены разные методы приближенного решение нелинейных уравнений и систем из нелинейных уравнений. Было написало десктоп приложение, которое поддерживает пользовательский ввод уравнений и параметров для нахождения корней. Уверен, что полученные знания, как и созданное приложение помогут мне в будущем.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en-US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Метод половинного деления используется когда важно надёжность, но неважно время. 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хорд работает быстрее метода половинного деления.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Ньютона (касательных) имеет квадратичную ходимость! Но использует вычисление производных на каждом шаге и имеет ограничения на функцию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: </w:t>
      </w:r>
      <w:r>
        <w:rPr>
          <w:rFonts w:hint="default" w:cs="Times New Roman"/>
          <w:spacing w:val="0"/>
          <w:sz w:val="24"/>
          <w:szCs w:val="24"/>
          <w:lang w:val="ru-RU"/>
        </w:rPr>
        <w:t>производные 1 и 2 порядка должны сохранять знак и производная первого порядка не должна равнять 0.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секущих это упрощённый метод Ньютона, тк мы не считаем производную, а используем её определение без предела.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простой итерации достаточно прост в реализации, но, к сожалению, н</w:t>
      </w:r>
      <w:r>
        <w:rPr>
          <w:rFonts w:hint="default"/>
          <w:spacing w:val="0"/>
          <w:sz w:val="24"/>
          <w:szCs w:val="24"/>
          <w:lang w:val="ru-RU"/>
        </w:rPr>
        <w:t>едостатком этого метода является его сходимость в малой окрестности корня и вытекающая отсюда необходимость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выбора начального приближения к корню из этой малой окрестности. В противном случае итерационный процесс расходится или сходится к другому корню этого уравнения.</w:t>
      </w:r>
    </w:p>
    <w:p>
      <w:pPr>
        <w:rPr>
          <w:rFonts w:hint="default"/>
          <w:spacing w:val="0"/>
          <w:sz w:val="24"/>
          <w:szCs w:val="24"/>
          <w:lang w:val="ru-RU"/>
        </w:rPr>
      </w:pP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/>
          <w:spacing w:val="0"/>
          <w:sz w:val="24"/>
          <w:szCs w:val="24"/>
          <w:lang w:val="ru-RU"/>
        </w:rPr>
        <w:t>Метод Ньютона для решения систем нелинейных уравнений использует разложение в ряд Тейлора, то есть начальное значение должно быть достаточно близко к результату.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/>
          <w:spacing w:val="0"/>
          <w:sz w:val="24"/>
          <w:szCs w:val="24"/>
          <w:lang w:val="ru-RU"/>
        </w:rPr>
        <w:t>Метод простой итерации для системы имеет те же характеристики, как и метод для уравнений.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2E6CB"/>
    <w:multiLevelType w:val="singleLevel"/>
    <w:tmpl w:val="6652E6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B7A26"/>
    <w:rsid w:val="02AC6343"/>
    <w:rsid w:val="13E571F1"/>
    <w:rsid w:val="14E929E7"/>
    <w:rsid w:val="17AA49EC"/>
    <w:rsid w:val="18D6499F"/>
    <w:rsid w:val="1DD96FAC"/>
    <w:rsid w:val="214B2E9E"/>
    <w:rsid w:val="251F36B7"/>
    <w:rsid w:val="259F3541"/>
    <w:rsid w:val="28C73960"/>
    <w:rsid w:val="294B3266"/>
    <w:rsid w:val="320C3AE0"/>
    <w:rsid w:val="347128BD"/>
    <w:rsid w:val="3FEB7B09"/>
    <w:rsid w:val="3FF3443E"/>
    <w:rsid w:val="412D2DED"/>
    <w:rsid w:val="46291FB7"/>
    <w:rsid w:val="49233A8B"/>
    <w:rsid w:val="4DC06056"/>
    <w:rsid w:val="519865FC"/>
    <w:rsid w:val="51D24BA2"/>
    <w:rsid w:val="53C47D50"/>
    <w:rsid w:val="558317EA"/>
    <w:rsid w:val="56E97FE0"/>
    <w:rsid w:val="582517EB"/>
    <w:rsid w:val="589D0819"/>
    <w:rsid w:val="60717E7D"/>
    <w:rsid w:val="652E2F58"/>
    <w:rsid w:val="65B829B7"/>
    <w:rsid w:val="667F4AE6"/>
    <w:rsid w:val="66DE1D9C"/>
    <w:rsid w:val="670E6485"/>
    <w:rsid w:val="694515B9"/>
    <w:rsid w:val="699C44CB"/>
    <w:rsid w:val="70ED6FE4"/>
    <w:rsid w:val="73582431"/>
    <w:rsid w:val="750724F3"/>
    <w:rsid w:val="77747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0">
    <w:name w:val="Table Paragraph"/>
    <w:basedOn w:val="1"/>
    <w:qFormat/>
    <w:uiPriority w:val="1"/>
    <w:rPr>
      <w:lang w:val="ru-RU" w:eastAsia="en-US" w:bidi="ar-SA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1597</Words>
  <Characters>7780</Characters>
  <Lines>1</Lines>
  <Paragraphs>1</Paragraphs>
  <TotalTime>128</TotalTime>
  <ScaleCrop>false</ScaleCrop>
  <LinksUpToDate>false</LinksUpToDate>
  <CharactersWithSpaces>8791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anton Zaitsev</cp:lastModifiedBy>
  <dcterms:modified xsi:type="dcterms:W3CDTF">2024-10-23T08:41:51Z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1049-12.2.0.13472</vt:lpwstr>
  </property>
  <property fmtid="{D5CDD505-2E9C-101B-9397-08002B2CF9AE}" pid="6" name="ICV">
    <vt:lpwstr>5F041654E64A443FB93B05B37F961645</vt:lpwstr>
  </property>
</Properties>
</file>