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w:t>
      </w:r>
    </w:p>
    <w:p>
      <w:pPr/>
      <w:r>
        <w:rPr>
          <w:b w:val="0"/>
          <w:i w:val="0"/>
        </w:rPr>
        <w:t>Commitments Audit | Editable review draft</w:t>
      </w:r>
    </w:p>
    <w:p>
      <w:pPr/>
      <w:r>
        <w:rPr>
          <w:b w:val="0"/>
          <w:i w:val="0"/>
        </w:rPr>
        <w:t>Original selected skill quick_skill.commitments_audit@1.0.0</w:t>
      </w:r>
    </w:p>
    <w:p>
      <w:pPr/>
      <w:r>
        <w:rPr>
          <w:b w:val="0"/>
          <w:i w:val="0"/>
        </w:rPr>
        <w:t>Audit reference 2026-10-13T18:11:40.999Z; collected through 2026-10-13T18:11:41.014Z</w:t>
      </w:r>
    </w:p>
    <w:p>
      <w:pPr/>
      <w:r>
        <w:rPr>
          <w:b w:val="0"/>
          <w:i w:val="0"/>
        </w:rPr>
        <w:t>Exact client/window {"subject":{"kind":"client","entityType":"client","entityIds":["99999999-9999-4999-8999-999999999999"],"tenantId":"synthetic-tenant","actorId":"synthetic-actor","authorizationDecisionId":"71000000-0000-4000-8000-000000000072","policyRevision":"aaaaaaaaaaaaaaaaaaaaaaaaaaaaaaaaaaaaaaaaaaaaaaaaaaaaaaaaaaaaaaa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conflicting: Ana /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tasks / 71000000-0000-4000-8000-000000000091 | native_task</w:t>
      </w:r>
    </w:p>
    <w:p>
      <w:pPr/>
      <w:r>
        <w:rPr>
          <w:b w:val="0"/>
          <w:i w:val="0"/>
        </w:rPr>
        <w:t>Native title "Native tracked briefing"; status "done" [unverified].</w:t>
      </w:r>
    </w:p>
    <w:p>
      <w:pPr/>
      <w:r>
        <w:rPr>
          <w:b w:val="0"/>
          <w:i w:val="0"/>
        </w:rPr>
        <w:t>Native owner "Native owner Chen"; native-task-dueDate "2026-10-25T00:00:00.000Z"; created "2026-10-01T00:00:00.000Z"; updated "2026-10-01T00:00:00.000Z". These values do not resolve conflicting extracted owner/date observations.</w:t>
      </w:r>
    </w:p>
    <w:p>
      <w:pPr/>
      <w:r>
        <w:rPr>
          <w:b w:val="0"/>
          <w:i w:val="0"/>
        </w:rPr>
        <w:t>Declared authority authoritative; source version "2026-10-01T00:00:00.000Z" | native-source-assertion-unverified.</w:t>
      </w:r>
    </w:p>
    <w:p>
      <w:pPr/>
      <w:r>
        <w:rPr>
          <w:b w:val="0"/>
          <w:i w:val="0"/>
        </w:rPr>
        <w:t>Native completion {"completed":true,"evidence":"native_task_status","establishesDeliveryOrAcceptance":false,"note":"Native workflow status does not verify delivery or client acceptance."}; deliveryVerified: false; acceptanceVerified: false.</w:t>
      </w:r>
    </w:p>
    <w:p>
      <w:pPr/>
      <w:r>
        <w:rPr>
          <w:b w:val="0"/>
          <w:i w:val="0"/>
        </w:rPr>
        <w:t>Original source proof {"version":1,"owner":"engagement_tasks","sourceRecordId":"71000000-0000-4000-8000-000000000091","currentClientId":"99999999-9999-4999-8999-999999999999","sourceVersion":"2026-10-01T00:00:00.000Z","contentSha256":"7e2fab573f7326c6bdc8e0b87ace9d8717faccd495168eb31be114f1c6d1866f","linkedSources":[]}. A native content digest is not a full-body excerpt hash or verified source authenticity.</w:t>
      </w:r>
    </w:p>
    <w:p>
      <w:pPr/>
      <w:r>
        <w:rPr>
          <w:b w:val="0"/>
          <w:i w:val="0"/>
        </w:rPr>
        <w:t>Native origin {"sourceId":"mail","recordId":"71000000-0000-4000-8000-000000000074"}; associations {"meetingId":null,"contactId":null,"mailThreadId":"71000000-0000-4000-8000-000000000074"}; promise linkage {"status":"exact-native-origin-reference-unverified","observationIds":["promise","same-original-conflicting-owner"],"sourceVersionMatch":"unavailable","semanticVerification":"requires-human-verification"}.</w:t>
      </w:r>
    </w:p>
    <w:p>
      <w:pPr/>
      <w:r>
        <w:rPr>
          <w:b w:val="0"/>
          <w:i w:val="0"/>
        </w:rPr>
        <w:t>Exact read receipt {"operation":{"id":"query_tasks","version":"0.2.0"},"resultSha256":"2605742d3a3f4b9c2bbbe6abe6f335448c05ca34b532ad39b4257c3ebc7edab8","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w:t>
      </w:r>
    </w:p>
    <w:p>
      <w:pPr>
        <w:pStyle w:val="Heading2"/>
      </w:pPr>
      <w:r>
        <w:rPr>
          <w:b w:val="0"/>
          <w:i w:val="0"/>
        </w:rPr>
        <w:t>action_recommendation / 71000000-0000-4000-8000-000000000092 | action_recommendation</w:t>
      </w:r>
    </w:p>
    <w:p>
      <w:pPr/>
      <w:r>
        <w:rPr>
          <w:b w:val="0"/>
          <w:i w:val="0"/>
        </w:rPr>
        <w:t>Native title "Native recommended follow-up"; status "outreach_completed" [unverified].</w:t>
      </w:r>
    </w:p>
    <w:p>
      <w:pPr/>
      <w:r>
        <w:rPr>
          <w:b w:val="0"/>
          <w:i w:val="0"/>
        </w:rPr>
        <w:t>Native owner "Native owner Dana"; recommendation-deadline "2026-10-26T00:00:00.000Z"; created "2026-10-01T00:00:00.000Z"; updated "2026-10-01T00:00:00.000Z". These values do not resolve conflicting extracted owner/date observations.</w:t>
      </w:r>
    </w:p>
    <w:p>
      <w:pPr/>
      <w:r>
        <w:rPr>
          <w:b w:val="0"/>
          <w:i w:val="0"/>
        </w:rPr>
        <w:t>Declared authority authoritative; source version "2026-10-01T00:00:00.000Z" | native-source-assertion-unverified.</w:t>
      </w:r>
    </w:p>
    <w:p>
      <w:pPr/>
      <w:r>
        <w:rPr>
          <w:b w:val="0"/>
          <w:i w:val="0"/>
        </w:rPr>
        <w:t>Native completion {"completed":false,"evidence":"recommendation_outcome_only","establishesDeliveryOrAcceptance":false,"note":"Native workflow status does not verify delivery or client acceptance."}; deliveryVerified: false; acceptanceVerified: false.</w:t>
      </w:r>
    </w:p>
    <w:p>
      <w:pPr/>
      <w:r>
        <w:rPr>
          <w:b w:val="0"/>
          <w:i w:val="0"/>
        </w:rPr>
        <w:t>Original source proof {"version":1,"owner":"action_recommendation","sourceRecordId":"71000000-0000-4000-8000-000000000092","currentClientId":"99999999-9999-4999-8999-999999999999","sourceVersion":"2026-10-01T00:00:00.000Z","contentSha256":"92c611f82c15291fbec124d040d91436912021cb6843b7bc5a4b07058d4e6d29","linkedSources":[]}.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query_action_items","version":"0.2.0"},"resultSha256":"467851e5a84ac4de7b2811afb4eb3342afcee42bd92e18052c6407e9f5e0a08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w:t>
      </w:r>
    </w:p>
    <w:p>
      <w:pPr/>
      <w:r>
        <w:rPr>
          <w:b w:val="0"/>
          <w:i w:val="0"/>
        </w:rPr>
        <w:t>Native recommendation metadata {"recommendedAction":"Review the briefing recommendation","issueTitle":"Native recommended follow-up","whatChanged":"Synthetic native change","whyItMatters":"Synthetic native relevance","deadlineSource":null,"outcome":"Native outcome text only","evidence":[]}. Recommendation outcome text is not accepted work or verified delivery.</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e2206f51dae3653b57f9a3fb8ce86a1cc50437515654c7cc236f0e616c1bfa2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partial | freshness unknown | enumeration unknown | complete false</w:t>
      </w:r>
    </w:p>
    <w:p>
      <w:pPr/>
      <w:r>
        <w:rPr>
          <w:b w:val="0"/>
          <w:i w:val="0"/>
        </w:rPr>
        <w:t>Coverage details {"sourceId":"tasks","authority":"authoritative","status":"partial","freshness":"unknown","asOf":null,"retrievedAt":"2026-10-13T18:11:40.999Z","snapshotVersionId":null,"enumeration":"unknown","returnedCount":1,"complete":false,"limitations":["Native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excerpt."],"continuation":{"cursor":null,"requiredReads":[],"remainingSources":[]},"operations":[{"id":"query_tasks","version":"0.2.0"}],"sourceWindows":[{"basis":"unbounded"}],"selectedWindow":{"basis":"unbounded"},"windowMatch":"exact"}</w:t>
      </w:r>
    </w:p>
    <w:p>
      <w:pPr/>
      <w:r>
        <w:rPr>
          <w:b w:val="0"/>
          <w:i w:val="0"/>
        </w:rPr>
        <w:t>action_recommendation | partial | freshness unknown | enumeration unknown | complete false</w:t>
      </w:r>
    </w:p>
    <w:p>
      <w:pPr/>
      <w:r>
        <w:rPr>
          <w:b w:val="0"/>
          <w:i w:val="0"/>
        </w:rPr>
        <w:t>Coverage details {"sourceId":"action_recommendation","authority":"authoritative","status":"partial","freshness":"unknown","asOf":null,"retrievedAt":"2026-10-13T12:00:00.000Z","snapshotVersionId":null,"enumeration":"unknown","returnedCount":1,"complete":false,"limitations":["Native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excerpt."],"continuation":{"cursor":null,"requiredReads":[],"remainingSources":[]},"operations":[{"id":"query_action_items","version":"0.2.0"}],"sourceWindows":[{"basis":"unbounded"}],"selectedWindow":{"basis":"unbounded"},"windowMatch":"exact"}</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76c8677b-fde1-855a-99ef-6f6d934c3618;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76c8677bfde1a55a99ef6f6d934c3618d6c64241a47ff935239fe6867ef9c27f"}</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b0532a9a-975f-8a78-8bd1-f26d69d2f016;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b0532a9a975f4a788bd1f26d69d2f016dd2f841654729c51002a4836aa2be2db"}</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cca4b2d2-dd9c-87cc-a17e-66d2b555ef75;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cca4b2d2dd9c67cc217e66d2b555ef750154db8650e6a37e5b25d2a1c9919f17"}</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synthetic-tenant","actorId":"synthetic-actor","authorizationDecisionId":"71000000-0000-4000-8000-000000000072","policyRevision":"aaaaaaaaaaaaaaaaaaaaaaaaaaaaaaaaaaaaaaaaaaaaaaaaaaaaaaaaaaaaaaa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rosterVersionId":null},"window":{"basis":"unbounded"},"mondayBoardIds":["101"]},"target":{"query":"briefing"},"asOf":"2026-10-13T18:11:40.999Z","collectedThrough":"2026-10-13T18:11:41.014Z","inputSha256":"40b553050097174a88fd6a0bd5933afbd322c26d838949e6a633ccbfc1e55511","tracking":[{"operation":{"id":"query_tasks","version":"0.2.0"},"sourceId":"tasks","authority":"authoritative","nativeRecordId":"71000000-0000-4000-8000-000000000091","clientId":"99999999-9999-4999-8999-999999999999","title":"Native tracked briefing","status":"done","owner":"Native owner Chen","dueDate":"2026-10-25T00:00:00.000Z","dueDateKind":"native-task-dueDate","createdAt":"2026-10-01T00:00:00.000Z","updatedAt":"2026-10-01T00:00:00.000Z","sourceVersionId":"2026-10-01T00:00:00.000Z","sourceProof":{"version":1,"owner":"engagement_tasks","sourceRecordId":"71000000-0000-4000-8000-000000000091","currentClientId":"99999999-9999-4999-8999-999999999999","sourceVersion":"2026-10-01T00:00:00.000Z","contentSha256":"7e2fab573f7326c6bdc8e0b87ace9d8717faccd495168eb31be114f1c6d1866f","linkedSources":[]},"versionStatus":"native-source-assertion-unverified","nativeCompletion":{"completed":true,"evidence":"native_task_status","establishesDeliveryOrAcceptance":false,"note":"Native workflow status does not verify delivery or client acceptance."},"nativeOrigin":{"sourceId":"mail","recordId":"71000000-0000-4000-8000-000000000074"},"nativeAssociations":{"meetingId":null,"contactId":null,"mailThreadId":"71000000-0000-4000-8000-000000000074"},"mondayMetadata":null,"recommendationMetadata":null,"recordKind":"native_task","recommendation":false,"acceptedAsTask":null,"linkage":{"status":"exact-native-origin-reference-unverified","observationIds":["promise","same-original-conflicting-owner"],"sourceVersionMatch":"unavailable","semanticVerification":"requires-human-verification"},"nativeStatusVerification":"unverified","deliveryVerified":false,"acceptanceVerified":false,"receipt":{"operation":{"id":"query_tasks","version":"0.2.0"},"resultSha256":"2605742d3a3f4b9c2bbbe6abe6f335448c05ca34b532ad39b4257c3ebc7edab8","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operation":{"id":"query_action_items","version":"0.2.0"},"sourceId":"action_recommendation","authority":"authoritative","nativeRecordId":"71000000-0000-4000-8000-000000000092","clientId":"99999999-9999-4999-8999-999999999999","title":"Native recommended follow-up","status":"outreach_completed","owner":"Native owner Dana","dueDate":"2026-10-26T00:00:00.000Z","dueDateKind":"recommendation-deadline","createdAt":"2026-10-01T00:00:00.000Z","updatedAt":"2026-10-01T00:00:00.000Z","sourceVersionId":"2026-10-01T00:00:00.000Z","sourceProof":{"version":1,"owner":"action_recommendation","sourceRecordId":"71000000-0000-4000-8000-000000000092","currentClientId":"99999999-9999-4999-8999-999999999999","sourceVersion":"2026-10-01T00:00:00.000Z","contentSha256":"92c611f82c15291fbec124d040d91436912021cb6843b7bc5a4b07058d4e6d29","linkedSources":[]},"versionStatus":"native-source-assertion-unverified","nativeCompletion":{"completed":false,"evidence":"recommendation_outcome_only","establishesDeliveryOrAcceptance":false,"note":"Native workflow status does not verify delivery or client acceptance."},"nativeOrigin":null,"nativeAssociations":null,"mondayMetadata":null,"recommendationMetadata":{"recommendedAction":"Review the briefing recommendation","issueTitle":"Native recommended follow-up","whatChanged":"Synthetic native change","whyItMatters":"Synthetic native relevance","deadlineSource":null,"outcome":"Native outcome text only","evidence":[]},"recordKind":"action_recommendation","recommendation":true,"acceptedAsTask":false,"linkage":{"status":"unresolved","observationIds":[],"sourceVersionMatch":"unavailable","semanticVerification":"requires-human-verification"},"nativeStatusVerification":"unverified","deliveryVerified":false,"acceptanceVerified":false,"receipt":{"operation":{"id":"query_action_items","version":"0.2.0"},"resultSha256":"467851e5a84ac4de7b2811afb4eb3342afcee42bd92e18052c6407e9f5e0a08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e2206f51dae3653b57f9a3fb8ce86a1cc50437515654c7cc236f0e616c1bfa2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76c8677b-fde1-855a-99ef-6f6d934c3618","contentSha256":"18df03ef429051bfedb7c324e38c6b20a9b3f7f11dbb2fae1720033efc133f03","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76c8677bfde1a55a99ef6f6d934c3618d6c64241a47ff935239fe6867ef9c27f"},"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b0532a9a-975f-8a78-8bd1-f26d69d2f016","contentSha256":"18df03ef429051bfedb7c324e38c6b20a9b3f7f11dbb2fae1720033efc133f03","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b0532a9a975f4a788bd1f26d69d2f016dd2f841654729c51002a4836aa2be2db"},"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cca4b2d2-dd9c-87cc-a17e-66d2b555ef75","contentSha256":"6e4af5809d2ebf106787872a085c635c7f529be1aa18cf1b7587be36bc449d54","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cca4b2d2dd9c67cc217e66d2b555ef750154db8650e6a37e5b25d2a1c9919f17"},"authorizationDecisionIds":["71000000-0000-4000-8000-000000000072"],"verification":"bound-extracted-section"}],"readsSha256":"3e3164b65ff8a60389d2fd9f4494562ad01e60e35cbb4b614b0140bcbb0a7f27","ledgerSha256":"2ed19a0e8953eb177b05dd6087c01c9ada004e619e8b21378f19958da6315780","parent":null,"gaps":[],"collection":{"calls":11,"bytes":40559,"limits":{"maxCalls":24,"maxPages":3,"maxRecords":3,"sectionCodeUnits":2000,"maxBodyCodeUnits":120000,"maxSourceBytes":2097152},"capH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