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 revision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2026-10-13T18:10:13.952Z; collected through 2026-10-13T18:10:14.355Z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conflicting: Ana /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history.","Projection-only or unsupported material: no complete eligible version/hash/body with an observed read time; metadata is not a decisive source excerpt.","Synthetic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history.","Projection-only or unsupported material: no complete eligible version/hash/body with an observed read time; metadata is not a decisive source excerpt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863f7ba5-2e43-86cb-ad38-ca0be2c74907;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863f7ba52e43b6cb2d38ca0be2c74907f474e376ad2fcbf481d8308ed4ee0d4e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48d463eb-75c2-8d5b-8afb-316cb6b6e6f7;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f4d95961-3aeb-8f1d-8cf4-b604c2cf09da;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18:10:13.952Z","collectedThrough":"2026-10-13T18:10:14.355Z","inputSha256":"4f045c77fc711466359416f3bc7b3e6662c088b77aa749c57b203c2a48b73a32","materials":[{"sourceId":"meetings","recordId":"71000000-0000-4000-8000-000000000088","recordVersionId":"2026-10-13T10:59:55.000Z","citationId":"863f7ba5-2e43-86cb-ad38-ca0be2c74907","contentSha256":"18df03ef429051bfedb7c324e38c6b20a9b3f7f11dbb2fae1720033efc133f03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863f7ba52e43b6cb2d38ca0be2c74907f474e376ad2fcbf481d8308ed4ee0d4e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48d463eb-75c2-8d5b-8afb-316cb6b6e6f7","contentSha256":"18df03ef429051bfedb7c324e38c6b20a9b3f7f11dbb2fae1720033efc133f03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f4d95961-3aeb-8f1d-8cf4-b604c2cf09da","contentSha256":"6e4af5809d2ebf106787872a085c635c7f529be1aa18cf1b7587be36bc449d54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,"authorizationDecisionIds":["71000000-0000-4000-8000-000000000072"],"verification":"bound-extracted-section"}],"readsSha256":"e8622635e28b85e8f20a292435178621d8d508ac58af905519336c8ecc547af4","ledgerSha256":"63c304063b379ac79107bd300c7d9fa6a7437524a81f6f7b03c40597ca7e1b8d","parent":{"versionId":"990b84f3-f99d-42cd-be16-270c82dc9f9a","objectSha256":"74e0a59b3e3cf56c90d08dc7a4afe686a0e4c9ae266f79135732d3331430bef3","specSha256":"9dca96dc625947e4c46f0e5700a2ae6f26ceb8ad021c8b2ae3036a2e26db664a","provenanceSha256":"23a29a8f667ba768ee8bb29a5d15884f9a8149f5485c2bb5457dbf65ade3a412"}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32962,"limits":{"maxCalls":24,"maxPages":3,"maxRecords":3,"sectionCodeUnits":2000,"maxBodyCodeUnits":120000,"maxSourceBytes":2097152},"capHits":[]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4f045c77fc711466359416f3bc7b3e6662c088b77aa749c57b203c2a48b73a32","readsSha256":"e8622635e28b85e8f20a292435178621d8d508ac58af905519336c8ecc547af4","compilerReadsSha256":"e8622635e28b85e8f20a292435178621d8d508ac58af905519336c8ecc547af4","preparationSha256":"046be1f33f025c23e4968363c7de30dd573d9809f54efd1ab93f85c3f48f287b","sourceArtifactRequestSha256":"3c92e98fa6335544302d7ee4da90b8ec20fd1c12aae04b322014b11e4691dd8f","sourceContextSha256":"252959a50e4fab0b7f900427c1456858b2e9f04a00ac9dee607a9118c69198ec","baseVersionId":"990b84f3-f99d-42cd-be16-270c82dc9f9a"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500151b17a144cfe59bf30f34732d4ae4815a8f81b1efa10fa752181777d13e7","outputGrantId":"88888888-8888-4888-8888-888888888888","approvalReceiptId":"72000000-0000-4000-8000-000000000004","sourceEvidenceSha256":"290ee281a02581b7b8c58ee4efe0d4d7facfb6b75670c0e2317b28b980970e28","sourceDeadlineMs":1791915038933,"outputDeadlineMs":1791915038933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