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color w:val="0F2A4A"/>
          <w:sz w:val="60"/>
        </w:rPr>
        <w:t>IMS Chat</w:t>
      </w:r>
    </w:p>
    <w:p>
      <w:pPr>
        <w:spacing w:after="40"/>
        <w:jc w:val="center"/>
      </w:pPr>
      <w:r>
        <w:rPr>
          <w:b/>
          <w:i w:val="0"/>
          <w:color w:val="0F2A4A"/>
          <w:sz w:val="60"/>
        </w:rPr>
        <w:t>AI Financial Assistant</w:t>
      </w:r>
    </w:p>
    <w:p>
      <w:pPr>
        <w:spacing w:after="280"/>
        <w:jc w:val="center"/>
      </w:pPr>
      <w:r>
        <w:rPr>
          <w:b w:val="0"/>
          <w:i w:val="0"/>
          <w:color w:val="1F4E79"/>
          <w:sz w:val="28"/>
        </w:rPr>
        <w:t>Professional AI Project Documentation</w:t>
      </w:r>
    </w:p>
    <w:p>
      <w:pPr>
        <w:pBdr>
          <w:bottom w:val="single" w:sz="10" w:space="1" w:color="1F4E79"/>
        </w:pBdr>
      </w:pPr>
    </w:p>
    <w:p>
      <w:pPr>
        <w:spacing w:after="40"/>
        <w:jc w:val="center"/>
      </w:pPr>
      <w:r>
        <w:rPr>
          <w:b/>
          <w:i w:val="0"/>
        </w:rPr>
        <w:t xml:space="preserve">Parent system: </w:t>
      </w:r>
      <w:r>
        <w:rPr>
          <w:b w:val="0"/>
          <w:i w:val="0"/>
        </w:rPr>
        <w:t>IMS Thailand Solution</w:t>
      </w:r>
    </w:p>
    <w:p>
      <w:pPr>
        <w:spacing w:after="40"/>
        <w:jc w:val="center"/>
      </w:pPr>
      <w:r>
        <w:rPr>
          <w:b/>
          <w:i w:val="0"/>
        </w:rPr>
        <w:t xml:space="preserve">Module scope: </w:t>
      </w:r>
      <w:r>
        <w:rPr>
          <w:b w:val="0"/>
          <w:i w:val="0"/>
        </w:rPr>
        <w:t>Chat Module / AI Financial Assistant only</w:t>
      </w:r>
    </w:p>
    <w:p>
      <w:pPr>
        <w:spacing w:after="40"/>
        <w:jc w:val="center"/>
      </w:pPr>
      <w:r>
        <w:rPr>
          <w:b/>
          <w:i w:val="0"/>
        </w:rPr>
        <w:t xml:space="preserve">Document type: </w:t>
      </w:r>
      <w:r>
        <w:rPr>
          <w:b w:val="0"/>
          <w:i w:val="0"/>
        </w:rPr>
        <w:t>Existing Code Review + Project Documentation</w:t>
      </w:r>
    </w:p>
    <w:p>
      <w:pPr>
        <w:spacing w:after="40"/>
        <w:jc w:val="center"/>
      </w:pPr>
      <w:r>
        <w:rPr>
          <w:b/>
          <w:i w:val="0"/>
        </w:rPr>
        <w:t xml:space="preserve">Version: </w:t>
      </w:r>
      <w:r>
        <w:rPr>
          <w:b w:val="0"/>
          <w:i w:val="0"/>
        </w:rPr>
        <w:t>v1.0</w:t>
      </w:r>
      <w:r>
        <w:rPr>
          <w:b/>
          <w:i w:val="0"/>
        </w:rPr>
        <w:t xml:space="preserve">      Status: </w:t>
      </w:r>
      <w:r>
        <w:rPr>
          <w:b w:val="0"/>
          <w:i w:val="0"/>
        </w:rPr>
        <w:t>Existing Code Review + Documentation</w:t>
      </w:r>
    </w:p>
    <w:p>
      <w:pPr>
        <w:spacing w:after="280"/>
        <w:jc w:val="center"/>
      </w:pPr>
      <w:r>
        <w:rPr>
          <w:b/>
          <w:i w:val="0"/>
        </w:rPr>
        <w:t xml:space="preserve">Date: </w:t>
      </w:r>
      <w:r>
        <w:rPr>
          <w:b w:val="0"/>
          <w:i w:val="0"/>
        </w:rPr>
        <w:t>6 June 2026</w:t>
      </w:r>
      <w:r>
        <w:rPr>
          <w:b/>
          <w:i w:val="0"/>
        </w:rPr>
        <w:t xml:space="preserve">      Author: </w:t>
      </w:r>
      <w:r>
        <w:rPr>
          <w:b w:val="0"/>
          <w:i w:val="0"/>
        </w:rPr>
        <w:t>Engineering</w:t>
      </w:r>
    </w:p>
    <w:p>
      <w:pPr>
        <w:pBdr>
          <w:bottom w:val="single" w:sz="10" w:space="1" w:color="1F4E79"/>
        </w:pBdr>
      </w:pPr>
    </w:p>
    <w:p/>
    <w:p/>
    <w:p/>
    <w:p/>
    <w:p/>
    <w:p/>
    <w:tbl>
      <w:tblPr>
        <w:tblStyle w:val="TableGrid"/>
        <w:tblW w:type="auto" w:w="0"/>
        <w:tblLook w:firstColumn="1" w:firstRow="1" w:lastColumn="0" w:lastRow="0" w:noHBand="0" w:noVBand="1" w:val="04A0"/>
      </w:tblPr>
      <w:tblGrid>
        <w:gridCol w:w="8640"/>
      </w:tblGrid>
      <w:tr>
        <w:tc>
          <w:tcPr>
            <w:tcW w:type="dxa" w:w="8640"/>
            <w:shd w:val="clear" w:color="auto" w:fill="FBE9E7"/>
            <w:tcMar>
              <w:top w:w="120" w:type="dxa"/>
              <w:left w:w="160" w:type="dxa"/>
              <w:bottom w:w="120" w:type="dxa"/>
              <w:right w:w="160" w:type="dxa"/>
            </w:tcMar>
          </w:tcPr>
          <w:p>
            <w:r>
              <w:rPr>
                <w:b/>
                <w:i w:val="0"/>
                <w:color w:val="B03A2E"/>
                <w:sz w:val="22"/>
              </w:rPr>
              <w:t>CONFIDENTIAL — INTERNAL USE ONLY</w:t>
              <w:br/>
            </w:r>
          </w:p>
          <w:p>
            <w:r>
              <w:rPr>
                <w:b w:val="0"/>
                <w:i w:val="0"/>
                <w:color w:val="444B53"/>
                <w:sz w:val="19"/>
              </w:rPr>
              <w:t>This document describes an internal AI system that reads regulated investment data. It is intended for IMS stakeholders, engineering, security, audit and governance teams. Do not distribute externally without authorisation. No production-readiness claim is made beyond what is explicitly stated and evidenced from the source code.</w:t>
            </w:r>
          </w:p>
        </w:tc>
      </w:tr>
    </w:tbl>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320"/>
        <w:gridCol w:w="4320"/>
      </w:tblGrid>
      <w:tr>
        <w:tc>
          <w:tcPr>
            <w:tcW w:type="dxa" w:w="2880"/>
            <w:shd w:val="clear" w:color="auto" w:fill="1F4E79"/>
            <w:tcMar>
              <w:top w:w="40" w:type="dxa"/>
              <w:left w:w="80" w:type="dxa"/>
              <w:bottom w:w="40" w:type="dxa"/>
              <w:right w:w="80" w:type="dxa"/>
            </w:tcMar>
          </w:tcPr>
          <w:p>
            <w:pPr>
              <w:spacing w:after="0"/>
            </w:pPr>
            <w:r>
              <w:rPr>
                <w:b/>
                <w:i w:val="0"/>
                <w:color w:val="FFFFFF"/>
                <w:sz w:val="19"/>
              </w:rPr>
              <w:t>Field</w:t>
            </w:r>
          </w:p>
        </w:tc>
        <w:tc>
          <w:tcPr>
            <w:tcW w:type="dxa" w:w="7776"/>
            <w:shd w:val="clear" w:color="auto" w:fill="1F4E79"/>
            <w:tcMar>
              <w:top w:w="40" w:type="dxa"/>
              <w:left w:w="80" w:type="dxa"/>
              <w:bottom w:w="40" w:type="dxa"/>
              <w:right w:w="80" w:type="dxa"/>
            </w:tcMar>
          </w:tcPr>
          <w:p>
            <w:pPr>
              <w:spacing w:after="0"/>
            </w:pPr>
            <w:r>
              <w:rPr>
                <w:b/>
                <w:i w:val="0"/>
                <w:color w:val="FFFFFF"/>
                <w:sz w:val="19"/>
              </w:rPr>
              <w:t>Value</w:t>
            </w:r>
          </w:p>
        </w:tc>
      </w:tr>
      <w:tr>
        <w:tc>
          <w:tcPr>
            <w:tcW w:type="dxa" w:w="2880"/>
            <w:tcMar>
              <w:top w:w="40" w:type="dxa"/>
              <w:left w:w="80" w:type="dxa"/>
              <w:bottom w:w="40" w:type="dxa"/>
              <w:right w:w="80" w:type="dxa"/>
            </w:tcMar>
          </w:tcPr>
          <w:p>
            <w:pPr>
              <w:spacing w:after="0"/>
            </w:pPr>
            <w:r>
              <w:rPr>
                <w:b w:val="0"/>
                <w:i w:val="0"/>
                <w:sz w:val="19"/>
              </w:rPr>
              <w:t>Document title</w:t>
            </w:r>
          </w:p>
        </w:tc>
        <w:tc>
          <w:tcPr>
            <w:tcW w:type="dxa" w:w="7776"/>
            <w:tcMar>
              <w:top w:w="40" w:type="dxa"/>
              <w:left w:w="80" w:type="dxa"/>
              <w:bottom w:w="40" w:type="dxa"/>
              <w:right w:w="80" w:type="dxa"/>
            </w:tcMar>
          </w:tcPr>
          <w:p>
            <w:pPr>
              <w:spacing w:after="0"/>
            </w:pPr>
            <w:r>
              <w:rPr>
                <w:b w:val="0"/>
                <w:i w:val="0"/>
                <w:sz w:val="19"/>
              </w:rPr>
              <w:t>IMS Chat AI Financial Assistant — Professional AI Project Documentation</w:t>
            </w:r>
          </w:p>
        </w:tc>
      </w:tr>
      <w:tr>
        <w:tc>
          <w:tcPr>
            <w:tcW w:type="dxa" w:w="2880"/>
            <w:shd w:val="clear" w:color="auto" w:fill="F4F7FB"/>
            <w:tcMar>
              <w:top w:w="40" w:type="dxa"/>
              <w:left w:w="80" w:type="dxa"/>
              <w:bottom w:w="40" w:type="dxa"/>
              <w:right w:w="80" w:type="dxa"/>
            </w:tcMar>
          </w:tcPr>
          <w:p>
            <w:pPr>
              <w:spacing w:after="0"/>
            </w:pPr>
            <w:r>
              <w:rPr>
                <w:b w:val="0"/>
                <w:i w:val="0"/>
                <w:sz w:val="19"/>
              </w:rPr>
              <w:t>Parent system</w:t>
            </w:r>
          </w:p>
        </w:tc>
        <w:tc>
          <w:tcPr>
            <w:tcW w:type="dxa" w:w="7776"/>
            <w:shd w:val="clear" w:color="auto" w:fill="F4F7FB"/>
            <w:tcMar>
              <w:top w:w="40" w:type="dxa"/>
              <w:left w:w="80" w:type="dxa"/>
              <w:bottom w:w="40" w:type="dxa"/>
              <w:right w:w="80" w:type="dxa"/>
            </w:tcMar>
          </w:tcPr>
          <w:p>
            <w:pPr>
              <w:spacing w:after="0"/>
            </w:pPr>
            <w:r>
              <w:rPr>
                <w:b w:val="0"/>
                <w:i w:val="0"/>
                <w:sz w:val="19"/>
              </w:rPr>
              <w:t>IMS Thailand Solution (ims-th-solution)</w:t>
            </w:r>
          </w:p>
        </w:tc>
      </w:tr>
      <w:tr>
        <w:tc>
          <w:tcPr>
            <w:tcW w:type="dxa" w:w="2880"/>
            <w:tcMar>
              <w:top w:w="40" w:type="dxa"/>
              <w:left w:w="80" w:type="dxa"/>
              <w:bottom w:w="40" w:type="dxa"/>
              <w:right w:w="80" w:type="dxa"/>
            </w:tcMar>
          </w:tcPr>
          <w:p>
            <w:pPr>
              <w:spacing w:after="0"/>
            </w:pPr>
            <w:r>
              <w:rPr>
                <w:b w:val="0"/>
                <w:i w:val="0"/>
                <w:sz w:val="19"/>
              </w:rPr>
              <w:t>Scope</w:t>
            </w:r>
          </w:p>
        </w:tc>
        <w:tc>
          <w:tcPr>
            <w:tcW w:type="dxa" w:w="7776"/>
            <w:tcMar>
              <w:top w:w="40" w:type="dxa"/>
              <w:left w:w="80" w:type="dxa"/>
              <w:bottom w:w="40" w:type="dxa"/>
              <w:right w:w="80" w:type="dxa"/>
            </w:tcMar>
          </w:tcPr>
          <w:p>
            <w:pPr>
              <w:spacing w:after="0"/>
            </w:pPr>
            <w:r>
              <w:rPr>
                <w:b w:val="0"/>
                <w:i w:val="0"/>
                <w:sz w:val="19"/>
              </w:rPr>
              <w:t>Chat module / AI Financial Assistant only</w:t>
            </w:r>
          </w:p>
        </w:tc>
      </w:tr>
      <w:tr>
        <w:tc>
          <w:tcPr>
            <w:tcW w:type="dxa" w:w="2880"/>
            <w:shd w:val="clear" w:color="auto" w:fill="F4F7FB"/>
            <w:tcMar>
              <w:top w:w="40" w:type="dxa"/>
              <w:left w:w="80" w:type="dxa"/>
              <w:bottom w:w="40" w:type="dxa"/>
              <w:right w:w="80" w:type="dxa"/>
            </w:tcMar>
          </w:tcPr>
          <w:p>
            <w:pPr>
              <w:spacing w:after="0"/>
            </w:pPr>
            <w:r>
              <w:rPr>
                <w:b w:val="0"/>
                <w:i w:val="0"/>
                <w:sz w:val="19"/>
              </w:rPr>
              <w:t>Version</w:t>
            </w:r>
          </w:p>
        </w:tc>
        <w:tc>
          <w:tcPr>
            <w:tcW w:type="dxa" w:w="7776"/>
            <w:shd w:val="clear" w:color="auto" w:fill="F4F7FB"/>
            <w:tcMar>
              <w:top w:w="40" w:type="dxa"/>
              <w:left w:w="80" w:type="dxa"/>
              <w:bottom w:w="40" w:type="dxa"/>
              <w:right w:w="80" w:type="dxa"/>
            </w:tcMar>
          </w:tcPr>
          <w:p>
            <w:pPr>
              <w:spacing w:after="0"/>
            </w:pPr>
            <w:r>
              <w:rPr>
                <w:b w:val="0"/>
                <w:i w:val="0"/>
                <w:sz w:val="19"/>
              </w:rPr>
              <w:t>v1.0</w:t>
            </w:r>
          </w:p>
        </w:tc>
      </w:tr>
      <w:tr>
        <w:tc>
          <w:tcPr>
            <w:tcW w:type="dxa" w:w="2880"/>
            <w:tcMar>
              <w:top w:w="40" w:type="dxa"/>
              <w:left w:w="80" w:type="dxa"/>
              <w:bottom w:w="40" w:type="dxa"/>
              <w:right w:w="80" w:type="dxa"/>
            </w:tcMar>
          </w:tcPr>
          <w:p>
            <w:pPr>
              <w:spacing w:after="0"/>
            </w:pPr>
            <w:r>
              <w:rPr>
                <w:b w:val="0"/>
                <w:i w:val="0"/>
                <w:sz w:val="19"/>
              </w:rPr>
              <w:t>Status</w:t>
            </w:r>
          </w:p>
        </w:tc>
        <w:tc>
          <w:tcPr>
            <w:tcW w:type="dxa" w:w="7776"/>
            <w:tcMar>
              <w:top w:w="40" w:type="dxa"/>
              <w:left w:w="80" w:type="dxa"/>
              <w:bottom w:w="40" w:type="dxa"/>
              <w:right w:w="80" w:type="dxa"/>
            </w:tcMar>
          </w:tcPr>
          <w:p>
            <w:pPr>
              <w:spacing w:after="0"/>
            </w:pPr>
            <w:r>
              <w:rPr>
                <w:b w:val="0"/>
                <w:i w:val="0"/>
                <w:sz w:val="19"/>
              </w:rPr>
              <w:t>Existing Code Review + Documentation</w:t>
            </w:r>
          </w:p>
        </w:tc>
      </w:tr>
      <w:tr>
        <w:tc>
          <w:tcPr>
            <w:tcW w:type="dxa" w:w="2880"/>
            <w:shd w:val="clear" w:color="auto" w:fill="F4F7FB"/>
            <w:tcMar>
              <w:top w:w="40" w:type="dxa"/>
              <w:left w:w="80" w:type="dxa"/>
              <w:bottom w:w="40" w:type="dxa"/>
              <w:right w:w="80" w:type="dxa"/>
            </w:tcMar>
          </w:tcPr>
          <w:p>
            <w:pPr>
              <w:spacing w:after="0"/>
            </w:pPr>
            <w:r>
              <w:rPr>
                <w:b w:val="0"/>
                <w:i w:val="0"/>
                <w:sz w:val="19"/>
              </w:rPr>
              <w:t>Date</w:t>
            </w:r>
          </w:p>
        </w:tc>
        <w:tc>
          <w:tcPr>
            <w:tcW w:type="dxa" w:w="7776"/>
            <w:shd w:val="clear" w:color="auto" w:fill="F4F7FB"/>
            <w:tcMar>
              <w:top w:w="40" w:type="dxa"/>
              <w:left w:w="80" w:type="dxa"/>
              <w:bottom w:w="40" w:type="dxa"/>
              <w:right w:w="80" w:type="dxa"/>
            </w:tcMar>
          </w:tcPr>
          <w:p>
            <w:pPr>
              <w:spacing w:after="0"/>
            </w:pPr>
            <w:r>
              <w:rPr>
                <w:b w:val="0"/>
                <w:i w:val="0"/>
                <w:sz w:val="19"/>
              </w:rPr>
              <w:t>6 June 2026</w:t>
            </w:r>
          </w:p>
        </w:tc>
      </w:tr>
      <w:tr>
        <w:tc>
          <w:tcPr>
            <w:tcW w:type="dxa" w:w="2880"/>
            <w:tcMar>
              <w:top w:w="40" w:type="dxa"/>
              <w:left w:w="80" w:type="dxa"/>
              <w:bottom w:w="40" w:type="dxa"/>
              <w:right w:w="80" w:type="dxa"/>
            </w:tcMar>
          </w:tcPr>
          <w:p>
            <w:pPr>
              <w:spacing w:after="0"/>
            </w:pPr>
            <w:r>
              <w:rPr>
                <w:b w:val="0"/>
                <w:i w:val="0"/>
                <w:sz w:val="19"/>
              </w:rPr>
              <w:t>Author</w:t>
            </w:r>
          </w:p>
        </w:tc>
        <w:tc>
          <w:tcPr>
            <w:tcW w:type="dxa" w:w="7776"/>
            <w:tcMar>
              <w:top w:w="40" w:type="dxa"/>
              <w:left w:w="80" w:type="dxa"/>
              <w:bottom w:w="40" w:type="dxa"/>
              <w:right w:w="80" w:type="dxa"/>
            </w:tcMar>
          </w:tcPr>
          <w:p>
            <w:pPr>
              <w:spacing w:after="0"/>
            </w:pPr>
            <w:r>
              <w:rPr>
                <w:b w:val="0"/>
                <w:i w:val="0"/>
                <w:sz w:val="19"/>
              </w:rPr>
              <w:t>Engineering</w:t>
            </w:r>
          </w:p>
        </w:tc>
      </w:tr>
      <w:tr>
        <w:tc>
          <w:tcPr>
            <w:tcW w:type="dxa" w:w="2880"/>
            <w:shd w:val="clear" w:color="auto" w:fill="F4F7FB"/>
            <w:tcMar>
              <w:top w:w="40" w:type="dxa"/>
              <w:left w:w="80" w:type="dxa"/>
              <w:bottom w:w="40" w:type="dxa"/>
              <w:right w:w="80" w:type="dxa"/>
            </w:tcMar>
          </w:tcPr>
          <w:p>
            <w:pPr>
              <w:spacing w:after="0"/>
            </w:pPr>
            <w:r>
              <w:rPr>
                <w:b w:val="0"/>
                <w:i w:val="0"/>
                <w:sz w:val="19"/>
              </w:rPr>
              <w:t>Classification</w:t>
            </w:r>
          </w:p>
        </w:tc>
        <w:tc>
          <w:tcPr>
            <w:tcW w:type="dxa" w:w="7776"/>
            <w:shd w:val="clear" w:color="auto" w:fill="F4F7FB"/>
            <w:tcMar>
              <w:top w:w="40" w:type="dxa"/>
              <w:left w:w="80" w:type="dxa"/>
              <w:bottom w:w="40" w:type="dxa"/>
              <w:right w:w="80" w:type="dxa"/>
            </w:tcMar>
          </w:tcPr>
          <w:p>
            <w:pPr>
              <w:spacing w:after="0"/>
            </w:pPr>
            <w:r>
              <w:rPr>
                <w:b w:val="0"/>
                <w:i w:val="0"/>
                <w:sz w:val="19"/>
              </w:rPr>
              <w:t>Confidential — Internal Use Only</w:t>
            </w:r>
          </w:p>
        </w:tc>
      </w:tr>
      <w:tr>
        <w:tc>
          <w:tcPr>
            <w:tcW w:type="dxa" w:w="2880"/>
            <w:tcMar>
              <w:top w:w="40" w:type="dxa"/>
              <w:left w:w="80" w:type="dxa"/>
              <w:bottom w:w="40" w:type="dxa"/>
              <w:right w:w="80" w:type="dxa"/>
            </w:tcMar>
          </w:tcPr>
          <w:p>
            <w:pPr>
              <w:spacing w:after="0"/>
            </w:pPr>
            <w:r>
              <w:rPr>
                <w:b w:val="0"/>
                <w:i w:val="0"/>
                <w:sz w:val="19"/>
              </w:rPr>
              <w:t>Basis</w:t>
            </w:r>
          </w:p>
        </w:tc>
        <w:tc>
          <w:tcPr>
            <w:tcW w:type="dxa" w:w="7776"/>
            <w:tcMar>
              <w:top w:w="40" w:type="dxa"/>
              <w:left w:w="80" w:type="dxa"/>
              <w:bottom w:w="40" w:type="dxa"/>
              <w:right w:w="80" w:type="dxa"/>
            </w:tcMar>
          </w:tcPr>
          <w:p>
            <w:pPr>
              <w:spacing w:after="0"/>
            </w:pPr>
            <w:r>
              <w:rPr>
                <w:b w:val="0"/>
                <w:i w:val="0"/>
                <w:sz w:val="19"/>
              </w:rPr>
              <w:t>Direct inspection of backend (Go) and frontend (Nuxt/Vue) source code</w:t>
            </w:r>
          </w:p>
        </w:tc>
      </w:tr>
      <w:tr>
        <w:tc>
          <w:tcPr>
            <w:tcW w:type="dxa" w:w="2880"/>
            <w:shd w:val="clear" w:color="auto" w:fill="F4F7FB"/>
            <w:tcMar>
              <w:top w:w="40" w:type="dxa"/>
              <w:left w:w="80" w:type="dxa"/>
              <w:bottom w:w="40" w:type="dxa"/>
              <w:right w:w="80" w:type="dxa"/>
            </w:tcMar>
          </w:tcPr>
          <w:p>
            <w:pPr>
              <w:spacing w:after="0"/>
            </w:pPr>
            <w:r>
              <w:rPr>
                <w:b w:val="0"/>
                <w:i w:val="0"/>
                <w:sz w:val="19"/>
              </w:rPr>
              <w:t>Source of truth</w:t>
            </w:r>
          </w:p>
        </w:tc>
        <w:tc>
          <w:tcPr>
            <w:tcW w:type="dxa" w:w="7776"/>
            <w:shd w:val="clear" w:color="auto" w:fill="F4F7FB"/>
            <w:tcMar>
              <w:top w:w="40" w:type="dxa"/>
              <w:left w:w="80" w:type="dxa"/>
              <w:bottom w:w="40" w:type="dxa"/>
              <w:right w:w="80" w:type="dxa"/>
            </w:tcMar>
          </w:tcPr>
          <w:p>
            <w:pPr>
              <w:spacing w:after="0"/>
            </w:pPr>
            <w:r>
              <w:rPr>
                <w:b w:val="0"/>
                <w:i w:val="0"/>
                <w:sz w:val="19"/>
              </w:rPr>
              <w:t>backend/internal/chat, backend/cmd/ims-mcp, database/migrations, frontend/app/features/chat</w:t>
            </w:r>
          </w:p>
        </w:tc>
      </w:tr>
    </w:tbl>
    <w:p>
      <w:pPr>
        <w:spacing w:after="40"/>
      </w:pPr>
    </w:p>
    <w:p>
      <w:r>
        <w:rPr>
          <w:b/>
          <w:i w:val="0"/>
          <w:sz w:val="22"/>
        </w:rPr>
        <w:t>Revision history</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296"/>
            <w:shd w:val="clear" w:color="auto" w:fill="1F4E79"/>
            <w:tcMar>
              <w:top w:w="40" w:type="dxa"/>
              <w:left w:w="80" w:type="dxa"/>
              <w:bottom w:w="40" w:type="dxa"/>
              <w:right w:w="80" w:type="dxa"/>
            </w:tcMar>
          </w:tcPr>
          <w:p>
            <w:pPr>
              <w:spacing w:after="0"/>
            </w:pPr>
            <w:r>
              <w:rPr>
                <w:b/>
                <w:i w:val="0"/>
                <w:color w:val="FFFFFF"/>
                <w:sz w:val="19"/>
              </w:rPr>
              <w:t>Version</w:t>
            </w:r>
          </w:p>
        </w:tc>
        <w:tc>
          <w:tcPr>
            <w:tcW w:type="dxa" w:w="2016"/>
            <w:shd w:val="clear" w:color="auto" w:fill="1F4E79"/>
            <w:tcMar>
              <w:top w:w="40" w:type="dxa"/>
              <w:left w:w="80" w:type="dxa"/>
              <w:bottom w:w="40" w:type="dxa"/>
              <w:right w:w="80" w:type="dxa"/>
            </w:tcMar>
          </w:tcPr>
          <w:p>
            <w:pPr>
              <w:spacing w:after="0"/>
            </w:pPr>
            <w:r>
              <w:rPr>
                <w:b/>
                <w:i w:val="0"/>
                <w:color w:val="FFFFFF"/>
                <w:sz w:val="19"/>
              </w:rPr>
              <w:t>Date</w:t>
            </w:r>
          </w:p>
        </w:tc>
        <w:tc>
          <w:tcPr>
            <w:tcW w:type="dxa" w:w="2016"/>
            <w:shd w:val="clear" w:color="auto" w:fill="1F4E79"/>
            <w:tcMar>
              <w:top w:w="40" w:type="dxa"/>
              <w:left w:w="80" w:type="dxa"/>
              <w:bottom w:w="40" w:type="dxa"/>
              <w:right w:w="80" w:type="dxa"/>
            </w:tcMar>
          </w:tcPr>
          <w:p>
            <w:pPr>
              <w:spacing w:after="0"/>
            </w:pPr>
            <w:r>
              <w:rPr>
                <w:b/>
                <w:i w:val="0"/>
                <w:color w:val="FFFFFF"/>
                <w:sz w:val="19"/>
              </w:rPr>
              <w:t>Author</w:t>
            </w:r>
          </w:p>
        </w:tc>
        <w:tc>
          <w:tcPr>
            <w:tcW w:type="dxa" w:w="5328"/>
            <w:shd w:val="clear" w:color="auto" w:fill="1F4E79"/>
            <w:tcMar>
              <w:top w:w="40" w:type="dxa"/>
              <w:left w:w="80" w:type="dxa"/>
              <w:bottom w:w="40" w:type="dxa"/>
              <w:right w:w="80" w:type="dxa"/>
            </w:tcMar>
          </w:tcPr>
          <w:p>
            <w:pPr>
              <w:spacing w:after="0"/>
            </w:pPr>
            <w:r>
              <w:rPr>
                <w:b/>
                <w:i w:val="0"/>
                <w:color w:val="FFFFFF"/>
                <w:sz w:val="19"/>
              </w:rPr>
              <w:t>Summary</w:t>
            </w:r>
          </w:p>
        </w:tc>
      </w:tr>
      <w:tr>
        <w:tc>
          <w:tcPr>
            <w:tcW w:type="dxa" w:w="1296"/>
            <w:tcMar>
              <w:top w:w="40" w:type="dxa"/>
              <w:left w:w="80" w:type="dxa"/>
              <w:bottom w:w="40" w:type="dxa"/>
              <w:right w:w="80" w:type="dxa"/>
            </w:tcMar>
          </w:tcPr>
          <w:p>
            <w:pPr>
              <w:spacing w:after="0"/>
            </w:pPr>
            <w:r>
              <w:rPr>
                <w:b w:val="0"/>
                <w:i w:val="0"/>
                <w:sz w:val="19"/>
              </w:rPr>
              <w:t>v1.0</w:t>
            </w:r>
          </w:p>
        </w:tc>
        <w:tc>
          <w:tcPr>
            <w:tcW w:type="dxa" w:w="2016"/>
            <w:tcMar>
              <w:top w:w="40" w:type="dxa"/>
              <w:left w:w="80" w:type="dxa"/>
              <w:bottom w:w="40" w:type="dxa"/>
              <w:right w:w="80" w:type="dxa"/>
            </w:tcMar>
          </w:tcPr>
          <w:p>
            <w:pPr>
              <w:spacing w:after="0"/>
            </w:pPr>
            <w:r>
              <w:rPr>
                <w:b w:val="0"/>
                <w:i w:val="0"/>
                <w:sz w:val="19"/>
              </w:rPr>
              <w:t>6 June 2026</w:t>
            </w:r>
          </w:p>
        </w:tc>
        <w:tc>
          <w:tcPr>
            <w:tcW w:type="dxa" w:w="2016"/>
            <w:tcMar>
              <w:top w:w="40" w:type="dxa"/>
              <w:left w:w="80" w:type="dxa"/>
              <w:bottom w:w="40" w:type="dxa"/>
              <w:right w:w="80" w:type="dxa"/>
            </w:tcMar>
          </w:tcPr>
          <w:p>
            <w:pPr>
              <w:spacing w:after="0"/>
            </w:pPr>
            <w:r>
              <w:rPr>
                <w:b w:val="0"/>
                <w:i w:val="0"/>
                <w:sz w:val="19"/>
              </w:rPr>
              <w:t>Engineering</w:t>
            </w:r>
          </w:p>
        </w:tc>
        <w:tc>
          <w:tcPr>
            <w:tcW w:type="dxa" w:w="5328"/>
            <w:tcMar>
              <w:top w:w="40" w:type="dxa"/>
              <w:left w:w="80" w:type="dxa"/>
              <w:bottom w:w="40" w:type="dxa"/>
              <w:right w:w="80" w:type="dxa"/>
            </w:tcMar>
          </w:tcPr>
          <w:p>
            <w:pPr>
              <w:spacing w:after="0"/>
            </w:pPr>
            <w:r>
              <w:rPr>
                <w:b w:val="0"/>
                <w:i w:val="0"/>
                <w:sz w:val="19"/>
              </w:rPr>
              <w:t>Initial code-review-based documentation of the Chat AI Financial Assistant.</w:t>
            </w:r>
          </w:p>
        </w:tc>
      </w:tr>
    </w:tbl>
    <w:p>
      <w:pPr>
        <w:spacing w:after="40"/>
      </w:pPr>
    </w:p>
    <w:p>
      <w:r>
        <w:rPr>
          <w:b/>
          <w:i w:val="0"/>
          <w:sz w:val="22"/>
        </w:rPr>
        <w:t>Terminology</w:t>
      </w:r>
    </w:p>
    <w:p>
      <w:r>
        <w:rPr>
          <w:b w:val="0"/>
          <w:i w:val="0"/>
        </w:rPr>
        <w:t>This document uses the following terms consistently: “Chat Assistant” / “AI Financial Assistant” (the module described here), “MCP tool” (a read-only Model Context Protocol tool that fetches IMS data), “System of record” (the authoritative IMS data store reached via the IMS REST API), “Provenance” (the stored, verbatim origin of every figure), “Grounded answer” (an answer whose figures come only from tool results), and “Audit trail” (the append-only record of every turn and tool call).</w:t>
      </w:r>
    </w:p>
    <w:p>
      <w:r>
        <w:br w:type="page"/>
      </w:r>
    </w:p>
    <w:p>
      <w:pPr>
        <w:pStyle w:val="Heading1"/>
      </w:pPr>
      <w:r>
        <w:t>Table of Contents</w:t>
      </w:r>
    </w:p>
    <w:p>
      <w:r>
        <w:fldChar w:fldCharType="begin"/>
      </w:r>
      <w:r>
        <w:instrText xml:space="preserve">TOC \o "1-3" \h \z \u</w:instrText>
      </w:r>
      <w:r>
        <w:fldChar w:fldCharType="separate"/>
      </w:r>
      <w:r>
        <w:t>Right-click here and choose “Update Field” to build the table of contents.</w:t>
      </w:r>
      <w:r>
        <w:fldChar w:fldCharType="end"/>
      </w:r>
    </w:p>
    <w:p>
      <w:r>
        <w:br w:type="page"/>
      </w:r>
    </w:p>
    <w:p>
      <w:pPr>
        <w:pStyle w:val="Heading1"/>
      </w:pPr>
      <w:r>
        <w:t>1. Executive Summary</w:t>
      </w:r>
    </w:p>
    <w:p>
      <w:r>
        <w:rPr>
          <w:b w:val="0"/>
          <w:i w:val="0"/>
        </w:rPr>
        <w:t>The IMS Chat AI Financial Assistant is a conversational interface inside the IMS Thailand Solution that lets an authenticated user ask everyday-language questions about investment data — funds, portfolios, holdings, positions, Net Asset Value (NAV), prices and balances — and receive a written answer in seconds. Instead of navigating multiple dashboards, a user can simply ask, for example, “What is the latest NAV for this fund?” or “What does this portfolio hold?”</w:t>
      </w:r>
    </w:p>
    <w:p>
      <w:r>
        <w:rPr>
          <w:b/>
          <w:i w:val="0"/>
          <w:sz w:val="23"/>
        </w:rPr>
        <w:t>Why it is useful</w:t>
      </w:r>
    </w:p>
    <w:p>
      <w:pPr>
        <w:pStyle w:val="ListBullet"/>
        <w:spacing w:after="40"/>
      </w:pPr>
      <w:r>
        <w:rPr>
          <w:b w:val="0"/>
          <w:i w:val="0"/>
        </w:rPr>
        <w:t>It lowers the effort of routine data look-ups for fund managers, analysts, operations staff, auditors and administrators.</w:t>
      </w:r>
    </w:p>
    <w:p>
      <w:pPr>
        <w:pStyle w:val="ListBullet"/>
        <w:spacing w:after="40"/>
      </w:pPr>
      <w:r>
        <w:rPr>
          <w:b w:val="0"/>
          <w:i w:val="0"/>
        </w:rPr>
        <w:t>It presents answers in natural language while leaving the authoritative numbers exactly as the IMS system of record reports them.</w:t>
      </w:r>
    </w:p>
    <w:p>
      <w:pPr>
        <w:pStyle w:val="ListBullet"/>
        <w:spacing w:after="40"/>
      </w:pPr>
      <w:r>
        <w:rPr>
          <w:b w:val="0"/>
          <w:i w:val="0"/>
        </w:rPr>
        <w:t>It is a read-oriented assistant: by default it can only look data up, never change it.</w:t>
      </w:r>
    </w:p>
    <w:p>
      <w:r>
        <w:rPr>
          <w:b/>
          <w:i w:val="0"/>
          <w:sz w:val="23"/>
        </w:rPr>
        <w:t>Why it must be grounded in system-of-record data</w:t>
      </w:r>
    </w:p>
    <w:p>
      <w:r>
        <w:rPr>
          <w:b w:val="0"/>
          <w:i w:val="0"/>
        </w:rPr>
        <w:t>A general-purpose chatbot generates plausible-sounding text from patterns it learned during training. That is acceptable for drafting an email; it is unacceptable for a NAV or a position size. In a financial system, a number that is merely “plausible” is a defect. The Chat Assistant is therefore engineered so that every financial figure originates from a live read of the IMS system of record — not from the language model’s memory or arithmetic. The model explains and summarises; dedicated tools supply the facts.</w:t>
      </w:r>
    </w:p>
    <w:p>
      <w:r>
        <w:rPr>
          <w:b/>
          <w:i w:val="0"/>
          <w:sz w:val="23"/>
        </w:rPr>
        <w:t>Why financial AI cannot be allowed to hallucinate</w:t>
      </w:r>
    </w:p>
    <w:p>
      <w:r>
        <w:rPr>
          <w:b w:val="0"/>
          <w:i w:val="0"/>
        </w:rPr>
        <w:t>“Hallucination” is the industry term for an AI confidently stating something false. If an assistant invents a NAV, misstates a balance, or guesses a holding, the consequences range from a bad decision to a compliance breach. The design principle here is strict: if the data is not available from a tool, the assistant must say so rather than guess. The architecture enforces this structurally — the model is never handed a figure except inside a tool result it explicitly requested.</w:t>
      </w:r>
    </w:p>
    <w:p>
      <w:r>
        <w:rPr>
          <w:b/>
          <w:i w:val="0"/>
          <w:sz w:val="23"/>
        </w:rPr>
        <w:t>Business risk reduced</w:t>
      </w:r>
    </w:p>
    <w:p>
      <w:pPr>
        <w:pStyle w:val="ListBullet"/>
        <w:spacing w:after="40"/>
      </w:pPr>
      <w:r>
        <w:rPr>
          <w:b w:val="0"/>
          <w:i w:val="0"/>
        </w:rPr>
        <w:t>Misinformation risk: numbers are sourced from the same REST endpoints that power the dashboards, so the assistant and the dashboard cannot disagree.</w:t>
      </w:r>
    </w:p>
    <w:p>
      <w:pPr>
        <w:pStyle w:val="ListBullet"/>
        <w:spacing w:after="40"/>
      </w:pPr>
      <w:r>
        <w:rPr>
          <w:b w:val="0"/>
          <w:i w:val="0"/>
        </w:rPr>
        <w:t>Unauthorised-access risk: every tool call runs with the user’s own identity and permissions; the assistant cannot reveal data the user could not already see.</w:t>
      </w:r>
    </w:p>
    <w:p>
      <w:pPr>
        <w:pStyle w:val="ListBullet"/>
        <w:spacing w:after="40"/>
      </w:pPr>
      <w:r>
        <w:rPr>
          <w:b w:val="0"/>
          <w:i w:val="0"/>
        </w:rPr>
        <w:t>Accountability risk: every turn and every tool call is written to an append-only audit trail.</w:t>
      </w:r>
    </w:p>
    <w:p>
      <w:pPr>
        <w:pStyle w:val="ListBullet"/>
        <w:spacing w:after="40"/>
      </w:pPr>
      <w:r>
        <w:rPr>
          <w:b w:val="0"/>
          <w:i w:val="0"/>
        </w:rPr>
        <w:t>Uncontrolled-change risk: the assistant is read-only by default and is blocked from mutating operations at multiple layers.</w:t>
      </w:r>
    </w:p>
    <w:p>
      <w:r>
        <w:rPr>
          <w:b/>
          <w:i w:val="0"/>
          <w:sz w:val="23"/>
        </w:rPr>
        <w:t>Business value created</w:t>
      </w:r>
    </w:p>
    <w:p>
      <w:pPr>
        <w:pStyle w:val="ListBullet"/>
        <w:spacing w:after="40"/>
      </w:pPr>
      <w:r>
        <w:rPr>
          <w:b w:val="0"/>
          <w:i w:val="0"/>
        </w:rPr>
        <w:t>Faster access to investment data for operational staff.</w:t>
      </w:r>
    </w:p>
    <w:p>
      <w:pPr>
        <w:pStyle w:val="ListBullet"/>
        <w:spacing w:after="40"/>
      </w:pPr>
      <w:r>
        <w:rPr>
          <w:b w:val="0"/>
          <w:i w:val="0"/>
        </w:rPr>
        <w:t>A consistent, auditable, permission-aware way to query IMS in natural language.</w:t>
      </w:r>
    </w:p>
    <w:p>
      <w:pPr>
        <w:pStyle w:val="ListBullet"/>
        <w:spacing w:after="40"/>
      </w:pPr>
      <w:r>
        <w:rPr>
          <w:b w:val="0"/>
          <w:i w:val="0"/>
        </w:rPr>
        <w:t>A foundation for richer read-only assistance (summaries, trends) without becoming a new system of record.</w:t>
      </w:r>
    </w:p>
    <w:p>
      <w:r>
        <w:rPr>
          <w:b/>
          <w:i w:val="0"/>
        </w:rPr>
        <w:t xml:space="preserve">Honest framing. </w:t>
      </w:r>
      <w:r>
        <w:rPr>
          <w:b w:val="0"/>
          <w:i w:val="0"/>
        </w:rPr>
        <w:t xml:space="preserve">This document reflects the code as it exists today. The grounding, permission, audit and read-only controls are genuinely implemented and tested at the agent-loop level. However, the single most important production guardrail — an automated check that every number in the final answer traces to a tool result — is </w:t>
      </w:r>
      <w:r>
        <w:rPr>
          <w:b/>
          <w:i w:val="0"/>
        </w:rPr>
        <w:t>not yet implemented</w:t>
      </w:r>
      <w:r>
        <w:rPr>
          <w:b w:val="0"/>
          <w:i w:val="0"/>
        </w:rPr>
        <w:t>. Until it is, the no-hallucination guarantee rests on the model following instructions plus structural grounding, which is strong but not sufficient for unsupervised financial production. Sections 10, 19 and 23 treat this directly.</w:t>
      </w:r>
    </w:p>
    <w:p>
      <w:r>
        <w:br w:type="page"/>
      </w:r>
    </w:p>
    <w:p>
      <w:pPr>
        <w:pStyle w:val="Heading1"/>
      </w:pPr>
      <w:r>
        <w:t>2. Scope</w:t>
      </w:r>
    </w:p>
    <w:p>
      <w:r>
        <w:rPr>
          <w:b w:val="0"/>
          <w:i w:val="0"/>
        </w:rPr>
        <w:t>The following tables define what the Chat module covers and, equally importantly, what it deliberately does not.</w:t>
      </w:r>
    </w:p>
    <w:p>
      <w:pPr>
        <w:pStyle w:val="Heading2"/>
      </w:pPr>
      <w:r>
        <w:t>2.1 In Scope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1F4E79"/>
            <w:tcMar>
              <w:top w:w="40" w:type="dxa"/>
              <w:left w:w="80" w:type="dxa"/>
              <w:bottom w:w="40" w:type="dxa"/>
              <w:right w:w="80" w:type="dxa"/>
            </w:tcMar>
          </w:tcPr>
          <w:p>
            <w:pPr>
              <w:spacing w:after="0"/>
            </w:pPr>
            <w:r>
              <w:rPr>
                <w:b/>
                <w:i w:val="0"/>
                <w:color w:val="FFFFFF"/>
                <w:sz w:val="19"/>
              </w:rPr>
              <w:t>Area</w:t>
            </w:r>
          </w:p>
        </w:tc>
        <w:tc>
          <w:tcPr>
            <w:tcW w:type="dxa" w:w="5184"/>
            <w:shd w:val="clear" w:color="auto" w:fill="1F4E79"/>
            <w:tcMar>
              <w:top w:w="40" w:type="dxa"/>
              <w:left w:w="80" w:type="dxa"/>
              <w:bottom w:w="40" w:type="dxa"/>
              <w:right w:w="80" w:type="dxa"/>
            </w:tcMar>
          </w:tcPr>
          <w:p>
            <w:pPr>
              <w:spacing w:after="0"/>
            </w:pPr>
            <w:r>
              <w:rPr>
                <w:b/>
                <w:i w:val="0"/>
                <w:color w:val="FFFFFF"/>
                <w:sz w:val="19"/>
              </w:rPr>
              <w:t>In scope</w:t>
            </w:r>
          </w:p>
        </w:tc>
        <w:tc>
          <w:tcPr>
            <w:tcW w:type="dxa" w:w="2736"/>
            <w:shd w:val="clear" w:color="auto" w:fill="1F4E79"/>
            <w:tcMar>
              <w:top w:w="40" w:type="dxa"/>
              <w:left w:w="80" w:type="dxa"/>
              <w:bottom w:w="40" w:type="dxa"/>
              <w:right w:w="80" w:type="dxa"/>
            </w:tcMar>
          </w:tcPr>
          <w:p>
            <w:pPr>
              <w:spacing w:after="0"/>
            </w:pPr>
            <w:r>
              <w:rPr>
                <w:b/>
                <w:i w:val="0"/>
                <w:color w:val="FFFFFF"/>
                <w:sz w:val="19"/>
              </w:rPr>
              <w:t>Status today</w:t>
            </w:r>
          </w:p>
        </w:tc>
      </w:tr>
      <w:tr>
        <w:tc>
          <w:tcPr>
            <w:tcW w:type="dxa" w:w="2736"/>
            <w:tcMar>
              <w:top w:w="40" w:type="dxa"/>
              <w:left w:w="80" w:type="dxa"/>
              <w:bottom w:w="40" w:type="dxa"/>
              <w:right w:w="80" w:type="dxa"/>
            </w:tcMar>
          </w:tcPr>
          <w:p>
            <w:pPr>
              <w:spacing w:after="0"/>
            </w:pPr>
            <w:r>
              <w:rPr>
                <w:b w:val="0"/>
                <w:i w:val="0"/>
                <w:sz w:val="19"/>
              </w:rPr>
              <w:t>Chat page / chat UX</w:t>
            </w:r>
          </w:p>
        </w:tc>
        <w:tc>
          <w:tcPr>
            <w:tcW w:type="dxa" w:w="5184"/>
            <w:tcMar>
              <w:top w:w="40" w:type="dxa"/>
              <w:left w:w="80" w:type="dxa"/>
              <w:bottom w:w="40" w:type="dxa"/>
              <w:right w:w="80" w:type="dxa"/>
            </w:tcMar>
          </w:tcPr>
          <w:p>
            <w:pPr>
              <w:spacing w:after="0"/>
            </w:pPr>
            <w:r>
              <w:rPr>
                <w:b w:val="0"/>
                <w:i w:val="0"/>
                <w:sz w:val="19"/>
              </w:rPr>
              <w:t>Authenticated chat page rendered in the dashboard layout</w:t>
            </w:r>
          </w:p>
        </w:tc>
        <w:tc>
          <w:tcPr>
            <w:tcW w:type="dxa" w:w="2736"/>
            <w:tcMar>
              <w:top w:w="40" w:type="dxa"/>
              <w:left w:w="80" w:type="dxa"/>
              <w:bottom w:w="40" w:type="dxa"/>
              <w:right w:w="80" w:type="dxa"/>
            </w:tcMar>
          </w:tcPr>
          <w:p>
            <w:pPr>
              <w:spacing w:after="0"/>
            </w:pPr>
            <w:r>
              <w:rPr>
                <w:b w:val="0"/>
                <w:i w:val="0"/>
                <w:sz w:val="19"/>
              </w:rPr>
              <w:t>Implemented</w:t>
            </w:r>
          </w:p>
        </w:tc>
      </w:tr>
      <w:tr>
        <w:tc>
          <w:tcPr>
            <w:tcW w:type="dxa" w:w="2736"/>
            <w:shd w:val="clear" w:color="auto" w:fill="F4F7FB"/>
            <w:tcMar>
              <w:top w:w="40" w:type="dxa"/>
              <w:left w:w="80" w:type="dxa"/>
              <w:bottom w:w="40" w:type="dxa"/>
              <w:right w:w="80" w:type="dxa"/>
            </w:tcMar>
          </w:tcPr>
          <w:p>
            <w:pPr>
              <w:spacing w:after="0"/>
            </w:pPr>
            <w:r>
              <w:rPr>
                <w:b w:val="0"/>
                <w:i w:val="0"/>
                <w:sz w:val="19"/>
              </w:rPr>
              <w:t>Streaming chat API</w:t>
            </w:r>
          </w:p>
        </w:tc>
        <w:tc>
          <w:tcPr>
            <w:tcW w:type="dxa" w:w="5184"/>
            <w:shd w:val="clear" w:color="auto" w:fill="F4F7FB"/>
            <w:tcMar>
              <w:top w:w="40" w:type="dxa"/>
              <w:left w:w="80" w:type="dxa"/>
              <w:bottom w:w="40" w:type="dxa"/>
              <w:right w:w="80" w:type="dxa"/>
            </w:tcMar>
          </w:tcPr>
          <w:p>
            <w:pPr>
              <w:spacing w:after="0"/>
            </w:pPr>
            <w:r>
              <w:rPr>
                <w:b w:val="0"/>
                <w:i w:val="0"/>
                <w:sz w:val="19"/>
              </w:rPr>
              <w:t>POST /api/v1/chat over Server-Sent Events (SSE)</w:t>
            </w:r>
          </w:p>
        </w:tc>
        <w:tc>
          <w:tcPr>
            <w:tcW w:type="dxa" w:w="2736"/>
            <w:shd w:val="clear" w:color="auto" w:fill="F4F7FB"/>
            <w:tcMar>
              <w:top w:w="40" w:type="dxa"/>
              <w:left w:w="80" w:type="dxa"/>
              <w:bottom w:w="40" w:type="dxa"/>
              <w:right w:w="80" w:type="dxa"/>
            </w:tcMar>
          </w:tcPr>
          <w:p>
            <w:pPr>
              <w:spacing w:after="0"/>
            </w:pPr>
            <w:r>
              <w:rPr>
                <w:b w:val="0"/>
                <w:i w:val="0"/>
                <w:sz w:val="19"/>
              </w:rPr>
              <w:t>Implemented</w:t>
            </w:r>
          </w:p>
        </w:tc>
      </w:tr>
      <w:tr>
        <w:tc>
          <w:tcPr>
            <w:tcW w:type="dxa" w:w="2736"/>
            <w:tcMar>
              <w:top w:w="40" w:type="dxa"/>
              <w:left w:w="80" w:type="dxa"/>
              <w:bottom w:w="40" w:type="dxa"/>
              <w:right w:w="80" w:type="dxa"/>
            </w:tcMar>
          </w:tcPr>
          <w:p>
            <w:pPr>
              <w:spacing w:after="0"/>
            </w:pPr>
            <w:r>
              <w:rPr>
                <w:b w:val="0"/>
                <w:i w:val="0"/>
                <w:sz w:val="19"/>
              </w:rPr>
              <w:t>AI financial assistant behaviour</w:t>
            </w:r>
          </w:p>
        </w:tc>
        <w:tc>
          <w:tcPr>
            <w:tcW w:type="dxa" w:w="5184"/>
            <w:tcMar>
              <w:top w:w="40" w:type="dxa"/>
              <w:left w:w="80" w:type="dxa"/>
              <w:bottom w:w="40" w:type="dxa"/>
              <w:right w:w="80" w:type="dxa"/>
            </w:tcMar>
          </w:tcPr>
          <w:p>
            <w:pPr>
              <w:spacing w:after="0"/>
            </w:pPr>
            <w:r>
              <w:rPr>
                <w:b w:val="0"/>
                <w:i w:val="0"/>
                <w:sz w:val="19"/>
              </w:rPr>
              <w:t>Tool-aware agent loop grounded in IMS data</w:t>
            </w:r>
          </w:p>
        </w:tc>
        <w:tc>
          <w:tcPr>
            <w:tcW w:type="dxa" w:w="2736"/>
            <w:tcMar>
              <w:top w:w="40" w:type="dxa"/>
              <w:left w:w="80" w:type="dxa"/>
              <w:bottom w:w="40" w:type="dxa"/>
              <w:right w:w="80" w:type="dxa"/>
            </w:tcMar>
          </w:tcPr>
          <w:p>
            <w:pPr>
              <w:spacing w:after="0"/>
            </w:pPr>
            <w:r>
              <w:rPr>
                <w:b w:val="0"/>
                <w:i w:val="0"/>
                <w:sz w:val="19"/>
              </w:rPr>
              <w:t>Implemented</w:t>
            </w:r>
          </w:p>
        </w:tc>
      </w:tr>
      <w:tr>
        <w:tc>
          <w:tcPr>
            <w:tcW w:type="dxa" w:w="2736"/>
            <w:shd w:val="clear" w:color="auto" w:fill="F4F7FB"/>
            <w:tcMar>
              <w:top w:w="40" w:type="dxa"/>
              <w:left w:w="80" w:type="dxa"/>
              <w:bottom w:w="40" w:type="dxa"/>
              <w:right w:w="80" w:type="dxa"/>
            </w:tcMar>
          </w:tcPr>
          <w:p>
            <w:pPr>
              <w:spacing w:after="0"/>
            </w:pPr>
            <w:r>
              <w:rPr>
                <w:b w:val="0"/>
                <w:i w:val="0"/>
                <w:sz w:val="19"/>
              </w:rPr>
              <w:t>LLM provider gateway</w:t>
            </w:r>
          </w:p>
        </w:tc>
        <w:tc>
          <w:tcPr>
            <w:tcW w:type="dxa" w:w="5184"/>
            <w:shd w:val="clear" w:color="auto" w:fill="F4F7FB"/>
            <w:tcMar>
              <w:top w:w="40" w:type="dxa"/>
              <w:left w:w="80" w:type="dxa"/>
              <w:bottom w:w="40" w:type="dxa"/>
              <w:right w:w="80" w:type="dxa"/>
            </w:tcMar>
          </w:tcPr>
          <w:p>
            <w:pPr>
              <w:spacing w:after="0"/>
            </w:pPr>
            <w:r>
              <w:rPr>
                <w:b w:val="0"/>
                <w:i w:val="0"/>
                <w:sz w:val="19"/>
              </w:rPr>
              <w:t>Provider-agnostic ChatProvider seam</w:t>
            </w:r>
          </w:p>
        </w:tc>
        <w:tc>
          <w:tcPr>
            <w:tcW w:type="dxa" w:w="2736"/>
            <w:shd w:val="clear" w:color="auto" w:fill="F4F7FB"/>
            <w:tcMar>
              <w:top w:w="40" w:type="dxa"/>
              <w:left w:w="80" w:type="dxa"/>
              <w:bottom w:w="40" w:type="dxa"/>
              <w:right w:w="80" w:type="dxa"/>
            </w:tcMar>
          </w:tcPr>
          <w:p>
            <w:pPr>
              <w:spacing w:after="0"/>
            </w:pPr>
            <w:r>
              <w:rPr>
                <w:b w:val="0"/>
                <w:i w:val="0"/>
                <w:sz w:val="19"/>
              </w:rPr>
              <w:t>Partial (Anthropic only)</w:t>
            </w:r>
          </w:p>
        </w:tc>
      </w:tr>
      <w:tr>
        <w:tc>
          <w:tcPr>
            <w:tcW w:type="dxa" w:w="2736"/>
            <w:tcMar>
              <w:top w:w="40" w:type="dxa"/>
              <w:left w:w="80" w:type="dxa"/>
              <w:bottom w:w="40" w:type="dxa"/>
              <w:right w:w="80" w:type="dxa"/>
            </w:tcMar>
          </w:tcPr>
          <w:p>
            <w:pPr>
              <w:spacing w:after="0"/>
            </w:pPr>
            <w:r>
              <w:rPr>
                <w:b w:val="0"/>
                <w:i w:val="0"/>
                <w:sz w:val="19"/>
              </w:rPr>
              <w:t>MCP client</w:t>
            </w:r>
          </w:p>
        </w:tc>
        <w:tc>
          <w:tcPr>
            <w:tcW w:type="dxa" w:w="5184"/>
            <w:tcMar>
              <w:top w:w="40" w:type="dxa"/>
              <w:left w:w="80" w:type="dxa"/>
              <w:bottom w:w="40" w:type="dxa"/>
              <w:right w:w="80" w:type="dxa"/>
            </w:tcMar>
          </w:tcPr>
          <w:p>
            <w:pPr>
              <w:spacing w:after="0"/>
            </w:pPr>
            <w:r>
              <w:rPr>
                <w:b w:val="0"/>
                <w:i w:val="0"/>
                <w:sz w:val="19"/>
              </w:rPr>
              <w:t>stdio MCP client aggregating tools</w:t>
            </w:r>
          </w:p>
        </w:tc>
        <w:tc>
          <w:tcPr>
            <w:tcW w:type="dxa" w:w="2736"/>
            <w:tcMar>
              <w:top w:w="40" w:type="dxa"/>
              <w:left w:w="80" w:type="dxa"/>
              <w:bottom w:w="40" w:type="dxa"/>
              <w:right w:w="80" w:type="dxa"/>
            </w:tcMar>
          </w:tcPr>
          <w:p>
            <w:pPr>
              <w:spacing w:after="0"/>
            </w:pPr>
            <w:r>
              <w:rPr>
                <w:b w:val="0"/>
                <w:i w:val="0"/>
                <w:sz w:val="19"/>
              </w:rPr>
              <w:t>Implemented (stdio)</w:t>
            </w:r>
          </w:p>
        </w:tc>
      </w:tr>
      <w:tr>
        <w:tc>
          <w:tcPr>
            <w:tcW w:type="dxa" w:w="2736"/>
            <w:shd w:val="clear" w:color="auto" w:fill="F4F7FB"/>
            <w:tcMar>
              <w:top w:w="40" w:type="dxa"/>
              <w:left w:w="80" w:type="dxa"/>
              <w:bottom w:w="40" w:type="dxa"/>
              <w:right w:w="80" w:type="dxa"/>
            </w:tcMar>
          </w:tcPr>
          <w:p>
            <w:pPr>
              <w:spacing w:after="0"/>
            </w:pPr>
            <w:r>
              <w:rPr>
                <w:b w:val="0"/>
                <w:i w:val="0"/>
                <w:sz w:val="19"/>
              </w:rPr>
              <w:t>MCP IMS tools</w:t>
            </w:r>
          </w:p>
        </w:tc>
        <w:tc>
          <w:tcPr>
            <w:tcW w:type="dxa" w:w="5184"/>
            <w:shd w:val="clear" w:color="auto" w:fill="F4F7FB"/>
            <w:tcMar>
              <w:top w:w="40" w:type="dxa"/>
              <w:left w:w="80" w:type="dxa"/>
              <w:bottom w:w="40" w:type="dxa"/>
              <w:right w:w="80" w:type="dxa"/>
            </w:tcMar>
          </w:tcPr>
          <w:p>
            <w:pPr>
              <w:spacing w:after="0"/>
            </w:pPr>
            <w:r>
              <w:rPr>
                <w:b w:val="0"/>
                <w:i w:val="0"/>
                <w:sz w:val="19"/>
              </w:rPr>
              <w:t>Read-only wrappers over IMS REST endpoints</w:t>
            </w:r>
          </w:p>
        </w:tc>
        <w:tc>
          <w:tcPr>
            <w:tcW w:type="dxa" w:w="2736"/>
            <w:shd w:val="clear" w:color="auto" w:fill="F4F7FB"/>
            <w:tcMar>
              <w:top w:w="40" w:type="dxa"/>
              <w:left w:w="80" w:type="dxa"/>
              <w:bottom w:w="40" w:type="dxa"/>
              <w:right w:w="80" w:type="dxa"/>
            </w:tcMar>
          </w:tcPr>
          <w:p>
            <w:pPr>
              <w:spacing w:after="0"/>
            </w:pPr>
            <w:r>
              <w:rPr>
                <w:b w:val="0"/>
                <w:i w:val="0"/>
                <w:sz w:val="19"/>
              </w:rPr>
              <w:t>Implemented (4 tools)</w:t>
            </w:r>
          </w:p>
        </w:tc>
      </w:tr>
      <w:tr>
        <w:tc>
          <w:tcPr>
            <w:tcW w:type="dxa" w:w="2736"/>
            <w:tcMar>
              <w:top w:w="40" w:type="dxa"/>
              <w:left w:w="80" w:type="dxa"/>
              <w:bottom w:w="40" w:type="dxa"/>
              <w:right w:w="80" w:type="dxa"/>
            </w:tcMar>
          </w:tcPr>
          <w:p>
            <w:pPr>
              <w:spacing w:after="0"/>
            </w:pPr>
            <w:r>
              <w:rPr>
                <w:b w:val="0"/>
                <w:i w:val="0"/>
                <w:sz w:val="19"/>
              </w:rPr>
              <w:t>IMS REST access via MCP</w:t>
            </w:r>
          </w:p>
        </w:tc>
        <w:tc>
          <w:tcPr>
            <w:tcW w:type="dxa" w:w="5184"/>
            <w:tcMar>
              <w:top w:w="40" w:type="dxa"/>
              <w:left w:w="80" w:type="dxa"/>
              <w:bottom w:w="40" w:type="dxa"/>
              <w:right w:w="80" w:type="dxa"/>
            </w:tcMar>
          </w:tcPr>
          <w:p>
            <w:pPr>
              <w:spacing w:after="0"/>
            </w:pPr>
            <w:r>
              <w:rPr>
                <w:b w:val="0"/>
                <w:i w:val="0"/>
                <w:sz w:val="19"/>
              </w:rPr>
              <w:t>Tools call IMS REST with the user’s JWT</w:t>
            </w:r>
          </w:p>
        </w:tc>
        <w:tc>
          <w:tcPr>
            <w:tcW w:type="dxa" w:w="2736"/>
            <w:tcMar>
              <w:top w:w="40" w:type="dxa"/>
              <w:left w:w="80" w:type="dxa"/>
              <w:bottom w:w="40" w:type="dxa"/>
              <w:right w:w="80" w:type="dxa"/>
            </w:tcMar>
          </w:tcPr>
          <w:p>
            <w:pPr>
              <w:spacing w:after="0"/>
            </w:pPr>
            <w:r>
              <w:rPr>
                <w:b w:val="0"/>
                <w:i w:val="0"/>
                <w:sz w:val="19"/>
              </w:rPr>
              <w:t>Implemented</w:t>
            </w:r>
          </w:p>
        </w:tc>
      </w:tr>
      <w:tr>
        <w:tc>
          <w:tcPr>
            <w:tcW w:type="dxa" w:w="2736"/>
            <w:shd w:val="clear" w:color="auto" w:fill="F4F7FB"/>
            <w:tcMar>
              <w:top w:w="40" w:type="dxa"/>
              <w:left w:w="80" w:type="dxa"/>
              <w:bottom w:w="40" w:type="dxa"/>
              <w:right w:w="80" w:type="dxa"/>
            </w:tcMar>
          </w:tcPr>
          <w:p>
            <w:pPr>
              <w:spacing w:after="0"/>
            </w:pPr>
            <w:r>
              <w:rPr>
                <w:b w:val="0"/>
                <w:i w:val="0"/>
                <w:sz w:val="19"/>
              </w:rPr>
              <w:t>Session/message persistence</w:t>
            </w:r>
          </w:p>
        </w:tc>
        <w:tc>
          <w:tcPr>
            <w:tcW w:type="dxa" w:w="5184"/>
            <w:shd w:val="clear" w:color="auto" w:fill="F4F7FB"/>
            <w:tcMar>
              <w:top w:w="40" w:type="dxa"/>
              <w:left w:w="80" w:type="dxa"/>
              <w:bottom w:w="40" w:type="dxa"/>
              <w:right w:w="80" w:type="dxa"/>
            </w:tcMar>
          </w:tcPr>
          <w:p>
            <w:pPr>
              <w:spacing w:after="0"/>
            </w:pPr>
            <w:r>
              <w:rPr>
                <w:b w:val="0"/>
                <w:i w:val="0"/>
                <w:sz w:val="19"/>
              </w:rPr>
              <w:t>Append-only chat_sessions / chat_messages</w:t>
            </w:r>
          </w:p>
        </w:tc>
        <w:tc>
          <w:tcPr>
            <w:tcW w:type="dxa" w:w="2736"/>
            <w:shd w:val="clear" w:color="auto" w:fill="F4F7FB"/>
            <w:tcMar>
              <w:top w:w="40" w:type="dxa"/>
              <w:left w:w="80" w:type="dxa"/>
              <w:bottom w:w="40" w:type="dxa"/>
              <w:right w:w="80" w:type="dxa"/>
            </w:tcMar>
          </w:tcPr>
          <w:p>
            <w:pPr>
              <w:spacing w:after="0"/>
            </w:pPr>
            <w:r>
              <w:rPr>
                <w:b w:val="0"/>
                <w:i w:val="0"/>
                <w:sz w:val="19"/>
              </w:rPr>
              <w:t>Implemented</w:t>
            </w:r>
          </w:p>
        </w:tc>
      </w:tr>
      <w:tr>
        <w:tc>
          <w:tcPr>
            <w:tcW w:type="dxa" w:w="2736"/>
            <w:tcMar>
              <w:top w:w="40" w:type="dxa"/>
              <w:left w:w="80" w:type="dxa"/>
              <w:bottom w:w="40" w:type="dxa"/>
              <w:right w:w="80" w:type="dxa"/>
            </w:tcMar>
          </w:tcPr>
          <w:p>
            <w:pPr>
              <w:spacing w:after="0"/>
            </w:pPr>
            <w:r>
              <w:rPr>
                <w:b w:val="0"/>
                <w:i w:val="0"/>
                <w:sz w:val="19"/>
              </w:rPr>
              <w:t>Tool-call handling</w:t>
            </w:r>
          </w:p>
        </w:tc>
        <w:tc>
          <w:tcPr>
            <w:tcW w:type="dxa" w:w="5184"/>
            <w:tcMar>
              <w:top w:w="40" w:type="dxa"/>
              <w:left w:w="80" w:type="dxa"/>
              <w:bottom w:w="40" w:type="dxa"/>
              <w:right w:w="80" w:type="dxa"/>
            </w:tcMar>
          </w:tcPr>
          <w:p>
            <w:pPr>
              <w:spacing w:after="0"/>
            </w:pPr>
            <w:r>
              <w:rPr>
                <w:b w:val="0"/>
                <w:i w:val="0"/>
                <w:sz w:val="19"/>
              </w:rPr>
              <w:t>Permission + write gates, execution, feedback</w:t>
            </w:r>
          </w:p>
        </w:tc>
        <w:tc>
          <w:tcPr>
            <w:tcW w:type="dxa" w:w="2736"/>
            <w:tcMar>
              <w:top w:w="40" w:type="dxa"/>
              <w:left w:w="80" w:type="dxa"/>
              <w:bottom w:w="40" w:type="dxa"/>
              <w:right w:w="80" w:type="dxa"/>
            </w:tcMar>
          </w:tcPr>
          <w:p>
            <w:pPr>
              <w:spacing w:after="0"/>
            </w:pPr>
            <w:r>
              <w:rPr>
                <w:b w:val="0"/>
                <w:i w:val="0"/>
                <w:sz w:val="19"/>
              </w:rPr>
              <w:t>Implemented</w:t>
            </w:r>
          </w:p>
        </w:tc>
      </w:tr>
      <w:tr>
        <w:tc>
          <w:tcPr>
            <w:tcW w:type="dxa" w:w="2736"/>
            <w:shd w:val="clear" w:color="auto" w:fill="F4F7FB"/>
            <w:tcMar>
              <w:top w:w="40" w:type="dxa"/>
              <w:left w:w="80" w:type="dxa"/>
              <w:bottom w:w="40" w:type="dxa"/>
              <w:right w:w="80" w:type="dxa"/>
            </w:tcMar>
          </w:tcPr>
          <w:p>
            <w:pPr>
              <w:spacing w:after="0"/>
            </w:pPr>
            <w:r>
              <w:rPr>
                <w:b w:val="0"/>
                <w:i w:val="0"/>
                <w:sz w:val="19"/>
              </w:rPr>
              <w:t>Financial grounding</w:t>
            </w:r>
          </w:p>
        </w:tc>
        <w:tc>
          <w:tcPr>
            <w:tcW w:type="dxa" w:w="5184"/>
            <w:shd w:val="clear" w:color="auto" w:fill="F4F7FB"/>
            <w:tcMar>
              <w:top w:w="40" w:type="dxa"/>
              <w:left w:w="80" w:type="dxa"/>
              <w:bottom w:w="40" w:type="dxa"/>
              <w:right w:w="80" w:type="dxa"/>
            </w:tcMar>
          </w:tcPr>
          <w:p>
            <w:pPr>
              <w:spacing w:after="0"/>
            </w:pPr>
            <w:r>
              <w:rPr>
                <w:b w:val="0"/>
                <w:i w:val="0"/>
                <w:sz w:val="19"/>
              </w:rPr>
              <w:t>Figures only from tool results; temp = 0</w:t>
            </w:r>
          </w:p>
        </w:tc>
        <w:tc>
          <w:tcPr>
            <w:tcW w:type="dxa" w:w="2736"/>
            <w:shd w:val="clear" w:color="auto" w:fill="F4F7FB"/>
            <w:tcMar>
              <w:top w:w="40" w:type="dxa"/>
              <w:left w:w="80" w:type="dxa"/>
              <w:bottom w:w="40" w:type="dxa"/>
              <w:right w:w="80" w:type="dxa"/>
            </w:tcMar>
          </w:tcPr>
          <w:p>
            <w:pPr>
              <w:spacing w:after="0"/>
            </w:pPr>
            <w:r>
              <w:rPr>
                <w:b w:val="0"/>
                <w:i w:val="0"/>
                <w:sz w:val="19"/>
              </w:rPr>
              <w:t>Implemented (structural)</w:t>
            </w:r>
          </w:p>
        </w:tc>
      </w:tr>
      <w:tr>
        <w:tc>
          <w:tcPr>
            <w:tcW w:type="dxa" w:w="2736"/>
            <w:tcMar>
              <w:top w:w="40" w:type="dxa"/>
              <w:left w:w="80" w:type="dxa"/>
              <w:bottom w:w="40" w:type="dxa"/>
              <w:right w:w="80" w:type="dxa"/>
            </w:tcMar>
          </w:tcPr>
          <w:p>
            <w:pPr>
              <w:spacing w:after="0"/>
            </w:pPr>
            <w:r>
              <w:rPr>
                <w:b w:val="0"/>
                <w:i w:val="0"/>
                <w:sz w:val="19"/>
              </w:rPr>
              <w:t>Provenance</w:t>
            </w:r>
          </w:p>
        </w:tc>
        <w:tc>
          <w:tcPr>
            <w:tcW w:type="dxa" w:w="5184"/>
            <w:tcMar>
              <w:top w:w="40" w:type="dxa"/>
              <w:left w:w="80" w:type="dxa"/>
              <w:bottom w:w="40" w:type="dxa"/>
              <w:right w:w="80" w:type="dxa"/>
            </w:tcMar>
          </w:tcPr>
          <w:p>
            <w:pPr>
              <w:spacing w:after="0"/>
            </w:pPr>
            <w:r>
              <w:rPr>
                <w:b w:val="0"/>
                <w:i w:val="0"/>
                <w:sz w:val="19"/>
              </w:rPr>
              <w:t>Verbatim tool results stored per call</w:t>
            </w:r>
          </w:p>
        </w:tc>
        <w:tc>
          <w:tcPr>
            <w:tcW w:type="dxa" w:w="2736"/>
            <w:tcMar>
              <w:top w:w="40" w:type="dxa"/>
              <w:left w:w="80" w:type="dxa"/>
              <w:bottom w:w="40" w:type="dxa"/>
              <w:right w:w="80" w:type="dxa"/>
            </w:tcMar>
          </w:tcPr>
          <w:p>
            <w:pPr>
              <w:spacing w:after="0"/>
            </w:pPr>
            <w:r>
              <w:rPr>
                <w:b w:val="0"/>
                <w:i w:val="0"/>
                <w:sz w:val="19"/>
              </w:rPr>
              <w:t>Implemented (message-level)</w:t>
            </w:r>
          </w:p>
        </w:tc>
      </w:tr>
      <w:tr>
        <w:tc>
          <w:tcPr>
            <w:tcW w:type="dxa" w:w="2736"/>
            <w:shd w:val="clear" w:color="auto" w:fill="F4F7FB"/>
            <w:tcMar>
              <w:top w:w="40" w:type="dxa"/>
              <w:left w:w="80" w:type="dxa"/>
              <w:bottom w:w="40" w:type="dxa"/>
              <w:right w:w="80" w:type="dxa"/>
            </w:tcMar>
          </w:tcPr>
          <w:p>
            <w:pPr>
              <w:spacing w:after="0"/>
            </w:pPr>
            <w:r>
              <w:rPr>
                <w:b w:val="0"/>
                <w:i w:val="0"/>
                <w:sz w:val="19"/>
              </w:rPr>
              <w:t>Audit trail</w:t>
            </w:r>
          </w:p>
        </w:tc>
        <w:tc>
          <w:tcPr>
            <w:tcW w:type="dxa" w:w="5184"/>
            <w:shd w:val="clear" w:color="auto" w:fill="F4F7FB"/>
            <w:tcMar>
              <w:top w:w="40" w:type="dxa"/>
              <w:left w:w="80" w:type="dxa"/>
              <w:bottom w:w="40" w:type="dxa"/>
              <w:right w:w="80" w:type="dxa"/>
            </w:tcMar>
          </w:tcPr>
          <w:p>
            <w:pPr>
              <w:spacing w:after="0"/>
            </w:pPr>
            <w:r>
              <w:rPr>
                <w:b w:val="0"/>
                <w:i w:val="0"/>
                <w:sz w:val="19"/>
              </w:rPr>
              <w:t>Append-only audit events per turn and tool call</w:t>
            </w:r>
          </w:p>
        </w:tc>
        <w:tc>
          <w:tcPr>
            <w:tcW w:type="dxa" w:w="2736"/>
            <w:shd w:val="clear" w:color="auto" w:fill="F4F7FB"/>
            <w:tcMar>
              <w:top w:w="40" w:type="dxa"/>
              <w:left w:w="80" w:type="dxa"/>
              <w:bottom w:w="40" w:type="dxa"/>
              <w:right w:w="80" w:type="dxa"/>
            </w:tcMar>
          </w:tcPr>
          <w:p>
            <w:pPr>
              <w:spacing w:after="0"/>
            </w:pPr>
            <w:r>
              <w:rPr>
                <w:b w:val="0"/>
                <w:i w:val="0"/>
                <w:sz w:val="19"/>
              </w:rPr>
              <w:t>Implemented</w:t>
            </w:r>
          </w:p>
        </w:tc>
      </w:tr>
      <w:tr>
        <w:tc>
          <w:tcPr>
            <w:tcW w:type="dxa" w:w="2736"/>
            <w:tcMar>
              <w:top w:w="40" w:type="dxa"/>
              <w:left w:w="80" w:type="dxa"/>
              <w:bottom w:w="40" w:type="dxa"/>
              <w:right w:w="80" w:type="dxa"/>
            </w:tcMar>
          </w:tcPr>
          <w:p>
            <w:pPr>
              <w:spacing w:after="0"/>
            </w:pPr>
            <w:r>
              <w:rPr>
                <w:b w:val="0"/>
                <w:i w:val="0"/>
                <w:sz w:val="19"/>
              </w:rPr>
              <w:t>Permission enforcement</w:t>
            </w:r>
          </w:p>
        </w:tc>
        <w:tc>
          <w:tcPr>
            <w:tcW w:type="dxa" w:w="5184"/>
            <w:tcMar>
              <w:top w:w="40" w:type="dxa"/>
              <w:left w:w="80" w:type="dxa"/>
              <w:bottom w:w="40" w:type="dxa"/>
              <w:right w:w="80" w:type="dxa"/>
            </w:tcMar>
          </w:tcPr>
          <w:p>
            <w:pPr>
              <w:spacing w:after="0"/>
            </w:pPr>
            <w:r>
              <w:rPr>
                <w:b w:val="0"/>
                <w:i w:val="0"/>
                <w:sz w:val="19"/>
              </w:rPr>
              <w:t>In-process gate + downstream REST checks</w:t>
            </w:r>
          </w:p>
        </w:tc>
        <w:tc>
          <w:tcPr>
            <w:tcW w:type="dxa" w:w="2736"/>
            <w:tcMar>
              <w:top w:w="40" w:type="dxa"/>
              <w:left w:w="80" w:type="dxa"/>
              <w:bottom w:w="40" w:type="dxa"/>
              <w:right w:w="80" w:type="dxa"/>
            </w:tcMar>
          </w:tcPr>
          <w:p>
            <w:pPr>
              <w:spacing w:after="0"/>
            </w:pPr>
            <w:r>
              <w:rPr>
                <w:b w:val="0"/>
                <w:i w:val="0"/>
                <w:sz w:val="19"/>
              </w:rPr>
              <w:t>Implemented</w:t>
            </w:r>
          </w:p>
        </w:tc>
      </w:tr>
      <w:tr>
        <w:tc>
          <w:tcPr>
            <w:tcW w:type="dxa" w:w="2736"/>
            <w:shd w:val="clear" w:color="auto" w:fill="F4F7FB"/>
            <w:tcMar>
              <w:top w:w="40" w:type="dxa"/>
              <w:left w:w="80" w:type="dxa"/>
              <w:bottom w:w="40" w:type="dxa"/>
              <w:right w:w="80" w:type="dxa"/>
            </w:tcMar>
          </w:tcPr>
          <w:p>
            <w:pPr>
              <w:spacing w:after="0"/>
            </w:pPr>
            <w:r>
              <w:rPr>
                <w:b w:val="0"/>
                <w:i w:val="0"/>
                <w:sz w:val="19"/>
              </w:rPr>
              <w:t>Prompt / security controls</w:t>
            </w:r>
          </w:p>
        </w:tc>
        <w:tc>
          <w:tcPr>
            <w:tcW w:type="dxa" w:w="5184"/>
            <w:shd w:val="clear" w:color="auto" w:fill="F4F7FB"/>
            <w:tcMar>
              <w:top w:w="40" w:type="dxa"/>
              <w:left w:w="80" w:type="dxa"/>
              <w:bottom w:w="40" w:type="dxa"/>
              <w:right w:w="80" w:type="dxa"/>
            </w:tcMar>
          </w:tcPr>
          <w:p>
            <w:pPr>
              <w:spacing w:after="0"/>
            </w:pPr>
            <w:r>
              <w:rPr>
                <w:b w:val="0"/>
                <w:i w:val="0"/>
                <w:sz w:val="19"/>
              </w:rPr>
              <w:t>Read-only allowlist, token isolation, deny globs</w:t>
            </w:r>
          </w:p>
        </w:tc>
        <w:tc>
          <w:tcPr>
            <w:tcW w:type="dxa" w:w="2736"/>
            <w:shd w:val="clear" w:color="auto" w:fill="F4F7FB"/>
            <w:tcMar>
              <w:top w:w="40" w:type="dxa"/>
              <w:left w:w="80" w:type="dxa"/>
              <w:bottom w:w="40" w:type="dxa"/>
              <w:right w:w="80" w:type="dxa"/>
            </w:tcMar>
          </w:tcPr>
          <w:p>
            <w:pPr>
              <w:spacing w:after="0"/>
            </w:pPr>
            <w:r>
              <w:rPr>
                <w:b w:val="0"/>
                <w:i w:val="0"/>
                <w:sz w:val="19"/>
              </w:rPr>
              <w:t>Partial</w:t>
            </w:r>
          </w:p>
        </w:tc>
      </w:tr>
      <w:tr>
        <w:tc>
          <w:tcPr>
            <w:tcW w:type="dxa" w:w="2736"/>
            <w:tcMar>
              <w:top w:w="40" w:type="dxa"/>
              <w:left w:w="80" w:type="dxa"/>
              <w:bottom w:w="40" w:type="dxa"/>
              <w:right w:w="80" w:type="dxa"/>
            </w:tcMar>
          </w:tcPr>
          <w:p>
            <w:pPr>
              <w:spacing w:after="0"/>
            </w:pPr>
            <w:r>
              <w:rPr>
                <w:b w:val="0"/>
                <w:i w:val="0"/>
                <w:sz w:val="19"/>
              </w:rPr>
              <w:t>Frontend chat display</w:t>
            </w:r>
          </w:p>
        </w:tc>
        <w:tc>
          <w:tcPr>
            <w:tcW w:type="dxa" w:w="5184"/>
            <w:tcMar>
              <w:top w:w="40" w:type="dxa"/>
              <w:left w:w="80" w:type="dxa"/>
              <w:bottom w:w="40" w:type="dxa"/>
              <w:right w:w="80" w:type="dxa"/>
            </w:tcMar>
          </w:tcPr>
          <w:p>
            <w:pPr>
              <w:spacing w:after="0"/>
            </w:pPr>
            <w:r>
              <w:rPr>
                <w:b w:val="0"/>
                <w:i w:val="0"/>
                <w:sz w:val="19"/>
              </w:rPr>
              <w:t>Streamed text rendering + error banner</w:t>
            </w:r>
          </w:p>
        </w:tc>
        <w:tc>
          <w:tcPr>
            <w:tcW w:type="dxa" w:w="2736"/>
            <w:tcMar>
              <w:top w:w="40" w:type="dxa"/>
              <w:left w:w="80" w:type="dxa"/>
              <w:bottom w:w="40" w:type="dxa"/>
              <w:right w:w="80" w:type="dxa"/>
            </w:tcMar>
          </w:tcPr>
          <w:p>
            <w:pPr>
              <w:spacing w:after="0"/>
            </w:pPr>
            <w:r>
              <w:rPr>
                <w:b w:val="0"/>
                <w:i w:val="0"/>
                <w:sz w:val="19"/>
              </w:rPr>
              <w:t>Implemented</w:t>
            </w:r>
          </w:p>
        </w:tc>
      </w:tr>
    </w:tbl>
    <w:p>
      <w:pPr>
        <w:spacing w:after="40"/>
      </w:pPr>
    </w:p>
    <w:p>
      <w:pPr>
        <w:pStyle w:val="Heading2"/>
      </w:pPr>
      <w:r>
        <w:t>2.2 Out of Scope</w:t>
      </w:r>
    </w:p>
    <w:tbl>
      <w:tblPr>
        <w:tblStyle w:val="TableGrid"/>
        <w:tblW w:type="auto" w:w="0"/>
        <w:jc w:val="center"/>
        <w:tblLayout w:type="fixed"/>
        <w:tblLook w:firstColumn="1" w:firstRow="1" w:lastColumn="0" w:lastRow="0" w:noHBand="0" w:noVBand="1" w:val="04A0"/>
      </w:tblPr>
      <w:tblGrid>
        <w:gridCol w:w="4320"/>
        <w:gridCol w:w="4320"/>
      </w:tblGrid>
      <w:tr>
        <w:tc>
          <w:tcPr>
            <w:tcW w:type="dxa" w:w="3456"/>
            <w:shd w:val="clear" w:color="auto" w:fill="1F4E79"/>
            <w:tcMar>
              <w:top w:w="40" w:type="dxa"/>
              <w:left w:w="80" w:type="dxa"/>
              <w:bottom w:w="40" w:type="dxa"/>
              <w:right w:w="80" w:type="dxa"/>
            </w:tcMar>
          </w:tcPr>
          <w:p>
            <w:pPr>
              <w:spacing w:after="0"/>
            </w:pPr>
            <w:r>
              <w:rPr>
                <w:b/>
                <w:i w:val="0"/>
                <w:color w:val="FFFFFF"/>
                <w:sz w:val="19"/>
              </w:rPr>
              <w:t>Out of scope</w:t>
            </w:r>
          </w:p>
        </w:tc>
        <w:tc>
          <w:tcPr>
            <w:tcW w:type="dxa" w:w="7200"/>
            <w:shd w:val="clear" w:color="auto" w:fill="1F4E79"/>
            <w:tcMar>
              <w:top w:w="40" w:type="dxa"/>
              <w:left w:w="80" w:type="dxa"/>
              <w:bottom w:w="40" w:type="dxa"/>
              <w:right w:w="80" w:type="dxa"/>
            </w:tcMar>
          </w:tcPr>
          <w:p>
            <w:pPr>
              <w:spacing w:after="0"/>
            </w:pPr>
            <w:r>
              <w:rPr>
                <w:b/>
                <w:i w:val="0"/>
                <w:color w:val="FFFFFF"/>
                <w:sz w:val="19"/>
              </w:rPr>
              <w:t>Why</w:t>
            </w:r>
          </w:p>
        </w:tc>
      </w:tr>
      <w:tr>
        <w:tc>
          <w:tcPr>
            <w:tcW w:type="dxa" w:w="3456"/>
            <w:tcMar>
              <w:top w:w="40" w:type="dxa"/>
              <w:left w:w="80" w:type="dxa"/>
              <w:bottom w:w="40" w:type="dxa"/>
              <w:right w:w="80" w:type="dxa"/>
            </w:tcMar>
          </w:tcPr>
          <w:p>
            <w:pPr>
              <w:spacing w:after="0"/>
            </w:pPr>
            <w:r>
              <w:rPr>
                <w:b w:val="0"/>
                <w:i w:val="0"/>
                <w:sz w:val="19"/>
              </w:rPr>
              <w:t>Accounting system</w:t>
            </w:r>
          </w:p>
        </w:tc>
        <w:tc>
          <w:tcPr>
            <w:tcW w:type="dxa" w:w="7200"/>
            <w:tcMar>
              <w:top w:w="40" w:type="dxa"/>
              <w:left w:w="80" w:type="dxa"/>
              <w:bottom w:w="40" w:type="dxa"/>
              <w:right w:w="80" w:type="dxa"/>
            </w:tcMar>
          </w:tcPr>
          <w:p>
            <w:pPr>
              <w:spacing w:after="0"/>
            </w:pPr>
            <w:r>
              <w:rPr>
                <w:b w:val="0"/>
                <w:i w:val="0"/>
                <w:sz w:val="19"/>
              </w:rPr>
              <w:t>The assistant never books, posts or values; accounting is a separate system of record.</w:t>
            </w:r>
          </w:p>
        </w:tc>
      </w:tr>
      <w:tr>
        <w:tc>
          <w:tcPr>
            <w:tcW w:type="dxa" w:w="3456"/>
            <w:shd w:val="clear" w:color="auto" w:fill="F4F7FB"/>
            <w:tcMar>
              <w:top w:w="40" w:type="dxa"/>
              <w:left w:w="80" w:type="dxa"/>
              <w:bottom w:w="40" w:type="dxa"/>
              <w:right w:w="80" w:type="dxa"/>
            </w:tcMar>
          </w:tcPr>
          <w:p>
            <w:pPr>
              <w:spacing w:after="0"/>
            </w:pPr>
            <w:r>
              <w:rPr>
                <w:b w:val="0"/>
                <w:i w:val="0"/>
                <w:sz w:val="19"/>
              </w:rPr>
              <w:t>OMS / order routing</w:t>
            </w:r>
          </w:p>
        </w:tc>
        <w:tc>
          <w:tcPr>
            <w:tcW w:type="dxa" w:w="7200"/>
            <w:shd w:val="clear" w:color="auto" w:fill="F4F7FB"/>
            <w:tcMar>
              <w:top w:w="40" w:type="dxa"/>
              <w:left w:w="80" w:type="dxa"/>
              <w:bottom w:w="40" w:type="dxa"/>
              <w:right w:w="80" w:type="dxa"/>
            </w:tcMar>
          </w:tcPr>
          <w:p>
            <w:pPr>
              <w:spacing w:after="0"/>
            </w:pPr>
            <w:r>
              <w:rPr>
                <w:b w:val="0"/>
                <w:i w:val="0"/>
                <w:sz w:val="19"/>
              </w:rPr>
              <w:t>No order creation or routing; mutating tools are disabled by default.</w:t>
            </w:r>
          </w:p>
        </w:tc>
      </w:tr>
      <w:tr>
        <w:tc>
          <w:tcPr>
            <w:tcW w:type="dxa" w:w="3456"/>
            <w:tcMar>
              <w:top w:w="40" w:type="dxa"/>
              <w:left w:w="80" w:type="dxa"/>
              <w:bottom w:w="40" w:type="dxa"/>
              <w:right w:w="80" w:type="dxa"/>
            </w:tcMar>
          </w:tcPr>
          <w:p>
            <w:pPr>
              <w:spacing w:after="0"/>
            </w:pPr>
            <w:r>
              <w:rPr>
                <w:b w:val="0"/>
                <w:i w:val="0"/>
                <w:sz w:val="19"/>
              </w:rPr>
              <w:t>PAM / valuation engine</w:t>
            </w:r>
          </w:p>
        </w:tc>
        <w:tc>
          <w:tcPr>
            <w:tcW w:type="dxa" w:w="7200"/>
            <w:tcMar>
              <w:top w:w="40" w:type="dxa"/>
              <w:left w:w="80" w:type="dxa"/>
              <w:bottom w:w="40" w:type="dxa"/>
              <w:right w:w="80" w:type="dxa"/>
            </w:tcMar>
          </w:tcPr>
          <w:p>
            <w:pPr>
              <w:spacing w:after="0"/>
            </w:pPr>
            <w:r>
              <w:rPr>
                <w:b w:val="0"/>
                <w:i w:val="0"/>
                <w:sz w:val="19"/>
              </w:rPr>
              <w:t>The assistant reports valuations; it does not compute them.</w:t>
            </w:r>
          </w:p>
        </w:tc>
      </w:tr>
      <w:tr>
        <w:tc>
          <w:tcPr>
            <w:tcW w:type="dxa" w:w="3456"/>
            <w:shd w:val="clear" w:color="auto" w:fill="F4F7FB"/>
            <w:tcMar>
              <w:top w:w="40" w:type="dxa"/>
              <w:left w:w="80" w:type="dxa"/>
              <w:bottom w:w="40" w:type="dxa"/>
              <w:right w:w="80" w:type="dxa"/>
            </w:tcMar>
          </w:tcPr>
          <w:p>
            <w:pPr>
              <w:spacing w:after="0"/>
            </w:pPr>
            <w:r>
              <w:rPr>
                <w:b w:val="0"/>
                <w:i w:val="0"/>
                <w:sz w:val="19"/>
              </w:rPr>
              <w:t>Real trading</w:t>
            </w:r>
          </w:p>
        </w:tc>
        <w:tc>
          <w:tcPr>
            <w:tcW w:type="dxa" w:w="7200"/>
            <w:shd w:val="clear" w:color="auto" w:fill="F4F7FB"/>
            <w:tcMar>
              <w:top w:w="40" w:type="dxa"/>
              <w:left w:w="80" w:type="dxa"/>
              <w:bottom w:w="40" w:type="dxa"/>
              <w:right w:w="80" w:type="dxa"/>
            </w:tcMar>
          </w:tcPr>
          <w:p>
            <w:pPr>
              <w:spacing w:after="0"/>
            </w:pPr>
            <w:r>
              <w:rPr>
                <w:b w:val="0"/>
                <w:i w:val="0"/>
                <w:sz w:val="19"/>
              </w:rPr>
              <w:t>No trade execution path exists in the chat module.</w:t>
            </w:r>
          </w:p>
        </w:tc>
      </w:tr>
      <w:tr>
        <w:tc>
          <w:tcPr>
            <w:tcW w:type="dxa" w:w="3456"/>
            <w:tcMar>
              <w:top w:w="40" w:type="dxa"/>
              <w:left w:w="80" w:type="dxa"/>
              <w:bottom w:w="40" w:type="dxa"/>
              <w:right w:w="80" w:type="dxa"/>
            </w:tcMar>
          </w:tcPr>
          <w:p>
            <w:pPr>
              <w:spacing w:after="0"/>
            </w:pPr>
            <w:r>
              <w:rPr>
                <w:b w:val="0"/>
                <w:i w:val="0"/>
                <w:sz w:val="19"/>
              </w:rPr>
              <w:t>Approval workflow implementation</w:t>
            </w:r>
          </w:p>
        </w:tc>
        <w:tc>
          <w:tcPr>
            <w:tcW w:type="dxa" w:w="7200"/>
            <w:tcMar>
              <w:top w:w="40" w:type="dxa"/>
              <w:left w:w="80" w:type="dxa"/>
              <w:bottom w:w="40" w:type="dxa"/>
              <w:right w:w="80" w:type="dxa"/>
            </w:tcMar>
          </w:tcPr>
          <w:p>
            <w:pPr>
              <w:spacing w:after="0"/>
            </w:pPr>
            <w:r>
              <w:rPr>
                <w:b w:val="0"/>
                <w:i w:val="0"/>
                <w:sz w:val="19"/>
              </w:rPr>
              <w:t>Approvals are owned by the approval/workflow modules, not chat.</w:t>
            </w:r>
          </w:p>
        </w:tc>
      </w:tr>
      <w:tr>
        <w:tc>
          <w:tcPr>
            <w:tcW w:type="dxa" w:w="3456"/>
            <w:shd w:val="clear" w:color="auto" w:fill="F4F7FB"/>
            <w:tcMar>
              <w:top w:w="40" w:type="dxa"/>
              <w:left w:w="80" w:type="dxa"/>
              <w:bottom w:w="40" w:type="dxa"/>
              <w:right w:w="80" w:type="dxa"/>
            </w:tcMar>
          </w:tcPr>
          <w:p>
            <w:pPr>
              <w:spacing w:after="0"/>
            </w:pPr>
            <w:r>
              <w:rPr>
                <w:b w:val="0"/>
                <w:i w:val="0"/>
                <w:sz w:val="19"/>
              </w:rPr>
              <w:t>Regulatory rule engine</w:t>
            </w:r>
          </w:p>
        </w:tc>
        <w:tc>
          <w:tcPr>
            <w:tcW w:type="dxa" w:w="7200"/>
            <w:shd w:val="clear" w:color="auto" w:fill="F4F7FB"/>
            <w:tcMar>
              <w:top w:w="40" w:type="dxa"/>
              <w:left w:w="80" w:type="dxa"/>
              <w:bottom w:w="40" w:type="dxa"/>
              <w:right w:w="80" w:type="dxa"/>
            </w:tcMar>
          </w:tcPr>
          <w:p>
            <w:pPr>
              <w:spacing w:after="0"/>
            </w:pPr>
            <w:r>
              <w:rPr>
                <w:b w:val="0"/>
                <w:i w:val="0"/>
                <w:sz w:val="19"/>
              </w:rPr>
              <w:t>Compliance/IRG logic lives in the compliance module.</w:t>
            </w:r>
          </w:p>
        </w:tc>
      </w:tr>
      <w:tr>
        <w:tc>
          <w:tcPr>
            <w:tcW w:type="dxa" w:w="3456"/>
            <w:tcMar>
              <w:top w:w="40" w:type="dxa"/>
              <w:left w:w="80" w:type="dxa"/>
              <w:bottom w:w="40" w:type="dxa"/>
              <w:right w:w="80" w:type="dxa"/>
            </w:tcMar>
          </w:tcPr>
          <w:p>
            <w:pPr>
              <w:spacing w:after="0"/>
            </w:pPr>
            <w:r>
              <w:rPr>
                <w:b w:val="0"/>
                <w:i w:val="0"/>
                <w:sz w:val="19"/>
              </w:rPr>
              <w:t>Other IMS business modules</w:t>
            </w:r>
          </w:p>
        </w:tc>
        <w:tc>
          <w:tcPr>
            <w:tcW w:type="dxa" w:w="7200"/>
            <w:tcMar>
              <w:top w:w="40" w:type="dxa"/>
              <w:left w:w="80" w:type="dxa"/>
              <w:bottom w:w="40" w:type="dxa"/>
              <w:right w:w="80" w:type="dxa"/>
            </w:tcMar>
          </w:tcPr>
          <w:p>
            <w:pPr>
              <w:spacing w:after="0"/>
            </w:pPr>
            <w:r>
              <w:rPr>
                <w:b w:val="0"/>
                <w:i w:val="0"/>
                <w:sz w:val="19"/>
              </w:rPr>
              <w:t>Referenced only as external data dependencies via MCP.</w:t>
            </w:r>
          </w:p>
        </w:tc>
      </w:tr>
      <w:tr>
        <w:tc>
          <w:tcPr>
            <w:tcW w:type="dxa" w:w="3456"/>
            <w:shd w:val="clear" w:color="auto" w:fill="F4F7FB"/>
            <w:tcMar>
              <w:top w:w="40" w:type="dxa"/>
              <w:left w:w="80" w:type="dxa"/>
              <w:bottom w:w="40" w:type="dxa"/>
              <w:right w:w="80" w:type="dxa"/>
            </w:tcMar>
          </w:tcPr>
          <w:p>
            <w:pPr>
              <w:spacing w:after="0"/>
            </w:pPr>
            <w:r>
              <w:rPr>
                <w:b w:val="0"/>
                <w:i w:val="0"/>
                <w:sz w:val="19"/>
              </w:rPr>
              <w:t>General-purpose web search</w:t>
            </w:r>
          </w:p>
        </w:tc>
        <w:tc>
          <w:tcPr>
            <w:tcW w:type="dxa" w:w="7200"/>
            <w:shd w:val="clear" w:color="auto" w:fill="F4F7FB"/>
            <w:tcMar>
              <w:top w:w="40" w:type="dxa"/>
              <w:left w:w="80" w:type="dxa"/>
              <w:bottom w:w="40" w:type="dxa"/>
              <w:right w:w="80" w:type="dxa"/>
            </w:tcMar>
          </w:tcPr>
          <w:p>
            <w:pPr>
              <w:spacing w:after="0"/>
            </w:pPr>
            <w:r>
              <w:rPr>
                <w:b w:val="0"/>
                <w:i w:val="0"/>
                <w:sz w:val="19"/>
              </w:rPr>
              <w:t>The assistant has no internet/search tools.</w:t>
            </w:r>
          </w:p>
        </w:tc>
      </w:tr>
      <w:tr>
        <w:tc>
          <w:tcPr>
            <w:tcW w:type="dxa" w:w="3456"/>
            <w:tcMar>
              <w:top w:w="40" w:type="dxa"/>
              <w:left w:w="80" w:type="dxa"/>
              <w:bottom w:w="40" w:type="dxa"/>
              <w:right w:w="80" w:type="dxa"/>
            </w:tcMar>
          </w:tcPr>
          <w:p>
            <w:pPr>
              <w:spacing w:after="0"/>
            </w:pPr>
            <w:r>
              <w:rPr>
                <w:b w:val="0"/>
                <w:i w:val="0"/>
                <w:sz w:val="19"/>
              </w:rPr>
              <w:t>Investment advice generation</w:t>
            </w:r>
          </w:p>
        </w:tc>
        <w:tc>
          <w:tcPr>
            <w:tcW w:type="dxa" w:w="7200"/>
            <w:tcMar>
              <w:top w:w="40" w:type="dxa"/>
              <w:left w:w="80" w:type="dxa"/>
              <w:bottom w:w="40" w:type="dxa"/>
              <w:right w:w="80" w:type="dxa"/>
            </w:tcMar>
          </w:tcPr>
          <w:p>
            <w:pPr>
              <w:spacing w:after="0"/>
            </w:pPr>
            <w:r>
              <w:rPr>
                <w:b w:val="0"/>
                <w:i w:val="0"/>
                <w:sz w:val="19"/>
              </w:rPr>
              <w:t>It reports facts; it does not advise or recommend.</w:t>
            </w:r>
          </w:p>
        </w:tc>
      </w:tr>
      <w:tr>
        <w:tc>
          <w:tcPr>
            <w:tcW w:type="dxa" w:w="3456"/>
            <w:shd w:val="clear" w:color="auto" w:fill="F4F7FB"/>
            <w:tcMar>
              <w:top w:w="40" w:type="dxa"/>
              <w:left w:w="80" w:type="dxa"/>
              <w:bottom w:w="40" w:type="dxa"/>
              <w:right w:w="80" w:type="dxa"/>
            </w:tcMar>
          </w:tcPr>
          <w:p>
            <w:pPr>
              <w:spacing w:after="0"/>
            </w:pPr>
            <w:r>
              <w:rPr>
                <w:b w:val="0"/>
                <w:i w:val="0"/>
                <w:sz w:val="19"/>
              </w:rPr>
              <w:t>Any mutation of IMS business state</w:t>
            </w:r>
          </w:p>
        </w:tc>
        <w:tc>
          <w:tcPr>
            <w:tcW w:type="dxa" w:w="7200"/>
            <w:shd w:val="clear" w:color="auto" w:fill="F4F7FB"/>
            <w:tcMar>
              <w:top w:w="40" w:type="dxa"/>
              <w:left w:w="80" w:type="dxa"/>
              <w:bottom w:w="40" w:type="dxa"/>
              <w:right w:w="80" w:type="dxa"/>
            </w:tcMar>
          </w:tcPr>
          <w:p>
            <w:pPr>
              <w:spacing w:after="0"/>
            </w:pPr>
            <w:r>
              <w:rPr>
                <w:b w:val="0"/>
                <w:i w:val="0"/>
                <w:sz w:val="19"/>
              </w:rPr>
              <w:t>Read-only by default; write tools gated and denied unless explicitly enabled.</w:t>
            </w:r>
          </w:p>
        </w:tc>
      </w:tr>
    </w:tbl>
    <w:p>
      <w:pPr>
        <w:spacing w:after="40"/>
      </w:pPr>
    </w:p>
    <w:p>
      <w:r>
        <w:br w:type="page"/>
      </w:r>
    </w:p>
    <w:p>
      <w:pPr>
        <w:pStyle w:val="Heading1"/>
      </w:pPr>
      <w:r>
        <w:t>3. AI Concept Explanation for Non-AI Readers</w:t>
      </w:r>
    </w:p>
    <w:p>
      <w:r>
        <w:rPr>
          <w:b w:val="0"/>
          <w:i w:val="0"/>
        </w:rPr>
        <w:t>This section is written for readers with no AI background. It explains the ideas needed to understand why this assistant is safe for financial use.</w:t>
      </w:r>
    </w:p>
    <w:p>
      <w:pPr>
        <w:pStyle w:val="Heading3"/>
      </w:pPr>
      <w:r>
        <w:t>What an LLM is</w:t>
      </w:r>
    </w:p>
    <w:p>
      <w:r>
        <w:rPr>
          <w:b w:val="0"/>
          <w:i w:val="0"/>
        </w:rPr>
        <w:t>A Large Language Model (LLM) is a computer program trained on enormous amounts of text. Given some words, it predicts the next words that are most likely to follow. That is what makes it fluent — and also why, on its own, it can produce text that sounds right but is not factually grounded.</w:t>
      </w:r>
    </w:p>
    <w:p>
      <w:pPr>
        <w:pStyle w:val="Heading3"/>
      </w:pPr>
      <w:r>
        <w:t>What an AI assistant is</w:t>
      </w:r>
    </w:p>
    <w:p>
      <w:r>
        <w:rPr>
          <w:b w:val="0"/>
          <w:i w:val="0"/>
        </w:rPr>
        <w:t>An AI assistant wraps an LLM with a purpose, instructions, a conversation history and — crucially here — access to tools. The assistant decides when to talk and when to fetch real data.</w:t>
      </w:r>
    </w:p>
    <w:p>
      <w:pPr>
        <w:pStyle w:val="Heading3"/>
      </w:pPr>
      <w:r>
        <w:t>Why normal chatbot behaviour is unsafe for finance</w:t>
      </w:r>
    </w:p>
    <w:p>
      <w:r>
        <w:rPr>
          <w:b w:val="0"/>
          <w:i w:val="0"/>
        </w:rPr>
        <w:t>A normal chatbot answers from memory. In finance, “from memory” means “made up”. A fabricated NAV or balance can drive a wrong decision or a compliance breach. The assistant must therefore be prevented from answering financial questions from memory.</w:t>
      </w:r>
    </w:p>
    <w:p>
      <w:pPr>
        <w:pStyle w:val="Heading3"/>
      </w:pPr>
      <w:r>
        <w:t>What “grounded AI” means</w:t>
      </w:r>
    </w:p>
    <w:p>
      <w:r>
        <w:rPr>
          <w:b w:val="0"/>
          <w:i w:val="0"/>
        </w:rPr>
        <w:t>A grounded assistant answers using verified data it just retrieved, not its training memory. In IMS, grounding means: for any question about a figure, the assistant must call a tool that reads the IMS system of record, and may only state numbers that the tool returned.</w:t>
      </w:r>
    </w:p>
    <w:p>
      <w:pPr>
        <w:pStyle w:val="Heading3"/>
      </w:pPr>
      <w:r>
        <w:t>What “tool calling” means</w:t>
      </w:r>
    </w:p>
    <w:p>
      <w:r>
        <w:rPr>
          <w:b w:val="0"/>
          <w:i w:val="0"/>
        </w:rPr>
        <w:t>Modern LLMs can be given a menu of “tools” (functions) they may ask to run. Instead of guessing a NAV, the model emits a structured request such as get_fund_nav(fund_id). The backend runs that tool, returns the real result, and the model then writes its answer around that result.</w:t>
      </w:r>
    </w:p>
    <w:p>
      <w:pPr>
        <w:pStyle w:val="Heading3"/>
      </w:pPr>
      <w:r>
        <w:t>What MCP means in this system</w:t>
      </w:r>
    </w:p>
    <w:p>
      <w:r>
        <w:rPr>
          <w:b w:val="0"/>
          <w:i w:val="0"/>
        </w:rPr>
        <w:t>MCP (Model Context Protocol) is an open standard for connecting an AI to tools and data sources. In IMS, a small read-only MCP server (“ims-mcp”) exposes a handful of tools that each call an existing IMS REST endpoint. The chat backend is the MCP client; ims-mcp is the MCP server.</w:t>
      </w:r>
    </w:p>
    <w:p>
      <w:pPr>
        <w:pStyle w:val="Heading3"/>
      </w:pPr>
      <w:r>
        <w:t>What provenance means</w:t>
      </w:r>
    </w:p>
    <w:p>
      <w:r>
        <w:rPr>
          <w:b w:val="0"/>
          <w:i w:val="0"/>
        </w:rPr>
        <w:t>Provenance is the recorded origin of a piece of information. Here, every tool result is stored verbatim, so an auditor can later see exactly which data, from which endpoint, at which time, the assistant used to answer.</w:t>
      </w:r>
    </w:p>
    <w:p>
      <w:pPr>
        <w:pStyle w:val="Heading3"/>
      </w:pPr>
      <w:r>
        <w:t>Why the assistant must say “I do not have data” instead of guessing</w:t>
      </w:r>
    </w:p>
    <w:p>
      <w:r>
        <w:rPr>
          <w:b w:val="0"/>
          <w:i w:val="0"/>
        </w:rPr>
        <w:t>If a tool returns no data or an error, the only safe behaviour is to say so. Guessing is precisely the failure mode finance cannot tolerate. The system prompt instructs this, and the structural design ensures the model has nothing to ‘guess from’ except real tool results.</w:t>
      </w:r>
    </w:p>
    <w:p>
      <w:pPr>
        <w:pStyle w:val="Heading2"/>
      </w:pPr>
      <w:r>
        <w:t>3.1 Three different things that are easy to confuse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1F4E79"/>
            <w:tcMar>
              <w:top w:w="40" w:type="dxa"/>
              <w:left w:w="80" w:type="dxa"/>
              <w:bottom w:w="40" w:type="dxa"/>
              <w:right w:w="80" w:type="dxa"/>
            </w:tcMar>
          </w:tcPr>
          <w:p>
            <w:pPr>
              <w:spacing w:after="0"/>
            </w:pPr>
            <w:r>
              <w:rPr>
                <w:b/>
                <w:i w:val="0"/>
                <w:color w:val="FFFFFF"/>
                <w:sz w:val="19"/>
              </w:rPr>
              <w:t>Concept</w:t>
            </w:r>
          </w:p>
        </w:tc>
        <w:tc>
          <w:tcPr>
            <w:tcW w:type="dxa" w:w="4896"/>
            <w:shd w:val="clear" w:color="auto" w:fill="1F4E79"/>
            <w:tcMar>
              <w:top w:w="40" w:type="dxa"/>
              <w:left w:w="80" w:type="dxa"/>
              <w:bottom w:w="40" w:type="dxa"/>
              <w:right w:w="80" w:type="dxa"/>
            </w:tcMar>
          </w:tcPr>
          <w:p>
            <w:pPr>
              <w:spacing w:after="0"/>
            </w:pPr>
            <w:r>
              <w:rPr>
                <w:b/>
                <w:i w:val="0"/>
                <w:color w:val="FFFFFF"/>
                <w:sz w:val="19"/>
              </w:rPr>
              <w:t>What it is</w:t>
            </w:r>
          </w:p>
        </w:tc>
        <w:tc>
          <w:tcPr>
            <w:tcW w:type="dxa" w:w="2880"/>
            <w:shd w:val="clear" w:color="auto" w:fill="1F4E79"/>
            <w:tcMar>
              <w:top w:w="40" w:type="dxa"/>
              <w:left w:w="80" w:type="dxa"/>
              <w:bottom w:w="40" w:type="dxa"/>
              <w:right w:w="80" w:type="dxa"/>
            </w:tcMar>
          </w:tcPr>
          <w:p>
            <w:pPr>
              <w:spacing w:after="0"/>
            </w:pPr>
            <w:r>
              <w:rPr>
                <w:b/>
                <w:i w:val="0"/>
                <w:color w:val="FFFFFF"/>
                <w:sz w:val="19"/>
              </w:rPr>
              <w:t>Trust level in IMS</w:t>
            </w:r>
          </w:p>
        </w:tc>
      </w:tr>
      <w:tr>
        <w:tc>
          <w:tcPr>
            <w:tcW w:type="dxa" w:w="2880"/>
            <w:tcMar>
              <w:top w:w="40" w:type="dxa"/>
              <w:left w:w="80" w:type="dxa"/>
              <w:bottom w:w="40" w:type="dxa"/>
              <w:right w:w="80" w:type="dxa"/>
            </w:tcMar>
          </w:tcPr>
          <w:p>
            <w:pPr>
              <w:spacing w:after="0"/>
            </w:pPr>
            <w:r>
              <w:rPr>
                <w:b w:val="0"/>
                <w:i w:val="0"/>
                <w:sz w:val="19"/>
              </w:rPr>
              <w:t>AI text generation</w:t>
            </w:r>
          </w:p>
        </w:tc>
        <w:tc>
          <w:tcPr>
            <w:tcW w:type="dxa" w:w="4896"/>
            <w:tcMar>
              <w:top w:w="40" w:type="dxa"/>
              <w:left w:w="80" w:type="dxa"/>
              <w:bottom w:w="40" w:type="dxa"/>
              <w:right w:w="80" w:type="dxa"/>
            </w:tcMar>
          </w:tcPr>
          <w:p>
            <w:pPr>
              <w:spacing w:after="0"/>
            </w:pPr>
            <w:r>
              <w:rPr>
                <w:b w:val="0"/>
                <w:i w:val="0"/>
                <w:sz w:val="19"/>
              </w:rPr>
              <w:t>The model writing fluent sentences/explanations</w:t>
            </w:r>
          </w:p>
        </w:tc>
        <w:tc>
          <w:tcPr>
            <w:tcW w:type="dxa" w:w="2880"/>
            <w:tcMar>
              <w:top w:w="40" w:type="dxa"/>
              <w:left w:w="80" w:type="dxa"/>
              <w:bottom w:w="40" w:type="dxa"/>
              <w:right w:w="80" w:type="dxa"/>
            </w:tcMar>
          </w:tcPr>
          <w:p>
            <w:pPr>
              <w:spacing w:after="0"/>
            </w:pPr>
            <w:r>
              <w:rPr>
                <w:b w:val="0"/>
                <w:i w:val="0"/>
                <w:sz w:val="19"/>
              </w:rPr>
              <w:t>Useful for wording; never trusted for figures</w:t>
            </w:r>
          </w:p>
        </w:tc>
      </w:tr>
      <w:tr>
        <w:tc>
          <w:tcPr>
            <w:tcW w:type="dxa" w:w="2880"/>
            <w:shd w:val="clear" w:color="auto" w:fill="F4F7FB"/>
            <w:tcMar>
              <w:top w:w="40" w:type="dxa"/>
              <w:left w:w="80" w:type="dxa"/>
              <w:bottom w:w="40" w:type="dxa"/>
              <w:right w:w="80" w:type="dxa"/>
            </w:tcMar>
          </w:tcPr>
          <w:p>
            <w:pPr>
              <w:spacing w:after="0"/>
            </w:pPr>
            <w:r>
              <w:rPr>
                <w:b w:val="0"/>
                <w:i w:val="0"/>
                <w:sz w:val="19"/>
              </w:rPr>
              <w:t>Deterministic backend calculation</w:t>
            </w:r>
          </w:p>
        </w:tc>
        <w:tc>
          <w:tcPr>
            <w:tcW w:type="dxa" w:w="4896"/>
            <w:shd w:val="clear" w:color="auto" w:fill="F4F7FB"/>
            <w:tcMar>
              <w:top w:w="40" w:type="dxa"/>
              <w:left w:w="80" w:type="dxa"/>
              <w:bottom w:w="40" w:type="dxa"/>
              <w:right w:w="80" w:type="dxa"/>
            </w:tcMar>
          </w:tcPr>
          <w:p>
            <w:pPr>
              <w:spacing w:after="0"/>
            </w:pPr>
            <w:r>
              <w:rPr>
                <w:b w:val="0"/>
                <w:i w:val="0"/>
                <w:sz w:val="19"/>
              </w:rPr>
              <w:t>Exact arithmetic done by code/REST endpoints</w:t>
            </w:r>
          </w:p>
        </w:tc>
        <w:tc>
          <w:tcPr>
            <w:tcW w:type="dxa" w:w="2880"/>
            <w:shd w:val="clear" w:color="auto" w:fill="F4F7FB"/>
            <w:tcMar>
              <w:top w:w="40" w:type="dxa"/>
              <w:left w:w="80" w:type="dxa"/>
              <w:bottom w:w="40" w:type="dxa"/>
              <w:right w:w="80" w:type="dxa"/>
            </w:tcMar>
          </w:tcPr>
          <w:p>
            <w:pPr>
              <w:spacing w:after="0"/>
            </w:pPr>
            <w:r>
              <w:rPr>
                <w:b w:val="0"/>
                <w:i w:val="0"/>
                <w:sz w:val="19"/>
              </w:rPr>
              <w:t>Trusted; reproducible and testable</w:t>
            </w:r>
          </w:p>
        </w:tc>
      </w:tr>
      <w:tr>
        <w:tc>
          <w:tcPr>
            <w:tcW w:type="dxa" w:w="2880"/>
            <w:tcMar>
              <w:top w:w="40" w:type="dxa"/>
              <w:left w:w="80" w:type="dxa"/>
              <w:bottom w:w="40" w:type="dxa"/>
              <w:right w:w="80" w:type="dxa"/>
            </w:tcMar>
          </w:tcPr>
          <w:p>
            <w:pPr>
              <w:spacing w:after="0"/>
            </w:pPr>
            <w:r>
              <w:rPr>
                <w:b w:val="0"/>
                <w:i w:val="0"/>
                <w:sz w:val="19"/>
              </w:rPr>
              <w:t>Authoritative IMS data</w:t>
            </w:r>
          </w:p>
        </w:tc>
        <w:tc>
          <w:tcPr>
            <w:tcW w:type="dxa" w:w="4896"/>
            <w:tcMar>
              <w:top w:w="40" w:type="dxa"/>
              <w:left w:w="80" w:type="dxa"/>
              <w:bottom w:w="40" w:type="dxa"/>
              <w:right w:w="80" w:type="dxa"/>
            </w:tcMar>
          </w:tcPr>
          <w:p>
            <w:pPr>
              <w:spacing w:after="0"/>
            </w:pPr>
            <w:r>
              <w:rPr>
                <w:b w:val="0"/>
                <w:i w:val="0"/>
                <w:sz w:val="19"/>
              </w:rPr>
              <w:t>Values stored in the IMS system of record</w:t>
            </w:r>
          </w:p>
        </w:tc>
        <w:tc>
          <w:tcPr>
            <w:tcW w:type="dxa" w:w="2880"/>
            <w:tcMar>
              <w:top w:w="40" w:type="dxa"/>
              <w:left w:w="80" w:type="dxa"/>
              <w:bottom w:w="40" w:type="dxa"/>
              <w:right w:w="80" w:type="dxa"/>
            </w:tcMar>
          </w:tcPr>
          <w:p>
            <w:pPr>
              <w:spacing w:after="0"/>
            </w:pPr>
            <w:r>
              <w:rPr>
                <w:b w:val="0"/>
                <w:i w:val="0"/>
                <w:sz w:val="19"/>
              </w:rPr>
              <w:t>The single source of truth for all figures</w:t>
            </w:r>
          </w:p>
        </w:tc>
      </w:tr>
    </w:tbl>
    <w:p>
      <w:pPr>
        <w:spacing w:after="40"/>
      </w:pPr>
    </w:p>
    <w:p>
      <w:r>
        <w:rPr>
          <w:b w:val="0"/>
          <w:i/>
        </w:rPr>
        <w:t>Principle: AI explains and summarises. MCP tools and the IMS REST API provide the facts. Backend code enforces permission, provenance, audit and validation. The model must not invent, estimate or freely calculate financial figures.</w:t>
      </w:r>
    </w:p>
    <w:p>
      <w:r>
        <w:br w:type="page"/>
      </w:r>
    </w:p>
    <w:p>
      <w:pPr>
        <w:pStyle w:val="Heading1"/>
      </w:pPr>
      <w:r>
        <w:t>4. Product Positioning</w:t>
      </w:r>
    </w:p>
    <w:p>
      <w:r>
        <w:rPr>
          <w:b/>
          <w:i w:val="0"/>
        </w:rPr>
        <w:t>The Chat Assistant should be described to stakeholders as:</w:t>
      </w:r>
    </w:p>
    <w:p>
      <w:pPr>
        <w:pStyle w:val="ListBullet"/>
        <w:spacing w:after="40"/>
      </w:pPr>
      <w:r>
        <w:rPr>
          <w:b w:val="0"/>
          <w:i w:val="0"/>
        </w:rPr>
        <w:t>A financial data inquiry assistant for IMS.</w:t>
      </w:r>
    </w:p>
    <w:p>
      <w:pPr>
        <w:pStyle w:val="ListBullet"/>
        <w:spacing w:after="40"/>
      </w:pPr>
      <w:r>
        <w:rPr>
          <w:b w:val="0"/>
          <w:i w:val="0"/>
        </w:rPr>
        <w:t>A read-only AI assistant by default.</w:t>
      </w:r>
    </w:p>
    <w:p>
      <w:pPr>
        <w:pStyle w:val="ListBullet"/>
        <w:spacing w:after="40"/>
      </w:pPr>
      <w:r>
        <w:rPr>
          <w:b w:val="0"/>
          <w:i w:val="0"/>
        </w:rPr>
        <w:t>A system-of-record grounded assistant (figures come from IMS, verbatim).</w:t>
      </w:r>
    </w:p>
    <w:p>
      <w:pPr>
        <w:pStyle w:val="ListBullet"/>
        <w:spacing w:after="40"/>
      </w:pPr>
      <w:r>
        <w:rPr>
          <w:b w:val="0"/>
          <w:i w:val="0"/>
        </w:rPr>
        <w:t>An audit-friendly AI interface (every turn and tool call is recorded).</w:t>
      </w:r>
    </w:p>
    <w:p>
      <w:pPr>
        <w:pStyle w:val="ListBullet"/>
        <w:spacing w:after="40"/>
      </w:pPr>
      <w:r>
        <w:rPr>
          <w:b w:val="0"/>
          <w:i w:val="0"/>
        </w:rPr>
        <w:t>An operational support tool for fund managers, analysts, operations, auditors and administrators.</w:t>
      </w:r>
    </w:p>
    <w:p>
      <w:r>
        <w:rPr>
          <w:b/>
          <w:i w:val="0"/>
        </w:rPr>
        <w:t>It must NOT be positioned as:</w:t>
      </w:r>
    </w:p>
    <w:p>
      <w:pPr>
        <w:pStyle w:val="ListBullet"/>
        <w:spacing w:after="40"/>
      </w:pPr>
      <w:r>
        <w:rPr>
          <w:b w:val="0"/>
          <w:i w:val="0"/>
        </w:rPr>
        <w:t>A robo-advisor.</w:t>
      </w:r>
    </w:p>
    <w:p>
      <w:pPr>
        <w:pStyle w:val="ListBullet"/>
        <w:spacing w:after="40"/>
      </w:pPr>
      <w:r>
        <w:rPr>
          <w:b w:val="0"/>
          <w:i w:val="0"/>
        </w:rPr>
        <w:t>A trading bot.</w:t>
      </w:r>
    </w:p>
    <w:p>
      <w:pPr>
        <w:pStyle w:val="ListBullet"/>
        <w:spacing w:after="40"/>
      </w:pPr>
      <w:r>
        <w:rPr>
          <w:b w:val="0"/>
          <w:i w:val="0"/>
        </w:rPr>
        <w:t>A portfolio manager replacement.</w:t>
      </w:r>
    </w:p>
    <w:p>
      <w:pPr>
        <w:pStyle w:val="ListBullet"/>
        <w:spacing w:after="40"/>
      </w:pPr>
      <w:r>
        <w:rPr>
          <w:b w:val="0"/>
          <w:i w:val="0"/>
        </w:rPr>
        <w:t>An accounting engine.</w:t>
      </w:r>
    </w:p>
    <w:p>
      <w:pPr>
        <w:pStyle w:val="ListBullet"/>
        <w:spacing w:after="40"/>
      </w:pPr>
      <w:r>
        <w:rPr>
          <w:b w:val="0"/>
          <w:i w:val="0"/>
        </w:rPr>
        <w:t>A compliance engine.</w:t>
      </w:r>
    </w:p>
    <w:p>
      <w:pPr>
        <w:pStyle w:val="ListBullet"/>
        <w:spacing w:after="40"/>
      </w:pPr>
      <w:r>
        <w:rPr>
          <w:b w:val="0"/>
          <w:i w:val="0"/>
        </w:rPr>
        <w:t>A market-data oracle.</w:t>
      </w:r>
    </w:p>
    <w:p>
      <w:pPr>
        <w:pStyle w:val="ListBullet"/>
        <w:spacing w:after="40"/>
      </w:pPr>
      <w:r>
        <w:rPr>
          <w:b w:val="0"/>
          <w:i w:val="0"/>
        </w:rPr>
        <w:t>An investment recommendation engine.</w:t>
      </w:r>
    </w:p>
    <w:p>
      <w:r>
        <w:rPr>
          <w:b/>
          <w:i w:val="0"/>
        </w:rPr>
        <w:t xml:space="preserve">One-line positioning: </w:t>
      </w:r>
      <w:r>
        <w:rPr>
          <w:b w:val="0"/>
          <w:i/>
        </w:rPr>
        <w:t>“A read-only, permission-aware, auditable natural-language window onto IMS investment data — not a decision-maker, not a system of record.”</w:t>
      </w:r>
    </w:p>
    <w:p>
      <w:r>
        <w:br w:type="page"/>
      </w:r>
    </w:p>
    <w:p>
      <w:pPr>
        <w:pStyle w:val="Heading1"/>
      </w:pPr>
      <w:r>
        <w:t>5. Existing Code Discovery</w:t>
      </w:r>
    </w:p>
    <w:p>
      <w:r>
        <w:rPr>
          <w:b w:val="0"/>
          <w:i w:val="0"/>
        </w:rPr>
        <w:t>All items below were verified by direct inspection of the repository. Items that do not exist are marked “Not found in inspected code”; partial items are marked “Partial”.</w:t>
      </w:r>
    </w:p>
    <w:p>
      <w:pPr>
        <w:pStyle w:val="Heading2"/>
      </w:pPr>
      <w:r>
        <w:t>5.1 Backend chat module structure</w:t>
      </w:r>
    </w:p>
    <w:p>
      <w:pPr>
        <w:spacing w:after="40"/>
      </w:pPr>
      <w:r>
        <w:rPr>
          <w:b w:val="0"/>
          <w:i/>
          <w:color w:val="444B53"/>
          <w:sz w:val="18"/>
        </w:rPr>
        <w:t>Backend chat module (verified)</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backend/internal/chat/</w:t>
            </w:r>
          </w:p>
          <w:p>
            <w:pPr>
              <w:spacing w:after="0" w:line="240" w:lineRule="auto"/>
            </w:pPr>
            <w:r>
              <w:rPr>
                <w:rFonts w:ascii="Consolas" w:hAnsi="Consolas"/>
                <w:b w:val="0"/>
                <w:i w:val="0"/>
                <w:sz w:val="17"/>
              </w:rPr>
              <w:t xml:space="preserve">  module.go                         # wiring: provider, repos, MCP, gates, audit</w:t>
            </w:r>
          </w:p>
          <w:p>
            <w:pPr>
              <w:spacing w:after="0" w:line="240" w:lineRule="auto"/>
            </w:pPr>
            <w:r>
              <w:rPr>
                <w:rFonts w:ascii="Consolas" w:hAnsi="Consolas"/>
                <w:b w:val="0"/>
                <w:i w:val="0"/>
                <w:sz w:val="17"/>
              </w:rPr>
              <w:t xml:space="preserve">  boundary_test.go                  # enforces "MCP-only" cross-module boundary</w:t>
            </w:r>
          </w:p>
          <w:p>
            <w:pPr>
              <w:spacing w:after="0" w:line="240" w:lineRule="auto"/>
            </w:pPr>
            <w:r>
              <w:rPr>
                <w:rFonts w:ascii="Consolas" w:hAnsi="Consolas"/>
                <w:b w:val="0"/>
                <w:i w:val="0"/>
                <w:sz w:val="17"/>
              </w:rPr>
              <w:t xml:space="preserve">  domain/</w:t>
            </w:r>
          </w:p>
          <w:p>
            <w:pPr>
              <w:spacing w:after="0" w:line="240" w:lineRule="auto"/>
            </w:pPr>
            <w:r>
              <w:rPr>
                <w:rFonts w:ascii="Consolas" w:hAnsi="Consolas"/>
                <w:b w:val="0"/>
                <w:i w:val="0"/>
                <w:sz w:val="17"/>
              </w:rPr>
              <w:t xml:space="preserve">    entity/  message.go  session.go  tool_invocation.go</w:t>
            </w:r>
          </w:p>
          <w:p>
            <w:pPr>
              <w:spacing w:after="0" w:line="240" w:lineRule="auto"/>
            </w:pPr>
            <w:r>
              <w:rPr>
                <w:rFonts w:ascii="Consolas" w:hAnsi="Consolas"/>
                <w:b w:val="0"/>
                <w:i w:val="0"/>
                <w:sz w:val="17"/>
              </w:rPr>
              <w:t xml:space="preserve">    policy/  history_cap.go          # 40-message history cap</w:t>
            </w:r>
          </w:p>
          <w:p>
            <w:pPr>
              <w:spacing w:after="0" w:line="240" w:lineRule="auto"/>
            </w:pPr>
            <w:r>
              <w:rPr>
                <w:rFonts w:ascii="Consolas" w:hAnsi="Consolas"/>
                <w:b w:val="0"/>
                <w:i w:val="0"/>
                <w:sz w:val="17"/>
              </w:rPr>
              <w:t xml:space="preserve">    valueobject/  message_role.go  provider_id.go  stop_reason.go  tool_state.go</w:t>
            </w:r>
          </w:p>
          <w:p>
            <w:pPr>
              <w:spacing w:after="0" w:line="240" w:lineRule="auto"/>
            </w:pPr>
            <w:r>
              <w:rPr>
                <w:rFonts w:ascii="Consolas" w:hAnsi="Consolas"/>
                <w:b w:val="0"/>
                <w:i w:val="0"/>
                <w:sz w:val="17"/>
              </w:rPr>
              <w:t xml:space="preserve">    repository.go                    # Session/Message/ToolInvocation repos (append-only)</w:t>
            </w:r>
          </w:p>
          <w:p>
            <w:pPr>
              <w:spacing w:after="0" w:line="240" w:lineRule="auto"/>
            </w:pPr>
            <w:r>
              <w:rPr>
                <w:rFonts w:ascii="Consolas" w:hAnsi="Consolas"/>
                <w:b w:val="0"/>
                <w:i w:val="0"/>
                <w:sz w:val="17"/>
              </w:rPr>
              <w:t xml:space="preserve">  application/</w:t>
            </w:r>
          </w:p>
          <w:p>
            <w:pPr>
              <w:spacing w:after="0" w:line="240" w:lineRule="auto"/>
            </w:pPr>
            <w:r>
              <w:rPr>
                <w:rFonts w:ascii="Consolas" w:hAnsi="Consolas"/>
                <w:b w:val="0"/>
                <w:i w:val="0"/>
                <w:sz w:val="17"/>
              </w:rPr>
              <w:t xml:space="preserve">    command/  send_message.go (+_test.go)   # THE agent loop</w:t>
            </w:r>
          </w:p>
          <w:p>
            <w:pPr>
              <w:spacing w:after="0" w:line="240" w:lineRule="auto"/>
            </w:pPr>
            <w:r>
              <w:rPr>
                <w:rFonts w:ascii="Consolas" w:hAnsi="Consolas"/>
                <w:b w:val="0"/>
                <w:i w:val="0"/>
                <w:sz w:val="17"/>
              </w:rPr>
              <w:t xml:space="preserve">    service/  provider.go  tool_gateway.go  tool_policy.go</w:t>
            </w:r>
          </w:p>
          <w:p>
            <w:pPr>
              <w:spacing w:after="0" w:line="240" w:lineRule="auto"/>
            </w:pPr>
            <w:r>
              <w:rPr>
                <w:rFonts w:ascii="Consolas" w:hAnsi="Consolas"/>
                <w:b w:val="0"/>
                <w:i w:val="0"/>
                <w:sz w:val="17"/>
              </w:rPr>
              <w:t xml:space="preserve">              permission_gate.go  audit_writer.go</w:t>
            </w:r>
          </w:p>
          <w:p>
            <w:pPr>
              <w:spacing w:after="0" w:line="240" w:lineRule="auto"/>
            </w:pPr>
            <w:r>
              <w:rPr>
                <w:rFonts w:ascii="Consolas" w:hAnsi="Consolas"/>
                <w:b w:val="0"/>
                <w:i w:val="0"/>
                <w:sz w:val="17"/>
              </w:rPr>
              <w:t xml:space="preserve">  infrastructure/</w:t>
            </w:r>
          </w:p>
          <w:p>
            <w:pPr>
              <w:spacing w:after="0" w:line="240" w:lineRule="auto"/>
            </w:pPr>
            <w:r>
              <w:rPr>
                <w:rFonts w:ascii="Consolas" w:hAnsi="Consolas"/>
                <w:b w:val="0"/>
                <w:i w:val="0"/>
                <w:sz w:val="17"/>
              </w:rPr>
              <w:t xml:space="preserve">    adapter/  audit_writer.go  permission_gate.go</w:t>
            </w:r>
          </w:p>
          <w:p>
            <w:pPr>
              <w:spacing w:after="0" w:line="240" w:lineRule="auto"/>
            </w:pPr>
            <w:r>
              <w:rPr>
                <w:rFonts w:ascii="Consolas" w:hAnsi="Consolas"/>
                <w:b w:val="0"/>
                <w:i w:val="0"/>
                <w:sz w:val="17"/>
              </w:rPr>
              <w:t xml:space="preserve">    mcp/  client.go  config.go  match.go     # MCP client + allow/deny globs</w:t>
            </w:r>
          </w:p>
          <w:p>
            <w:pPr>
              <w:spacing w:after="0" w:line="240" w:lineRule="auto"/>
            </w:pPr>
            <w:r>
              <w:rPr>
                <w:rFonts w:ascii="Consolas" w:hAnsi="Consolas"/>
                <w:b w:val="0"/>
                <w:i w:val="0"/>
                <w:sz w:val="17"/>
              </w:rPr>
              <w:t xml:space="preserve">    persistence/  message_repo.go  session_repo.go  tool_invocation_repo.go</w:t>
            </w:r>
          </w:p>
          <w:p>
            <w:pPr>
              <w:spacing w:after="0" w:line="240" w:lineRule="auto"/>
            </w:pPr>
            <w:r>
              <w:rPr>
                <w:rFonts w:ascii="Consolas" w:hAnsi="Consolas"/>
                <w:b w:val="0"/>
                <w:i w:val="0"/>
                <w:sz w:val="17"/>
              </w:rPr>
              <w:t xml:space="preserve">    provider/  factory.go  anthropic/{adapter,stream,tool_translate,types}.go</w:t>
            </w:r>
          </w:p>
          <w:p>
            <w:pPr>
              <w:spacing w:after="0" w:line="240" w:lineRule="auto"/>
            </w:pPr>
            <w:r>
              <w:rPr>
                <w:rFonts w:ascii="Consolas" w:hAnsi="Consolas"/>
                <w:b w:val="0"/>
                <w:i w:val="0"/>
                <w:sz w:val="17"/>
              </w:rPr>
              <w:t xml:space="preserve">  transport/</w:t>
            </w:r>
          </w:p>
          <w:p>
            <w:pPr>
              <w:spacing w:after="0" w:line="240" w:lineRule="auto"/>
            </w:pPr>
            <w:r>
              <w:rPr>
                <w:rFonts w:ascii="Consolas" w:hAnsi="Consolas"/>
                <w:b w:val="0"/>
                <w:i w:val="0"/>
                <w:sz w:val="17"/>
              </w:rPr>
              <w:t xml:space="preserve">    router.go                        # POST /chat</w:t>
            </w:r>
          </w:p>
          <w:p>
            <w:pPr>
              <w:spacing w:after="0" w:line="240" w:lineRule="auto"/>
            </w:pPr>
            <w:r>
              <w:rPr>
                <w:rFonts w:ascii="Consolas" w:hAnsi="Consolas"/>
                <w:b w:val="0"/>
                <w:i w:val="0"/>
                <w:sz w:val="17"/>
              </w:rPr>
              <w:t xml:space="preserve">    handler/  chat_handler.go        # SSE handler</w:t>
            </w:r>
          </w:p>
          <w:p>
            <w:pPr>
              <w:spacing w:after="0" w:line="240" w:lineRule="auto"/>
            </w:pPr>
            <w:r>
              <w:rPr>
                <w:rFonts w:ascii="Consolas" w:hAnsi="Consolas"/>
                <w:b w:val="0"/>
                <w:i w:val="0"/>
                <w:sz w:val="17"/>
              </w:rPr>
              <w:t xml:space="preserve">    dto/  request/send_message.go  response/sse_events.go</w:t>
            </w:r>
          </w:p>
        </w:tc>
      </w:tr>
    </w:tbl>
    <w:p>
      <w:pPr>
        <w:spacing w:after="40"/>
      </w:pPr>
    </w:p>
    <w:p>
      <w:pPr>
        <w:pStyle w:val="Heading2"/>
      </w:pPr>
      <w:r>
        <w:t>5.2 MCP server (read-only IMS tools)</w:t>
      </w:r>
    </w:p>
    <w:p>
      <w:pPr>
        <w:spacing w:after="40"/>
      </w:pPr>
      <w:r>
        <w:rPr>
          <w:b w:val="0"/>
          <w:i/>
          <w:color w:val="444B53"/>
          <w:sz w:val="18"/>
        </w:rPr>
        <w:t>ims-mcp runtime server (verified)</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backend/cmd/ims-mcp/</w:t>
            </w:r>
          </w:p>
          <w:p>
            <w:pPr>
              <w:spacing w:after="0" w:line="240" w:lineRule="auto"/>
            </w:pPr>
            <w:r>
              <w:rPr>
                <w:rFonts w:ascii="Consolas" w:hAnsi="Consolas"/>
                <w:b w:val="0"/>
                <w:i w:val="0"/>
                <w:sz w:val="17"/>
              </w:rPr>
              <w:t xml:space="preserve">  main.go      # stdio MCP server; registers 4 read-only tools</w:t>
            </w:r>
          </w:p>
          <w:p>
            <w:pPr>
              <w:spacing w:after="0" w:line="240" w:lineRule="auto"/>
            </w:pPr>
            <w:r>
              <w:rPr>
                <w:rFonts w:ascii="Consolas" w:hAnsi="Consolas"/>
                <w:b w:val="0"/>
                <w:i w:val="0"/>
                <w:sz w:val="17"/>
              </w:rPr>
              <w:t xml:space="preserve">  tools.go     # tool handlers, result envelope + provenance stamp</w:t>
            </w:r>
          </w:p>
          <w:p>
            <w:pPr>
              <w:spacing w:after="0" w:line="240" w:lineRule="auto"/>
            </w:pPr>
            <w:r>
              <w:rPr>
                <w:rFonts w:ascii="Consolas" w:hAnsi="Consolas"/>
                <w:b w:val="0"/>
                <w:i w:val="0"/>
                <w:sz w:val="17"/>
              </w:rPr>
              <w:t xml:space="preserve">  client.go    # thin authenticated GET client to the IMS REST API</w:t>
            </w:r>
          </w:p>
        </w:tc>
      </w:tr>
    </w:tbl>
    <w:p>
      <w:pPr>
        <w:spacing w:after="40"/>
      </w:pPr>
    </w:p>
    <w:p>
      <w:r>
        <w:rPr>
          <w:b/>
          <w:i w:val="0"/>
        </w:rPr>
        <w:t xml:space="preserve">Note. </w:t>
      </w:r>
      <w:r>
        <w:rPr>
          <w:b w:val="0"/>
          <w:i w:val="0"/>
        </w:rPr>
        <w:t>A second, unrelated server exists at tools/mcp/ims-mcp-server (TypeScript). It is a developer-assistance MCP server for inspecting the dev database/schema and is NOT part of the Chat Assistant runtime path. It is out of scope for this document except as a naming clarification.</w:t>
      </w:r>
    </w:p>
    <w:p>
      <w:pPr>
        <w:pStyle w:val="Heading2"/>
      </w:pPr>
      <w:r>
        <w:t>5.3 Frontend chat module structure</w:t>
      </w:r>
    </w:p>
    <w:p>
      <w:pPr>
        <w:spacing w:after="40"/>
      </w:pPr>
      <w:r>
        <w:rPr>
          <w:b w:val="0"/>
          <w:i/>
          <w:color w:val="444B53"/>
          <w:sz w:val="18"/>
        </w:rPr>
        <w:t>Frontend chat feature (verified)</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frontend/app/</w:t>
            </w:r>
          </w:p>
          <w:p>
            <w:pPr>
              <w:spacing w:after="0" w:line="240" w:lineRule="auto"/>
            </w:pPr>
            <w:r>
              <w:rPr>
                <w:rFonts w:ascii="Consolas" w:hAnsi="Consolas"/>
                <w:b w:val="0"/>
                <w:i w:val="0"/>
                <w:sz w:val="17"/>
              </w:rPr>
              <w:t xml:space="preserve">  pages/chat/index.vue                       # route shell (auth, dashboard layout)</w:t>
            </w:r>
          </w:p>
          <w:p>
            <w:pPr>
              <w:spacing w:after="0" w:line="240" w:lineRule="auto"/>
            </w:pPr>
            <w:r>
              <w:rPr>
                <w:rFonts w:ascii="Consolas" w:hAnsi="Consolas"/>
                <w:b w:val="0"/>
                <w:i w:val="0"/>
                <w:sz w:val="17"/>
              </w:rPr>
              <w:t xml:space="preserve">  features/chat/</w:t>
            </w:r>
          </w:p>
          <w:p>
            <w:pPr>
              <w:spacing w:after="0" w:line="240" w:lineRule="auto"/>
            </w:pPr>
            <w:r>
              <w:rPr>
                <w:rFonts w:ascii="Consolas" w:hAnsi="Consolas"/>
                <w:b w:val="0"/>
                <w:i w:val="0"/>
                <w:sz w:val="17"/>
              </w:rPr>
              <w:t xml:space="preserve">    components/  ChatWindow.vue  MessageList.vue  MessageBubble.vue  InputBar.vue</w:t>
            </w:r>
          </w:p>
          <w:p>
            <w:pPr>
              <w:spacing w:after="0" w:line="240" w:lineRule="auto"/>
            </w:pPr>
            <w:r>
              <w:rPr>
                <w:rFonts w:ascii="Consolas" w:hAnsi="Consolas"/>
                <w:b w:val="0"/>
                <w:i w:val="0"/>
                <w:sz w:val="17"/>
              </w:rPr>
              <w:t xml:space="preserve">    composables/  useChatStream.ts            # fetch()+ReadableStream SSE client</w:t>
            </w:r>
          </w:p>
          <w:p>
            <w:pPr>
              <w:spacing w:after="0" w:line="240" w:lineRule="auto"/>
            </w:pPr>
            <w:r>
              <w:rPr>
                <w:rFonts w:ascii="Consolas" w:hAnsi="Consolas"/>
                <w:b w:val="0"/>
                <w:i w:val="0"/>
                <w:sz w:val="17"/>
              </w:rPr>
              <w:t xml:space="preserve">  shared/i18n/messages/{en,th,zh}/chat.ts     # chat copy (currently stale)</w:t>
            </w:r>
          </w:p>
        </w:tc>
      </w:tr>
    </w:tbl>
    <w:p>
      <w:pPr>
        <w:spacing w:after="40"/>
      </w:pPr>
    </w:p>
    <w:p>
      <w:pPr>
        <w:pStyle w:val="Heading2"/>
      </w:pPr>
      <w:r>
        <w:t>5.4 Discovery checklist</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320"/>
            <w:shd w:val="clear" w:color="auto" w:fill="1F4E79"/>
            <w:tcMar>
              <w:top w:w="40" w:type="dxa"/>
              <w:left w:w="80" w:type="dxa"/>
              <w:bottom w:w="40" w:type="dxa"/>
              <w:right w:w="80" w:type="dxa"/>
            </w:tcMar>
          </w:tcPr>
          <w:p>
            <w:pPr>
              <w:spacing w:after="0"/>
            </w:pPr>
            <w:r>
              <w:rPr>
                <w:b/>
                <w:i w:val="0"/>
                <w:color w:val="FFFFFF"/>
                <w:sz w:val="19"/>
              </w:rPr>
              <w:t>Item</w:t>
            </w:r>
          </w:p>
        </w:tc>
        <w:tc>
          <w:tcPr>
            <w:tcW w:type="dxa" w:w="1440"/>
            <w:shd w:val="clear" w:color="auto" w:fill="1F4E79"/>
            <w:tcMar>
              <w:top w:w="40" w:type="dxa"/>
              <w:left w:w="80" w:type="dxa"/>
              <w:bottom w:w="40" w:type="dxa"/>
              <w:right w:w="80" w:type="dxa"/>
            </w:tcMar>
          </w:tcPr>
          <w:p>
            <w:pPr>
              <w:spacing w:after="0"/>
            </w:pPr>
            <w:r>
              <w:rPr>
                <w:b/>
                <w:i w:val="0"/>
                <w:color w:val="FFFFFF"/>
                <w:sz w:val="19"/>
              </w:rPr>
              <w:t>Found?</w:t>
            </w:r>
          </w:p>
        </w:tc>
        <w:tc>
          <w:tcPr>
            <w:tcW w:type="dxa" w:w="4896"/>
            <w:shd w:val="clear" w:color="auto" w:fill="1F4E79"/>
            <w:tcMar>
              <w:top w:w="40" w:type="dxa"/>
              <w:left w:w="80" w:type="dxa"/>
              <w:bottom w:w="40" w:type="dxa"/>
              <w:right w:w="80" w:type="dxa"/>
            </w:tcMar>
          </w:tcPr>
          <w:p>
            <w:pPr>
              <w:spacing w:after="0"/>
            </w:pPr>
            <w:r>
              <w:rPr>
                <w:b/>
                <w:i w:val="0"/>
                <w:color w:val="FFFFFF"/>
                <w:sz w:val="19"/>
              </w:rPr>
              <w:t>Where / note</w:t>
            </w:r>
          </w:p>
        </w:tc>
      </w:tr>
      <w:tr>
        <w:tc>
          <w:tcPr>
            <w:tcW w:type="dxa" w:w="4320"/>
            <w:tcMar>
              <w:top w:w="40" w:type="dxa"/>
              <w:left w:w="80" w:type="dxa"/>
              <w:bottom w:w="40" w:type="dxa"/>
              <w:right w:w="80" w:type="dxa"/>
            </w:tcMar>
          </w:tcPr>
          <w:p>
            <w:pPr>
              <w:spacing w:after="0"/>
            </w:pPr>
            <w:r>
              <w:rPr>
                <w:b w:val="0"/>
                <w:i w:val="0"/>
                <w:sz w:val="19"/>
              </w:rPr>
              <w:t>Backend chat module + folders</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backend/internal/chat (full DDD layout)</w:t>
            </w:r>
          </w:p>
        </w:tc>
      </w:tr>
      <w:tr>
        <w:tc>
          <w:tcPr>
            <w:tcW w:type="dxa" w:w="4320"/>
            <w:shd w:val="clear" w:color="auto" w:fill="F4F7FB"/>
            <w:tcMar>
              <w:top w:w="40" w:type="dxa"/>
              <w:left w:w="80" w:type="dxa"/>
              <w:bottom w:w="40" w:type="dxa"/>
              <w:right w:w="80" w:type="dxa"/>
            </w:tcMar>
          </w:tcPr>
          <w:p>
            <w:pPr>
              <w:spacing w:after="0"/>
            </w:pPr>
            <w:r>
              <w:rPr>
                <w:b w:val="0"/>
                <w:i w:val="0"/>
                <w:sz w:val="19"/>
              </w:rPr>
              <w:t>Frontend chat module + folders</w:t>
            </w:r>
          </w:p>
        </w:tc>
        <w:tc>
          <w:tcPr>
            <w:tcW w:type="dxa" w:w="1440"/>
            <w:shd w:val="clear" w:color="auto" w:fill="F4F7FB"/>
            <w:tcMar>
              <w:top w:w="40" w:type="dxa"/>
              <w:left w:w="80" w:type="dxa"/>
              <w:bottom w:w="40" w:type="dxa"/>
              <w:right w:w="80" w:type="dxa"/>
            </w:tcMar>
          </w:tcPr>
          <w:p>
            <w:pPr>
              <w:spacing w:after="0"/>
            </w:pPr>
            <w:r>
              <w:rPr>
                <w:b w:val="0"/>
                <w:i w:val="0"/>
                <w:sz w:val="19"/>
              </w:rPr>
              <w:t>Yes</w:t>
            </w:r>
          </w:p>
        </w:tc>
        <w:tc>
          <w:tcPr>
            <w:tcW w:type="dxa" w:w="4896"/>
            <w:shd w:val="clear" w:color="auto" w:fill="F4F7FB"/>
            <w:tcMar>
              <w:top w:w="40" w:type="dxa"/>
              <w:left w:w="80" w:type="dxa"/>
              <w:bottom w:w="40" w:type="dxa"/>
              <w:right w:w="80" w:type="dxa"/>
            </w:tcMar>
          </w:tcPr>
          <w:p>
            <w:pPr>
              <w:spacing w:after="0"/>
            </w:pPr>
            <w:r>
              <w:rPr>
                <w:b w:val="0"/>
                <w:i w:val="0"/>
                <w:sz w:val="19"/>
              </w:rPr>
              <w:t>frontend/app/features/chat + pages/chat</w:t>
            </w:r>
          </w:p>
        </w:tc>
      </w:tr>
      <w:tr>
        <w:tc>
          <w:tcPr>
            <w:tcW w:type="dxa" w:w="4320"/>
            <w:tcMar>
              <w:top w:w="40" w:type="dxa"/>
              <w:left w:w="80" w:type="dxa"/>
              <w:bottom w:w="40" w:type="dxa"/>
              <w:right w:w="80" w:type="dxa"/>
            </w:tcMar>
          </w:tcPr>
          <w:p>
            <w:pPr>
              <w:spacing w:after="0"/>
            </w:pPr>
            <w:r>
              <w:rPr>
                <w:b w:val="0"/>
                <w:i w:val="0"/>
                <w:sz w:val="19"/>
              </w:rPr>
              <w:t>Chat API route</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POST /api/v1/chat (router.go)</w:t>
            </w:r>
          </w:p>
        </w:tc>
      </w:tr>
      <w:tr>
        <w:tc>
          <w:tcPr>
            <w:tcW w:type="dxa" w:w="4320"/>
            <w:shd w:val="clear" w:color="auto" w:fill="F4F7FB"/>
            <w:tcMar>
              <w:top w:w="40" w:type="dxa"/>
              <w:left w:w="80" w:type="dxa"/>
              <w:bottom w:w="40" w:type="dxa"/>
              <w:right w:w="80" w:type="dxa"/>
            </w:tcMar>
          </w:tcPr>
          <w:p>
            <w:pPr>
              <w:spacing w:after="0"/>
            </w:pPr>
            <w:r>
              <w:rPr>
                <w:b w:val="0"/>
                <w:i w:val="0"/>
                <w:sz w:val="19"/>
              </w:rPr>
              <w:t>Session history routes</w:t>
            </w:r>
          </w:p>
        </w:tc>
        <w:tc>
          <w:tcPr>
            <w:tcW w:type="dxa" w:w="1440"/>
            <w:shd w:val="clear" w:color="auto" w:fill="F4F7FB"/>
            <w:tcMar>
              <w:top w:w="40" w:type="dxa"/>
              <w:left w:w="80" w:type="dxa"/>
              <w:bottom w:w="40" w:type="dxa"/>
              <w:right w:w="80" w:type="dxa"/>
            </w:tcMar>
          </w:tcPr>
          <w:p>
            <w:pPr>
              <w:spacing w:after="0"/>
            </w:pPr>
            <w:r>
              <w:rPr>
                <w:b w:val="0"/>
                <w:i w:val="0"/>
                <w:sz w:val="19"/>
              </w:rPr>
              <w:t>Not found</w:t>
            </w:r>
          </w:p>
        </w:tc>
        <w:tc>
          <w:tcPr>
            <w:tcW w:type="dxa" w:w="4896"/>
            <w:shd w:val="clear" w:color="auto" w:fill="F4F7FB"/>
            <w:tcMar>
              <w:top w:w="40" w:type="dxa"/>
              <w:left w:w="80" w:type="dxa"/>
              <w:bottom w:w="40" w:type="dxa"/>
              <w:right w:w="80" w:type="dxa"/>
            </w:tcMar>
          </w:tcPr>
          <w:p>
            <w:pPr>
              <w:spacing w:after="0"/>
            </w:pPr>
            <w:r>
              <w:rPr>
                <w:b w:val="0"/>
                <w:i w:val="0"/>
                <w:sz w:val="19"/>
              </w:rPr>
              <w:t>GET /chat/sessions/* described in code comment as future “Slice C”</w:t>
            </w:r>
          </w:p>
        </w:tc>
      </w:tr>
      <w:tr>
        <w:tc>
          <w:tcPr>
            <w:tcW w:type="dxa" w:w="4320"/>
            <w:tcMar>
              <w:top w:w="40" w:type="dxa"/>
              <w:left w:w="80" w:type="dxa"/>
              <w:bottom w:w="40" w:type="dxa"/>
              <w:right w:w="80" w:type="dxa"/>
            </w:tcMar>
          </w:tcPr>
          <w:p>
            <w:pPr>
              <w:spacing w:after="0"/>
            </w:pPr>
            <w:r>
              <w:rPr>
                <w:b w:val="0"/>
                <w:i w:val="0"/>
                <w:sz w:val="19"/>
              </w:rPr>
              <w:t>Data models / tables</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chat_sessions, chat_messages, chat_tool_invocations</w:t>
            </w:r>
          </w:p>
        </w:tc>
      </w:tr>
      <w:tr>
        <w:tc>
          <w:tcPr>
            <w:tcW w:type="dxa" w:w="4320"/>
            <w:shd w:val="clear" w:color="auto" w:fill="F4F7FB"/>
            <w:tcMar>
              <w:top w:w="40" w:type="dxa"/>
              <w:left w:w="80" w:type="dxa"/>
              <w:bottom w:w="40" w:type="dxa"/>
              <w:right w:w="80" w:type="dxa"/>
            </w:tcMar>
          </w:tcPr>
          <w:p>
            <w:pPr>
              <w:spacing w:after="0"/>
            </w:pPr>
            <w:r>
              <w:rPr>
                <w:b w:val="0"/>
                <w:i w:val="0"/>
                <w:sz w:val="19"/>
              </w:rPr>
              <w:t>MCP client implementation</w:t>
            </w:r>
          </w:p>
        </w:tc>
        <w:tc>
          <w:tcPr>
            <w:tcW w:type="dxa" w:w="1440"/>
            <w:shd w:val="clear" w:color="auto" w:fill="F4F7FB"/>
            <w:tcMar>
              <w:top w:w="40" w:type="dxa"/>
              <w:left w:w="80" w:type="dxa"/>
              <w:bottom w:w="40" w:type="dxa"/>
              <w:right w:w="80" w:type="dxa"/>
            </w:tcMar>
          </w:tcPr>
          <w:p>
            <w:pPr>
              <w:spacing w:after="0"/>
            </w:pPr>
            <w:r>
              <w:rPr>
                <w:b w:val="0"/>
                <w:i w:val="0"/>
                <w:sz w:val="19"/>
              </w:rPr>
              <w:t>Yes</w:t>
            </w:r>
          </w:p>
        </w:tc>
        <w:tc>
          <w:tcPr>
            <w:tcW w:type="dxa" w:w="4896"/>
            <w:shd w:val="clear" w:color="auto" w:fill="F4F7FB"/>
            <w:tcMar>
              <w:top w:w="40" w:type="dxa"/>
              <w:left w:w="80" w:type="dxa"/>
              <w:bottom w:w="40" w:type="dxa"/>
              <w:right w:w="80" w:type="dxa"/>
            </w:tcMar>
          </w:tcPr>
          <w:p>
            <w:pPr>
              <w:spacing w:after="0"/>
            </w:pPr>
            <w:r>
              <w:rPr>
                <w:b w:val="0"/>
                <w:i w:val="0"/>
                <w:sz w:val="19"/>
              </w:rPr>
              <w:t>infrastructure/mcp/client.go (stdio)</w:t>
            </w:r>
          </w:p>
        </w:tc>
      </w:tr>
      <w:tr>
        <w:tc>
          <w:tcPr>
            <w:tcW w:type="dxa" w:w="4320"/>
            <w:tcMar>
              <w:top w:w="40" w:type="dxa"/>
              <w:left w:w="80" w:type="dxa"/>
              <w:bottom w:w="40" w:type="dxa"/>
              <w:right w:w="80" w:type="dxa"/>
            </w:tcMar>
          </w:tcPr>
          <w:p>
            <w:pPr>
              <w:spacing w:after="0"/>
            </w:pPr>
            <w:r>
              <w:rPr>
                <w:b w:val="0"/>
                <w:i w:val="0"/>
                <w:sz w:val="19"/>
              </w:rPr>
              <w:t>MCP server / tool config</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cmd/ims-mcp + infra/config/mcp-servers.example.yaml</w:t>
            </w:r>
          </w:p>
        </w:tc>
      </w:tr>
      <w:tr>
        <w:tc>
          <w:tcPr>
            <w:tcW w:type="dxa" w:w="4320"/>
            <w:shd w:val="clear" w:color="auto" w:fill="F4F7FB"/>
            <w:tcMar>
              <w:top w:w="40" w:type="dxa"/>
              <w:left w:w="80" w:type="dxa"/>
              <w:bottom w:w="40" w:type="dxa"/>
              <w:right w:w="80" w:type="dxa"/>
            </w:tcMar>
          </w:tcPr>
          <w:p>
            <w:pPr>
              <w:spacing w:after="0"/>
            </w:pPr>
            <w:r>
              <w:rPr>
                <w:b w:val="0"/>
                <w:i w:val="0"/>
                <w:sz w:val="19"/>
              </w:rPr>
              <w:t>LLM provider adapter(s)</w:t>
            </w:r>
          </w:p>
        </w:tc>
        <w:tc>
          <w:tcPr>
            <w:tcW w:type="dxa" w:w="1440"/>
            <w:shd w:val="clear" w:color="auto" w:fill="F4F7FB"/>
            <w:tcMar>
              <w:top w:w="40" w:type="dxa"/>
              <w:left w:w="80" w:type="dxa"/>
              <w:bottom w:w="40" w:type="dxa"/>
              <w:right w:w="80" w:type="dxa"/>
            </w:tcMar>
          </w:tcPr>
          <w:p>
            <w:pPr>
              <w:spacing w:after="0"/>
            </w:pPr>
            <w:r>
              <w:rPr>
                <w:b w:val="0"/>
                <w:i w:val="0"/>
                <w:sz w:val="19"/>
              </w:rPr>
              <w:t>Partial</w:t>
            </w:r>
          </w:p>
        </w:tc>
        <w:tc>
          <w:tcPr>
            <w:tcW w:type="dxa" w:w="4896"/>
            <w:shd w:val="clear" w:color="auto" w:fill="F4F7FB"/>
            <w:tcMar>
              <w:top w:w="40" w:type="dxa"/>
              <w:left w:w="80" w:type="dxa"/>
              <w:bottom w:w="40" w:type="dxa"/>
              <w:right w:w="80" w:type="dxa"/>
            </w:tcMar>
          </w:tcPr>
          <w:p>
            <w:pPr>
              <w:spacing w:after="0"/>
            </w:pPr>
            <w:r>
              <w:rPr>
                <w:b w:val="0"/>
                <w:i w:val="0"/>
                <w:sz w:val="19"/>
              </w:rPr>
              <w:t>Anthropic implemented; others return “not yet implemented”</w:t>
            </w:r>
          </w:p>
        </w:tc>
      </w:tr>
      <w:tr>
        <w:tc>
          <w:tcPr>
            <w:tcW w:type="dxa" w:w="4320"/>
            <w:tcMar>
              <w:top w:w="40" w:type="dxa"/>
              <w:left w:w="80" w:type="dxa"/>
              <w:bottom w:w="40" w:type="dxa"/>
              <w:right w:w="80" w:type="dxa"/>
            </w:tcMar>
          </w:tcPr>
          <w:p>
            <w:pPr>
              <w:spacing w:after="0"/>
            </w:pPr>
            <w:r>
              <w:rPr>
                <w:b w:val="0"/>
                <w:i w:val="0"/>
                <w:sz w:val="19"/>
              </w:rPr>
              <w:t>Streaming implementation</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SSE backend + fetch/ReadableStream frontend</w:t>
            </w:r>
          </w:p>
        </w:tc>
      </w:tr>
      <w:tr>
        <w:tc>
          <w:tcPr>
            <w:tcW w:type="dxa" w:w="4320"/>
            <w:shd w:val="clear" w:color="auto" w:fill="F4F7FB"/>
            <w:tcMar>
              <w:top w:w="40" w:type="dxa"/>
              <w:left w:w="80" w:type="dxa"/>
              <w:bottom w:w="40" w:type="dxa"/>
              <w:right w:w="80" w:type="dxa"/>
            </w:tcMar>
          </w:tcPr>
          <w:p>
            <w:pPr>
              <w:spacing w:after="0"/>
            </w:pPr>
            <w:r>
              <w:rPr>
                <w:b w:val="0"/>
                <w:i w:val="0"/>
                <w:sz w:val="19"/>
              </w:rPr>
              <w:t>Session/message persistence</w:t>
            </w:r>
          </w:p>
        </w:tc>
        <w:tc>
          <w:tcPr>
            <w:tcW w:type="dxa" w:w="1440"/>
            <w:shd w:val="clear" w:color="auto" w:fill="F4F7FB"/>
            <w:tcMar>
              <w:top w:w="40" w:type="dxa"/>
              <w:left w:w="80" w:type="dxa"/>
              <w:bottom w:w="40" w:type="dxa"/>
              <w:right w:w="80" w:type="dxa"/>
            </w:tcMar>
          </w:tcPr>
          <w:p>
            <w:pPr>
              <w:spacing w:after="0"/>
            </w:pPr>
            <w:r>
              <w:rPr>
                <w:b w:val="0"/>
                <w:i w:val="0"/>
                <w:sz w:val="19"/>
              </w:rPr>
              <w:t>Yes</w:t>
            </w:r>
          </w:p>
        </w:tc>
        <w:tc>
          <w:tcPr>
            <w:tcW w:type="dxa" w:w="4896"/>
            <w:shd w:val="clear" w:color="auto" w:fill="F4F7FB"/>
            <w:tcMar>
              <w:top w:w="40" w:type="dxa"/>
              <w:left w:w="80" w:type="dxa"/>
              <w:bottom w:w="40" w:type="dxa"/>
              <w:right w:w="80" w:type="dxa"/>
            </w:tcMar>
          </w:tcPr>
          <w:p>
            <w:pPr>
              <w:spacing w:after="0"/>
            </w:pPr>
            <w:r>
              <w:rPr>
                <w:b w:val="0"/>
                <w:i w:val="0"/>
                <w:sz w:val="19"/>
              </w:rPr>
              <w:t>Postgres repos, append-only</w:t>
            </w:r>
          </w:p>
        </w:tc>
      </w:tr>
      <w:tr>
        <w:tc>
          <w:tcPr>
            <w:tcW w:type="dxa" w:w="4320"/>
            <w:tcMar>
              <w:top w:w="40" w:type="dxa"/>
              <w:left w:w="80" w:type="dxa"/>
              <w:bottom w:w="40" w:type="dxa"/>
              <w:right w:w="80" w:type="dxa"/>
            </w:tcMar>
          </w:tcPr>
          <w:p>
            <w:pPr>
              <w:spacing w:after="0"/>
            </w:pPr>
            <w:r>
              <w:rPr>
                <w:b w:val="0"/>
                <w:i w:val="0"/>
                <w:sz w:val="19"/>
              </w:rPr>
              <w:t>Audit / provenance</w:t>
            </w:r>
          </w:p>
        </w:tc>
        <w:tc>
          <w:tcPr>
            <w:tcW w:type="dxa" w:w="1440"/>
            <w:tcMar>
              <w:top w:w="40" w:type="dxa"/>
              <w:left w:w="80" w:type="dxa"/>
              <w:bottom w:w="40" w:type="dxa"/>
              <w:right w:w="80" w:type="dxa"/>
            </w:tcMar>
          </w:tcPr>
          <w:p>
            <w:pPr>
              <w:spacing w:after="0"/>
            </w:pPr>
            <w:r>
              <w:rPr>
                <w:b w:val="0"/>
                <w:i w:val="0"/>
                <w:sz w:val="19"/>
              </w:rPr>
              <w:t>Partial</w:t>
            </w:r>
          </w:p>
        </w:tc>
        <w:tc>
          <w:tcPr>
            <w:tcW w:type="dxa" w:w="4896"/>
            <w:tcMar>
              <w:top w:w="40" w:type="dxa"/>
              <w:left w:w="80" w:type="dxa"/>
              <w:bottom w:w="40" w:type="dxa"/>
              <w:right w:w="80" w:type="dxa"/>
            </w:tcMar>
          </w:tcPr>
          <w:p>
            <w:pPr>
              <w:spacing w:after="0"/>
            </w:pPr>
            <w:r>
              <w:rPr>
                <w:b w:val="0"/>
                <w:i w:val="0"/>
                <w:sz w:val="19"/>
              </w:rPr>
              <w:t>Turn+tool audit present; per-figure provenance not present</w:t>
            </w:r>
          </w:p>
        </w:tc>
      </w:tr>
      <w:tr>
        <w:tc>
          <w:tcPr>
            <w:tcW w:type="dxa" w:w="4320"/>
            <w:shd w:val="clear" w:color="auto" w:fill="F4F7FB"/>
            <w:tcMar>
              <w:top w:w="40" w:type="dxa"/>
              <w:left w:w="80" w:type="dxa"/>
              <w:bottom w:w="40" w:type="dxa"/>
              <w:right w:w="80" w:type="dxa"/>
            </w:tcMar>
          </w:tcPr>
          <w:p>
            <w:pPr>
              <w:spacing w:after="0"/>
            </w:pPr>
            <w:r>
              <w:rPr>
                <w:b w:val="0"/>
                <w:i w:val="0"/>
                <w:sz w:val="19"/>
              </w:rPr>
              <w:t>Permission / write gate</w:t>
            </w:r>
          </w:p>
        </w:tc>
        <w:tc>
          <w:tcPr>
            <w:tcW w:type="dxa" w:w="1440"/>
            <w:shd w:val="clear" w:color="auto" w:fill="F4F7FB"/>
            <w:tcMar>
              <w:top w:w="40" w:type="dxa"/>
              <w:left w:w="80" w:type="dxa"/>
              <w:bottom w:w="40" w:type="dxa"/>
              <w:right w:w="80" w:type="dxa"/>
            </w:tcMar>
          </w:tcPr>
          <w:p>
            <w:pPr>
              <w:spacing w:after="0"/>
            </w:pPr>
            <w:r>
              <w:rPr>
                <w:b w:val="0"/>
                <w:i w:val="0"/>
                <w:sz w:val="19"/>
              </w:rPr>
              <w:t>Yes</w:t>
            </w:r>
          </w:p>
        </w:tc>
        <w:tc>
          <w:tcPr>
            <w:tcW w:type="dxa" w:w="4896"/>
            <w:shd w:val="clear" w:color="auto" w:fill="F4F7FB"/>
            <w:tcMar>
              <w:top w:w="40" w:type="dxa"/>
              <w:left w:w="80" w:type="dxa"/>
              <w:bottom w:w="40" w:type="dxa"/>
              <w:right w:w="80" w:type="dxa"/>
            </w:tcMar>
          </w:tcPr>
          <w:p>
            <w:pPr>
              <w:spacing w:after="0"/>
            </w:pPr>
            <w:r>
              <w:rPr>
                <w:b w:val="0"/>
                <w:i w:val="0"/>
                <w:sz w:val="19"/>
              </w:rPr>
              <w:t>permission gate + write-policy gate (default read-only)</w:t>
            </w:r>
          </w:p>
        </w:tc>
      </w:tr>
      <w:tr>
        <w:tc>
          <w:tcPr>
            <w:tcW w:type="dxa" w:w="4320"/>
            <w:tcMar>
              <w:top w:w="40" w:type="dxa"/>
              <w:left w:w="80" w:type="dxa"/>
              <w:bottom w:w="40" w:type="dxa"/>
              <w:right w:w="80" w:type="dxa"/>
            </w:tcMar>
          </w:tcPr>
          <w:p>
            <w:pPr>
              <w:spacing w:after="0"/>
            </w:pPr>
            <w:r>
              <w:rPr>
                <w:b w:val="0"/>
                <w:i w:val="0"/>
                <w:sz w:val="19"/>
              </w:rPr>
              <w:t>Frontend components/composables/stores</w:t>
            </w:r>
          </w:p>
        </w:tc>
        <w:tc>
          <w:tcPr>
            <w:tcW w:type="dxa" w:w="1440"/>
            <w:tcMar>
              <w:top w:w="40" w:type="dxa"/>
              <w:left w:w="80" w:type="dxa"/>
              <w:bottom w:w="40" w:type="dxa"/>
              <w:right w:w="80" w:type="dxa"/>
            </w:tcMar>
          </w:tcPr>
          <w:p>
            <w:pPr>
              <w:spacing w:after="0"/>
            </w:pPr>
            <w:r>
              <w:rPr>
                <w:b w:val="0"/>
                <w:i w:val="0"/>
                <w:sz w:val="19"/>
              </w:rPr>
              <w:t>Yes</w:t>
            </w:r>
          </w:p>
        </w:tc>
        <w:tc>
          <w:tcPr>
            <w:tcW w:type="dxa" w:w="4896"/>
            <w:tcMar>
              <w:top w:w="40" w:type="dxa"/>
              <w:left w:w="80" w:type="dxa"/>
              <w:bottom w:w="40" w:type="dxa"/>
              <w:right w:w="80" w:type="dxa"/>
            </w:tcMar>
          </w:tcPr>
          <w:p>
            <w:pPr>
              <w:spacing w:after="0"/>
            </w:pPr>
            <w:r>
              <w:rPr>
                <w:b w:val="0"/>
                <w:i w:val="0"/>
                <w:sz w:val="19"/>
              </w:rPr>
              <w:t>4 components + 1 composable; uses auth store</w:t>
            </w:r>
          </w:p>
        </w:tc>
      </w:tr>
      <w:tr>
        <w:tc>
          <w:tcPr>
            <w:tcW w:type="dxa" w:w="4320"/>
            <w:shd w:val="clear" w:color="auto" w:fill="F4F7FB"/>
            <w:tcMar>
              <w:top w:w="40" w:type="dxa"/>
              <w:left w:w="80" w:type="dxa"/>
              <w:bottom w:w="40" w:type="dxa"/>
              <w:right w:w="80" w:type="dxa"/>
            </w:tcMar>
          </w:tcPr>
          <w:p>
            <w:pPr>
              <w:spacing w:after="0"/>
            </w:pPr>
            <w:r>
              <w:rPr>
                <w:b w:val="0"/>
                <w:i w:val="0"/>
                <w:sz w:val="19"/>
              </w:rPr>
              <w:t>Env / configuration for chat</w:t>
            </w:r>
          </w:p>
        </w:tc>
        <w:tc>
          <w:tcPr>
            <w:tcW w:type="dxa" w:w="1440"/>
            <w:shd w:val="clear" w:color="auto" w:fill="F4F7FB"/>
            <w:tcMar>
              <w:top w:w="40" w:type="dxa"/>
              <w:left w:w="80" w:type="dxa"/>
              <w:bottom w:w="40" w:type="dxa"/>
              <w:right w:w="80" w:type="dxa"/>
            </w:tcMar>
          </w:tcPr>
          <w:p>
            <w:pPr>
              <w:spacing w:after="0"/>
            </w:pPr>
            <w:r>
              <w:rPr>
                <w:b w:val="0"/>
                <w:i w:val="0"/>
                <w:sz w:val="19"/>
              </w:rPr>
              <w:t>Yes</w:t>
            </w:r>
          </w:p>
        </w:tc>
        <w:tc>
          <w:tcPr>
            <w:tcW w:type="dxa" w:w="4896"/>
            <w:shd w:val="clear" w:color="auto" w:fill="F4F7FB"/>
            <w:tcMar>
              <w:top w:w="40" w:type="dxa"/>
              <w:left w:w="80" w:type="dxa"/>
              <w:bottom w:w="40" w:type="dxa"/>
              <w:right w:w="80" w:type="dxa"/>
            </w:tcMar>
          </w:tcPr>
          <w:p>
            <w:pPr>
              <w:spacing w:after="0"/>
            </w:pPr>
            <w:r>
              <w:rPr>
                <w:b w:val="0"/>
                <w:i w:val="0"/>
                <w:sz w:val="19"/>
              </w:rPr>
              <w:t>platform/config + infra env examples + compose</w:t>
            </w:r>
          </w:p>
        </w:tc>
      </w:tr>
      <w:tr>
        <w:tc>
          <w:tcPr>
            <w:tcW w:type="dxa" w:w="4320"/>
            <w:tcMar>
              <w:top w:w="40" w:type="dxa"/>
              <w:left w:w="80" w:type="dxa"/>
              <w:bottom w:w="40" w:type="dxa"/>
              <w:right w:w="80" w:type="dxa"/>
            </w:tcMar>
          </w:tcPr>
          <w:p>
            <w:pPr>
              <w:spacing w:after="0"/>
            </w:pPr>
            <w:r>
              <w:rPr>
                <w:b w:val="0"/>
                <w:i w:val="0"/>
                <w:sz w:val="19"/>
              </w:rPr>
              <w:t>Post-generation numeric validator</w:t>
            </w:r>
          </w:p>
        </w:tc>
        <w:tc>
          <w:tcPr>
            <w:tcW w:type="dxa" w:w="1440"/>
            <w:tcMar>
              <w:top w:w="40" w:type="dxa"/>
              <w:left w:w="80" w:type="dxa"/>
              <w:bottom w:w="40" w:type="dxa"/>
              <w:right w:w="80" w:type="dxa"/>
            </w:tcMar>
          </w:tcPr>
          <w:p>
            <w:pPr>
              <w:spacing w:after="0"/>
            </w:pPr>
            <w:r>
              <w:rPr>
                <w:b w:val="0"/>
                <w:i w:val="0"/>
                <w:sz w:val="19"/>
              </w:rPr>
              <w:t>Not found</w:t>
            </w:r>
          </w:p>
        </w:tc>
        <w:tc>
          <w:tcPr>
            <w:tcW w:type="dxa" w:w="4896"/>
            <w:tcMar>
              <w:top w:w="40" w:type="dxa"/>
              <w:left w:w="80" w:type="dxa"/>
              <w:bottom w:w="40" w:type="dxa"/>
              <w:right w:w="80" w:type="dxa"/>
            </w:tcMar>
          </w:tcPr>
          <w:p>
            <w:pPr>
              <w:spacing w:after="0"/>
            </w:pPr>
            <w:r>
              <w:rPr>
                <w:b w:val="0"/>
                <w:i w:val="0"/>
                <w:sz w:val="19"/>
              </w:rPr>
              <w:t>No output validation of figures vs tool results</w:t>
            </w:r>
          </w:p>
        </w:tc>
      </w:tr>
      <w:tr>
        <w:tc>
          <w:tcPr>
            <w:tcW w:type="dxa" w:w="4320"/>
            <w:shd w:val="clear" w:color="auto" w:fill="F4F7FB"/>
            <w:tcMar>
              <w:top w:w="40" w:type="dxa"/>
              <w:left w:w="80" w:type="dxa"/>
              <w:bottom w:w="40" w:type="dxa"/>
              <w:right w:w="80" w:type="dxa"/>
            </w:tcMar>
          </w:tcPr>
          <w:p>
            <w:pPr>
              <w:spacing w:after="0"/>
            </w:pPr>
            <w:r>
              <w:rPr>
                <w:b w:val="0"/>
                <w:i w:val="0"/>
                <w:sz w:val="19"/>
              </w:rPr>
              <w:t>Deterministic calculation/aggregation tools</w:t>
            </w:r>
          </w:p>
        </w:tc>
        <w:tc>
          <w:tcPr>
            <w:tcW w:type="dxa" w:w="1440"/>
            <w:shd w:val="clear" w:color="auto" w:fill="F4F7FB"/>
            <w:tcMar>
              <w:top w:w="40" w:type="dxa"/>
              <w:left w:w="80" w:type="dxa"/>
              <w:bottom w:w="40" w:type="dxa"/>
              <w:right w:w="80" w:type="dxa"/>
            </w:tcMar>
          </w:tcPr>
          <w:p>
            <w:pPr>
              <w:spacing w:after="0"/>
            </w:pPr>
            <w:r>
              <w:rPr>
                <w:b w:val="0"/>
                <w:i w:val="0"/>
                <w:sz w:val="19"/>
              </w:rPr>
              <w:t>Not found</w:t>
            </w:r>
          </w:p>
        </w:tc>
        <w:tc>
          <w:tcPr>
            <w:tcW w:type="dxa" w:w="4896"/>
            <w:shd w:val="clear" w:color="auto" w:fill="F4F7FB"/>
            <w:tcMar>
              <w:top w:w="40" w:type="dxa"/>
              <w:left w:w="80" w:type="dxa"/>
              <w:bottom w:w="40" w:type="dxa"/>
              <w:right w:w="80" w:type="dxa"/>
            </w:tcMar>
          </w:tcPr>
          <w:p>
            <w:pPr>
              <w:spacing w:after="0"/>
            </w:pPr>
            <w:r>
              <w:rPr>
                <w:b w:val="0"/>
                <w:i w:val="0"/>
                <w:sz w:val="19"/>
              </w:rPr>
              <w:t>Only 4 read tools; no calc tool</w:t>
            </w:r>
          </w:p>
        </w:tc>
      </w:tr>
      <w:tr>
        <w:tc>
          <w:tcPr>
            <w:tcW w:type="dxa" w:w="4320"/>
            <w:tcMar>
              <w:top w:w="40" w:type="dxa"/>
              <w:left w:w="80" w:type="dxa"/>
              <w:bottom w:w="40" w:type="dxa"/>
              <w:right w:w="80" w:type="dxa"/>
            </w:tcMar>
          </w:tcPr>
          <w:p>
            <w:pPr>
              <w:spacing w:after="0"/>
            </w:pPr>
            <w:r>
              <w:rPr>
                <w:b w:val="0"/>
                <w:i w:val="0"/>
                <w:sz w:val="19"/>
              </w:rPr>
              <w:t>Tool-call trace / source panel (UI)</w:t>
            </w:r>
          </w:p>
        </w:tc>
        <w:tc>
          <w:tcPr>
            <w:tcW w:type="dxa" w:w="1440"/>
            <w:tcMar>
              <w:top w:w="40" w:type="dxa"/>
              <w:left w:w="80" w:type="dxa"/>
              <w:bottom w:w="40" w:type="dxa"/>
              <w:right w:w="80" w:type="dxa"/>
            </w:tcMar>
          </w:tcPr>
          <w:p>
            <w:pPr>
              <w:spacing w:after="0"/>
            </w:pPr>
            <w:r>
              <w:rPr>
                <w:b w:val="0"/>
                <w:i w:val="0"/>
                <w:sz w:val="19"/>
              </w:rPr>
              <w:t>Not found</w:t>
            </w:r>
          </w:p>
        </w:tc>
        <w:tc>
          <w:tcPr>
            <w:tcW w:type="dxa" w:w="4896"/>
            <w:tcMar>
              <w:top w:w="40" w:type="dxa"/>
              <w:left w:w="80" w:type="dxa"/>
              <w:bottom w:w="40" w:type="dxa"/>
              <w:right w:w="80" w:type="dxa"/>
            </w:tcMar>
          </w:tcPr>
          <w:p>
            <w:pPr>
              <w:spacing w:after="0"/>
            </w:pPr>
            <w:r>
              <w:rPr>
                <w:b w:val="0"/>
                <w:i w:val="0"/>
                <w:sz w:val="19"/>
              </w:rPr>
              <w:t>Frontend ignores tool_call SSE events</w:t>
            </w:r>
          </w:p>
        </w:tc>
      </w:tr>
    </w:tbl>
    <w:p>
      <w:pPr>
        <w:spacing w:after="40"/>
      </w:pPr>
    </w:p>
    <w:p>
      <w:r>
        <w:br w:type="page"/>
      </w:r>
    </w:p>
    <w:p>
      <w:pPr>
        <w:pStyle w:val="Heading1"/>
      </w:pPr>
      <w:r>
        <w:t>6. Architecture</w:t>
      </w:r>
    </w:p>
    <w:p>
      <w:r>
        <w:rPr>
          <w:b w:val="0"/>
          <w:i w:val="0"/>
        </w:rPr>
        <w:t>The architecture is a clean pipeline. The frontend never talks to the model or to MCP directly; it only speaks to the backend chat API. The model never touches IMS data directly; it can only request tools, which the backend runs on the user’s behalf.</w:t>
      </w:r>
    </w:p>
    <w:p>
      <w:pPr>
        <w:spacing w:after="40"/>
      </w:pPr>
      <w:r>
        <w:rPr>
          <w:b w:val="0"/>
          <w:i/>
          <w:color w:val="444B53"/>
          <w:sz w:val="18"/>
        </w:rPr>
        <w:t>End-to-end data path (high level)</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User</w:t>
            </w:r>
          </w:p>
          <w:p>
            <w:pPr>
              <w:spacing w:after="0" w:line="240" w:lineRule="auto"/>
            </w:pPr>
            <w:r>
              <w:rPr>
                <w:rFonts w:ascii="Consolas" w:hAnsi="Consolas"/>
                <w:b w:val="0"/>
                <w:i w:val="0"/>
                <w:sz w:val="17"/>
              </w:rPr>
              <w:t xml:space="preserve">  -&gt; Frontend Chat UI (Nuxt/Vue)</w:t>
            </w:r>
          </w:p>
          <w:p>
            <w:pPr>
              <w:spacing w:after="0" w:line="240" w:lineRule="auto"/>
            </w:pPr>
            <w:r>
              <w:rPr>
                <w:rFonts w:ascii="Consolas" w:hAnsi="Consolas"/>
                <w:b w:val="0"/>
                <w:i w:val="0"/>
                <w:sz w:val="17"/>
              </w:rPr>
              <w:t xml:space="preserve">      -&gt; Backend Chat API (ChatHandler, SSE)</w:t>
            </w:r>
          </w:p>
          <w:p>
            <w:pPr>
              <w:spacing w:after="0" w:line="240" w:lineRule="auto"/>
            </w:pPr>
            <w:r>
              <w:rPr>
                <w:rFonts w:ascii="Consolas" w:hAnsi="Consolas"/>
                <w:b w:val="0"/>
                <w:i w:val="0"/>
                <w:sz w:val="17"/>
              </w:rPr>
              <w:t xml:space="preserve">          -&gt; Agent Loop (SendMessage.Run)</w:t>
            </w:r>
          </w:p>
          <w:p>
            <w:pPr>
              <w:spacing w:after="0" w:line="240" w:lineRule="auto"/>
            </w:pPr>
            <w:r>
              <w:rPr>
                <w:rFonts w:ascii="Consolas" w:hAnsi="Consolas"/>
                <w:b w:val="0"/>
                <w:i w:val="0"/>
                <w:sz w:val="17"/>
              </w:rPr>
              <w:t xml:space="preserve">              -&gt; LLM Provider (Anthropic adapter)   [text + tool requests]</w:t>
            </w:r>
          </w:p>
          <w:p>
            <w:pPr>
              <w:spacing w:after="0" w:line="240" w:lineRule="auto"/>
            </w:pPr>
            <w:r>
              <w:rPr>
                <w:rFonts w:ascii="Consolas" w:hAnsi="Consolas"/>
                <w:b w:val="0"/>
                <w:i w:val="0"/>
                <w:sz w:val="17"/>
              </w:rPr>
              <w:t xml:space="preserve">              -&gt; MCP Client (ToolGateway)</w:t>
            </w:r>
          </w:p>
          <w:p>
            <w:pPr>
              <w:spacing w:after="0" w:line="240" w:lineRule="auto"/>
            </w:pPr>
            <w:r>
              <w:rPr>
                <w:rFonts w:ascii="Consolas" w:hAnsi="Consolas"/>
                <w:b w:val="0"/>
                <w:i w:val="0"/>
                <w:sz w:val="17"/>
              </w:rPr>
              <w:t xml:space="preserve">                  -&gt; MCP IMS Tools (ims-mcp, read-only)</w:t>
            </w:r>
          </w:p>
          <w:p>
            <w:pPr>
              <w:spacing w:after="0" w:line="240" w:lineRule="auto"/>
            </w:pPr>
            <w:r>
              <w:rPr>
                <w:rFonts w:ascii="Consolas" w:hAnsi="Consolas"/>
                <w:b w:val="0"/>
                <w:i w:val="0"/>
                <w:sz w:val="17"/>
              </w:rPr>
              <w:t xml:space="preserve">                      -&gt; IMS REST API (/api/v1/investment/*)</w:t>
            </w:r>
          </w:p>
          <w:p>
            <w:pPr>
              <w:spacing w:after="0" w:line="240" w:lineRule="auto"/>
            </w:pPr>
            <w:r>
              <w:rPr>
                <w:rFonts w:ascii="Consolas" w:hAnsi="Consolas"/>
                <w:b w:val="0"/>
                <w:i w:val="0"/>
                <w:sz w:val="17"/>
              </w:rPr>
              <w:t xml:space="preserve">                          -&gt; System-of-record data (PostgreSQL)</w:t>
            </w:r>
          </w:p>
        </w:tc>
      </w:tr>
    </w:tbl>
    <w:p>
      <w:pPr>
        <w:spacing w:after="40"/>
      </w:pPr>
    </w:p>
    <w:p>
      <w:pPr>
        <w:pStyle w:val="Heading3"/>
      </w:pPr>
      <w:r>
        <w:t>6.1 High-level Chat Assistant architecture</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flowchart TD</w:t>
            </w:r>
          </w:p>
          <w:p>
            <w:pPr>
              <w:spacing w:after="0" w:line="240" w:lineRule="auto"/>
            </w:pPr>
            <w:r>
              <w:rPr>
                <w:rFonts w:ascii="Consolas" w:hAnsi="Consolas"/>
                <w:b w:val="0"/>
                <w:i w:val="0"/>
                <w:sz w:val="17"/>
              </w:rPr>
              <w:t xml:space="preserve">    U["IMS User"] --&gt; FE["Frontend Chat UI (Nuxt/Vue)"]</w:t>
            </w:r>
          </w:p>
          <w:p>
            <w:pPr>
              <w:spacing w:after="0" w:line="240" w:lineRule="auto"/>
            </w:pPr>
            <w:r>
              <w:rPr>
                <w:rFonts w:ascii="Consolas" w:hAnsi="Consolas"/>
                <w:b w:val="0"/>
                <w:i w:val="0"/>
                <w:sz w:val="17"/>
              </w:rPr>
              <w:t xml:space="preserve">    FE --&gt;|"POST /api/v1/chat (Bearer JWT, SSE)"| API["Backend Chat API - ChatHandler"]</w:t>
            </w:r>
          </w:p>
          <w:p>
            <w:pPr>
              <w:spacing w:after="0" w:line="240" w:lineRule="auto"/>
            </w:pPr>
            <w:r>
              <w:rPr>
                <w:rFonts w:ascii="Consolas" w:hAnsi="Consolas"/>
                <w:b w:val="0"/>
                <w:i w:val="0"/>
                <w:sz w:val="17"/>
              </w:rPr>
              <w:t xml:space="preserve">    API --&gt; LOOP["Agent Loop - SendMessage.Run"]</w:t>
            </w:r>
          </w:p>
          <w:p>
            <w:pPr>
              <w:spacing w:after="0" w:line="240" w:lineRule="auto"/>
            </w:pPr>
            <w:r>
              <w:rPr>
                <w:rFonts w:ascii="Consolas" w:hAnsi="Consolas"/>
                <w:b w:val="0"/>
                <w:i w:val="0"/>
                <w:sz w:val="17"/>
              </w:rPr>
              <w:t xml:space="preserve">    LOOP --&gt;|"Generate (stream, temp=0)"| LLM["LLM Provider - Anthropic adapter"]</w:t>
            </w:r>
          </w:p>
          <w:p>
            <w:pPr>
              <w:spacing w:after="0" w:line="240" w:lineRule="auto"/>
            </w:pPr>
            <w:r>
              <w:rPr>
                <w:rFonts w:ascii="Consolas" w:hAnsi="Consolas"/>
                <w:b w:val="0"/>
                <w:i w:val="0"/>
                <w:sz w:val="17"/>
              </w:rPr>
              <w:t xml:space="preserve">    LOOP --&gt;|"tool calls"| MCPC["MCP Client - ToolGateway"]</w:t>
            </w:r>
          </w:p>
          <w:p>
            <w:pPr>
              <w:spacing w:after="0" w:line="240" w:lineRule="auto"/>
            </w:pPr>
            <w:r>
              <w:rPr>
                <w:rFonts w:ascii="Consolas" w:hAnsi="Consolas"/>
                <w:b w:val="0"/>
                <w:i w:val="0"/>
                <w:sz w:val="17"/>
              </w:rPr>
              <w:t xml:space="preserve">    MCPC --&gt;|"stdio + JWT via _meta"| MCPS["ims-mcp server (read-only tools)"]</w:t>
            </w:r>
          </w:p>
          <w:p>
            <w:pPr>
              <w:spacing w:after="0" w:line="240" w:lineRule="auto"/>
            </w:pPr>
            <w:r>
              <w:rPr>
                <w:rFonts w:ascii="Consolas" w:hAnsi="Consolas"/>
                <w:b w:val="0"/>
                <w:i w:val="0"/>
                <w:sz w:val="17"/>
              </w:rPr>
              <w:t xml:space="preserve">    MCPS --&gt;|"GET + Bearer JWT"| REST["IMS REST API /api/v1/investment/*"]</w:t>
            </w:r>
          </w:p>
          <w:p>
            <w:pPr>
              <w:spacing w:after="0" w:line="240" w:lineRule="auto"/>
            </w:pPr>
            <w:r>
              <w:rPr>
                <w:rFonts w:ascii="Consolas" w:hAnsi="Consolas"/>
                <w:b w:val="0"/>
                <w:i w:val="0"/>
                <w:sz w:val="17"/>
              </w:rPr>
              <w:t xml:space="preserve">    REST --&gt; SOR[("System of Record (PostgreSQL)")]</w:t>
            </w:r>
          </w:p>
          <w:p>
            <w:pPr>
              <w:spacing w:after="0" w:line="240" w:lineRule="auto"/>
            </w:pPr>
            <w:r>
              <w:rPr>
                <w:rFonts w:ascii="Consolas" w:hAnsi="Consolas"/>
                <w:b w:val="0"/>
                <w:i w:val="0"/>
                <w:sz w:val="17"/>
              </w:rPr>
              <w:t xml:space="preserve">    LOOP --&gt; CDB[("chat_sessions / chat_messages / chat_tool_invocations")]</w:t>
            </w:r>
          </w:p>
          <w:p>
            <w:pPr>
              <w:spacing w:after="0" w:line="240" w:lineRule="auto"/>
            </w:pPr>
            <w:r>
              <w:rPr>
                <w:rFonts w:ascii="Consolas" w:hAnsi="Consolas"/>
                <w:b w:val="0"/>
                <w:i w:val="0"/>
                <w:sz w:val="17"/>
              </w:rPr>
              <w:t xml:space="preserve">    LOOP --&gt; AUD[("Audit Trail - iam_audit_events")]</w:t>
            </w:r>
          </w:p>
        </w:tc>
      </w:tr>
    </w:tbl>
    <w:p>
      <w:pPr>
        <w:spacing w:after="40"/>
      </w:pPr>
    </w:p>
    <w:p>
      <w:r>
        <w:rPr>
          <w:b w:val="0"/>
          <w:i w:val="0"/>
        </w:rPr>
        <w:t>The model and MCP are isolated behind the backend. Financial data flows only along the right-hand branch (MCP -&gt; REST -&gt; system of record); the model receives that data only as tool results.</w:t>
      </w:r>
    </w:p>
    <w:p>
      <w:pPr>
        <w:pStyle w:val="Heading3"/>
      </w:pPr>
      <w:r>
        <w:t>6.2 User message lifecycle</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sequenceDiagram</w:t>
            </w:r>
          </w:p>
          <w:p>
            <w:pPr>
              <w:spacing w:after="0" w:line="240" w:lineRule="auto"/>
            </w:pPr>
            <w:r>
              <w:rPr>
                <w:rFonts w:ascii="Consolas" w:hAnsi="Consolas"/>
                <w:b w:val="0"/>
                <w:i w:val="0"/>
                <w:sz w:val="17"/>
              </w:rPr>
              <w:t xml:space="preserve">    actor User</w:t>
            </w:r>
          </w:p>
          <w:p>
            <w:pPr>
              <w:spacing w:after="0" w:line="240" w:lineRule="auto"/>
            </w:pPr>
            <w:r>
              <w:rPr>
                <w:rFonts w:ascii="Consolas" w:hAnsi="Consolas"/>
                <w:b w:val="0"/>
                <w:i w:val="0"/>
                <w:sz w:val="17"/>
              </w:rPr>
              <w:t xml:space="preserve">    participant UI as Chat UI</w:t>
            </w:r>
          </w:p>
          <w:p>
            <w:pPr>
              <w:spacing w:after="0" w:line="240" w:lineRule="auto"/>
            </w:pPr>
            <w:r>
              <w:rPr>
                <w:rFonts w:ascii="Consolas" w:hAnsi="Consolas"/>
                <w:b w:val="0"/>
                <w:i w:val="0"/>
                <w:sz w:val="17"/>
              </w:rPr>
              <w:t xml:space="preserve">    participant H as ChatHandler</w:t>
            </w:r>
          </w:p>
          <w:p>
            <w:pPr>
              <w:spacing w:after="0" w:line="240" w:lineRule="auto"/>
            </w:pPr>
            <w:r>
              <w:rPr>
                <w:rFonts w:ascii="Consolas" w:hAnsi="Consolas"/>
                <w:b w:val="0"/>
                <w:i w:val="0"/>
                <w:sz w:val="17"/>
              </w:rPr>
              <w:t xml:space="preserve">    participant C as SendMessage (agent loop)</w:t>
            </w:r>
          </w:p>
          <w:p>
            <w:pPr>
              <w:spacing w:after="0" w:line="240" w:lineRule="auto"/>
            </w:pPr>
            <w:r>
              <w:rPr>
                <w:rFonts w:ascii="Consolas" w:hAnsi="Consolas"/>
                <w:b w:val="0"/>
                <w:i w:val="0"/>
                <w:sz w:val="17"/>
              </w:rPr>
              <w:t xml:space="preserve">    participant DB as Chat tables</w:t>
            </w:r>
          </w:p>
          <w:p>
            <w:pPr>
              <w:spacing w:after="0" w:line="240" w:lineRule="auto"/>
            </w:pPr>
            <w:r>
              <w:rPr>
                <w:rFonts w:ascii="Consolas" w:hAnsi="Consolas"/>
                <w:b w:val="0"/>
                <w:i w:val="0"/>
                <w:sz w:val="17"/>
              </w:rPr>
              <w:t xml:space="preserve">    participant A as Audit</w:t>
            </w:r>
          </w:p>
          <w:p>
            <w:pPr>
              <w:spacing w:after="0" w:line="240" w:lineRule="auto"/>
            </w:pPr>
            <w:r>
              <w:rPr>
                <w:rFonts w:ascii="Consolas" w:hAnsi="Consolas"/>
                <w:b w:val="0"/>
                <w:i w:val="0"/>
                <w:sz w:val="17"/>
              </w:rPr>
              <w:t xml:space="preserve">    User-&gt;&gt;UI: Type message + Enter</w:t>
            </w:r>
          </w:p>
          <w:p>
            <w:pPr>
              <w:spacing w:after="0" w:line="240" w:lineRule="auto"/>
            </w:pPr>
            <w:r>
              <w:rPr>
                <w:rFonts w:ascii="Consolas" w:hAnsi="Consolas"/>
                <w:b w:val="0"/>
                <w:i w:val="0"/>
                <w:sz w:val="17"/>
              </w:rPr>
              <w:t xml:space="preserve">    UI-&gt;&gt;H: POST /api/v1/chat (JWT, content)</w:t>
            </w:r>
          </w:p>
          <w:p>
            <w:pPr>
              <w:spacing w:after="0" w:line="240" w:lineRule="auto"/>
            </w:pPr>
            <w:r>
              <w:rPr>
                <w:rFonts w:ascii="Consolas" w:hAnsi="Consolas"/>
                <w:b w:val="0"/>
                <w:i w:val="0"/>
                <w:sz w:val="17"/>
              </w:rPr>
              <w:t xml:space="preserve">    H-&gt;&gt;H: Validate JWT claims + body (&lt;=16KB)</w:t>
            </w:r>
          </w:p>
          <w:p>
            <w:pPr>
              <w:spacing w:after="0" w:line="240" w:lineRule="auto"/>
            </w:pPr>
            <w:r>
              <w:rPr>
                <w:rFonts w:ascii="Consolas" w:hAnsi="Consolas"/>
                <w:b w:val="0"/>
                <w:i w:val="0"/>
                <w:sz w:val="17"/>
              </w:rPr>
              <w:t xml:space="preserve">    H-&gt;&gt;C: Run(input)</w:t>
            </w:r>
          </w:p>
          <w:p>
            <w:pPr>
              <w:spacing w:after="0" w:line="240" w:lineRule="auto"/>
            </w:pPr>
            <w:r>
              <w:rPr>
                <w:rFonts w:ascii="Consolas" w:hAnsi="Consolas"/>
                <w:b w:val="0"/>
                <w:i w:val="0"/>
                <w:sz w:val="17"/>
              </w:rPr>
              <w:t xml:space="preserve">    C-&gt;&gt;DB: Persist user message (append-only)</w:t>
            </w:r>
          </w:p>
          <w:p>
            <w:pPr>
              <w:spacing w:after="0" w:line="240" w:lineRule="auto"/>
            </w:pPr>
            <w:r>
              <w:rPr>
                <w:rFonts w:ascii="Consolas" w:hAnsi="Consolas"/>
                <w:b w:val="0"/>
                <w:i w:val="0"/>
                <w:sz w:val="17"/>
              </w:rPr>
              <w:t xml:space="preserve">    C-&gt;&gt;A: CHAT_TURN_STARTED</w:t>
            </w:r>
          </w:p>
          <w:p>
            <w:pPr>
              <w:spacing w:after="0" w:line="240" w:lineRule="auto"/>
            </w:pPr>
            <w:r>
              <w:rPr>
                <w:rFonts w:ascii="Consolas" w:hAnsi="Consolas"/>
                <w:b w:val="0"/>
                <w:i w:val="0"/>
                <w:sz w:val="17"/>
              </w:rPr>
              <w:t xml:space="preserve">    C--&gt;&gt;H: event channel</w:t>
            </w:r>
          </w:p>
          <w:p>
            <w:pPr>
              <w:spacing w:after="0" w:line="240" w:lineRule="auto"/>
            </w:pPr>
            <w:r>
              <w:rPr>
                <w:rFonts w:ascii="Consolas" w:hAnsi="Consolas"/>
                <w:b w:val="0"/>
                <w:i w:val="0"/>
                <w:sz w:val="17"/>
              </w:rPr>
              <w:t xml:space="preserve">    H--&gt;&gt;UI: SSE session_started</w:t>
            </w:r>
          </w:p>
          <w:p>
            <w:pPr>
              <w:spacing w:after="0" w:line="240" w:lineRule="auto"/>
            </w:pPr>
            <w:r>
              <w:rPr>
                <w:rFonts w:ascii="Consolas" w:hAnsi="Consolas"/>
                <w:b w:val="0"/>
                <w:i w:val="0"/>
                <w:sz w:val="17"/>
              </w:rPr>
              <w:t xml:space="preserve">    Note over C: Agent loop runs (next diagram)</w:t>
            </w:r>
          </w:p>
          <w:p>
            <w:pPr>
              <w:spacing w:after="0" w:line="240" w:lineRule="auto"/>
            </w:pPr>
            <w:r>
              <w:rPr>
                <w:rFonts w:ascii="Consolas" w:hAnsi="Consolas"/>
                <w:b w:val="0"/>
                <w:i w:val="0"/>
                <w:sz w:val="17"/>
              </w:rPr>
              <w:t xml:space="preserve">    C-&gt;&gt;DB: Persist assistant message + provenance map</w:t>
            </w:r>
          </w:p>
          <w:p>
            <w:pPr>
              <w:spacing w:after="0" w:line="240" w:lineRule="auto"/>
            </w:pPr>
            <w:r>
              <w:rPr>
                <w:rFonts w:ascii="Consolas" w:hAnsi="Consolas"/>
                <w:b w:val="0"/>
                <w:i w:val="0"/>
                <w:sz w:val="17"/>
              </w:rPr>
              <w:t xml:space="preserve">    C-&gt;&gt;A: CHAT_TURN_COMPLETED</w:t>
            </w:r>
          </w:p>
          <w:p>
            <w:pPr>
              <w:spacing w:after="0" w:line="240" w:lineRule="auto"/>
            </w:pPr>
            <w:r>
              <w:rPr>
                <w:rFonts w:ascii="Consolas" w:hAnsi="Consolas"/>
                <w:b w:val="0"/>
                <w:i w:val="0"/>
                <w:sz w:val="17"/>
              </w:rPr>
              <w:t xml:space="preserve">    H--&gt;&gt;UI: SSE text deltas ... then done</w:t>
            </w:r>
          </w:p>
        </w:tc>
      </w:tr>
    </w:tbl>
    <w:p>
      <w:pPr>
        <w:spacing w:after="40"/>
      </w:pPr>
    </w:p>
    <w:p>
      <w:r>
        <w:rPr>
          <w:b w:val="0"/>
          <w:i w:val="0"/>
        </w:rPr>
        <w:t>Validation and audit happen before any text streams. The user message is persisted first, so a crash mid-turn still leaves a record of what was asked.</w:t>
      </w:r>
    </w:p>
    <w:p>
      <w:pPr>
        <w:pStyle w:val="Heading3"/>
      </w:pPr>
      <w:r>
        <w:t>6.3 Agent loop sequence</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sequenceDiagram</w:t>
            </w:r>
          </w:p>
          <w:p>
            <w:pPr>
              <w:spacing w:after="0" w:line="240" w:lineRule="auto"/>
            </w:pPr>
            <w:r>
              <w:rPr>
                <w:rFonts w:ascii="Consolas" w:hAnsi="Consolas"/>
                <w:b w:val="0"/>
                <w:i w:val="0"/>
                <w:sz w:val="17"/>
              </w:rPr>
              <w:t xml:space="preserve">    participant C as Agent Loop</w:t>
            </w:r>
          </w:p>
          <w:p>
            <w:pPr>
              <w:spacing w:after="0" w:line="240" w:lineRule="auto"/>
            </w:pPr>
            <w:r>
              <w:rPr>
                <w:rFonts w:ascii="Consolas" w:hAnsi="Consolas"/>
                <w:b w:val="0"/>
                <w:i w:val="0"/>
                <w:sz w:val="17"/>
              </w:rPr>
              <w:t xml:space="preserve">    participant P as LLM Provider</w:t>
            </w:r>
          </w:p>
          <w:p>
            <w:pPr>
              <w:spacing w:after="0" w:line="240" w:lineRule="auto"/>
            </w:pPr>
            <w:r>
              <w:rPr>
                <w:rFonts w:ascii="Consolas" w:hAnsi="Consolas"/>
                <w:b w:val="0"/>
                <w:i w:val="0"/>
                <w:sz w:val="17"/>
              </w:rPr>
              <w:t xml:space="preserve">    participant G as Gates (write + permission)</w:t>
            </w:r>
          </w:p>
          <w:p>
            <w:pPr>
              <w:spacing w:after="0" w:line="240" w:lineRule="auto"/>
            </w:pPr>
            <w:r>
              <w:rPr>
                <w:rFonts w:ascii="Consolas" w:hAnsi="Consolas"/>
                <w:b w:val="0"/>
                <w:i w:val="0"/>
                <w:sz w:val="17"/>
              </w:rPr>
              <w:t xml:space="preserve">    participant M as MCP Tool</w:t>
            </w:r>
          </w:p>
          <w:p>
            <w:pPr>
              <w:spacing w:after="0" w:line="240" w:lineRule="auto"/>
            </w:pPr>
            <w:r>
              <w:rPr>
                <w:rFonts w:ascii="Consolas" w:hAnsi="Consolas"/>
                <w:b w:val="0"/>
                <w:i w:val="0"/>
                <w:sz w:val="17"/>
              </w:rPr>
              <w:t xml:space="preserve">    loop up to maxSteps (6)</w:t>
            </w:r>
          </w:p>
          <w:p>
            <w:pPr>
              <w:spacing w:after="0" w:line="240" w:lineRule="auto"/>
            </w:pPr>
            <w:r>
              <w:rPr>
                <w:rFonts w:ascii="Consolas" w:hAnsi="Consolas"/>
                <w:b w:val="0"/>
                <w:i w:val="0"/>
                <w:sz w:val="17"/>
              </w:rPr>
              <w:t xml:space="preserve">        C-&gt;&gt;P: Generate(history + tools, temp=0)</w:t>
            </w:r>
          </w:p>
          <w:p>
            <w:pPr>
              <w:spacing w:after="0" w:line="240" w:lineRule="auto"/>
            </w:pPr>
            <w:r>
              <w:rPr>
                <w:rFonts w:ascii="Consolas" w:hAnsi="Consolas"/>
                <w:b w:val="0"/>
                <w:i w:val="0"/>
                <w:sz w:val="17"/>
              </w:rPr>
              <w:t xml:space="preserve">        P--&gt;&gt;C: stream text + stop_reason</w:t>
            </w:r>
          </w:p>
          <w:p>
            <w:pPr>
              <w:spacing w:after="0" w:line="240" w:lineRule="auto"/>
            </w:pPr>
            <w:r>
              <w:rPr>
                <w:rFonts w:ascii="Consolas" w:hAnsi="Consolas"/>
                <w:b w:val="0"/>
                <w:i w:val="0"/>
                <w:sz w:val="17"/>
              </w:rPr>
              <w:t xml:space="preserve">        alt stop_reason = tool_use</w:t>
            </w:r>
          </w:p>
          <w:p>
            <w:pPr>
              <w:spacing w:after="0" w:line="240" w:lineRule="auto"/>
            </w:pPr>
            <w:r>
              <w:rPr>
                <w:rFonts w:ascii="Consolas" w:hAnsi="Consolas"/>
                <w:b w:val="0"/>
                <w:i w:val="0"/>
                <w:sz w:val="17"/>
              </w:rPr>
              <w:t xml:space="preserve">            C-&gt;&gt;G: write policy? permission?</w:t>
            </w:r>
          </w:p>
          <w:p>
            <w:pPr>
              <w:spacing w:after="0" w:line="240" w:lineRule="auto"/>
            </w:pPr>
            <w:r>
              <w:rPr>
                <w:rFonts w:ascii="Consolas" w:hAnsi="Consolas"/>
                <w:b w:val="0"/>
                <w:i w:val="0"/>
                <w:sz w:val="17"/>
              </w:rPr>
              <w:t xml:space="preserve">            alt allowed</w:t>
            </w:r>
          </w:p>
          <w:p>
            <w:pPr>
              <w:spacing w:after="0" w:line="240" w:lineRule="auto"/>
            </w:pPr>
            <w:r>
              <w:rPr>
                <w:rFonts w:ascii="Consolas" w:hAnsi="Consolas"/>
                <w:b w:val="0"/>
                <w:i w:val="0"/>
                <w:sz w:val="17"/>
              </w:rPr>
              <w:t xml:space="preserve">                C-&gt;&gt;M: ExecuteTool(call, JWT via _meta)</w:t>
            </w:r>
          </w:p>
          <w:p>
            <w:pPr>
              <w:spacing w:after="0" w:line="240" w:lineRule="auto"/>
            </w:pPr>
            <w:r>
              <w:rPr>
                <w:rFonts w:ascii="Consolas" w:hAnsi="Consolas"/>
                <w:b w:val="0"/>
                <w:i w:val="0"/>
                <w:sz w:val="17"/>
              </w:rPr>
              <w:t xml:space="preserve">                M--&gt;&gt;C: verbatim JSON result</w:t>
            </w:r>
          </w:p>
          <w:p>
            <w:pPr>
              <w:spacing w:after="0" w:line="240" w:lineRule="auto"/>
            </w:pPr>
            <w:r>
              <w:rPr>
                <w:rFonts w:ascii="Consolas" w:hAnsi="Consolas"/>
                <w:b w:val="0"/>
                <w:i w:val="0"/>
                <w:sz w:val="17"/>
              </w:rPr>
              <w:t xml:space="preserve">            else denied</w:t>
            </w:r>
          </w:p>
          <w:p>
            <w:pPr>
              <w:spacing w:after="0" w:line="240" w:lineRule="auto"/>
            </w:pPr>
            <w:r>
              <w:rPr>
                <w:rFonts w:ascii="Consolas" w:hAnsi="Consolas"/>
                <w:b w:val="0"/>
                <w:i w:val="0"/>
                <w:sz w:val="17"/>
              </w:rPr>
              <w:t xml:space="preserve">                C--&gt;&gt;C: safe error result (state=denied)</w:t>
            </w:r>
          </w:p>
          <w:p>
            <w:pPr>
              <w:spacing w:after="0" w:line="240" w:lineRule="auto"/>
            </w:pPr>
            <w:r>
              <w:rPr>
                <w:rFonts w:ascii="Consolas" w:hAnsi="Consolas"/>
                <w:b w:val="0"/>
                <w:i w:val="0"/>
                <w:sz w:val="17"/>
              </w:rPr>
              <w:t xml:space="preserve">            end</w:t>
            </w:r>
          </w:p>
          <w:p>
            <w:pPr>
              <w:spacing w:after="0" w:line="240" w:lineRule="auto"/>
            </w:pPr>
            <w:r>
              <w:rPr>
                <w:rFonts w:ascii="Consolas" w:hAnsi="Consolas"/>
                <w:b w:val="0"/>
                <w:i w:val="0"/>
                <w:sz w:val="17"/>
              </w:rPr>
              <w:t xml:space="preserve">            C-&gt;&gt;C: feed result back, continue</w:t>
            </w:r>
          </w:p>
          <w:p>
            <w:pPr>
              <w:spacing w:after="0" w:line="240" w:lineRule="auto"/>
            </w:pPr>
            <w:r>
              <w:rPr>
                <w:rFonts w:ascii="Consolas" w:hAnsi="Consolas"/>
                <w:b w:val="0"/>
                <w:i w:val="0"/>
                <w:sz w:val="17"/>
              </w:rPr>
              <w:t xml:space="preserve">        else end_turn</w:t>
            </w:r>
          </w:p>
          <w:p>
            <w:pPr>
              <w:spacing w:after="0" w:line="240" w:lineRule="auto"/>
            </w:pPr>
            <w:r>
              <w:rPr>
                <w:rFonts w:ascii="Consolas" w:hAnsi="Consolas"/>
                <w:b w:val="0"/>
                <w:i w:val="0"/>
                <w:sz w:val="17"/>
              </w:rPr>
              <w:t xml:space="preserve">            C-&gt;&gt;C: final answer -&gt; break</w:t>
            </w:r>
          </w:p>
          <w:p>
            <w:pPr>
              <w:spacing w:after="0" w:line="240" w:lineRule="auto"/>
            </w:pPr>
            <w:r>
              <w:rPr>
                <w:rFonts w:ascii="Consolas" w:hAnsi="Consolas"/>
                <w:b w:val="0"/>
                <w:i w:val="0"/>
                <w:sz w:val="17"/>
              </w:rPr>
              <w:t xml:space="preserve">        end</w:t>
            </w:r>
          </w:p>
          <w:p>
            <w:pPr>
              <w:spacing w:after="0" w:line="240" w:lineRule="auto"/>
            </w:pPr>
            <w:r>
              <w:rPr>
                <w:rFonts w:ascii="Consolas" w:hAnsi="Consolas"/>
                <w:b w:val="0"/>
                <w:i w:val="0"/>
                <w:sz w:val="17"/>
              </w:rPr>
              <w:t xml:space="preserve">    end</w:t>
            </w:r>
          </w:p>
        </w:tc>
      </w:tr>
    </w:tbl>
    <w:p>
      <w:pPr>
        <w:spacing w:after="40"/>
      </w:pPr>
    </w:p>
    <w:p>
      <w:r>
        <w:rPr>
          <w:b w:val="0"/>
          <w:i w:val="0"/>
        </w:rPr>
        <w:t>The loop is bounded at six steps to cap tool fan-out and cost. Denied tools still return a safe result to the model so it can explain the refusal rather than stall.</w:t>
      </w:r>
    </w:p>
    <w:p>
      <w:pPr>
        <w:pStyle w:val="Heading3"/>
      </w:pPr>
      <w:r>
        <w:t>6.4 MCP tool-call flow</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flowchart TD</w:t>
            </w:r>
          </w:p>
          <w:p>
            <w:pPr>
              <w:spacing w:after="0" w:line="240" w:lineRule="auto"/>
            </w:pPr>
            <w:r>
              <w:rPr>
                <w:rFonts w:ascii="Consolas" w:hAnsi="Consolas"/>
                <w:b w:val="0"/>
                <w:i w:val="0"/>
                <w:sz w:val="17"/>
              </w:rPr>
              <w:t xml:space="preserve">    LOOP["Agent Loop"] --&gt;|"ToolCall name+args"| GATE{"Mutating tool?"}</w:t>
            </w:r>
          </w:p>
          <w:p>
            <w:pPr>
              <w:spacing w:after="0" w:line="240" w:lineRule="auto"/>
            </w:pPr>
            <w:r>
              <w:rPr>
                <w:rFonts w:ascii="Consolas" w:hAnsi="Consolas"/>
                <w:b w:val="0"/>
                <w:i w:val="0"/>
                <w:sz w:val="17"/>
              </w:rPr>
              <w:t xml:space="preserve">    GATE --&gt;|"yes &amp; write disabled"| DENY["Denied (state=denied)"]</w:t>
            </w:r>
          </w:p>
          <w:p>
            <w:pPr>
              <w:spacing w:after="0" w:line="240" w:lineRule="auto"/>
            </w:pPr>
            <w:r>
              <w:rPr>
                <w:rFonts w:ascii="Consolas" w:hAnsi="Consolas"/>
                <w:b w:val="0"/>
                <w:i w:val="0"/>
                <w:sz w:val="17"/>
              </w:rPr>
              <w:t xml:space="preserve">    GATE --&gt;|"read-only"| PERM{"HasFunctionPermission?"}</w:t>
            </w:r>
          </w:p>
          <w:p>
            <w:pPr>
              <w:spacing w:after="0" w:line="240" w:lineRule="auto"/>
            </w:pPr>
            <w:r>
              <w:rPr>
                <w:rFonts w:ascii="Consolas" w:hAnsi="Consolas"/>
                <w:b w:val="0"/>
                <w:i w:val="0"/>
                <w:sz w:val="17"/>
              </w:rPr>
              <w:t xml:space="preserve">    PERM --&gt;|"no / error"| DENY</w:t>
            </w:r>
          </w:p>
          <w:p>
            <w:pPr>
              <w:spacing w:after="0" w:line="240" w:lineRule="auto"/>
            </w:pPr>
            <w:r>
              <w:rPr>
                <w:rFonts w:ascii="Consolas" w:hAnsi="Consolas"/>
                <w:b w:val="0"/>
                <w:i w:val="0"/>
                <w:sz w:val="17"/>
              </w:rPr>
              <w:t xml:space="preserve">    PERM --&gt;|"yes"| EXEC["MCP Client.ExecuteTool"]</w:t>
            </w:r>
          </w:p>
          <w:p>
            <w:pPr>
              <w:spacing w:after="0" w:line="240" w:lineRule="auto"/>
            </w:pPr>
            <w:r>
              <w:rPr>
                <w:rFonts w:ascii="Consolas" w:hAnsi="Consolas"/>
                <w:b w:val="0"/>
                <w:i w:val="0"/>
                <w:sz w:val="17"/>
              </w:rPr>
              <w:t xml:space="preserve">    EXEC --&gt;|"stdio CallTool + JWT via _meta"| TOOL["ims-mcp tool"]</w:t>
            </w:r>
          </w:p>
          <w:p>
            <w:pPr>
              <w:spacing w:after="0" w:line="240" w:lineRule="auto"/>
            </w:pPr>
            <w:r>
              <w:rPr>
                <w:rFonts w:ascii="Consolas" w:hAnsi="Consolas"/>
                <w:b w:val="0"/>
                <w:i w:val="0"/>
                <w:sz w:val="17"/>
              </w:rPr>
              <w:t xml:space="preserve">    TOOL --&gt;|"GET /investment/... (Bearer JWT)"| REST["IMS REST API"]</w:t>
            </w:r>
          </w:p>
          <w:p>
            <w:pPr>
              <w:spacing w:after="0" w:line="240" w:lineRule="auto"/>
            </w:pPr>
            <w:r>
              <w:rPr>
                <w:rFonts w:ascii="Consolas" w:hAnsi="Consolas"/>
                <w:b w:val="0"/>
                <w:i w:val="0"/>
                <w:sz w:val="17"/>
              </w:rPr>
              <w:t xml:space="preserve">    REST --&gt;|"verbatim JSON"| TOOL</w:t>
            </w:r>
          </w:p>
          <w:p>
            <w:pPr>
              <w:spacing w:after="0" w:line="240" w:lineRule="auto"/>
            </w:pPr>
            <w:r>
              <w:rPr>
                <w:rFonts w:ascii="Consolas" w:hAnsi="Consolas"/>
                <w:b w:val="0"/>
                <w:i w:val="0"/>
                <w:sz w:val="17"/>
              </w:rPr>
              <w:t xml:space="preserve">    TOOL --&gt;|"envelope: source + data"| EXEC</w:t>
            </w:r>
          </w:p>
          <w:p>
            <w:pPr>
              <w:spacing w:after="0" w:line="240" w:lineRule="auto"/>
            </w:pPr>
            <w:r>
              <w:rPr>
                <w:rFonts w:ascii="Consolas" w:hAnsi="Consolas"/>
                <w:b w:val="0"/>
                <w:i w:val="0"/>
                <w:sz w:val="17"/>
              </w:rPr>
              <w:t xml:space="preserve">    EXEC --&gt;|"ToolResult.Content"| LOOP</w:t>
            </w:r>
          </w:p>
          <w:p>
            <w:pPr>
              <w:spacing w:after="0" w:line="240" w:lineRule="auto"/>
            </w:pPr>
            <w:r>
              <w:rPr>
                <w:rFonts w:ascii="Consolas" w:hAnsi="Consolas"/>
                <w:b w:val="0"/>
                <w:i w:val="0"/>
                <w:sz w:val="17"/>
              </w:rPr>
              <w:t xml:space="preserve">    EXEC --&gt; PROV[("chat_tool_invocations.raw_result")]</w:t>
            </w:r>
          </w:p>
        </w:tc>
      </w:tr>
    </w:tbl>
    <w:p>
      <w:pPr>
        <w:spacing w:after="40"/>
      </w:pPr>
    </w:p>
    <w:p>
      <w:r>
        <w:rPr>
          <w:b w:val="0"/>
          <w:i w:val="0"/>
        </w:rPr>
        <w:t>Two independent gates protect every call (write-policy then permission), and the verbatim result is persisted as the provenance source of record before it is fed back to the model.</w:t>
      </w:r>
    </w:p>
    <w:p>
      <w:pPr>
        <w:pStyle w:val="Heading3"/>
      </w:pPr>
      <w:r>
        <w:t>6.5 Financial figure provenance flow</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flowchart LR</w:t>
            </w:r>
          </w:p>
          <w:p>
            <w:pPr>
              <w:spacing w:after="0" w:line="240" w:lineRule="auto"/>
            </w:pPr>
            <w:r>
              <w:rPr>
                <w:rFonts w:ascii="Consolas" w:hAnsi="Consolas"/>
                <w:b w:val="0"/>
                <w:i w:val="0"/>
                <w:sz w:val="17"/>
              </w:rPr>
              <w:t xml:space="preserve">    SOR[("System of Record")] --&gt; REST["IMS REST API"]</w:t>
            </w:r>
          </w:p>
          <w:p>
            <w:pPr>
              <w:spacing w:after="0" w:line="240" w:lineRule="auto"/>
            </w:pPr>
            <w:r>
              <w:rPr>
                <w:rFonts w:ascii="Consolas" w:hAnsi="Consolas"/>
                <w:b w:val="0"/>
                <w:i w:val="0"/>
                <w:sz w:val="17"/>
              </w:rPr>
              <w:t xml:space="preserve">    REST --&gt;|"verbatim"| TOOL["ims-mcp tool (+ source stamp)"]</w:t>
            </w:r>
          </w:p>
          <w:p>
            <w:pPr>
              <w:spacing w:after="0" w:line="240" w:lineRule="auto"/>
            </w:pPr>
            <w:r>
              <w:rPr>
                <w:rFonts w:ascii="Consolas" w:hAnsi="Consolas"/>
                <w:b w:val="0"/>
                <w:i w:val="0"/>
                <w:sz w:val="17"/>
              </w:rPr>
              <w:t xml:space="preserve">    TOOL --&gt;|"raw_result JSON"| INV[("chat_tool_invocations")]</w:t>
            </w:r>
          </w:p>
          <w:p>
            <w:pPr>
              <w:spacing w:after="0" w:line="240" w:lineRule="auto"/>
            </w:pPr>
            <w:r>
              <w:rPr>
                <w:rFonts w:ascii="Consolas" w:hAnsi="Consolas"/>
                <w:b w:val="0"/>
                <w:i w:val="0"/>
                <w:sz w:val="17"/>
              </w:rPr>
              <w:t xml:space="preserve">    TOOL --&gt;|"tool_result block"| LLM["LLM"]</w:t>
            </w:r>
          </w:p>
          <w:p>
            <w:pPr>
              <w:spacing w:after="0" w:line="240" w:lineRule="auto"/>
            </w:pPr>
            <w:r>
              <w:rPr>
                <w:rFonts w:ascii="Consolas" w:hAnsi="Consolas"/>
                <w:b w:val="0"/>
                <w:i w:val="0"/>
                <w:sz w:val="17"/>
              </w:rPr>
              <w:t xml:space="preserve">    LLM --&gt;|"cites figure verbatim"| ANS["Assistant answer"]</w:t>
            </w:r>
          </w:p>
          <w:p>
            <w:pPr>
              <w:spacing w:after="0" w:line="240" w:lineRule="auto"/>
            </w:pPr>
            <w:r>
              <w:rPr>
                <w:rFonts w:ascii="Consolas" w:hAnsi="Consolas"/>
                <w:b w:val="0"/>
                <w:i w:val="0"/>
                <w:sz w:val="17"/>
              </w:rPr>
              <w:t xml:space="preserve">    INV -. provenance link .-&gt; ANS</w:t>
            </w:r>
          </w:p>
          <w:p>
            <w:pPr>
              <w:spacing w:after="0" w:line="240" w:lineRule="auto"/>
            </w:pPr>
            <w:r>
              <w:rPr>
                <w:rFonts w:ascii="Consolas" w:hAnsi="Consolas"/>
                <w:b w:val="0"/>
                <w:i w:val="0"/>
                <w:sz w:val="17"/>
              </w:rPr>
              <w:t xml:space="preserve">    ANS --&gt; MSG[("chat_messages.provenance_map")]</w:t>
            </w:r>
          </w:p>
        </w:tc>
      </w:tr>
    </w:tbl>
    <w:p>
      <w:pPr>
        <w:spacing w:after="40"/>
      </w:pPr>
    </w:p>
    <w:p>
      <w:r>
        <w:rPr>
          <w:b w:val="0"/>
          <w:i w:val="0"/>
        </w:rPr>
        <w:t>Figures travel one way: system of record -&gt; REST -&gt; tool -&gt; (stored verbatim) -&gt; model -&gt; answer. The dotted line is the audit/provenance link. Note: today the link is message-level (which tools grounded the message); per-figure linkage and validation are not yet implemented (Section 10).</w:t>
      </w:r>
    </w:p>
    <w:p>
      <w:pPr>
        <w:pStyle w:val="Heading3"/>
      </w:pPr>
      <w:r>
        <w:t>6.6 Permission and audit flow</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sequenceDiagram</w:t>
            </w:r>
          </w:p>
          <w:p>
            <w:pPr>
              <w:spacing w:after="0" w:line="240" w:lineRule="auto"/>
            </w:pPr>
            <w:r>
              <w:rPr>
                <w:rFonts w:ascii="Consolas" w:hAnsi="Consolas"/>
                <w:b w:val="0"/>
                <w:i w:val="0"/>
                <w:sz w:val="17"/>
              </w:rPr>
              <w:t xml:space="preserve">    participant C as Agent Loop</w:t>
            </w:r>
          </w:p>
          <w:p>
            <w:pPr>
              <w:spacing w:after="0" w:line="240" w:lineRule="auto"/>
            </w:pPr>
            <w:r>
              <w:rPr>
                <w:rFonts w:ascii="Consolas" w:hAnsi="Consolas"/>
                <w:b w:val="0"/>
                <w:i w:val="0"/>
                <w:sz w:val="17"/>
              </w:rPr>
              <w:t xml:space="preserve">    participant PG as PermissionGate (IAM)</w:t>
            </w:r>
          </w:p>
          <w:p>
            <w:pPr>
              <w:spacing w:after="0" w:line="240" w:lineRule="auto"/>
            </w:pPr>
            <w:r>
              <w:rPr>
                <w:rFonts w:ascii="Consolas" w:hAnsi="Consolas"/>
                <w:b w:val="0"/>
                <w:i w:val="0"/>
                <w:sz w:val="17"/>
              </w:rPr>
              <w:t xml:space="preserve">    participant M as MCP / REST</w:t>
            </w:r>
          </w:p>
          <w:p>
            <w:pPr>
              <w:spacing w:after="0" w:line="240" w:lineRule="auto"/>
            </w:pPr>
            <w:r>
              <w:rPr>
                <w:rFonts w:ascii="Consolas" w:hAnsi="Consolas"/>
                <w:b w:val="0"/>
                <w:i w:val="0"/>
                <w:sz w:val="17"/>
              </w:rPr>
              <w:t xml:space="preserve">    participant A as Audit Recorder</w:t>
            </w:r>
          </w:p>
          <w:p>
            <w:pPr>
              <w:spacing w:after="0" w:line="240" w:lineRule="auto"/>
            </w:pPr>
            <w:r>
              <w:rPr>
                <w:rFonts w:ascii="Consolas" w:hAnsi="Consolas"/>
                <w:b w:val="0"/>
                <w:i w:val="0"/>
                <w:sz w:val="17"/>
              </w:rPr>
              <w:t xml:space="preserve">    C-&gt;&gt;PG: HasFunctionPermission(user, code)</w:t>
            </w:r>
          </w:p>
          <w:p>
            <w:pPr>
              <w:spacing w:after="0" w:line="240" w:lineRule="auto"/>
            </w:pPr>
            <w:r>
              <w:rPr>
                <w:rFonts w:ascii="Consolas" w:hAnsi="Consolas"/>
                <w:b w:val="0"/>
                <w:i w:val="0"/>
                <w:sz w:val="17"/>
              </w:rPr>
              <w:t xml:space="preserve">    PG--&gt;&gt;C: allow / deny (fail closed)</w:t>
            </w:r>
          </w:p>
          <w:p>
            <w:pPr>
              <w:spacing w:after="0" w:line="240" w:lineRule="auto"/>
            </w:pPr>
            <w:r>
              <w:rPr>
                <w:rFonts w:ascii="Consolas" w:hAnsi="Consolas"/>
                <w:b w:val="0"/>
                <w:i w:val="0"/>
                <w:sz w:val="17"/>
              </w:rPr>
              <w:t xml:space="preserve">    C-&gt;&gt;M: ExecuteTool with user JWT</w:t>
            </w:r>
          </w:p>
          <w:p>
            <w:pPr>
              <w:spacing w:after="0" w:line="240" w:lineRule="auto"/>
            </w:pPr>
            <w:r>
              <w:rPr>
                <w:rFonts w:ascii="Consolas" w:hAnsi="Consolas"/>
                <w:b w:val="0"/>
                <w:i w:val="0"/>
                <w:sz w:val="17"/>
              </w:rPr>
              <w:t xml:space="preserve">    Note over M: REST re-checks permission + row-level data scope</w:t>
            </w:r>
          </w:p>
          <w:p>
            <w:pPr>
              <w:spacing w:after="0" w:line="240" w:lineRule="auto"/>
            </w:pPr>
            <w:r>
              <w:rPr>
                <w:rFonts w:ascii="Consolas" w:hAnsi="Consolas"/>
                <w:b w:val="0"/>
                <w:i w:val="0"/>
                <w:sz w:val="17"/>
              </w:rPr>
              <w:t xml:space="preserve">    M--&gt;&gt;C: result</w:t>
            </w:r>
          </w:p>
          <w:p>
            <w:pPr>
              <w:spacing w:after="0" w:line="240" w:lineRule="auto"/>
            </w:pPr>
            <w:r>
              <w:rPr>
                <w:rFonts w:ascii="Consolas" w:hAnsi="Consolas"/>
                <w:b w:val="0"/>
                <w:i w:val="0"/>
                <w:sz w:val="17"/>
              </w:rPr>
              <w:t xml:space="preserve">    C-&gt;&gt;A: CHAT_TOOL_CALL (session/message/tool_invocation ids)</w:t>
            </w:r>
          </w:p>
          <w:p>
            <w:pPr>
              <w:spacing w:after="0" w:line="240" w:lineRule="auto"/>
            </w:pPr>
            <w:r>
              <w:rPr>
                <w:rFonts w:ascii="Consolas" w:hAnsi="Consolas"/>
                <w:b w:val="0"/>
                <w:i w:val="0"/>
                <w:sz w:val="17"/>
              </w:rPr>
              <w:t xml:space="preserve">    Note over A: RecordStrict - audit failure fails the turn</w:t>
            </w:r>
          </w:p>
        </w:tc>
      </w:tr>
    </w:tbl>
    <w:p>
      <w:pPr>
        <w:spacing w:after="40"/>
      </w:pPr>
    </w:p>
    <w:p>
      <w:r>
        <w:rPr>
          <w:b w:val="0"/>
          <w:i w:val="0"/>
        </w:rPr>
        <w:t>Permission is checked twice (in-process, then again by the REST endpoint under the user’s own token), and audit uses a strict recorder so audit loss cannot pass silently.</w:t>
      </w:r>
    </w:p>
    <w:p>
      <w:pPr>
        <w:pStyle w:val="Heading3"/>
      </w:pPr>
      <w:r>
        <w:t>6.7 Frontend streaming flow</w:t>
      </w:r>
    </w:p>
    <w:p>
      <w:pPr>
        <w:spacing w:after="40"/>
      </w:pPr>
      <w:r>
        <w:rPr>
          <w:b w:val="0"/>
          <w:i/>
          <w:color w:val="444B53"/>
          <w:sz w:val="18"/>
        </w:rPr>
        <w:t>Mermaid source (renders in any Mermaid-compatible viewer):</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sequenceDiagram</w:t>
            </w:r>
          </w:p>
          <w:p>
            <w:pPr>
              <w:spacing w:after="0" w:line="240" w:lineRule="auto"/>
            </w:pPr>
            <w:r>
              <w:rPr>
                <w:rFonts w:ascii="Consolas" w:hAnsi="Consolas"/>
                <w:b w:val="0"/>
                <w:i w:val="0"/>
                <w:sz w:val="17"/>
              </w:rPr>
              <w:t xml:space="preserve">    participant U as User</w:t>
            </w:r>
          </w:p>
          <w:p>
            <w:pPr>
              <w:spacing w:after="0" w:line="240" w:lineRule="auto"/>
            </w:pPr>
            <w:r>
              <w:rPr>
                <w:rFonts w:ascii="Consolas" w:hAnsi="Consolas"/>
                <w:b w:val="0"/>
                <w:i w:val="0"/>
                <w:sz w:val="17"/>
              </w:rPr>
              <w:t xml:space="preserve">    participant CW as ChatWindow.vue</w:t>
            </w:r>
          </w:p>
          <w:p>
            <w:pPr>
              <w:spacing w:after="0" w:line="240" w:lineRule="auto"/>
            </w:pPr>
            <w:r>
              <w:rPr>
                <w:rFonts w:ascii="Consolas" w:hAnsi="Consolas"/>
                <w:b w:val="0"/>
                <w:i w:val="0"/>
                <w:sz w:val="17"/>
              </w:rPr>
              <w:t xml:space="preserve">    participant CS as useChatStream</w:t>
            </w:r>
          </w:p>
          <w:p>
            <w:pPr>
              <w:spacing w:after="0" w:line="240" w:lineRule="auto"/>
            </w:pPr>
            <w:r>
              <w:rPr>
                <w:rFonts w:ascii="Consolas" w:hAnsi="Consolas"/>
                <w:b w:val="0"/>
                <w:i w:val="0"/>
                <w:sz w:val="17"/>
              </w:rPr>
              <w:t xml:space="preserve">    participant API as /api/v1/chat</w:t>
            </w:r>
          </w:p>
          <w:p>
            <w:pPr>
              <w:spacing w:after="0" w:line="240" w:lineRule="auto"/>
            </w:pPr>
            <w:r>
              <w:rPr>
                <w:rFonts w:ascii="Consolas" w:hAnsi="Consolas"/>
                <w:b w:val="0"/>
                <w:i w:val="0"/>
                <w:sz w:val="17"/>
              </w:rPr>
              <w:t xml:space="preserve">    U-&gt;&gt;CW: submit text</w:t>
            </w:r>
          </w:p>
          <w:p>
            <w:pPr>
              <w:spacing w:after="0" w:line="240" w:lineRule="auto"/>
            </w:pPr>
            <w:r>
              <w:rPr>
                <w:rFonts w:ascii="Consolas" w:hAnsi="Consolas"/>
                <w:b w:val="0"/>
                <w:i w:val="0"/>
                <w:sz w:val="17"/>
              </w:rPr>
              <w:t xml:space="preserve">    CW-&gt;&gt;CS: send(content)</w:t>
            </w:r>
          </w:p>
          <w:p>
            <w:pPr>
              <w:spacing w:after="0" w:line="240" w:lineRule="auto"/>
            </w:pPr>
            <w:r>
              <w:rPr>
                <w:rFonts w:ascii="Consolas" w:hAnsi="Consolas"/>
                <w:b w:val="0"/>
                <w:i w:val="0"/>
                <w:sz w:val="17"/>
              </w:rPr>
              <w:t xml:space="preserve">    CS-&gt;&gt;API: fetch POST (Bearer JWT, accept text/event-stream)</w:t>
            </w:r>
          </w:p>
          <w:p>
            <w:pPr>
              <w:spacing w:after="0" w:line="240" w:lineRule="auto"/>
            </w:pPr>
            <w:r>
              <w:rPr>
                <w:rFonts w:ascii="Consolas" w:hAnsi="Consolas"/>
                <w:b w:val="0"/>
                <w:i w:val="0"/>
                <w:sz w:val="17"/>
              </w:rPr>
              <w:t xml:space="preserve">    API--&gt;&gt;CS: ReadableStream of SSE frames</w:t>
            </w:r>
          </w:p>
          <w:p>
            <w:pPr>
              <w:spacing w:after="0" w:line="240" w:lineRule="auto"/>
            </w:pPr>
            <w:r>
              <w:rPr>
                <w:rFonts w:ascii="Consolas" w:hAnsi="Consolas"/>
                <w:b w:val="0"/>
                <w:i w:val="0"/>
                <w:sz w:val="17"/>
              </w:rPr>
              <w:t xml:space="preserve">    loop until done</w:t>
            </w:r>
          </w:p>
          <w:p>
            <w:pPr>
              <w:spacing w:after="0" w:line="240" w:lineRule="auto"/>
            </w:pPr>
            <w:r>
              <w:rPr>
                <w:rFonts w:ascii="Consolas" w:hAnsi="Consolas"/>
                <w:b w:val="0"/>
                <w:i w:val="0"/>
                <w:sz w:val="17"/>
              </w:rPr>
              <w:t xml:space="preserve">        CS-&gt;&gt;CS: parse frame -&gt; ChatStreamEvent</w:t>
            </w:r>
          </w:p>
          <w:p>
            <w:pPr>
              <w:spacing w:after="0" w:line="240" w:lineRule="auto"/>
            </w:pPr>
            <w:r>
              <w:rPr>
                <w:rFonts w:ascii="Consolas" w:hAnsi="Consolas"/>
                <w:b w:val="0"/>
                <w:i w:val="0"/>
                <w:sz w:val="17"/>
              </w:rPr>
              <w:t xml:space="preserve">        alt kind=text</w:t>
            </w:r>
          </w:p>
          <w:p>
            <w:pPr>
              <w:spacing w:after="0" w:line="240" w:lineRule="auto"/>
            </w:pPr>
            <w:r>
              <w:rPr>
                <w:rFonts w:ascii="Consolas" w:hAnsi="Consolas"/>
                <w:b w:val="0"/>
                <w:i w:val="0"/>
                <w:sz w:val="17"/>
              </w:rPr>
              <w:t xml:space="preserve">            CS-&gt;&gt;CW: append delta to assistant bubble</w:t>
            </w:r>
          </w:p>
          <w:p>
            <w:pPr>
              <w:spacing w:after="0" w:line="240" w:lineRule="auto"/>
            </w:pPr>
            <w:r>
              <w:rPr>
                <w:rFonts w:ascii="Consolas" w:hAnsi="Consolas"/>
                <w:b w:val="0"/>
                <w:i w:val="0"/>
                <w:sz w:val="17"/>
              </w:rPr>
              <w:t xml:space="preserve">        else kind=session_started</w:t>
            </w:r>
          </w:p>
          <w:p>
            <w:pPr>
              <w:spacing w:after="0" w:line="240" w:lineRule="auto"/>
            </w:pPr>
            <w:r>
              <w:rPr>
                <w:rFonts w:ascii="Consolas" w:hAnsi="Consolas"/>
                <w:b w:val="0"/>
                <w:i w:val="0"/>
                <w:sz w:val="17"/>
              </w:rPr>
              <w:t xml:space="preserve">            CS-&gt;&gt;CS: store session_id</w:t>
            </w:r>
          </w:p>
          <w:p>
            <w:pPr>
              <w:spacing w:after="0" w:line="240" w:lineRule="auto"/>
            </w:pPr>
            <w:r>
              <w:rPr>
                <w:rFonts w:ascii="Consolas" w:hAnsi="Consolas"/>
                <w:b w:val="0"/>
                <w:i w:val="0"/>
                <w:sz w:val="17"/>
              </w:rPr>
              <w:t xml:space="preserve">        else kind=done</w:t>
            </w:r>
          </w:p>
          <w:p>
            <w:pPr>
              <w:spacing w:after="0" w:line="240" w:lineRule="auto"/>
            </w:pPr>
            <w:r>
              <w:rPr>
                <w:rFonts w:ascii="Consolas" w:hAnsi="Consolas"/>
                <w:b w:val="0"/>
                <w:i w:val="0"/>
                <w:sz w:val="17"/>
              </w:rPr>
              <w:t xml:space="preserve">            CS-&gt;&gt;CW: finalize assistant message id</w:t>
            </w:r>
          </w:p>
          <w:p>
            <w:pPr>
              <w:spacing w:after="0" w:line="240" w:lineRule="auto"/>
            </w:pPr>
            <w:r>
              <w:rPr>
                <w:rFonts w:ascii="Consolas" w:hAnsi="Consolas"/>
                <w:b w:val="0"/>
                <w:i w:val="0"/>
                <w:sz w:val="17"/>
              </w:rPr>
              <w:t xml:space="preserve">        else kind=error</w:t>
            </w:r>
          </w:p>
          <w:p>
            <w:pPr>
              <w:spacing w:after="0" w:line="240" w:lineRule="auto"/>
            </w:pPr>
            <w:r>
              <w:rPr>
                <w:rFonts w:ascii="Consolas" w:hAnsi="Consolas"/>
                <w:b w:val="0"/>
                <w:i w:val="0"/>
                <w:sz w:val="17"/>
              </w:rPr>
              <w:t xml:space="preserve">            CS-&gt;&gt;CW: show error banner</w:t>
            </w:r>
          </w:p>
          <w:p>
            <w:pPr>
              <w:spacing w:after="0" w:line="240" w:lineRule="auto"/>
            </w:pPr>
            <w:r>
              <w:rPr>
                <w:rFonts w:ascii="Consolas" w:hAnsi="Consolas"/>
                <w:b w:val="0"/>
                <w:i w:val="0"/>
                <w:sz w:val="17"/>
              </w:rPr>
              <w:t xml:space="preserve">        end</w:t>
            </w:r>
          </w:p>
          <w:p>
            <w:pPr>
              <w:spacing w:after="0" w:line="240" w:lineRule="auto"/>
            </w:pPr>
            <w:r>
              <w:rPr>
                <w:rFonts w:ascii="Consolas" w:hAnsi="Consolas"/>
                <w:b w:val="0"/>
                <w:i w:val="0"/>
                <w:sz w:val="17"/>
              </w:rPr>
              <w:t xml:space="preserve">    end</w:t>
            </w:r>
          </w:p>
        </w:tc>
      </w:tr>
    </w:tbl>
    <w:p>
      <w:pPr>
        <w:spacing w:after="40"/>
      </w:pPr>
    </w:p>
    <w:p>
      <w:r>
        <w:rPr>
          <w:b w:val="0"/>
          <w:i w:val="0"/>
        </w:rPr>
        <w:t>The frontend uses fetch() + ReadableStream (not EventSource) specifically so it can send the Authorization header. It currently handles text/session_started/done/error; tool_call frames are received but ignored (a UI gap, see Sections 9 and 22).</w:t>
      </w:r>
    </w:p>
    <w:p>
      <w:r>
        <w:br w:type="page"/>
      </w:r>
    </w:p>
    <w:p>
      <w:pPr>
        <w:pStyle w:val="Heading1"/>
      </w:pPr>
      <w:r>
        <w:t>7. Backend Design</w:t>
      </w:r>
    </w:p>
    <w:p>
      <w:pPr>
        <w:pStyle w:val="Heading2"/>
      </w:pPr>
      <w:r>
        <w:t>7.1 Chat module responsibility</w:t>
      </w:r>
    </w:p>
    <w:p>
      <w:r>
        <w:rPr>
          <w:b w:val="0"/>
          <w:i w:val="0"/>
        </w:rPr>
        <w:t>The chat module owns conversation sessions, messages, the provider-agnostic agent loop, the LLM adapters, and the MCP client through which all business data is reached. By deliberate design it must not import any other module’s internal package; it reaches financial data only via MCP. This boundary is enforced by an automated test (boundary_test.go) that fails the build if chat imports another module’s internals (only audit/domain and platform/* are allowed).</w:t>
      </w:r>
    </w:p>
    <w:p>
      <w:pPr>
        <w:pStyle w:val="Heading2"/>
      </w:pPr>
      <w:r>
        <w:t>7.2 Provider gateway / interface</w:t>
      </w:r>
    </w:p>
    <w:p>
      <w:r>
        <w:rPr>
          <w:b w:val="0"/>
          <w:i w:val="0"/>
        </w:rPr>
        <w:t>All LLM access goes through a single interface, ChatProvider, with one method, Generate, returning a streaming reader. The agent loop has no vendor knowledge; each provider adapter translates its native streaming protocol — including tool calls — into canonical types (ToolSpec, ToolCall, ToolResultMsg, ConversationMessage, ChatResult). This is what allows one MCP tool to work across providers without changing the loop.</w:t>
      </w:r>
    </w:p>
    <w:p>
      <w:pPr>
        <w:pStyle w:val="Heading2"/>
      </w:pPr>
      <w:r>
        <w:t>7.3 Agent loop</w:t>
      </w:r>
    </w:p>
    <w:p>
      <w:r>
        <w:rPr>
          <w:b w:val="0"/>
          <w:i w:val="0"/>
        </w:rPr>
        <w:t>The loop (SendMessage.Run) is the heart of the module. Per turn it: validates input; loads or creates a session; persists the user message; records CHAT_TURN_STARTED; loads and trims history; then iterates up to six steps of generate-and-maybe-call-tools; finally persists the assistant message with its provenance map and records CHAT_TURN_COMPLETED. Generation temperature is fixed at 0 for determinism.</w:t>
      </w:r>
    </w:p>
    <w:p>
      <w:pPr>
        <w:pStyle w:val="ListBullet"/>
        <w:spacing w:after="40"/>
      </w:pPr>
      <w:r>
        <w:rPr>
          <w:b/>
          <w:i w:val="0"/>
        </w:rPr>
        <w:t xml:space="preserve">Max steps per turn: </w:t>
      </w:r>
      <w:r>
        <w:rPr>
          <w:b w:val="0"/>
          <w:i w:val="0"/>
        </w:rPr>
        <w:t>6 (bounds tool fan-out / cost)</w:t>
      </w:r>
    </w:p>
    <w:p>
      <w:pPr>
        <w:pStyle w:val="ListBullet"/>
        <w:spacing w:after="40"/>
      </w:pPr>
      <w:r>
        <w:rPr>
          <w:b/>
          <w:i w:val="0"/>
        </w:rPr>
        <w:t xml:space="preserve">Default max tokens: </w:t>
      </w:r>
      <w:r>
        <w:rPr>
          <w:b w:val="0"/>
          <w:i w:val="0"/>
        </w:rPr>
        <w:t>1024 per assistant turn (configurable)</w:t>
      </w:r>
    </w:p>
    <w:p>
      <w:pPr>
        <w:pStyle w:val="ListBullet"/>
        <w:spacing w:after="40"/>
      </w:pPr>
      <w:r>
        <w:rPr>
          <w:b/>
          <w:i w:val="0"/>
        </w:rPr>
        <w:t xml:space="preserve">History cap: </w:t>
      </w:r>
      <w:r>
        <w:rPr>
          <w:b w:val="0"/>
          <w:i w:val="0"/>
        </w:rPr>
        <w:t>40 most-recent messages resent per turn</w:t>
      </w:r>
    </w:p>
    <w:p>
      <w:pPr>
        <w:pStyle w:val="ListBullet"/>
        <w:spacing w:after="40"/>
      </w:pPr>
      <w:r>
        <w:rPr>
          <w:b/>
          <w:i w:val="0"/>
        </w:rPr>
        <w:t xml:space="preserve">User content cap: </w:t>
      </w:r>
      <w:r>
        <w:rPr>
          <w:b w:val="0"/>
          <w:i w:val="0"/>
        </w:rPr>
        <w:t>16 KiB (rejected above this)</w:t>
      </w:r>
    </w:p>
    <w:p>
      <w:pPr>
        <w:pStyle w:val="ListBullet"/>
        <w:spacing w:after="40"/>
      </w:pPr>
      <w:r>
        <w:rPr>
          <w:b/>
          <w:i w:val="0"/>
        </w:rPr>
        <w:t xml:space="preserve">Temperature: </w:t>
      </w:r>
      <w:r>
        <w:rPr>
          <w:b w:val="0"/>
          <w:i w:val="0"/>
        </w:rPr>
        <w:t>0 (hardcoded in the request)</w:t>
      </w:r>
    </w:p>
    <w:p>
      <w:pPr>
        <w:pStyle w:val="Heading2"/>
      </w:pPr>
      <w:r>
        <w:t>7.4 Tool-call orchestration and the two gates</w:t>
      </w:r>
    </w:p>
    <w:p>
      <w:r>
        <w:rPr>
          <w:b w:val="0"/>
          <w:i w:val="0"/>
        </w:rPr>
        <w:t>When the model requests tools, each call passes two gates before execution:</w:t>
      </w:r>
    </w:p>
    <w:p>
      <w:pPr>
        <w:pStyle w:val="ListNumber"/>
        <w:spacing w:after="40"/>
      </w:pPr>
      <w:r>
        <w:rPr>
          <w:b w:val="0"/>
          <w:i w:val="0"/>
        </w:rPr>
        <w:t>Write-policy gate: if the tool name looks mutating (matches create/update/delete/post/submit/approve/reverse/cancel/transfer/write/set_) and CHAT_WRITE_ENABLED is false, the call is denied and recorded with state=denied.</w:t>
      </w:r>
    </w:p>
    <w:p>
      <w:pPr>
        <w:pStyle w:val="ListNumber"/>
        <w:spacing w:after="40"/>
      </w:pPr>
      <w:r>
        <w:rPr>
          <w:b w:val="0"/>
          <w:i w:val="0"/>
        </w:rPr>
        <w:t>Permission gate (fail-closed): tools mapped to an IAM function permission are checked against the user’s permissions; on error or denial the call is blocked and recorded as denied.</w:t>
      </w:r>
    </w:p>
    <w:p>
      <w:r>
        <w:rPr>
          <w:b w:val="0"/>
          <w:i w:val="0"/>
        </w:rPr>
        <w:t>Only if both gates pass does the loop execute the tool via the MCP client, persist the verbatim result, and feed it back to the model for the next iteration.</w:t>
      </w:r>
    </w:p>
    <w:p>
      <w:pPr>
        <w:pStyle w:val="Heading2"/>
      </w:pPr>
      <w:r>
        <w:t>7.5 MCP discovery and invocation</w:t>
      </w:r>
    </w:p>
    <w:p>
      <w:r>
        <w:rPr>
          <w:b w:val="0"/>
          <w:i w:val="0"/>
        </w:rPr>
        <w:t>At startup the MCP client connects to the configured servers (default: the bundled ims-mcp stdio server), lists their tools, and applies allow/deny glob filtering (deny wins). At call time it routes the tool to its owning server and forwards the user’s JWT out-of-band via MCP _meta under the key ims_auth_token. If MCP fails to connect, the module degrades to no-tools rather than failing the whole API.</w:t>
      </w:r>
    </w:p>
    <w:p>
      <w:pPr>
        <w:pStyle w:val="Heading2"/>
      </w:pPr>
      <w:r>
        <w:t>7.6 Authentication, token handling and write-enabled flag</w:t>
      </w:r>
    </w:p>
    <w:p>
      <w:pPr>
        <w:pStyle w:val="ListBullet"/>
        <w:spacing w:after="40"/>
      </w:pPr>
      <w:r>
        <w:rPr>
          <w:b w:val="0"/>
          <w:i w:val="0"/>
        </w:rPr>
        <w:t>Authentication is required: the handler rejects any request without valid JWT claims (the route is mounted inside the authenticated /api/v1 group).</w:t>
      </w:r>
    </w:p>
    <w:p>
      <w:pPr>
        <w:pStyle w:val="ListBullet"/>
        <w:spacing w:after="40"/>
      </w:pPr>
      <w:r>
        <w:rPr>
          <w:b w:val="0"/>
          <w:i w:val="0"/>
        </w:rPr>
        <w:t>The user’s bearer token is extracted from the Authorization header and forwarded to MCP tools out-of-band. It is never shown to the model and never written to audit metadata.</w:t>
      </w:r>
    </w:p>
    <w:p>
      <w:pPr>
        <w:pStyle w:val="ListBullet"/>
        <w:spacing w:after="40"/>
      </w:pPr>
      <w:r>
        <w:rPr>
          <w:b w:val="0"/>
          <w:i w:val="0"/>
        </w:rPr>
        <w:t>CHAT_WRITE_ENABLED defaults to false. Even when enabled, a mutating tool still requires the permission gate to pass; and the bundled MCP server only registers read (GET) tools, so there is no mutating path today regardless of the flag.</w:t>
      </w:r>
    </w:p>
    <w:p>
      <w:pPr>
        <w:pStyle w:val="Heading2"/>
      </w:pPr>
      <w:r>
        <w:t>7.7 Tool allowlist / denylist and result handling</w:t>
      </w:r>
    </w:p>
    <w:p>
      <w:r>
        <w:rPr>
          <w:b w:val="0"/>
          <w:i w:val="0"/>
        </w:rPr>
        <w:t>The default MCP config allows only list_* and get_* and explicitly denies a broad set of mutating verbs. Tool results are captured verbatim as JSON text; valid JSON is stored in the raw_result provenance column. A tool-level error is surfaced as a safe message (e.g. “you do not have permission to access this data”) without leaking internals.</w:t>
      </w:r>
    </w:p>
    <w:p>
      <w:pPr>
        <w:pStyle w:val="Heading2"/>
      </w:pPr>
      <w:r>
        <w:t>7.8 Error handling</w:t>
      </w:r>
    </w:p>
    <w:p>
      <w:pPr>
        <w:pStyle w:val="ListBullet"/>
        <w:spacing w:after="40"/>
      </w:pPr>
      <w:r>
        <w:rPr>
          <w:b w:val="0"/>
          <w:i w:val="0"/>
        </w:rPr>
        <w:t>Setup/validation errors are returned as HTTP 400 before the stream starts, so a failed turn is distinguishable from an empty stream.</w:t>
      </w:r>
    </w:p>
    <w:p>
      <w:pPr>
        <w:pStyle w:val="ListBullet"/>
        <w:spacing w:after="40"/>
      </w:pPr>
      <w:r>
        <w:rPr>
          <w:b w:val="0"/>
          <w:i w:val="0"/>
        </w:rPr>
        <w:t>Provider/stream failures end the turn, emit a generic SSE error event, and record CHAT_TURN_FAILED.</w:t>
      </w:r>
    </w:p>
    <w:p>
      <w:pPr>
        <w:pStyle w:val="ListBullet"/>
        <w:spacing w:after="40"/>
      </w:pPr>
      <w:r>
        <w:rPr>
          <w:b w:val="0"/>
          <w:i w:val="0"/>
        </w:rPr>
        <w:t>User-facing error text is deliberately generic; detailed errors go to server logs only.</w:t>
      </w:r>
    </w:p>
    <w:p>
      <w:pPr>
        <w:pStyle w:val="Heading2"/>
      </w:pPr>
      <w:r>
        <w:t>7.9 Persistence, audit and provenance</w:t>
      </w:r>
    </w:p>
    <w:p>
      <w:pPr>
        <w:pStyle w:val="ListBullet"/>
        <w:spacing w:after="40"/>
      </w:pPr>
      <w:r>
        <w:rPr>
          <w:b w:val="0"/>
          <w:i w:val="0"/>
        </w:rPr>
        <w:t>Sessions, messages and tool invocations are persisted in dedicated append-only tables (Section 13).</w:t>
      </w:r>
    </w:p>
    <w:p>
      <w:pPr>
        <w:pStyle w:val="ListBullet"/>
        <w:spacing w:after="40"/>
      </w:pPr>
      <w:r>
        <w:rPr>
          <w:b w:val="0"/>
          <w:i w:val="0"/>
        </w:rPr>
        <w:t>Audit is written through a strict recorder: an audit failure fails the turn (audit loss is not tolerated on data-touching flows).</w:t>
      </w:r>
    </w:p>
    <w:p>
      <w:pPr>
        <w:pStyle w:val="ListBullet"/>
        <w:spacing w:after="40"/>
      </w:pPr>
      <w:r>
        <w:rPr>
          <w:b w:val="0"/>
          <w:i w:val="0"/>
        </w:rPr>
        <w:t>The verbatim tool result (raw_result) is the provenance source of record; the assistant message stores a provenance_map listing the tool calls that grounded it.</w:t>
      </w:r>
    </w:p>
    <w:p>
      <w:pPr>
        <w:pStyle w:val="Heading2"/>
      </w:pPr>
      <w:r>
        <w:t>7.10 Numeric / money precision handling</w:t>
      </w:r>
    </w:p>
    <w:p>
      <w:r>
        <w:rPr>
          <w:b w:val="0"/>
          <w:i w:val="0"/>
        </w:rPr>
        <w:t>The chat module performs no arithmetic on financial values. The MCP server returns the IMS REST payload verbatim — numbers are never reshaped, recomputed or rounded in the chat or MCP layers, and currency/as-of context is preserved as the API returns it. Consequently the precision and representation of money are inherited from the IMS REST API. Whether that API serialises money losslessly (e.g. decimal string vs floating point) is outside the chat module and was not verified here — it is flagged as “Needs verification” in Section 19.</w:t>
      </w:r>
    </w:p>
    <w:p>
      <w:pPr>
        <w:pStyle w:val="Heading2"/>
      </w:pPr>
      <w:r>
        <w:t>7.11 Configuration and environment variables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600"/>
            <w:shd w:val="clear" w:color="auto" w:fill="1F4E79"/>
            <w:tcMar>
              <w:top w:w="40" w:type="dxa"/>
              <w:left w:w="80" w:type="dxa"/>
              <w:bottom w:w="40" w:type="dxa"/>
              <w:right w:w="80" w:type="dxa"/>
            </w:tcMar>
          </w:tcPr>
          <w:p>
            <w:pPr>
              <w:spacing w:after="0"/>
            </w:pPr>
            <w:r>
              <w:rPr>
                <w:b/>
                <w:i w:val="0"/>
                <w:color w:val="FFFFFF"/>
                <w:sz w:val="19"/>
              </w:rPr>
              <w:t>Variable</w:t>
            </w:r>
          </w:p>
        </w:tc>
        <w:tc>
          <w:tcPr>
            <w:tcW w:type="dxa" w:w="3024"/>
            <w:shd w:val="clear" w:color="auto" w:fill="1F4E79"/>
            <w:tcMar>
              <w:top w:w="40" w:type="dxa"/>
              <w:left w:w="80" w:type="dxa"/>
              <w:bottom w:w="40" w:type="dxa"/>
              <w:right w:w="80" w:type="dxa"/>
            </w:tcMar>
          </w:tcPr>
          <w:p>
            <w:pPr>
              <w:spacing w:after="0"/>
            </w:pPr>
            <w:r>
              <w:rPr>
                <w:b/>
                <w:i w:val="0"/>
                <w:color w:val="FFFFFF"/>
                <w:sz w:val="19"/>
              </w:rPr>
              <w:t>Default</w:t>
            </w:r>
          </w:p>
        </w:tc>
        <w:tc>
          <w:tcPr>
            <w:tcW w:type="dxa" w:w="4032"/>
            <w:shd w:val="clear" w:color="auto" w:fill="1F4E79"/>
            <w:tcMar>
              <w:top w:w="40" w:type="dxa"/>
              <w:left w:w="80" w:type="dxa"/>
              <w:bottom w:w="40" w:type="dxa"/>
              <w:right w:w="80" w:type="dxa"/>
            </w:tcMar>
          </w:tcPr>
          <w:p>
            <w:pPr>
              <w:spacing w:after="0"/>
            </w:pPr>
            <w:r>
              <w:rPr>
                <w:b/>
                <w:i w:val="0"/>
                <w:color w:val="FFFFFF"/>
                <w:sz w:val="19"/>
              </w:rPr>
              <w:t>Purpose</w:t>
            </w:r>
          </w:p>
        </w:tc>
      </w:tr>
      <w:tr>
        <w:tc>
          <w:tcPr>
            <w:tcW w:type="dxa" w:w="3600"/>
            <w:tcMar>
              <w:top w:w="40" w:type="dxa"/>
              <w:left w:w="80" w:type="dxa"/>
              <w:bottom w:w="40" w:type="dxa"/>
              <w:right w:w="80" w:type="dxa"/>
            </w:tcMar>
          </w:tcPr>
          <w:p>
            <w:pPr>
              <w:spacing w:after="0"/>
            </w:pPr>
            <w:r>
              <w:rPr>
                <w:b w:val="0"/>
                <w:i w:val="0"/>
                <w:sz w:val="19"/>
              </w:rPr>
              <w:t>LLM_PROVIDER</w:t>
            </w:r>
          </w:p>
        </w:tc>
        <w:tc>
          <w:tcPr>
            <w:tcW w:type="dxa" w:w="3024"/>
            <w:tcMar>
              <w:top w:w="40" w:type="dxa"/>
              <w:left w:w="80" w:type="dxa"/>
              <w:bottom w:w="40" w:type="dxa"/>
              <w:right w:w="80" w:type="dxa"/>
            </w:tcMar>
          </w:tcPr>
          <w:p>
            <w:pPr>
              <w:spacing w:after="0"/>
            </w:pPr>
            <w:r>
              <w:rPr>
                <w:b w:val="0"/>
                <w:i w:val="0"/>
                <w:sz w:val="19"/>
              </w:rPr>
              <w:t>anthropic</w:t>
            </w:r>
          </w:p>
        </w:tc>
        <w:tc>
          <w:tcPr>
            <w:tcW w:type="dxa" w:w="4032"/>
            <w:tcMar>
              <w:top w:w="40" w:type="dxa"/>
              <w:left w:w="80" w:type="dxa"/>
              <w:bottom w:w="40" w:type="dxa"/>
              <w:right w:w="80" w:type="dxa"/>
            </w:tcMar>
          </w:tcPr>
          <w:p>
            <w:pPr>
              <w:spacing w:after="0"/>
            </w:pPr>
            <w:r>
              <w:rPr>
                <w:b w:val="0"/>
                <w:i w:val="0"/>
                <w:sz w:val="19"/>
              </w:rPr>
              <w:t>Active provider; only anthropic implemented today</w:t>
            </w:r>
          </w:p>
        </w:tc>
      </w:tr>
      <w:tr>
        <w:tc>
          <w:tcPr>
            <w:tcW w:type="dxa" w:w="3600"/>
            <w:shd w:val="clear" w:color="auto" w:fill="F4F7FB"/>
            <w:tcMar>
              <w:top w:w="40" w:type="dxa"/>
              <w:left w:w="80" w:type="dxa"/>
              <w:bottom w:w="40" w:type="dxa"/>
              <w:right w:w="80" w:type="dxa"/>
            </w:tcMar>
          </w:tcPr>
          <w:p>
            <w:pPr>
              <w:spacing w:after="0"/>
            </w:pPr>
            <w:r>
              <w:rPr>
                <w:b w:val="0"/>
                <w:i w:val="0"/>
                <w:sz w:val="19"/>
              </w:rPr>
              <w:t>ANTHROPIC_API_KEY</w:t>
            </w:r>
          </w:p>
        </w:tc>
        <w:tc>
          <w:tcPr>
            <w:tcW w:type="dxa" w:w="3024"/>
            <w:shd w:val="clear" w:color="auto" w:fill="F4F7FB"/>
            <w:tcMar>
              <w:top w:w="40" w:type="dxa"/>
              <w:left w:w="80" w:type="dxa"/>
              <w:bottom w:w="40" w:type="dxa"/>
              <w:right w:w="80" w:type="dxa"/>
            </w:tcMar>
          </w:tcPr>
          <w:p>
            <w:pPr>
              <w:spacing w:after="0"/>
            </w:pPr>
            <w:r>
              <w:rPr>
                <w:b w:val="0"/>
                <w:i w:val="0"/>
                <w:sz w:val="19"/>
              </w:rPr>
              <w:t>(empty)</w:t>
            </w:r>
          </w:p>
        </w:tc>
        <w:tc>
          <w:tcPr>
            <w:tcW w:type="dxa" w:w="4032"/>
            <w:shd w:val="clear" w:color="auto" w:fill="F4F7FB"/>
            <w:tcMar>
              <w:top w:w="40" w:type="dxa"/>
              <w:left w:w="80" w:type="dxa"/>
              <w:bottom w:w="40" w:type="dxa"/>
              <w:right w:w="80" w:type="dxa"/>
            </w:tcMar>
          </w:tcPr>
          <w:p>
            <w:pPr>
              <w:spacing w:after="0"/>
            </w:pPr>
            <w:r>
              <w:rPr>
                <w:b w:val="0"/>
                <w:i w:val="0"/>
                <w:sz w:val="19"/>
              </w:rPr>
              <w:t>Required for anthropic; empty -&gt; /chat not mounted</w:t>
            </w:r>
          </w:p>
        </w:tc>
      </w:tr>
      <w:tr>
        <w:tc>
          <w:tcPr>
            <w:tcW w:type="dxa" w:w="3600"/>
            <w:tcMar>
              <w:top w:w="40" w:type="dxa"/>
              <w:left w:w="80" w:type="dxa"/>
              <w:bottom w:w="40" w:type="dxa"/>
              <w:right w:w="80" w:type="dxa"/>
            </w:tcMar>
          </w:tcPr>
          <w:p>
            <w:pPr>
              <w:spacing w:after="0"/>
            </w:pPr>
            <w:r>
              <w:rPr>
                <w:b w:val="0"/>
                <w:i w:val="0"/>
                <w:sz w:val="19"/>
              </w:rPr>
              <w:t>ANTHROPIC_MODEL</w:t>
            </w:r>
          </w:p>
        </w:tc>
        <w:tc>
          <w:tcPr>
            <w:tcW w:type="dxa" w:w="3024"/>
            <w:tcMar>
              <w:top w:w="40" w:type="dxa"/>
              <w:left w:w="80" w:type="dxa"/>
              <w:bottom w:w="40" w:type="dxa"/>
              <w:right w:w="80" w:type="dxa"/>
            </w:tcMar>
          </w:tcPr>
          <w:p>
            <w:pPr>
              <w:spacing w:after="0"/>
            </w:pPr>
            <w:r>
              <w:rPr>
                <w:b w:val="0"/>
                <w:i w:val="0"/>
                <w:sz w:val="19"/>
              </w:rPr>
              <w:t>claude-haiku-4-5-20251001</w:t>
            </w:r>
          </w:p>
        </w:tc>
        <w:tc>
          <w:tcPr>
            <w:tcW w:type="dxa" w:w="4032"/>
            <w:tcMar>
              <w:top w:w="40" w:type="dxa"/>
              <w:left w:w="80" w:type="dxa"/>
              <w:bottom w:w="40" w:type="dxa"/>
              <w:right w:w="80" w:type="dxa"/>
            </w:tcMar>
          </w:tcPr>
          <w:p>
            <w:pPr>
              <w:spacing w:after="0"/>
            </w:pPr>
            <w:r>
              <w:rPr>
                <w:b w:val="0"/>
                <w:i w:val="0"/>
                <w:sz w:val="19"/>
              </w:rPr>
              <w:t>Messages-API model id</w:t>
            </w:r>
          </w:p>
        </w:tc>
      </w:tr>
      <w:tr>
        <w:tc>
          <w:tcPr>
            <w:tcW w:type="dxa" w:w="3600"/>
            <w:shd w:val="clear" w:color="auto" w:fill="F4F7FB"/>
            <w:tcMar>
              <w:top w:w="40" w:type="dxa"/>
              <w:left w:w="80" w:type="dxa"/>
              <w:bottom w:w="40" w:type="dxa"/>
              <w:right w:w="80" w:type="dxa"/>
            </w:tcMar>
          </w:tcPr>
          <w:p>
            <w:pPr>
              <w:spacing w:after="0"/>
            </w:pPr>
            <w:r>
              <w:rPr>
                <w:b w:val="0"/>
                <w:i w:val="0"/>
                <w:sz w:val="19"/>
              </w:rPr>
              <w:t>CHAT_MAX_TOKENS_PER_TURN</w:t>
            </w:r>
          </w:p>
        </w:tc>
        <w:tc>
          <w:tcPr>
            <w:tcW w:type="dxa" w:w="3024"/>
            <w:shd w:val="clear" w:color="auto" w:fill="F4F7FB"/>
            <w:tcMar>
              <w:top w:w="40" w:type="dxa"/>
              <w:left w:w="80" w:type="dxa"/>
              <w:bottom w:w="40" w:type="dxa"/>
              <w:right w:w="80" w:type="dxa"/>
            </w:tcMar>
          </w:tcPr>
          <w:p>
            <w:pPr>
              <w:spacing w:after="0"/>
            </w:pPr>
            <w:r>
              <w:rPr>
                <w:b w:val="0"/>
                <w:i w:val="0"/>
                <w:sz w:val="19"/>
              </w:rPr>
              <w:t>1024</w:t>
            </w:r>
          </w:p>
        </w:tc>
        <w:tc>
          <w:tcPr>
            <w:tcW w:type="dxa" w:w="4032"/>
            <w:shd w:val="clear" w:color="auto" w:fill="F4F7FB"/>
            <w:tcMar>
              <w:top w:w="40" w:type="dxa"/>
              <w:left w:w="80" w:type="dxa"/>
              <w:bottom w:w="40" w:type="dxa"/>
              <w:right w:w="80" w:type="dxa"/>
            </w:tcMar>
          </w:tcPr>
          <w:p>
            <w:pPr>
              <w:spacing w:after="0"/>
            </w:pPr>
            <w:r>
              <w:rPr>
                <w:b w:val="0"/>
                <w:i w:val="0"/>
                <w:sz w:val="19"/>
              </w:rPr>
              <w:t>Provider max_tokens per assistant turn</w:t>
            </w:r>
          </w:p>
        </w:tc>
      </w:tr>
      <w:tr>
        <w:tc>
          <w:tcPr>
            <w:tcW w:type="dxa" w:w="3600"/>
            <w:tcMar>
              <w:top w:w="40" w:type="dxa"/>
              <w:left w:w="80" w:type="dxa"/>
              <w:bottom w:w="40" w:type="dxa"/>
              <w:right w:w="80" w:type="dxa"/>
            </w:tcMar>
          </w:tcPr>
          <w:p>
            <w:pPr>
              <w:spacing w:after="0"/>
            </w:pPr>
            <w:r>
              <w:rPr>
                <w:b w:val="0"/>
                <w:i w:val="0"/>
                <w:sz w:val="19"/>
              </w:rPr>
              <w:t>CHAT_WRITE_ENABLED</w:t>
            </w:r>
          </w:p>
        </w:tc>
        <w:tc>
          <w:tcPr>
            <w:tcW w:type="dxa" w:w="3024"/>
            <w:tcMar>
              <w:top w:w="40" w:type="dxa"/>
              <w:left w:w="80" w:type="dxa"/>
              <w:bottom w:w="40" w:type="dxa"/>
              <w:right w:w="80" w:type="dxa"/>
            </w:tcMar>
          </w:tcPr>
          <w:p>
            <w:pPr>
              <w:spacing w:after="0"/>
            </w:pPr>
            <w:r>
              <w:rPr>
                <w:b w:val="0"/>
                <w:i w:val="0"/>
                <w:sz w:val="19"/>
              </w:rPr>
              <w:t>false</w:t>
            </w:r>
          </w:p>
        </w:tc>
        <w:tc>
          <w:tcPr>
            <w:tcW w:type="dxa" w:w="4032"/>
            <w:tcMar>
              <w:top w:w="40" w:type="dxa"/>
              <w:left w:w="80" w:type="dxa"/>
              <w:bottom w:w="40" w:type="dxa"/>
              <w:right w:w="80" w:type="dxa"/>
            </w:tcMar>
          </w:tcPr>
          <w:p>
            <w:pPr>
              <w:spacing w:after="0"/>
            </w:pPr>
            <w:r>
              <w:rPr>
                <w:b w:val="0"/>
                <w:i w:val="0"/>
                <w:sz w:val="19"/>
              </w:rPr>
              <w:t>Gates mutating tools (off by default)</w:t>
            </w:r>
          </w:p>
        </w:tc>
      </w:tr>
      <w:tr>
        <w:tc>
          <w:tcPr>
            <w:tcW w:type="dxa" w:w="3600"/>
            <w:shd w:val="clear" w:color="auto" w:fill="F4F7FB"/>
            <w:tcMar>
              <w:top w:w="40" w:type="dxa"/>
              <w:left w:w="80" w:type="dxa"/>
              <w:bottom w:w="40" w:type="dxa"/>
              <w:right w:w="80" w:type="dxa"/>
            </w:tcMar>
          </w:tcPr>
          <w:p>
            <w:pPr>
              <w:spacing w:after="0"/>
            </w:pPr>
            <w:r>
              <w:rPr>
                <w:b w:val="0"/>
                <w:i w:val="0"/>
                <w:sz w:val="19"/>
              </w:rPr>
              <w:t>CHAT_MCP_SERVERS_CONFIG</w:t>
            </w:r>
          </w:p>
        </w:tc>
        <w:tc>
          <w:tcPr>
            <w:tcW w:type="dxa" w:w="3024"/>
            <w:shd w:val="clear" w:color="auto" w:fill="F4F7FB"/>
            <w:tcMar>
              <w:top w:w="40" w:type="dxa"/>
              <w:left w:w="80" w:type="dxa"/>
              <w:bottom w:w="40" w:type="dxa"/>
              <w:right w:w="80" w:type="dxa"/>
            </w:tcMar>
          </w:tcPr>
          <w:p>
            <w:pPr>
              <w:spacing w:after="0"/>
            </w:pPr>
            <w:r>
              <w:rPr>
                <w:b w:val="0"/>
                <w:i w:val="0"/>
                <w:sz w:val="19"/>
              </w:rPr>
              <w:t>(empty)</w:t>
            </w:r>
          </w:p>
        </w:tc>
        <w:tc>
          <w:tcPr>
            <w:tcW w:type="dxa" w:w="4032"/>
            <w:shd w:val="clear" w:color="auto" w:fill="F4F7FB"/>
            <w:tcMar>
              <w:top w:w="40" w:type="dxa"/>
              <w:left w:w="80" w:type="dxa"/>
              <w:bottom w:w="40" w:type="dxa"/>
              <w:right w:w="80" w:type="dxa"/>
            </w:tcMar>
          </w:tcPr>
          <w:p>
            <w:pPr>
              <w:spacing w:after="0"/>
            </w:pPr>
            <w:r>
              <w:rPr>
                <w:b w:val="0"/>
                <w:i w:val="0"/>
                <w:sz w:val="19"/>
              </w:rPr>
              <w:t>Path to mcp-servers.yaml; empty -&gt; bundled ims-mcp</w:t>
            </w:r>
          </w:p>
        </w:tc>
      </w:tr>
      <w:tr>
        <w:tc>
          <w:tcPr>
            <w:tcW w:type="dxa" w:w="3600"/>
            <w:tcMar>
              <w:top w:w="40" w:type="dxa"/>
              <w:left w:w="80" w:type="dxa"/>
              <w:bottom w:w="40" w:type="dxa"/>
              <w:right w:w="80" w:type="dxa"/>
            </w:tcMar>
          </w:tcPr>
          <w:p>
            <w:pPr>
              <w:spacing w:after="0"/>
            </w:pPr>
            <w:r>
              <w:rPr>
                <w:b w:val="0"/>
                <w:i w:val="0"/>
                <w:sz w:val="19"/>
              </w:rPr>
              <w:t>CHAT_MCP_IMS_BIN</w:t>
            </w:r>
          </w:p>
        </w:tc>
        <w:tc>
          <w:tcPr>
            <w:tcW w:type="dxa" w:w="3024"/>
            <w:tcMar>
              <w:top w:w="40" w:type="dxa"/>
              <w:left w:w="80" w:type="dxa"/>
              <w:bottom w:w="40" w:type="dxa"/>
              <w:right w:w="80" w:type="dxa"/>
            </w:tcMar>
          </w:tcPr>
          <w:p>
            <w:pPr>
              <w:spacing w:after="0"/>
            </w:pPr>
            <w:r>
              <w:rPr>
                <w:b w:val="0"/>
                <w:i w:val="0"/>
                <w:sz w:val="19"/>
              </w:rPr>
              <w:t>(beside server)</w:t>
            </w:r>
          </w:p>
        </w:tc>
        <w:tc>
          <w:tcPr>
            <w:tcW w:type="dxa" w:w="4032"/>
            <w:tcMar>
              <w:top w:w="40" w:type="dxa"/>
              <w:left w:w="80" w:type="dxa"/>
              <w:bottom w:w="40" w:type="dxa"/>
              <w:right w:w="80" w:type="dxa"/>
            </w:tcMar>
          </w:tcPr>
          <w:p>
            <w:pPr>
              <w:spacing w:after="0"/>
            </w:pPr>
            <w:r>
              <w:rPr>
                <w:b w:val="0"/>
                <w:i w:val="0"/>
                <w:sz w:val="19"/>
              </w:rPr>
              <w:t>Path to the ims-mcp binary</w:t>
            </w:r>
          </w:p>
        </w:tc>
      </w:tr>
      <w:tr>
        <w:tc>
          <w:tcPr>
            <w:tcW w:type="dxa" w:w="3600"/>
            <w:shd w:val="clear" w:color="auto" w:fill="F4F7FB"/>
            <w:tcMar>
              <w:top w:w="40" w:type="dxa"/>
              <w:left w:w="80" w:type="dxa"/>
              <w:bottom w:w="40" w:type="dxa"/>
              <w:right w:w="80" w:type="dxa"/>
            </w:tcMar>
          </w:tcPr>
          <w:p>
            <w:pPr>
              <w:spacing w:after="0"/>
            </w:pPr>
            <w:r>
              <w:rPr>
                <w:b w:val="0"/>
                <w:i w:val="0"/>
                <w:sz w:val="19"/>
              </w:rPr>
              <w:t>IMS_API_BASE_URL</w:t>
            </w:r>
          </w:p>
        </w:tc>
        <w:tc>
          <w:tcPr>
            <w:tcW w:type="dxa" w:w="3024"/>
            <w:shd w:val="clear" w:color="auto" w:fill="F4F7FB"/>
            <w:tcMar>
              <w:top w:w="40" w:type="dxa"/>
              <w:left w:w="80" w:type="dxa"/>
              <w:bottom w:w="40" w:type="dxa"/>
              <w:right w:w="80" w:type="dxa"/>
            </w:tcMar>
          </w:tcPr>
          <w:p>
            <w:pPr>
              <w:spacing w:after="0"/>
            </w:pPr>
            <w:r>
              <w:rPr>
                <w:b w:val="0"/>
                <w:i w:val="0"/>
                <w:sz w:val="19"/>
              </w:rPr>
              <w:t>http://localhost:8080/api/v1</w:t>
            </w:r>
          </w:p>
        </w:tc>
        <w:tc>
          <w:tcPr>
            <w:tcW w:type="dxa" w:w="4032"/>
            <w:shd w:val="clear" w:color="auto" w:fill="F4F7FB"/>
            <w:tcMar>
              <w:top w:w="40" w:type="dxa"/>
              <w:left w:w="80" w:type="dxa"/>
              <w:bottom w:w="40" w:type="dxa"/>
              <w:right w:w="80" w:type="dxa"/>
            </w:tcMar>
          </w:tcPr>
          <w:p>
            <w:pPr>
              <w:spacing w:after="0"/>
            </w:pPr>
            <w:r>
              <w:rPr>
                <w:b w:val="0"/>
                <w:i w:val="0"/>
                <w:sz w:val="19"/>
              </w:rPr>
              <w:t>Base URL ims-mcp uses for REST calls</w:t>
            </w:r>
          </w:p>
        </w:tc>
      </w:tr>
    </w:tbl>
    <w:p>
      <w:pPr>
        <w:spacing w:after="40"/>
      </w:pPr>
    </w:p>
    <w:p>
      <w:r>
        <w:br w:type="page"/>
      </w:r>
    </w:p>
    <w:p>
      <w:pPr>
        <w:pStyle w:val="Heading1"/>
      </w:pPr>
      <w:r>
        <w:t>8. Frontend Design</w:t>
      </w:r>
    </w:p>
    <w:p>
      <w:pPr>
        <w:pStyle w:val="Heading2"/>
      </w:pPr>
      <w:r>
        <w:t>8.1 Chat page and UX</w:t>
      </w:r>
    </w:p>
    <w:p>
      <w:r>
        <w:rPr>
          <w:b w:val="0"/>
          <w:i w:val="0"/>
        </w:rPr>
        <w:t>The chat page (pages/chat/index.vue) uses the dashboard layout and the auth middleware, and renders a single ChatWindow component. ChatWindow shows a header (title/subtitle/badge), a scrolling message list, an error banner, and an input bar. It can also auto-send an initial question passed via the route query (q, model, provider).</w:t>
      </w:r>
    </w:p>
    <w:p>
      <w:pPr>
        <w:pStyle w:val="Heading2"/>
      </w:pPr>
      <w:r>
        <w:t>8.2 Input, streaming and rendering</w:t>
      </w:r>
    </w:p>
    <w:p>
      <w:pPr>
        <w:pStyle w:val="ListBullet"/>
        <w:spacing w:after="40"/>
      </w:pPr>
      <w:r>
        <w:rPr>
          <w:b w:val="0"/>
          <w:i w:val="0"/>
        </w:rPr>
        <w:t>InputBar: a textarea where Enter sends and Shift+Enter inserts a newline; the send button disables while streaming.</w:t>
      </w:r>
    </w:p>
    <w:p>
      <w:pPr>
        <w:pStyle w:val="ListBullet"/>
        <w:spacing w:after="40"/>
      </w:pPr>
      <w:r>
        <w:rPr>
          <w:b w:val="0"/>
          <w:i w:val="0"/>
        </w:rPr>
        <w:t>useChatStream: posts to /chat with fetch() + ReadableStream (not EventSource, so the JWT can be sent), then parses SSE frames into ChatStreamEvent objects.</w:t>
      </w:r>
    </w:p>
    <w:p>
      <w:pPr>
        <w:pStyle w:val="ListBullet"/>
        <w:spacing w:after="40"/>
      </w:pPr>
      <w:r>
        <w:rPr>
          <w:b w:val="0"/>
          <w:i w:val="0"/>
        </w:rPr>
        <w:t>MessageBubble: renders user/assistant bubbles; a blinking caret indicates the assistant message is still streaming.</w:t>
      </w:r>
    </w:p>
    <w:p>
      <w:pPr>
        <w:pStyle w:val="ListBullet"/>
        <w:spacing w:after="40"/>
      </w:pPr>
      <w:r>
        <w:rPr>
          <w:b w:val="0"/>
          <w:i w:val="0"/>
        </w:rPr>
        <w:t>Loading/progress: the streaming state disables input and shows the caret; the assistant bubble fills token-by-token.</w:t>
      </w:r>
    </w:p>
    <w:p>
      <w:pPr>
        <w:pStyle w:val="Heading2"/>
      </w:pPr>
      <w:r>
        <w:t>8.3 Session, error and auth behaviour</w:t>
      </w:r>
    </w:p>
    <w:p>
      <w:pPr>
        <w:pStyle w:val="ListBullet"/>
        <w:spacing w:after="40"/>
      </w:pPr>
      <w:r>
        <w:rPr>
          <w:b w:val="0"/>
          <w:i w:val="0"/>
        </w:rPr>
        <w:t>Session: the session_id returned on the first frame is stored and reused for subsequent turns; reset() clears local state. There is no server-backed session list/resume yet.</w:t>
      </w:r>
    </w:p>
    <w:p>
      <w:pPr>
        <w:pStyle w:val="ListBullet"/>
        <w:spacing w:after="40"/>
      </w:pPr>
      <w:r>
        <w:rPr>
          <w:b w:val="0"/>
          <w:i w:val="0"/>
        </w:rPr>
        <w:t>Errors: HTTP failures and SSE error events surface in a red banner; a 401 prompts re-authentication.</w:t>
      </w:r>
    </w:p>
    <w:p>
      <w:pPr>
        <w:pStyle w:val="ListBullet"/>
        <w:spacing w:after="40"/>
      </w:pPr>
      <w:r>
        <w:rPr>
          <w:b w:val="0"/>
          <w:i w:val="0"/>
        </w:rPr>
        <w:t>Auth dependency: the page requires authentication; the composable reads the bearer token from the auth store.</w:t>
      </w:r>
    </w:p>
    <w:p>
      <w:pPr>
        <w:pStyle w:val="Heading2"/>
      </w:pPr>
      <w:r>
        <w:t>8.4 Typed API client and i18n</w:t>
      </w:r>
    </w:p>
    <w:p>
      <w:r>
        <w:rPr>
          <w:b w:val="0"/>
          <w:i w:val="0"/>
        </w:rPr>
        <w:t>The composable imports transport types from the generated OpenAPI definitions (components[“schemas”][“ChatStreamEvent”] and SendMessageRequest); hand-written API types are prohibited by project rules. User-facing copy is in shared/i18n/messages/{en,th,zh}/chat.ts and consumed through useI18n().t(...).</w:t>
      </w:r>
    </w:p>
    <w:p>
      <w:pPr>
        <w:pStyle w:val="Heading2"/>
      </w:pPr>
      <w:r>
        <w:t>8.5 Missing / stale UI items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744"/>
            <w:shd w:val="clear" w:color="auto" w:fill="1F4E79"/>
            <w:tcMar>
              <w:top w:w="40" w:type="dxa"/>
              <w:left w:w="80" w:type="dxa"/>
              <w:bottom w:w="40" w:type="dxa"/>
              <w:right w:w="80" w:type="dxa"/>
            </w:tcMar>
          </w:tcPr>
          <w:p>
            <w:pPr>
              <w:spacing w:after="0"/>
            </w:pPr>
            <w:r>
              <w:rPr>
                <w:b/>
                <w:i w:val="0"/>
                <w:color w:val="FFFFFF"/>
                <w:sz w:val="19"/>
              </w:rPr>
              <w:t>UI item</w:t>
            </w:r>
          </w:p>
        </w:tc>
        <w:tc>
          <w:tcPr>
            <w:tcW w:type="dxa" w:w="1584"/>
            <w:shd w:val="clear" w:color="auto" w:fill="1F4E79"/>
            <w:tcMar>
              <w:top w:w="40" w:type="dxa"/>
              <w:left w:w="80" w:type="dxa"/>
              <w:bottom w:w="40" w:type="dxa"/>
              <w:right w:w="80" w:type="dxa"/>
            </w:tcMar>
          </w:tcPr>
          <w:p>
            <w:pPr>
              <w:spacing w:after="0"/>
            </w:pPr>
            <w:r>
              <w:rPr>
                <w:b/>
                <w:i w:val="0"/>
                <w:color w:val="FFFFFF"/>
                <w:sz w:val="19"/>
              </w:rPr>
              <w:t>Status</w:t>
            </w:r>
          </w:p>
        </w:tc>
        <w:tc>
          <w:tcPr>
            <w:tcW w:type="dxa" w:w="5328"/>
            <w:shd w:val="clear" w:color="auto" w:fill="1F4E79"/>
            <w:tcMar>
              <w:top w:w="40" w:type="dxa"/>
              <w:left w:w="80" w:type="dxa"/>
              <w:bottom w:w="40" w:type="dxa"/>
              <w:right w:w="80" w:type="dxa"/>
            </w:tcMar>
          </w:tcPr>
          <w:p>
            <w:pPr>
              <w:spacing w:after="0"/>
            </w:pPr>
            <w:r>
              <w:rPr>
                <w:b/>
                <w:i w:val="0"/>
                <w:color w:val="FFFFFF"/>
                <w:sz w:val="19"/>
              </w:rPr>
              <w:t>Note</w:t>
            </w:r>
          </w:p>
        </w:tc>
      </w:tr>
      <w:tr>
        <w:tc>
          <w:tcPr>
            <w:tcW w:type="dxa" w:w="3744"/>
            <w:tcMar>
              <w:top w:w="40" w:type="dxa"/>
              <w:left w:w="80" w:type="dxa"/>
              <w:bottom w:w="40" w:type="dxa"/>
              <w:right w:w="80" w:type="dxa"/>
            </w:tcMar>
          </w:tcPr>
          <w:p>
            <w:pPr>
              <w:spacing w:after="0"/>
            </w:pPr>
            <w:r>
              <w:rPr>
                <w:b w:val="0"/>
                <w:i w:val="0"/>
                <w:sz w:val="19"/>
              </w:rPr>
              <w:t>Tool-call trace</w:t>
            </w:r>
          </w:p>
        </w:tc>
        <w:tc>
          <w:tcPr>
            <w:tcW w:type="dxa" w:w="1584"/>
            <w:tcMar>
              <w:top w:w="40" w:type="dxa"/>
              <w:left w:w="80" w:type="dxa"/>
              <w:bottom w:w="40" w:type="dxa"/>
              <w:right w:w="80" w:type="dxa"/>
            </w:tcMar>
          </w:tcPr>
          <w:p>
            <w:pPr>
              <w:spacing w:after="0"/>
            </w:pPr>
            <w:r>
              <w:rPr>
                <w:b w:val="0"/>
                <w:i w:val="0"/>
                <w:sz w:val="19"/>
              </w:rPr>
              <w:t>Not found</w:t>
            </w:r>
          </w:p>
        </w:tc>
        <w:tc>
          <w:tcPr>
            <w:tcW w:type="dxa" w:w="5328"/>
            <w:tcMar>
              <w:top w:w="40" w:type="dxa"/>
              <w:left w:w="80" w:type="dxa"/>
              <w:bottom w:w="40" w:type="dxa"/>
              <w:right w:w="80" w:type="dxa"/>
            </w:tcMar>
          </w:tcPr>
          <w:p>
            <w:pPr>
              <w:spacing w:after="0"/>
            </w:pPr>
            <w:r>
              <w:rPr>
                <w:b w:val="0"/>
                <w:i w:val="0"/>
                <w:sz w:val="19"/>
              </w:rPr>
              <w:t>Backend emits tool_call SSE frames; the frontend ignores them</w:t>
            </w:r>
          </w:p>
        </w:tc>
      </w:tr>
      <w:tr>
        <w:tc>
          <w:tcPr>
            <w:tcW w:type="dxa" w:w="3744"/>
            <w:shd w:val="clear" w:color="auto" w:fill="F4F7FB"/>
            <w:tcMar>
              <w:top w:w="40" w:type="dxa"/>
              <w:left w:w="80" w:type="dxa"/>
              <w:bottom w:w="40" w:type="dxa"/>
              <w:right w:w="80" w:type="dxa"/>
            </w:tcMar>
          </w:tcPr>
          <w:p>
            <w:pPr>
              <w:spacing w:after="0"/>
            </w:pPr>
            <w:r>
              <w:rPr>
                <w:b w:val="0"/>
                <w:i w:val="0"/>
                <w:sz w:val="19"/>
              </w:rPr>
              <w:t>Expandable source / provenance panel</w:t>
            </w:r>
          </w:p>
        </w:tc>
        <w:tc>
          <w:tcPr>
            <w:tcW w:type="dxa" w:w="1584"/>
            <w:shd w:val="clear" w:color="auto" w:fill="F4F7FB"/>
            <w:tcMar>
              <w:top w:w="40" w:type="dxa"/>
              <w:left w:w="80" w:type="dxa"/>
              <w:bottom w:w="40" w:type="dxa"/>
              <w:right w:w="80" w:type="dxa"/>
            </w:tcMar>
          </w:tcPr>
          <w:p>
            <w:pPr>
              <w:spacing w:after="0"/>
            </w:pPr>
            <w:r>
              <w:rPr>
                <w:b w:val="0"/>
                <w:i w:val="0"/>
                <w:sz w:val="19"/>
              </w:rPr>
              <w:t>Not found</w:t>
            </w:r>
          </w:p>
        </w:tc>
        <w:tc>
          <w:tcPr>
            <w:tcW w:type="dxa" w:w="5328"/>
            <w:shd w:val="clear" w:color="auto" w:fill="F4F7FB"/>
            <w:tcMar>
              <w:top w:w="40" w:type="dxa"/>
              <w:left w:w="80" w:type="dxa"/>
              <w:bottom w:w="40" w:type="dxa"/>
              <w:right w:w="80" w:type="dxa"/>
            </w:tcMar>
          </w:tcPr>
          <w:p>
            <w:pPr>
              <w:spacing w:after="0"/>
            </w:pPr>
            <w:r>
              <w:rPr>
                <w:b w:val="0"/>
                <w:i w:val="0"/>
                <w:sz w:val="19"/>
              </w:rPr>
              <w:t>No way to inspect which tools grounded an answer</w:t>
            </w:r>
          </w:p>
        </w:tc>
      </w:tr>
      <w:tr>
        <w:tc>
          <w:tcPr>
            <w:tcW w:type="dxa" w:w="3744"/>
            <w:tcMar>
              <w:top w:w="40" w:type="dxa"/>
              <w:left w:w="80" w:type="dxa"/>
              <w:bottom w:w="40" w:type="dxa"/>
              <w:right w:w="80" w:type="dxa"/>
            </w:tcMar>
          </w:tcPr>
          <w:p>
            <w:pPr>
              <w:spacing w:after="0"/>
            </w:pPr>
            <w:r>
              <w:rPr>
                <w:b w:val="0"/>
                <w:i w:val="0"/>
                <w:sz w:val="19"/>
              </w:rPr>
              <w:t>Per-figure source display</w:t>
            </w:r>
          </w:p>
        </w:tc>
        <w:tc>
          <w:tcPr>
            <w:tcW w:type="dxa" w:w="1584"/>
            <w:tcMar>
              <w:top w:w="40" w:type="dxa"/>
              <w:left w:w="80" w:type="dxa"/>
              <w:bottom w:w="40" w:type="dxa"/>
              <w:right w:w="80" w:type="dxa"/>
            </w:tcMar>
          </w:tcPr>
          <w:p>
            <w:pPr>
              <w:spacing w:after="0"/>
            </w:pPr>
            <w:r>
              <w:rPr>
                <w:b w:val="0"/>
                <w:i w:val="0"/>
                <w:sz w:val="19"/>
              </w:rPr>
              <w:t>Not found</w:t>
            </w:r>
          </w:p>
        </w:tc>
        <w:tc>
          <w:tcPr>
            <w:tcW w:type="dxa" w:w="5328"/>
            <w:tcMar>
              <w:top w:w="40" w:type="dxa"/>
              <w:left w:w="80" w:type="dxa"/>
              <w:bottom w:w="40" w:type="dxa"/>
              <w:right w:w="80" w:type="dxa"/>
            </w:tcMar>
          </w:tcPr>
          <w:p>
            <w:pPr>
              <w:spacing w:after="0"/>
            </w:pPr>
            <w:r>
              <w:rPr>
                <w:b w:val="0"/>
                <w:i w:val="0"/>
                <w:sz w:val="19"/>
              </w:rPr>
              <w:t>Depends on per-figure provenance (not implemented)</w:t>
            </w:r>
          </w:p>
        </w:tc>
      </w:tr>
      <w:tr>
        <w:tc>
          <w:tcPr>
            <w:tcW w:type="dxa" w:w="3744"/>
            <w:shd w:val="clear" w:color="auto" w:fill="F4F7FB"/>
            <w:tcMar>
              <w:top w:w="40" w:type="dxa"/>
              <w:left w:w="80" w:type="dxa"/>
              <w:bottom w:w="40" w:type="dxa"/>
              <w:right w:w="80" w:type="dxa"/>
            </w:tcMar>
          </w:tcPr>
          <w:p>
            <w:pPr>
              <w:spacing w:after="0"/>
            </w:pPr>
            <w:r>
              <w:rPr>
                <w:b w:val="0"/>
                <w:i w:val="0"/>
                <w:sz w:val="19"/>
              </w:rPr>
              <w:t>Safe warning banners</w:t>
            </w:r>
          </w:p>
        </w:tc>
        <w:tc>
          <w:tcPr>
            <w:tcW w:type="dxa" w:w="1584"/>
            <w:shd w:val="clear" w:color="auto" w:fill="F4F7FB"/>
            <w:tcMar>
              <w:top w:w="40" w:type="dxa"/>
              <w:left w:w="80" w:type="dxa"/>
              <w:bottom w:w="40" w:type="dxa"/>
              <w:right w:w="80" w:type="dxa"/>
            </w:tcMar>
          </w:tcPr>
          <w:p>
            <w:pPr>
              <w:spacing w:after="0"/>
            </w:pPr>
            <w:r>
              <w:rPr>
                <w:b w:val="0"/>
                <w:i w:val="0"/>
                <w:sz w:val="19"/>
              </w:rPr>
              <w:t>Partial</w:t>
            </w:r>
          </w:p>
        </w:tc>
        <w:tc>
          <w:tcPr>
            <w:tcW w:type="dxa" w:w="5328"/>
            <w:shd w:val="clear" w:color="auto" w:fill="F4F7FB"/>
            <w:tcMar>
              <w:top w:w="40" w:type="dxa"/>
              <w:left w:w="80" w:type="dxa"/>
              <w:bottom w:w="40" w:type="dxa"/>
              <w:right w:w="80" w:type="dxa"/>
            </w:tcMar>
          </w:tcPr>
          <w:p>
            <w:pPr>
              <w:spacing w:after="0"/>
            </w:pPr>
            <w:r>
              <w:rPr>
                <w:b w:val="0"/>
                <w:i w:val="0"/>
                <w:sz w:val="19"/>
              </w:rPr>
              <w:t>Generic error banner only; no “unverified”/“no-data” affordance</w:t>
            </w:r>
          </w:p>
        </w:tc>
      </w:tr>
      <w:tr>
        <w:tc>
          <w:tcPr>
            <w:tcW w:type="dxa" w:w="3744"/>
            <w:tcMar>
              <w:top w:w="40" w:type="dxa"/>
              <w:left w:w="80" w:type="dxa"/>
              <w:bottom w:w="40" w:type="dxa"/>
              <w:right w:w="80" w:type="dxa"/>
            </w:tcMar>
          </w:tcPr>
          <w:p>
            <w:pPr>
              <w:spacing w:after="0"/>
            </w:pPr>
            <w:r>
              <w:rPr>
                <w:b w:val="0"/>
                <w:i w:val="0"/>
                <w:sz w:val="19"/>
              </w:rPr>
              <w:t>Provider/model selector</w:t>
            </w:r>
          </w:p>
        </w:tc>
        <w:tc>
          <w:tcPr>
            <w:tcW w:type="dxa" w:w="1584"/>
            <w:tcMar>
              <w:top w:w="40" w:type="dxa"/>
              <w:left w:w="80" w:type="dxa"/>
              <w:bottom w:w="40" w:type="dxa"/>
              <w:right w:w="80" w:type="dxa"/>
            </w:tcMar>
          </w:tcPr>
          <w:p>
            <w:pPr>
              <w:spacing w:after="0"/>
            </w:pPr>
            <w:r>
              <w:rPr>
                <w:b w:val="0"/>
                <w:i w:val="0"/>
                <w:sz w:val="19"/>
              </w:rPr>
              <w:t>Partial</w:t>
            </w:r>
          </w:p>
        </w:tc>
        <w:tc>
          <w:tcPr>
            <w:tcW w:type="dxa" w:w="5328"/>
            <w:tcMar>
              <w:top w:w="40" w:type="dxa"/>
              <w:left w:w="80" w:type="dxa"/>
              <w:bottom w:w="40" w:type="dxa"/>
              <w:right w:w="80" w:type="dxa"/>
            </w:tcMar>
          </w:tcPr>
          <w:p>
            <w:pPr>
              <w:spacing w:after="0"/>
            </w:pPr>
            <w:r>
              <w:rPr>
                <w:b w:val="0"/>
                <w:i w:val="0"/>
                <w:sz w:val="19"/>
              </w:rPr>
              <w:t>Supported via API + route query; no dedicated UI control</w:t>
            </w:r>
          </w:p>
        </w:tc>
      </w:tr>
      <w:tr>
        <w:tc>
          <w:tcPr>
            <w:tcW w:type="dxa" w:w="3744"/>
            <w:shd w:val="clear" w:color="auto" w:fill="F4F7FB"/>
            <w:tcMar>
              <w:top w:w="40" w:type="dxa"/>
              <w:left w:w="80" w:type="dxa"/>
              <w:bottom w:w="40" w:type="dxa"/>
              <w:right w:w="80" w:type="dxa"/>
            </w:tcMar>
          </w:tcPr>
          <w:p>
            <w:pPr>
              <w:spacing w:after="0"/>
            </w:pPr>
            <w:r>
              <w:rPr>
                <w:b w:val="0"/>
                <w:i w:val="0"/>
                <w:sz w:val="19"/>
              </w:rPr>
              <w:t>i18n copy accuracy</w:t>
            </w:r>
          </w:p>
        </w:tc>
        <w:tc>
          <w:tcPr>
            <w:tcW w:type="dxa" w:w="1584"/>
            <w:shd w:val="clear" w:color="auto" w:fill="F4F7FB"/>
            <w:tcMar>
              <w:top w:w="40" w:type="dxa"/>
              <w:left w:w="80" w:type="dxa"/>
              <w:bottom w:w="40" w:type="dxa"/>
              <w:right w:w="80" w:type="dxa"/>
            </w:tcMar>
          </w:tcPr>
          <w:p>
            <w:pPr>
              <w:spacing w:after="0"/>
            </w:pPr>
            <w:r>
              <w:rPr>
                <w:b w:val="0"/>
                <w:i w:val="0"/>
                <w:sz w:val="19"/>
              </w:rPr>
              <w:t>Stale</w:t>
            </w:r>
          </w:p>
        </w:tc>
        <w:tc>
          <w:tcPr>
            <w:tcW w:type="dxa" w:w="5328"/>
            <w:shd w:val="clear" w:color="auto" w:fill="F4F7FB"/>
            <w:tcMar>
              <w:top w:w="40" w:type="dxa"/>
              <w:left w:w="80" w:type="dxa"/>
              <w:bottom w:w="40" w:type="dxa"/>
              <w:right w:w="80" w:type="dxa"/>
            </w:tcMar>
          </w:tcPr>
          <w:p>
            <w:pPr>
              <w:spacing w:after="0"/>
            </w:pPr>
            <w:r>
              <w:rPr>
                <w:b w:val="0"/>
                <w:i w:val="0"/>
                <w:sz w:val="19"/>
              </w:rPr>
              <w:t>Copy still says “Slice A” / “no tool access yet”</w:t>
            </w:r>
          </w:p>
        </w:tc>
      </w:tr>
    </w:tbl>
    <w:p>
      <w:pPr>
        <w:spacing w:after="40"/>
      </w:pPr>
    </w:p>
    <w:p>
      <w:r>
        <w:br w:type="page"/>
      </w:r>
    </w:p>
    <w:p>
      <w:pPr>
        <w:pStyle w:val="Heading1"/>
      </w:pPr>
      <w:r>
        <w:t>9. Financial Accuracy Design</w:t>
      </w:r>
    </w:p>
    <w:p>
      <w:r>
        <w:rPr>
          <w:b/>
          <w:i w:val="0"/>
        </w:rPr>
        <w:t>This is the most important section for a financial deployment.</w:t>
      </w:r>
    </w:p>
    <w:p>
      <w:r>
        <w:rPr>
          <w:b w:val="0"/>
          <w:i w:val="0"/>
        </w:rPr>
        <w:t>Design intent (verified in code where noted):</w:t>
      </w:r>
    </w:p>
    <w:p>
      <w:pPr>
        <w:pStyle w:val="ListBullet"/>
        <w:spacing w:after="40"/>
      </w:pPr>
      <w:r>
        <w:rPr>
          <w:b w:val="0"/>
          <w:i w:val="0"/>
        </w:rPr>
        <w:t>Financial values must come from MCP tool results. The system prompt instructs the model to call a tool for any figure and to report only tool-returned values, verbatim, including currency and as-of date.</w:t>
      </w:r>
    </w:p>
    <w:p>
      <w:pPr>
        <w:pStyle w:val="ListBullet"/>
        <w:spacing w:after="40"/>
      </w:pPr>
      <w:r>
        <w:rPr>
          <w:b w:val="0"/>
          <w:i w:val="0"/>
        </w:rPr>
        <w:t>The model must not fabricate figures. Structurally, the model is never handed a figure except inside a tool result it requested; cross-turn history is plain text only.</w:t>
      </w:r>
    </w:p>
    <w:p>
      <w:pPr>
        <w:pStyle w:val="ListBullet"/>
        <w:spacing w:after="40"/>
      </w:pPr>
      <w:r>
        <w:rPr>
          <w:b w:val="0"/>
          <w:i w:val="0"/>
        </w:rPr>
        <w:t>The model must not estimate NAV, holdings, balances, P&amp;L, price, quantity, ratio or transaction dates. (Instructed; not yet enforced by an output validator.)</w:t>
      </w:r>
    </w:p>
    <w:p>
      <w:pPr>
        <w:pStyle w:val="ListBullet"/>
        <w:spacing w:after="40"/>
      </w:pPr>
      <w:r>
        <w:rPr>
          <w:b w:val="0"/>
          <w:i w:val="0"/>
        </w:rPr>
        <w:t>Monetary values must preserve currency and are passed through verbatim by the MCP layer.</w:t>
      </w:r>
    </w:p>
    <w:p>
      <w:pPr>
        <w:pStyle w:val="ListBullet"/>
        <w:spacing w:after="40"/>
      </w:pPr>
      <w:r>
        <w:rPr>
          <w:b w:val="0"/>
          <w:i w:val="0"/>
        </w:rPr>
        <w:t>Money must not be reshaped: the MCP server never recomputes or rounds numbers; it returns the REST payload as-is. (Whether the REST layer itself uses non-float money types was not verified here.)</w:t>
      </w:r>
    </w:p>
    <w:p>
      <w:pPr>
        <w:pStyle w:val="ListBullet"/>
        <w:spacing w:after="40"/>
      </w:pPr>
      <w:r>
        <w:rPr>
          <w:b w:val="0"/>
          <w:i w:val="0"/>
        </w:rPr>
        <w:t>Tool raw results are the provenance source of record (chat_tool_invocations.raw_result).</w:t>
      </w:r>
    </w:p>
    <w:p>
      <w:pPr>
        <w:pStyle w:val="ListBullet"/>
        <w:spacing w:after="40"/>
      </w:pPr>
      <w:r>
        <w:rPr>
          <w:b w:val="0"/>
          <w:i w:val="0"/>
        </w:rPr>
        <w:t>If data is unavailable, the assistant must say so. (Instructed; the tool layer returns explicit error/no-data envelopes to make this easy.)</w:t>
      </w:r>
    </w:p>
    <w:p>
      <w:pPr>
        <w:pStyle w:val="ListBullet"/>
        <w:spacing w:after="40"/>
      </w:pPr>
      <w:r>
        <w:rPr>
          <w:b w:val="0"/>
          <w:i w:val="0"/>
        </w:rPr>
        <w:t>Aggregations must be done by backend code or dedicated calculation tools, not by model reasoning. (No calculation/aggregation tool exists yet — so multi-value aggregation is currently a risk.)</w:t>
      </w:r>
    </w:p>
    <w:p>
      <w:pPr>
        <w:pStyle w:val="Heading2"/>
      </w:pPr>
      <w:r>
        <w:t>9.1 What is genuinely enforced vs instructed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456"/>
            <w:shd w:val="clear" w:color="auto" w:fill="1F4E79"/>
            <w:tcMar>
              <w:top w:w="40" w:type="dxa"/>
              <w:left w:w="80" w:type="dxa"/>
              <w:bottom w:w="40" w:type="dxa"/>
              <w:right w:w="80" w:type="dxa"/>
            </w:tcMar>
          </w:tcPr>
          <w:p>
            <w:pPr>
              <w:spacing w:after="0"/>
            </w:pPr>
            <w:r>
              <w:rPr>
                <w:b/>
                <w:i w:val="0"/>
                <w:color w:val="FFFFFF"/>
                <w:sz w:val="19"/>
              </w:rPr>
              <w:t>Control</w:t>
            </w:r>
          </w:p>
        </w:tc>
        <w:tc>
          <w:tcPr>
            <w:tcW w:type="dxa" w:w="4320"/>
            <w:shd w:val="clear" w:color="auto" w:fill="1F4E79"/>
            <w:tcMar>
              <w:top w:w="40" w:type="dxa"/>
              <w:left w:w="80" w:type="dxa"/>
              <w:bottom w:w="40" w:type="dxa"/>
              <w:right w:w="80" w:type="dxa"/>
            </w:tcMar>
          </w:tcPr>
          <w:p>
            <w:pPr>
              <w:spacing w:after="0"/>
            </w:pPr>
            <w:r>
              <w:rPr>
                <w:b/>
                <w:i w:val="0"/>
                <w:color w:val="FFFFFF"/>
                <w:sz w:val="19"/>
              </w:rPr>
              <w:t>Mechanism</w:t>
            </w:r>
          </w:p>
        </w:tc>
        <w:tc>
          <w:tcPr>
            <w:tcW w:type="dxa" w:w="2880"/>
            <w:shd w:val="clear" w:color="auto" w:fill="1F4E79"/>
            <w:tcMar>
              <w:top w:w="40" w:type="dxa"/>
              <w:left w:w="80" w:type="dxa"/>
              <w:bottom w:w="40" w:type="dxa"/>
              <w:right w:w="80" w:type="dxa"/>
            </w:tcMar>
          </w:tcPr>
          <w:p>
            <w:pPr>
              <w:spacing w:after="0"/>
            </w:pPr>
            <w:r>
              <w:rPr>
                <w:b/>
                <w:i w:val="0"/>
                <w:color w:val="FFFFFF"/>
                <w:sz w:val="19"/>
              </w:rPr>
              <w:t>Enforced or instructed?</w:t>
            </w:r>
          </w:p>
        </w:tc>
      </w:tr>
      <w:tr>
        <w:tc>
          <w:tcPr>
            <w:tcW w:type="dxa" w:w="3456"/>
            <w:tcMar>
              <w:top w:w="40" w:type="dxa"/>
              <w:left w:w="80" w:type="dxa"/>
              <w:bottom w:w="40" w:type="dxa"/>
              <w:right w:w="80" w:type="dxa"/>
            </w:tcMar>
          </w:tcPr>
          <w:p>
            <w:pPr>
              <w:spacing w:after="0"/>
            </w:pPr>
            <w:r>
              <w:rPr>
                <w:b w:val="0"/>
                <w:i w:val="0"/>
                <w:sz w:val="19"/>
              </w:rPr>
              <w:t>Figures only from tools</w:t>
            </w:r>
          </w:p>
        </w:tc>
        <w:tc>
          <w:tcPr>
            <w:tcW w:type="dxa" w:w="4320"/>
            <w:tcMar>
              <w:top w:w="40" w:type="dxa"/>
              <w:left w:w="80" w:type="dxa"/>
              <w:bottom w:w="40" w:type="dxa"/>
              <w:right w:w="80" w:type="dxa"/>
            </w:tcMar>
          </w:tcPr>
          <w:p>
            <w:pPr>
              <w:spacing w:after="0"/>
            </w:pPr>
            <w:r>
              <w:rPr>
                <w:b w:val="0"/>
                <w:i w:val="0"/>
                <w:sz w:val="19"/>
              </w:rPr>
              <w:t>Model only ever sees tool results for data</w:t>
            </w:r>
          </w:p>
        </w:tc>
        <w:tc>
          <w:tcPr>
            <w:tcW w:type="dxa" w:w="2880"/>
            <w:tcMar>
              <w:top w:w="40" w:type="dxa"/>
              <w:left w:w="80" w:type="dxa"/>
              <w:bottom w:w="40" w:type="dxa"/>
              <w:right w:w="80" w:type="dxa"/>
            </w:tcMar>
          </w:tcPr>
          <w:p>
            <w:pPr>
              <w:spacing w:after="0"/>
            </w:pPr>
            <w:r>
              <w:rPr>
                <w:b w:val="0"/>
                <w:i w:val="0"/>
                <w:sz w:val="19"/>
              </w:rPr>
              <w:t>Enforced (structural)</w:t>
            </w:r>
          </w:p>
        </w:tc>
      </w:tr>
      <w:tr>
        <w:tc>
          <w:tcPr>
            <w:tcW w:type="dxa" w:w="3456"/>
            <w:shd w:val="clear" w:color="auto" w:fill="F4F7FB"/>
            <w:tcMar>
              <w:top w:w="40" w:type="dxa"/>
              <w:left w:w="80" w:type="dxa"/>
              <w:bottom w:w="40" w:type="dxa"/>
              <w:right w:w="80" w:type="dxa"/>
            </w:tcMar>
          </w:tcPr>
          <w:p>
            <w:pPr>
              <w:spacing w:after="0"/>
            </w:pPr>
            <w:r>
              <w:rPr>
                <w:b w:val="0"/>
                <w:i w:val="0"/>
                <w:sz w:val="19"/>
              </w:rPr>
              <w:t>No memory-based figures</w:t>
            </w:r>
          </w:p>
        </w:tc>
        <w:tc>
          <w:tcPr>
            <w:tcW w:type="dxa" w:w="4320"/>
            <w:shd w:val="clear" w:color="auto" w:fill="F4F7FB"/>
            <w:tcMar>
              <w:top w:w="40" w:type="dxa"/>
              <w:left w:w="80" w:type="dxa"/>
              <w:bottom w:w="40" w:type="dxa"/>
              <w:right w:w="80" w:type="dxa"/>
            </w:tcMar>
          </w:tcPr>
          <w:p>
            <w:pPr>
              <w:spacing w:after="0"/>
            </w:pPr>
            <w:r>
              <w:rPr>
                <w:b w:val="0"/>
                <w:i w:val="0"/>
                <w:sz w:val="19"/>
              </w:rPr>
              <w:t>History is plain text; tools required by prompt</w:t>
            </w:r>
          </w:p>
        </w:tc>
        <w:tc>
          <w:tcPr>
            <w:tcW w:type="dxa" w:w="2880"/>
            <w:shd w:val="clear" w:color="auto" w:fill="F4F7FB"/>
            <w:tcMar>
              <w:top w:w="40" w:type="dxa"/>
              <w:left w:w="80" w:type="dxa"/>
              <w:bottom w:w="40" w:type="dxa"/>
              <w:right w:w="80" w:type="dxa"/>
            </w:tcMar>
          </w:tcPr>
          <w:p>
            <w:pPr>
              <w:spacing w:after="0"/>
            </w:pPr>
            <w:r>
              <w:rPr>
                <w:b w:val="0"/>
                <w:i w:val="0"/>
                <w:sz w:val="19"/>
              </w:rPr>
              <w:t>Mostly structural + instructed</w:t>
            </w:r>
          </w:p>
        </w:tc>
      </w:tr>
      <w:tr>
        <w:tc>
          <w:tcPr>
            <w:tcW w:type="dxa" w:w="3456"/>
            <w:tcMar>
              <w:top w:w="40" w:type="dxa"/>
              <w:left w:w="80" w:type="dxa"/>
              <w:bottom w:w="40" w:type="dxa"/>
              <w:right w:w="80" w:type="dxa"/>
            </w:tcMar>
          </w:tcPr>
          <w:p>
            <w:pPr>
              <w:spacing w:after="0"/>
            </w:pPr>
            <w:r>
              <w:rPr>
                <w:b w:val="0"/>
                <w:i w:val="0"/>
                <w:sz w:val="19"/>
              </w:rPr>
              <w:t>Deterministic output</w:t>
            </w:r>
          </w:p>
        </w:tc>
        <w:tc>
          <w:tcPr>
            <w:tcW w:type="dxa" w:w="4320"/>
            <w:tcMar>
              <w:top w:w="40" w:type="dxa"/>
              <w:left w:w="80" w:type="dxa"/>
              <w:bottom w:w="40" w:type="dxa"/>
              <w:right w:w="80" w:type="dxa"/>
            </w:tcMar>
          </w:tcPr>
          <w:p>
            <w:pPr>
              <w:spacing w:after="0"/>
            </w:pPr>
            <w:r>
              <w:rPr>
                <w:b w:val="0"/>
                <w:i w:val="0"/>
                <w:sz w:val="19"/>
              </w:rPr>
              <w:t>Temperature = 0</w:t>
            </w:r>
          </w:p>
        </w:tc>
        <w:tc>
          <w:tcPr>
            <w:tcW w:type="dxa" w:w="2880"/>
            <w:tcMar>
              <w:top w:w="40" w:type="dxa"/>
              <w:left w:w="80" w:type="dxa"/>
              <w:bottom w:w="40" w:type="dxa"/>
              <w:right w:w="80" w:type="dxa"/>
            </w:tcMar>
          </w:tcPr>
          <w:p>
            <w:pPr>
              <w:spacing w:after="0"/>
            </w:pPr>
            <w:r>
              <w:rPr>
                <w:b w:val="0"/>
                <w:i w:val="0"/>
                <w:sz w:val="19"/>
              </w:rPr>
              <w:t>Enforced</w:t>
            </w:r>
          </w:p>
        </w:tc>
      </w:tr>
      <w:tr>
        <w:tc>
          <w:tcPr>
            <w:tcW w:type="dxa" w:w="3456"/>
            <w:shd w:val="clear" w:color="auto" w:fill="F4F7FB"/>
            <w:tcMar>
              <w:top w:w="40" w:type="dxa"/>
              <w:left w:w="80" w:type="dxa"/>
              <w:bottom w:w="40" w:type="dxa"/>
              <w:right w:w="80" w:type="dxa"/>
            </w:tcMar>
          </w:tcPr>
          <w:p>
            <w:pPr>
              <w:spacing w:after="0"/>
            </w:pPr>
            <w:r>
              <w:rPr>
                <w:b w:val="0"/>
                <w:i w:val="0"/>
                <w:sz w:val="19"/>
              </w:rPr>
              <w:t>Verbatim numbers</w:t>
            </w:r>
          </w:p>
        </w:tc>
        <w:tc>
          <w:tcPr>
            <w:tcW w:type="dxa" w:w="4320"/>
            <w:shd w:val="clear" w:color="auto" w:fill="F4F7FB"/>
            <w:tcMar>
              <w:top w:w="40" w:type="dxa"/>
              <w:left w:w="80" w:type="dxa"/>
              <w:bottom w:w="40" w:type="dxa"/>
              <w:right w:w="80" w:type="dxa"/>
            </w:tcMar>
          </w:tcPr>
          <w:p>
            <w:pPr>
              <w:spacing w:after="0"/>
            </w:pPr>
            <w:r>
              <w:rPr>
                <w:b w:val="0"/>
                <w:i w:val="0"/>
                <w:sz w:val="19"/>
              </w:rPr>
              <w:t>MCP returns REST payload unmodified</w:t>
            </w:r>
          </w:p>
        </w:tc>
        <w:tc>
          <w:tcPr>
            <w:tcW w:type="dxa" w:w="2880"/>
            <w:shd w:val="clear" w:color="auto" w:fill="F4F7FB"/>
            <w:tcMar>
              <w:top w:w="40" w:type="dxa"/>
              <w:left w:w="80" w:type="dxa"/>
              <w:bottom w:w="40" w:type="dxa"/>
              <w:right w:w="80" w:type="dxa"/>
            </w:tcMar>
          </w:tcPr>
          <w:p>
            <w:pPr>
              <w:spacing w:after="0"/>
            </w:pPr>
            <w:r>
              <w:rPr>
                <w:b w:val="0"/>
                <w:i w:val="0"/>
                <w:sz w:val="19"/>
              </w:rPr>
              <w:t>Enforced (in MCP/chat layers)</w:t>
            </w:r>
          </w:p>
        </w:tc>
      </w:tr>
      <w:tr>
        <w:tc>
          <w:tcPr>
            <w:tcW w:type="dxa" w:w="3456"/>
            <w:tcMar>
              <w:top w:w="40" w:type="dxa"/>
              <w:left w:w="80" w:type="dxa"/>
              <w:bottom w:w="40" w:type="dxa"/>
              <w:right w:w="80" w:type="dxa"/>
            </w:tcMar>
          </w:tcPr>
          <w:p>
            <w:pPr>
              <w:spacing w:after="0"/>
            </w:pPr>
            <w:r>
              <w:rPr>
                <w:b w:val="0"/>
                <w:i w:val="0"/>
                <w:sz w:val="19"/>
              </w:rPr>
              <w:t>No fabricated numbers in final answer</w:t>
            </w:r>
          </w:p>
        </w:tc>
        <w:tc>
          <w:tcPr>
            <w:tcW w:type="dxa" w:w="4320"/>
            <w:tcMar>
              <w:top w:w="40" w:type="dxa"/>
              <w:left w:w="80" w:type="dxa"/>
              <w:bottom w:w="40" w:type="dxa"/>
              <w:right w:w="80" w:type="dxa"/>
            </w:tcMar>
          </w:tcPr>
          <w:p>
            <w:pPr>
              <w:spacing w:after="0"/>
            </w:pPr>
            <w:r>
              <w:rPr>
                <w:b w:val="0"/>
                <w:i w:val="0"/>
                <w:sz w:val="19"/>
              </w:rPr>
              <w:t>System-prompt rules</w:t>
            </w:r>
          </w:p>
        </w:tc>
        <w:tc>
          <w:tcPr>
            <w:tcW w:type="dxa" w:w="2880"/>
            <w:tcMar>
              <w:top w:w="40" w:type="dxa"/>
              <w:left w:w="80" w:type="dxa"/>
              <w:bottom w:w="40" w:type="dxa"/>
              <w:right w:w="80" w:type="dxa"/>
            </w:tcMar>
          </w:tcPr>
          <w:p>
            <w:pPr>
              <w:spacing w:after="0"/>
            </w:pPr>
            <w:r>
              <w:rPr>
                <w:b w:val="0"/>
                <w:i w:val="0"/>
                <w:sz w:val="19"/>
              </w:rPr>
              <w:t>Instructed only (no validator)</w:t>
            </w:r>
          </w:p>
        </w:tc>
      </w:tr>
      <w:tr>
        <w:tc>
          <w:tcPr>
            <w:tcW w:type="dxa" w:w="3456"/>
            <w:shd w:val="clear" w:color="auto" w:fill="F4F7FB"/>
            <w:tcMar>
              <w:top w:w="40" w:type="dxa"/>
              <w:left w:w="80" w:type="dxa"/>
              <w:bottom w:w="40" w:type="dxa"/>
              <w:right w:w="80" w:type="dxa"/>
            </w:tcMar>
          </w:tcPr>
          <w:p>
            <w:pPr>
              <w:spacing w:after="0"/>
            </w:pPr>
            <w:r>
              <w:rPr>
                <w:b w:val="0"/>
                <w:i w:val="0"/>
                <w:sz w:val="19"/>
              </w:rPr>
              <w:t>No model arithmetic / aggregation</w:t>
            </w:r>
          </w:p>
        </w:tc>
        <w:tc>
          <w:tcPr>
            <w:tcW w:type="dxa" w:w="4320"/>
            <w:shd w:val="clear" w:color="auto" w:fill="F4F7FB"/>
            <w:tcMar>
              <w:top w:w="40" w:type="dxa"/>
              <w:left w:w="80" w:type="dxa"/>
              <w:bottom w:w="40" w:type="dxa"/>
              <w:right w:w="80" w:type="dxa"/>
            </w:tcMar>
          </w:tcPr>
          <w:p>
            <w:pPr>
              <w:spacing w:after="0"/>
            </w:pPr>
            <w:r>
              <w:rPr>
                <w:b w:val="0"/>
                <w:i w:val="0"/>
                <w:sz w:val="19"/>
              </w:rPr>
              <w:t>System-prompt rule</w:t>
            </w:r>
          </w:p>
        </w:tc>
        <w:tc>
          <w:tcPr>
            <w:tcW w:type="dxa" w:w="2880"/>
            <w:shd w:val="clear" w:color="auto" w:fill="F4F7FB"/>
            <w:tcMar>
              <w:top w:w="40" w:type="dxa"/>
              <w:left w:w="80" w:type="dxa"/>
              <w:bottom w:w="40" w:type="dxa"/>
              <w:right w:w="80" w:type="dxa"/>
            </w:tcMar>
          </w:tcPr>
          <w:p>
            <w:pPr>
              <w:spacing w:after="0"/>
            </w:pPr>
            <w:r>
              <w:rPr>
                <w:b w:val="0"/>
                <w:i w:val="0"/>
                <w:sz w:val="19"/>
              </w:rPr>
              <w:t>Instructed only (no calc tool)</w:t>
            </w:r>
          </w:p>
        </w:tc>
      </w:tr>
      <w:tr>
        <w:tc>
          <w:tcPr>
            <w:tcW w:type="dxa" w:w="3456"/>
            <w:tcMar>
              <w:top w:w="40" w:type="dxa"/>
              <w:left w:w="80" w:type="dxa"/>
              <w:bottom w:w="40" w:type="dxa"/>
              <w:right w:w="80" w:type="dxa"/>
            </w:tcMar>
          </w:tcPr>
          <w:p>
            <w:pPr>
              <w:spacing w:after="0"/>
            </w:pPr>
            <w:r>
              <w:rPr>
                <w:b w:val="0"/>
                <w:i w:val="0"/>
                <w:sz w:val="19"/>
              </w:rPr>
              <w:t>Say “unavailable” on no data</w:t>
            </w:r>
          </w:p>
        </w:tc>
        <w:tc>
          <w:tcPr>
            <w:tcW w:type="dxa" w:w="4320"/>
            <w:tcMar>
              <w:top w:w="40" w:type="dxa"/>
              <w:left w:w="80" w:type="dxa"/>
              <w:bottom w:w="40" w:type="dxa"/>
              <w:right w:w="80" w:type="dxa"/>
            </w:tcMar>
          </w:tcPr>
          <w:p>
            <w:pPr>
              <w:spacing w:after="0"/>
            </w:pPr>
            <w:r>
              <w:rPr>
                <w:b w:val="0"/>
                <w:i w:val="0"/>
                <w:sz w:val="19"/>
              </w:rPr>
              <w:t>Tool error/no-data envelopes + prompt</w:t>
            </w:r>
          </w:p>
        </w:tc>
        <w:tc>
          <w:tcPr>
            <w:tcW w:type="dxa" w:w="2880"/>
            <w:tcMar>
              <w:top w:w="40" w:type="dxa"/>
              <w:left w:w="80" w:type="dxa"/>
              <w:bottom w:w="40" w:type="dxa"/>
              <w:right w:w="80" w:type="dxa"/>
            </w:tcMar>
          </w:tcPr>
          <w:p>
            <w:pPr>
              <w:spacing w:after="0"/>
            </w:pPr>
            <w:r>
              <w:rPr>
                <w:b w:val="0"/>
                <w:i w:val="0"/>
                <w:sz w:val="19"/>
              </w:rPr>
              <w:t>Instructed + tool support</w:t>
            </w:r>
          </w:p>
        </w:tc>
      </w:tr>
    </w:tbl>
    <w:p>
      <w:pPr>
        <w:spacing w:after="40"/>
      </w:pPr>
    </w:p>
    <w:p>
      <w:pPr>
        <w:pStyle w:val="Heading2"/>
      </w:pPr>
      <w:r>
        <w:t>9.2 Production Upgrade Required — post-generation numeric validator</w:t>
      </w:r>
    </w:p>
    <w:p>
      <w:r>
        <w:rPr>
          <w:b/>
          <w:i w:val="0"/>
        </w:rPr>
        <w:t xml:space="preserve">Gap: </w:t>
      </w:r>
      <w:r>
        <w:rPr>
          <w:b w:val="0"/>
          <w:i w:val="0"/>
        </w:rPr>
        <w:t>There is currently no code that inspects the final answer and verifies that each numeric financial value can be traced to a tool result from the current turn (or to a deterministic calculation result). The provenance map links the message to the tools that ran, but does not bind individual numbers to specific result fields, and nothing blocks an untraceable number.</w:t>
      </w:r>
    </w:p>
    <w:p>
      <w:r>
        <w:rPr>
          <w:b/>
          <w:i w:val="0"/>
        </w:rPr>
        <w:t>Mandatory production requirements:</w:t>
      </w:r>
    </w:p>
    <w:p>
      <w:pPr>
        <w:pStyle w:val="ListBullet"/>
        <w:spacing w:after="40"/>
      </w:pPr>
      <w:r>
        <w:rPr>
          <w:b w:val="0"/>
          <w:i w:val="0"/>
        </w:rPr>
        <w:t>A post-generation numeric validator must be mandatory before an answer is shown.</w:t>
      </w:r>
    </w:p>
    <w:p>
      <w:pPr>
        <w:pStyle w:val="ListBullet"/>
        <w:spacing w:after="40"/>
      </w:pPr>
      <w:r>
        <w:rPr>
          <w:b w:val="0"/>
          <w:i w:val="0"/>
        </w:rPr>
        <w:t>Every numeric financial value in the final answer must be traceable to a current-turn tool result or a deterministic calculation result.</w:t>
      </w:r>
    </w:p>
    <w:p>
      <w:pPr>
        <w:pStyle w:val="ListBullet"/>
        <w:spacing w:after="40"/>
      </w:pPr>
      <w:r>
        <w:rPr>
          <w:b w:val="0"/>
          <w:i w:val="0"/>
        </w:rPr>
        <w:t>If a value is not traceable, the answer must be blocked or the value redacted/flagged, not shown as if authoritative.</w:t>
      </w:r>
    </w:p>
    <w:p>
      <w:pPr>
        <w:pStyle w:val="ListBullet"/>
        <w:spacing w:after="40"/>
      </w:pPr>
      <w:r>
        <w:rPr>
          <w:b w:val="0"/>
          <w:i w:val="0"/>
        </w:rPr>
        <w:t>Aggregations (totals, weighted averages, P&amp;L) must be produced by deterministic calculation tools, not by the model, and those results become first-class provenance.</w:t>
      </w:r>
    </w:p>
    <w:p>
      <w:r>
        <w:br w:type="page"/>
      </w:r>
    </w:p>
    <w:p>
      <w:pPr>
        <w:pStyle w:val="Heading1"/>
      </w:pPr>
      <w:r>
        <w:t>10. AI Safety and Security</w:t>
      </w:r>
    </w:p>
    <w:p>
      <w:r>
        <w:rPr>
          <w:b w:val="0"/>
          <w:i w:val="0"/>
        </w:rPr>
        <w:t>Each risk lists the control found in code, the gap (if any), and the recommended production control.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160"/>
            <w:shd w:val="clear" w:color="auto" w:fill="1F4E79"/>
            <w:tcMar>
              <w:top w:w="40" w:type="dxa"/>
              <w:left w:w="80" w:type="dxa"/>
              <w:bottom w:w="40" w:type="dxa"/>
              <w:right w:w="80" w:type="dxa"/>
            </w:tcMar>
          </w:tcPr>
          <w:p>
            <w:pPr>
              <w:spacing w:after="0"/>
            </w:pPr>
            <w:r>
              <w:rPr>
                <w:b/>
                <w:i w:val="0"/>
                <w:color w:val="FFFFFF"/>
                <w:sz w:val="19"/>
              </w:rPr>
              <w:t>Risk</w:t>
            </w:r>
          </w:p>
        </w:tc>
        <w:tc>
          <w:tcPr>
            <w:tcW w:type="dxa" w:w="2880"/>
            <w:shd w:val="clear" w:color="auto" w:fill="1F4E79"/>
            <w:tcMar>
              <w:top w:w="40" w:type="dxa"/>
              <w:left w:w="80" w:type="dxa"/>
              <w:bottom w:w="40" w:type="dxa"/>
              <w:right w:w="80" w:type="dxa"/>
            </w:tcMar>
          </w:tcPr>
          <w:p>
            <w:pPr>
              <w:spacing w:after="0"/>
            </w:pPr>
            <w:r>
              <w:rPr>
                <w:b/>
                <w:i w:val="0"/>
                <w:color w:val="FFFFFF"/>
                <w:sz w:val="19"/>
              </w:rPr>
              <w:t>Current control in code</w:t>
            </w:r>
          </w:p>
        </w:tc>
        <w:tc>
          <w:tcPr>
            <w:tcW w:type="dxa" w:w="2448"/>
            <w:shd w:val="clear" w:color="auto" w:fill="1F4E79"/>
            <w:tcMar>
              <w:top w:w="40" w:type="dxa"/>
              <w:left w:w="80" w:type="dxa"/>
              <w:bottom w:w="40" w:type="dxa"/>
              <w:right w:w="80" w:type="dxa"/>
            </w:tcMar>
          </w:tcPr>
          <w:p>
            <w:pPr>
              <w:spacing w:after="0"/>
            </w:pPr>
            <w:r>
              <w:rPr>
                <w:b/>
                <w:i w:val="0"/>
                <w:color w:val="FFFFFF"/>
                <w:sz w:val="19"/>
              </w:rPr>
              <w:t>Gap</w:t>
            </w:r>
          </w:p>
        </w:tc>
        <w:tc>
          <w:tcPr>
            <w:tcW w:type="dxa" w:w="3168"/>
            <w:shd w:val="clear" w:color="auto" w:fill="1F4E79"/>
            <w:tcMar>
              <w:top w:w="40" w:type="dxa"/>
              <w:left w:w="80" w:type="dxa"/>
              <w:bottom w:w="40" w:type="dxa"/>
              <w:right w:w="80" w:type="dxa"/>
            </w:tcMar>
          </w:tcPr>
          <w:p>
            <w:pPr>
              <w:spacing w:after="0"/>
            </w:pPr>
            <w:r>
              <w:rPr>
                <w:b/>
                <w:i w:val="0"/>
                <w:color w:val="FFFFFF"/>
                <w:sz w:val="19"/>
              </w:rPr>
              <w:t>Recommended production control</w:t>
            </w:r>
          </w:p>
        </w:tc>
      </w:tr>
      <w:tr>
        <w:tc>
          <w:tcPr>
            <w:tcW w:type="dxa" w:w="2160"/>
            <w:tcMar>
              <w:top w:w="40" w:type="dxa"/>
              <w:left w:w="80" w:type="dxa"/>
              <w:bottom w:w="40" w:type="dxa"/>
              <w:right w:w="80" w:type="dxa"/>
            </w:tcMar>
          </w:tcPr>
          <w:p>
            <w:pPr>
              <w:spacing w:after="0"/>
            </w:pPr>
            <w:r>
              <w:rPr>
                <w:b w:val="0"/>
                <w:i w:val="0"/>
                <w:sz w:val="19"/>
              </w:rPr>
              <w:t>Prompt injection (user)</w:t>
            </w:r>
          </w:p>
        </w:tc>
        <w:tc>
          <w:tcPr>
            <w:tcW w:type="dxa" w:w="2880"/>
            <w:tcMar>
              <w:top w:w="40" w:type="dxa"/>
              <w:left w:w="80" w:type="dxa"/>
              <w:bottom w:w="40" w:type="dxa"/>
              <w:right w:w="80" w:type="dxa"/>
            </w:tcMar>
          </w:tcPr>
          <w:p>
            <w:pPr>
              <w:spacing w:after="0"/>
            </w:pPr>
            <w:r>
              <w:rPr>
                <w:b w:val="0"/>
                <w:i w:val="0"/>
                <w:sz w:val="19"/>
              </w:rPr>
              <w:t>Fixed system prompt; temp 0; bounded steps</w:t>
            </w:r>
          </w:p>
        </w:tc>
        <w:tc>
          <w:tcPr>
            <w:tcW w:type="dxa" w:w="2448"/>
            <w:tcMar>
              <w:top w:w="40" w:type="dxa"/>
              <w:left w:w="80" w:type="dxa"/>
              <w:bottom w:w="40" w:type="dxa"/>
              <w:right w:w="80" w:type="dxa"/>
            </w:tcMar>
          </w:tcPr>
          <w:p>
            <w:pPr>
              <w:spacing w:after="0"/>
            </w:pPr>
            <w:r>
              <w:rPr>
                <w:b w:val="0"/>
                <w:i w:val="0"/>
                <w:sz w:val="19"/>
              </w:rPr>
              <w:t>No injection detection/tests</w:t>
            </w:r>
          </w:p>
        </w:tc>
        <w:tc>
          <w:tcPr>
            <w:tcW w:type="dxa" w:w="3168"/>
            <w:tcMar>
              <w:top w:w="40" w:type="dxa"/>
              <w:left w:w="80" w:type="dxa"/>
              <w:bottom w:w="40" w:type="dxa"/>
              <w:right w:w="80" w:type="dxa"/>
            </w:tcMar>
          </w:tcPr>
          <w:p>
            <w:pPr>
              <w:spacing w:after="0"/>
            </w:pPr>
            <w:r>
              <w:rPr>
                <w:b w:val="0"/>
                <w:i w:val="0"/>
                <w:sz w:val="19"/>
              </w:rPr>
              <w:t>Add prompt-injection regression suite; input heuristics</w:t>
            </w:r>
          </w:p>
        </w:tc>
      </w:tr>
      <w:tr>
        <w:tc>
          <w:tcPr>
            <w:tcW w:type="dxa" w:w="2160"/>
            <w:shd w:val="clear" w:color="auto" w:fill="F4F7FB"/>
            <w:tcMar>
              <w:top w:w="40" w:type="dxa"/>
              <w:left w:w="80" w:type="dxa"/>
              <w:bottom w:w="40" w:type="dxa"/>
              <w:right w:w="80" w:type="dxa"/>
            </w:tcMar>
          </w:tcPr>
          <w:p>
            <w:pPr>
              <w:spacing w:after="0"/>
            </w:pPr>
            <w:r>
              <w:rPr>
                <w:b w:val="0"/>
                <w:i w:val="0"/>
                <w:sz w:val="19"/>
              </w:rPr>
              <w:t>Tool-output injection</w:t>
            </w:r>
          </w:p>
        </w:tc>
        <w:tc>
          <w:tcPr>
            <w:tcW w:type="dxa" w:w="2880"/>
            <w:shd w:val="clear" w:color="auto" w:fill="F4F7FB"/>
            <w:tcMar>
              <w:top w:w="40" w:type="dxa"/>
              <w:left w:w="80" w:type="dxa"/>
              <w:bottom w:w="40" w:type="dxa"/>
              <w:right w:w="80" w:type="dxa"/>
            </w:tcMar>
          </w:tcPr>
          <w:p>
            <w:pPr>
              <w:spacing w:after="0"/>
            </w:pPr>
            <w:r>
              <w:rPr>
                <w:b w:val="0"/>
                <w:i w:val="0"/>
                <w:sz w:val="19"/>
              </w:rPr>
              <w:t>Results sent as tool_result data blocks, not instructions</w:t>
            </w:r>
          </w:p>
        </w:tc>
        <w:tc>
          <w:tcPr>
            <w:tcW w:type="dxa" w:w="2448"/>
            <w:shd w:val="clear" w:color="auto" w:fill="F4F7FB"/>
            <w:tcMar>
              <w:top w:w="40" w:type="dxa"/>
              <w:left w:w="80" w:type="dxa"/>
              <w:bottom w:w="40" w:type="dxa"/>
              <w:right w:w="80" w:type="dxa"/>
            </w:tcMar>
          </w:tcPr>
          <w:p>
            <w:pPr>
              <w:spacing w:after="0"/>
            </w:pPr>
            <w:r>
              <w:rPr>
                <w:b w:val="0"/>
                <w:i w:val="0"/>
                <w:sz w:val="19"/>
              </w:rPr>
              <w:t>No explicit sanitisation of result text</w:t>
            </w:r>
          </w:p>
        </w:tc>
        <w:tc>
          <w:tcPr>
            <w:tcW w:type="dxa" w:w="3168"/>
            <w:shd w:val="clear" w:color="auto" w:fill="F4F7FB"/>
            <w:tcMar>
              <w:top w:w="40" w:type="dxa"/>
              <w:left w:w="80" w:type="dxa"/>
              <w:bottom w:w="40" w:type="dxa"/>
              <w:right w:w="80" w:type="dxa"/>
            </w:tcMar>
          </w:tcPr>
          <w:p>
            <w:pPr>
              <w:spacing w:after="0"/>
            </w:pPr>
            <w:r>
              <w:rPr>
                <w:b w:val="0"/>
                <w:i w:val="0"/>
                <w:sz w:val="19"/>
              </w:rPr>
              <w:t>Treat tool output strictly as data; strip/escape instruction-like content; test</w:t>
            </w:r>
          </w:p>
        </w:tc>
      </w:tr>
      <w:tr>
        <w:tc>
          <w:tcPr>
            <w:tcW w:type="dxa" w:w="2160"/>
            <w:tcMar>
              <w:top w:w="40" w:type="dxa"/>
              <w:left w:w="80" w:type="dxa"/>
              <w:bottom w:w="40" w:type="dxa"/>
              <w:right w:w="80" w:type="dxa"/>
            </w:tcMar>
          </w:tcPr>
          <w:p>
            <w:pPr>
              <w:spacing w:after="0"/>
            </w:pPr>
            <w:r>
              <w:rPr>
                <w:b w:val="0"/>
                <w:i w:val="0"/>
                <w:sz w:val="19"/>
              </w:rPr>
              <w:t>Malicious user prompts</w:t>
            </w:r>
          </w:p>
        </w:tc>
        <w:tc>
          <w:tcPr>
            <w:tcW w:type="dxa" w:w="2880"/>
            <w:tcMar>
              <w:top w:w="40" w:type="dxa"/>
              <w:left w:w="80" w:type="dxa"/>
              <w:bottom w:w="40" w:type="dxa"/>
              <w:right w:w="80" w:type="dxa"/>
            </w:tcMar>
          </w:tcPr>
          <w:p>
            <w:pPr>
              <w:spacing w:after="0"/>
            </w:pPr>
            <w:r>
              <w:rPr>
                <w:b w:val="0"/>
                <w:i w:val="0"/>
                <w:sz w:val="19"/>
              </w:rPr>
              <w:t>Auth required; read-only default; permission gate</w:t>
            </w:r>
          </w:p>
        </w:tc>
        <w:tc>
          <w:tcPr>
            <w:tcW w:type="dxa" w:w="2448"/>
            <w:tcMar>
              <w:top w:w="40" w:type="dxa"/>
              <w:left w:w="80" w:type="dxa"/>
              <w:bottom w:w="40" w:type="dxa"/>
              <w:right w:w="80" w:type="dxa"/>
            </w:tcMar>
          </w:tcPr>
          <w:p>
            <w:pPr>
              <w:spacing w:after="0"/>
            </w:pPr>
            <w:r>
              <w:rPr>
                <w:b w:val="0"/>
                <w:i w:val="0"/>
                <w:sz w:val="19"/>
              </w:rPr>
              <w:t>No content policy layer</w:t>
            </w:r>
          </w:p>
        </w:tc>
        <w:tc>
          <w:tcPr>
            <w:tcW w:type="dxa" w:w="3168"/>
            <w:tcMar>
              <w:top w:w="40" w:type="dxa"/>
              <w:left w:w="80" w:type="dxa"/>
              <w:bottom w:w="40" w:type="dxa"/>
              <w:right w:w="80" w:type="dxa"/>
            </w:tcMar>
          </w:tcPr>
          <w:p>
            <w:pPr>
              <w:spacing w:after="0"/>
            </w:pPr>
            <w:r>
              <w:rPr>
                <w:b w:val="0"/>
                <w:i w:val="0"/>
                <w:sz w:val="19"/>
              </w:rPr>
              <w:t>Add abuse/rate controls; refuse out-of-scope asks</w:t>
            </w:r>
          </w:p>
        </w:tc>
      </w:tr>
      <w:tr>
        <w:tc>
          <w:tcPr>
            <w:tcW w:type="dxa" w:w="2160"/>
            <w:shd w:val="clear" w:color="auto" w:fill="F4F7FB"/>
            <w:tcMar>
              <w:top w:w="40" w:type="dxa"/>
              <w:left w:w="80" w:type="dxa"/>
              <w:bottom w:w="40" w:type="dxa"/>
              <w:right w:w="80" w:type="dxa"/>
            </w:tcMar>
          </w:tcPr>
          <w:p>
            <w:pPr>
              <w:spacing w:after="0"/>
            </w:pPr>
            <w:r>
              <w:rPr>
                <w:b w:val="0"/>
                <w:i w:val="0"/>
                <w:sz w:val="19"/>
              </w:rPr>
              <w:t>System-prompt leakage</w:t>
            </w:r>
          </w:p>
        </w:tc>
        <w:tc>
          <w:tcPr>
            <w:tcW w:type="dxa" w:w="2880"/>
            <w:shd w:val="clear" w:color="auto" w:fill="F4F7FB"/>
            <w:tcMar>
              <w:top w:w="40" w:type="dxa"/>
              <w:left w:w="80" w:type="dxa"/>
              <w:bottom w:w="40" w:type="dxa"/>
              <w:right w:w="80" w:type="dxa"/>
            </w:tcMar>
          </w:tcPr>
          <w:p>
            <w:pPr>
              <w:spacing w:after="0"/>
            </w:pPr>
            <w:r>
              <w:rPr>
                <w:b w:val="0"/>
                <w:i w:val="0"/>
                <w:sz w:val="19"/>
              </w:rPr>
              <w:t>Prompt has no secrets; generic errors</w:t>
            </w:r>
          </w:p>
        </w:tc>
        <w:tc>
          <w:tcPr>
            <w:tcW w:type="dxa" w:w="2448"/>
            <w:shd w:val="clear" w:color="auto" w:fill="F4F7FB"/>
            <w:tcMar>
              <w:top w:w="40" w:type="dxa"/>
              <w:left w:w="80" w:type="dxa"/>
              <w:bottom w:w="40" w:type="dxa"/>
              <w:right w:w="80" w:type="dxa"/>
            </w:tcMar>
          </w:tcPr>
          <w:p>
            <w:pPr>
              <w:spacing w:after="0"/>
            </w:pPr>
            <w:r>
              <w:rPr>
                <w:b w:val="0"/>
                <w:i w:val="0"/>
                <w:sz w:val="19"/>
              </w:rPr>
              <w:t>Not specifically tested</w:t>
            </w:r>
          </w:p>
        </w:tc>
        <w:tc>
          <w:tcPr>
            <w:tcW w:type="dxa" w:w="3168"/>
            <w:shd w:val="clear" w:color="auto" w:fill="F4F7FB"/>
            <w:tcMar>
              <w:top w:w="40" w:type="dxa"/>
              <w:left w:w="80" w:type="dxa"/>
              <w:bottom w:w="40" w:type="dxa"/>
              <w:right w:w="80" w:type="dxa"/>
            </w:tcMar>
          </w:tcPr>
          <w:p>
            <w:pPr>
              <w:spacing w:after="0"/>
            </w:pPr>
            <w:r>
              <w:rPr>
                <w:b w:val="0"/>
                <w:i w:val="0"/>
                <w:sz w:val="19"/>
              </w:rPr>
              <w:t>Add tests asserting prompt/secret non-disclosure</w:t>
            </w:r>
          </w:p>
        </w:tc>
      </w:tr>
      <w:tr>
        <w:tc>
          <w:tcPr>
            <w:tcW w:type="dxa" w:w="2160"/>
            <w:tcMar>
              <w:top w:w="40" w:type="dxa"/>
              <w:left w:w="80" w:type="dxa"/>
              <w:bottom w:w="40" w:type="dxa"/>
              <w:right w:w="80" w:type="dxa"/>
            </w:tcMar>
          </w:tcPr>
          <w:p>
            <w:pPr>
              <w:spacing w:after="0"/>
            </w:pPr>
            <w:r>
              <w:rPr>
                <w:b w:val="0"/>
                <w:i w:val="0"/>
                <w:sz w:val="19"/>
              </w:rPr>
              <w:t>Unauthorised data access</w:t>
            </w:r>
          </w:p>
        </w:tc>
        <w:tc>
          <w:tcPr>
            <w:tcW w:type="dxa" w:w="2880"/>
            <w:tcMar>
              <w:top w:w="40" w:type="dxa"/>
              <w:left w:w="80" w:type="dxa"/>
              <w:bottom w:w="40" w:type="dxa"/>
              <w:right w:w="80" w:type="dxa"/>
            </w:tcMar>
          </w:tcPr>
          <w:p>
            <w:pPr>
              <w:spacing w:after="0"/>
            </w:pPr>
            <w:r>
              <w:rPr>
                <w:b w:val="0"/>
                <w:i w:val="0"/>
                <w:sz w:val="19"/>
              </w:rPr>
              <w:t>In-process permission gate + REST re-check + data scope</w:t>
            </w:r>
          </w:p>
        </w:tc>
        <w:tc>
          <w:tcPr>
            <w:tcW w:type="dxa" w:w="2448"/>
            <w:tcMar>
              <w:top w:w="40" w:type="dxa"/>
              <w:left w:w="80" w:type="dxa"/>
              <w:bottom w:w="40" w:type="dxa"/>
              <w:right w:w="80" w:type="dxa"/>
            </w:tcMar>
          </w:tcPr>
          <w:p>
            <w:pPr>
              <w:spacing w:after="0"/>
            </w:pPr>
            <w:r>
              <w:rPr>
                <w:b w:val="0"/>
                <w:i w:val="0"/>
                <w:sz w:val="19"/>
              </w:rPr>
              <w:t>Gate map covers 4 tools only</w:t>
            </w:r>
          </w:p>
        </w:tc>
        <w:tc>
          <w:tcPr>
            <w:tcW w:type="dxa" w:w="3168"/>
            <w:tcMar>
              <w:top w:w="40" w:type="dxa"/>
              <w:left w:w="80" w:type="dxa"/>
              <w:bottom w:w="40" w:type="dxa"/>
              <w:right w:w="80" w:type="dxa"/>
            </w:tcMar>
          </w:tcPr>
          <w:p>
            <w:pPr>
              <w:spacing w:after="0"/>
            </w:pPr>
            <w:r>
              <w:rPr>
                <w:b w:val="0"/>
                <w:i w:val="0"/>
                <w:sz w:val="19"/>
              </w:rPr>
              <w:t>Keep gate map in lockstep with every new tool</w:t>
            </w:r>
          </w:p>
        </w:tc>
      </w:tr>
      <w:tr>
        <w:tc>
          <w:tcPr>
            <w:tcW w:type="dxa" w:w="2160"/>
            <w:shd w:val="clear" w:color="auto" w:fill="F4F7FB"/>
            <w:tcMar>
              <w:top w:w="40" w:type="dxa"/>
              <w:left w:w="80" w:type="dxa"/>
              <w:bottom w:w="40" w:type="dxa"/>
              <w:right w:w="80" w:type="dxa"/>
            </w:tcMar>
          </w:tcPr>
          <w:p>
            <w:pPr>
              <w:spacing w:after="0"/>
            </w:pPr>
            <w:r>
              <w:rPr>
                <w:b w:val="0"/>
                <w:i w:val="0"/>
                <w:sz w:val="19"/>
              </w:rPr>
              <w:t>Provider data exposure</w:t>
            </w:r>
          </w:p>
        </w:tc>
        <w:tc>
          <w:tcPr>
            <w:tcW w:type="dxa" w:w="2880"/>
            <w:shd w:val="clear" w:color="auto" w:fill="F4F7FB"/>
            <w:tcMar>
              <w:top w:w="40" w:type="dxa"/>
              <w:left w:w="80" w:type="dxa"/>
              <w:bottom w:w="40" w:type="dxa"/>
              <w:right w:w="80" w:type="dxa"/>
            </w:tcMar>
          </w:tcPr>
          <w:p>
            <w:pPr>
              <w:spacing w:after="0"/>
            </w:pPr>
            <w:r>
              <w:rPr>
                <w:b w:val="0"/>
                <w:i w:val="0"/>
                <w:sz w:val="19"/>
              </w:rPr>
              <w:t>Only conversation + tool JSON sent to provider</w:t>
            </w:r>
          </w:p>
        </w:tc>
        <w:tc>
          <w:tcPr>
            <w:tcW w:type="dxa" w:w="2448"/>
            <w:shd w:val="clear" w:color="auto" w:fill="F4F7FB"/>
            <w:tcMar>
              <w:top w:w="40" w:type="dxa"/>
              <w:left w:w="80" w:type="dxa"/>
              <w:bottom w:w="40" w:type="dxa"/>
              <w:right w:w="80" w:type="dxa"/>
            </w:tcMar>
          </w:tcPr>
          <w:p>
            <w:pPr>
              <w:spacing w:after="0"/>
            </w:pPr>
            <w:r>
              <w:rPr>
                <w:b w:val="0"/>
                <w:i w:val="0"/>
                <w:sz w:val="19"/>
              </w:rPr>
              <w:t>Provider sees IMS data in prompts</w:t>
            </w:r>
          </w:p>
        </w:tc>
        <w:tc>
          <w:tcPr>
            <w:tcW w:type="dxa" w:w="3168"/>
            <w:shd w:val="clear" w:color="auto" w:fill="F4F7FB"/>
            <w:tcMar>
              <w:top w:w="40" w:type="dxa"/>
              <w:left w:w="80" w:type="dxa"/>
              <w:bottom w:w="40" w:type="dxa"/>
              <w:right w:w="80" w:type="dxa"/>
            </w:tcMar>
          </w:tcPr>
          <w:p>
            <w:pPr>
              <w:spacing w:after="0"/>
            </w:pPr>
            <w:r>
              <w:rPr>
                <w:b w:val="0"/>
                <w:i w:val="0"/>
                <w:sz w:val="19"/>
              </w:rPr>
              <w:t>Provider DPA/zero-retention; redact sensitive fields; consider on-prem</w:t>
            </w:r>
          </w:p>
        </w:tc>
      </w:tr>
      <w:tr>
        <w:tc>
          <w:tcPr>
            <w:tcW w:type="dxa" w:w="2160"/>
            <w:tcMar>
              <w:top w:w="40" w:type="dxa"/>
              <w:left w:w="80" w:type="dxa"/>
              <w:bottom w:w="40" w:type="dxa"/>
              <w:right w:w="80" w:type="dxa"/>
            </w:tcMar>
          </w:tcPr>
          <w:p>
            <w:pPr>
              <w:spacing w:after="0"/>
            </w:pPr>
            <w:r>
              <w:rPr>
                <w:b w:val="0"/>
                <w:i w:val="0"/>
                <w:sz w:val="19"/>
              </w:rPr>
              <w:t>Token / secret leakage</w:t>
            </w:r>
          </w:p>
        </w:tc>
        <w:tc>
          <w:tcPr>
            <w:tcW w:type="dxa" w:w="2880"/>
            <w:tcMar>
              <w:top w:w="40" w:type="dxa"/>
              <w:left w:w="80" w:type="dxa"/>
              <w:bottom w:w="40" w:type="dxa"/>
              <w:right w:w="80" w:type="dxa"/>
            </w:tcMar>
          </w:tcPr>
          <w:p>
            <w:pPr>
              <w:spacing w:after="0"/>
            </w:pPr>
            <w:r>
              <w:rPr>
                <w:b w:val="0"/>
                <w:i w:val="0"/>
                <w:sz w:val="19"/>
              </w:rPr>
              <w:t>JWT via MCP _meta only; never to model or audit</w:t>
            </w:r>
          </w:p>
        </w:tc>
        <w:tc>
          <w:tcPr>
            <w:tcW w:type="dxa" w:w="2448"/>
            <w:tcMar>
              <w:top w:w="40" w:type="dxa"/>
              <w:left w:w="80" w:type="dxa"/>
              <w:bottom w:w="40" w:type="dxa"/>
              <w:right w:w="80" w:type="dxa"/>
            </w:tcMar>
          </w:tcPr>
          <w:p>
            <w:pPr>
              <w:spacing w:after="0"/>
            </w:pPr>
            <w:r>
              <w:rPr>
                <w:b w:val="0"/>
                <w:i w:val="0"/>
                <w:sz w:val="19"/>
              </w:rPr>
              <w:t>None observed for chat</w:t>
            </w:r>
          </w:p>
        </w:tc>
        <w:tc>
          <w:tcPr>
            <w:tcW w:type="dxa" w:w="3168"/>
            <w:tcMar>
              <w:top w:w="40" w:type="dxa"/>
              <w:left w:w="80" w:type="dxa"/>
              <w:bottom w:w="40" w:type="dxa"/>
              <w:right w:w="80" w:type="dxa"/>
            </w:tcMar>
          </w:tcPr>
          <w:p>
            <w:pPr>
              <w:spacing w:after="0"/>
            </w:pPr>
            <w:r>
              <w:rPr>
                <w:b w:val="0"/>
                <w:i w:val="0"/>
                <w:sz w:val="19"/>
              </w:rPr>
              <w:t>Keep tokens out of args/logs; periodic secret scans</w:t>
            </w:r>
          </w:p>
        </w:tc>
      </w:tr>
      <w:tr>
        <w:tc>
          <w:tcPr>
            <w:tcW w:type="dxa" w:w="2160"/>
            <w:shd w:val="clear" w:color="auto" w:fill="F4F7FB"/>
            <w:tcMar>
              <w:top w:w="40" w:type="dxa"/>
              <w:left w:w="80" w:type="dxa"/>
              <w:bottom w:w="40" w:type="dxa"/>
              <w:right w:w="80" w:type="dxa"/>
            </w:tcMar>
          </w:tcPr>
          <w:p>
            <w:pPr>
              <w:spacing w:after="0"/>
            </w:pPr>
            <w:r>
              <w:rPr>
                <w:b w:val="0"/>
                <w:i w:val="0"/>
                <w:sz w:val="19"/>
              </w:rPr>
              <w:t>Hallucinated financial data</w:t>
            </w:r>
          </w:p>
        </w:tc>
        <w:tc>
          <w:tcPr>
            <w:tcW w:type="dxa" w:w="2880"/>
            <w:shd w:val="clear" w:color="auto" w:fill="F4F7FB"/>
            <w:tcMar>
              <w:top w:w="40" w:type="dxa"/>
              <w:left w:w="80" w:type="dxa"/>
              <w:bottom w:w="40" w:type="dxa"/>
              <w:right w:w="80" w:type="dxa"/>
            </w:tcMar>
          </w:tcPr>
          <w:p>
            <w:pPr>
              <w:spacing w:after="0"/>
            </w:pPr>
            <w:r>
              <w:rPr>
                <w:b w:val="0"/>
                <w:i w:val="0"/>
                <w:sz w:val="19"/>
              </w:rPr>
              <w:t>Structural grounding + prompt rules</w:t>
            </w:r>
          </w:p>
        </w:tc>
        <w:tc>
          <w:tcPr>
            <w:tcW w:type="dxa" w:w="2448"/>
            <w:shd w:val="clear" w:color="auto" w:fill="F4F7FB"/>
            <w:tcMar>
              <w:top w:w="40" w:type="dxa"/>
              <w:left w:w="80" w:type="dxa"/>
              <w:bottom w:w="40" w:type="dxa"/>
              <w:right w:w="80" w:type="dxa"/>
            </w:tcMar>
          </w:tcPr>
          <w:p>
            <w:pPr>
              <w:spacing w:after="0"/>
            </w:pPr>
            <w:r>
              <w:rPr>
                <w:b w:val="0"/>
                <w:i w:val="0"/>
                <w:sz w:val="19"/>
              </w:rPr>
              <w:t>No output numeric validator</w:t>
            </w:r>
          </w:p>
        </w:tc>
        <w:tc>
          <w:tcPr>
            <w:tcW w:type="dxa" w:w="3168"/>
            <w:shd w:val="clear" w:color="auto" w:fill="F4F7FB"/>
            <w:tcMar>
              <w:top w:w="40" w:type="dxa"/>
              <w:left w:w="80" w:type="dxa"/>
              <w:bottom w:w="40" w:type="dxa"/>
              <w:right w:w="80" w:type="dxa"/>
            </w:tcMar>
          </w:tcPr>
          <w:p>
            <w:pPr>
              <w:spacing w:after="0"/>
            </w:pPr>
            <w:r>
              <w:rPr>
                <w:b w:val="0"/>
                <w:i w:val="0"/>
                <w:sz w:val="19"/>
              </w:rPr>
              <w:t>Mandatory post-generation numeric validator (Section 9.2)</w:t>
            </w:r>
          </w:p>
        </w:tc>
      </w:tr>
      <w:tr>
        <w:tc>
          <w:tcPr>
            <w:tcW w:type="dxa" w:w="2160"/>
            <w:tcMar>
              <w:top w:w="40" w:type="dxa"/>
              <w:left w:w="80" w:type="dxa"/>
              <w:bottom w:w="40" w:type="dxa"/>
              <w:right w:w="80" w:type="dxa"/>
            </w:tcMar>
          </w:tcPr>
          <w:p>
            <w:pPr>
              <w:spacing w:after="0"/>
            </w:pPr>
            <w:r>
              <w:rPr>
                <w:b w:val="0"/>
                <w:i w:val="0"/>
                <w:sz w:val="19"/>
              </w:rPr>
              <w:t>Excessive tool calls / cost</w:t>
            </w:r>
          </w:p>
        </w:tc>
        <w:tc>
          <w:tcPr>
            <w:tcW w:type="dxa" w:w="2880"/>
            <w:tcMar>
              <w:top w:w="40" w:type="dxa"/>
              <w:left w:w="80" w:type="dxa"/>
              <w:bottom w:w="40" w:type="dxa"/>
              <w:right w:w="80" w:type="dxa"/>
            </w:tcMar>
          </w:tcPr>
          <w:p>
            <w:pPr>
              <w:spacing w:after="0"/>
            </w:pPr>
            <w:r>
              <w:rPr>
                <w:b w:val="0"/>
                <w:i w:val="0"/>
                <w:sz w:val="19"/>
              </w:rPr>
              <w:t>maxSteps=6; maxTokens cap; history cap 40</w:t>
            </w:r>
          </w:p>
        </w:tc>
        <w:tc>
          <w:tcPr>
            <w:tcW w:type="dxa" w:w="2448"/>
            <w:tcMar>
              <w:top w:w="40" w:type="dxa"/>
              <w:left w:w="80" w:type="dxa"/>
              <w:bottom w:w="40" w:type="dxa"/>
              <w:right w:w="80" w:type="dxa"/>
            </w:tcMar>
          </w:tcPr>
          <w:p>
            <w:pPr>
              <w:spacing w:after="0"/>
            </w:pPr>
            <w:r>
              <w:rPr>
                <w:b w:val="0"/>
                <w:i w:val="0"/>
                <w:sz w:val="19"/>
              </w:rPr>
              <w:t>No per-user spend metering</w:t>
            </w:r>
          </w:p>
        </w:tc>
        <w:tc>
          <w:tcPr>
            <w:tcW w:type="dxa" w:w="3168"/>
            <w:tcMar>
              <w:top w:w="40" w:type="dxa"/>
              <w:left w:w="80" w:type="dxa"/>
              <w:bottom w:w="40" w:type="dxa"/>
              <w:right w:w="80" w:type="dxa"/>
            </w:tcMar>
          </w:tcPr>
          <w:p>
            <w:pPr>
              <w:spacing w:after="0"/>
            </w:pPr>
            <w:r>
              <w:rPr>
                <w:b w:val="0"/>
                <w:i w:val="0"/>
                <w:sz w:val="19"/>
              </w:rPr>
              <w:t>Add per-user/session budgets + metrics + alerts</w:t>
            </w:r>
          </w:p>
        </w:tc>
      </w:tr>
      <w:tr>
        <w:tc>
          <w:tcPr>
            <w:tcW w:type="dxa" w:w="2160"/>
            <w:shd w:val="clear" w:color="auto" w:fill="F4F7FB"/>
            <w:tcMar>
              <w:top w:w="40" w:type="dxa"/>
              <w:left w:w="80" w:type="dxa"/>
              <w:bottom w:w="40" w:type="dxa"/>
              <w:right w:w="80" w:type="dxa"/>
            </w:tcMar>
          </w:tcPr>
          <w:p>
            <w:pPr>
              <w:spacing w:after="0"/>
            </w:pPr>
            <w:r>
              <w:rPr>
                <w:b w:val="0"/>
                <w:i w:val="0"/>
                <w:sz w:val="19"/>
              </w:rPr>
              <w:t>Model arithmetic risk</w:t>
            </w:r>
          </w:p>
        </w:tc>
        <w:tc>
          <w:tcPr>
            <w:tcW w:type="dxa" w:w="2880"/>
            <w:shd w:val="clear" w:color="auto" w:fill="F4F7FB"/>
            <w:tcMar>
              <w:top w:w="40" w:type="dxa"/>
              <w:left w:w="80" w:type="dxa"/>
              <w:bottom w:w="40" w:type="dxa"/>
              <w:right w:w="80" w:type="dxa"/>
            </w:tcMar>
          </w:tcPr>
          <w:p>
            <w:pPr>
              <w:spacing w:after="0"/>
            </w:pPr>
            <w:r>
              <w:rPr>
                <w:b w:val="0"/>
                <w:i w:val="0"/>
                <w:sz w:val="19"/>
              </w:rPr>
              <w:t>Prompt forbids self-calculation</w:t>
            </w:r>
          </w:p>
        </w:tc>
        <w:tc>
          <w:tcPr>
            <w:tcW w:type="dxa" w:w="2448"/>
            <w:shd w:val="clear" w:color="auto" w:fill="F4F7FB"/>
            <w:tcMar>
              <w:top w:w="40" w:type="dxa"/>
              <w:left w:w="80" w:type="dxa"/>
              <w:bottom w:w="40" w:type="dxa"/>
              <w:right w:w="80" w:type="dxa"/>
            </w:tcMar>
          </w:tcPr>
          <w:p>
            <w:pPr>
              <w:spacing w:after="0"/>
            </w:pPr>
            <w:r>
              <w:rPr>
                <w:b w:val="0"/>
                <w:i w:val="0"/>
                <w:sz w:val="19"/>
              </w:rPr>
              <w:t>No calc tools; not enforced</w:t>
            </w:r>
          </w:p>
        </w:tc>
        <w:tc>
          <w:tcPr>
            <w:tcW w:type="dxa" w:w="3168"/>
            <w:shd w:val="clear" w:color="auto" w:fill="F4F7FB"/>
            <w:tcMar>
              <w:top w:w="40" w:type="dxa"/>
              <w:left w:w="80" w:type="dxa"/>
              <w:bottom w:w="40" w:type="dxa"/>
              <w:right w:w="80" w:type="dxa"/>
            </w:tcMar>
          </w:tcPr>
          <w:p>
            <w:pPr>
              <w:spacing w:after="0"/>
            </w:pPr>
            <w:r>
              <w:rPr>
                <w:b w:val="0"/>
                <w:i w:val="0"/>
                <w:sz w:val="19"/>
              </w:rPr>
              <w:t>Deterministic calculation tools; block model math on money</w:t>
            </w:r>
          </w:p>
        </w:tc>
      </w:tr>
      <w:tr>
        <w:tc>
          <w:tcPr>
            <w:tcW w:type="dxa" w:w="2160"/>
            <w:tcMar>
              <w:top w:w="40" w:type="dxa"/>
              <w:left w:w="80" w:type="dxa"/>
              <w:bottom w:w="40" w:type="dxa"/>
              <w:right w:w="80" w:type="dxa"/>
            </w:tcMar>
          </w:tcPr>
          <w:p>
            <w:pPr>
              <w:spacing w:after="0"/>
            </w:pPr>
            <w:r>
              <w:rPr>
                <w:b w:val="0"/>
                <w:i w:val="0"/>
                <w:sz w:val="19"/>
              </w:rPr>
              <w:t>Unsafe write operation</w:t>
            </w:r>
          </w:p>
        </w:tc>
        <w:tc>
          <w:tcPr>
            <w:tcW w:type="dxa" w:w="2880"/>
            <w:tcMar>
              <w:top w:w="40" w:type="dxa"/>
              <w:left w:w="80" w:type="dxa"/>
              <w:bottom w:w="40" w:type="dxa"/>
              <w:right w:w="80" w:type="dxa"/>
            </w:tcMar>
          </w:tcPr>
          <w:p>
            <w:pPr>
              <w:spacing w:after="0"/>
            </w:pPr>
            <w:r>
              <w:rPr>
                <w:b w:val="0"/>
                <w:i w:val="0"/>
                <w:sz w:val="19"/>
              </w:rPr>
              <w:t>Write gate + permission gate + read-only MCP server</w:t>
            </w:r>
          </w:p>
        </w:tc>
        <w:tc>
          <w:tcPr>
            <w:tcW w:type="dxa" w:w="2448"/>
            <w:tcMar>
              <w:top w:w="40" w:type="dxa"/>
              <w:left w:w="80" w:type="dxa"/>
              <w:bottom w:w="40" w:type="dxa"/>
              <w:right w:w="80" w:type="dxa"/>
            </w:tcMar>
          </w:tcPr>
          <w:p>
            <w:pPr>
              <w:spacing w:after="0"/>
            </w:pPr>
            <w:r>
              <w:rPr>
                <w:b w:val="0"/>
                <w:i w:val="0"/>
                <w:sz w:val="19"/>
              </w:rPr>
              <w:t>None today (no write tools)</w:t>
            </w:r>
          </w:p>
        </w:tc>
        <w:tc>
          <w:tcPr>
            <w:tcW w:type="dxa" w:w="3168"/>
            <w:tcMar>
              <w:top w:w="40" w:type="dxa"/>
              <w:left w:w="80" w:type="dxa"/>
              <w:bottom w:w="40" w:type="dxa"/>
              <w:right w:w="80" w:type="dxa"/>
            </w:tcMar>
          </w:tcPr>
          <w:p>
            <w:pPr>
              <w:spacing w:after="0"/>
            </w:pPr>
            <w:r>
              <w:rPr>
                <w:b w:val="0"/>
                <w:i w:val="0"/>
                <w:sz w:val="19"/>
              </w:rPr>
              <w:t>Keep writes disabled; if enabled, require approval + dual control</w:t>
            </w:r>
          </w:p>
        </w:tc>
      </w:tr>
    </w:tbl>
    <w:p>
      <w:pPr>
        <w:spacing w:after="40"/>
      </w:pPr>
    </w:p>
    <w:p>
      <w:r>
        <w:rPr>
          <w:b/>
          <w:i w:val="0"/>
          <w:sz w:val="23"/>
        </w:rPr>
        <w:t>Mandatory recommendations (summary)</w:t>
      </w:r>
    </w:p>
    <w:p>
      <w:pPr>
        <w:pStyle w:val="ListBullet"/>
        <w:spacing w:after="40"/>
      </w:pPr>
      <w:r>
        <w:rPr>
          <w:b w:val="0"/>
          <w:i w:val="0"/>
        </w:rPr>
        <w:t>Treat tool output as data, never as instructions.</w:t>
      </w:r>
    </w:p>
    <w:p>
      <w:pPr>
        <w:pStyle w:val="ListBullet"/>
        <w:spacing w:after="40"/>
      </w:pPr>
      <w:r>
        <w:rPr>
          <w:b w:val="0"/>
          <w:i w:val="0"/>
        </w:rPr>
        <w:t>Never expose the bearer token to the model.</w:t>
      </w:r>
    </w:p>
    <w:p>
      <w:pPr>
        <w:pStyle w:val="ListBullet"/>
        <w:spacing w:after="40"/>
      </w:pPr>
      <w:r>
        <w:rPr>
          <w:b w:val="0"/>
          <w:i w:val="0"/>
        </w:rPr>
        <w:t>Enforce permissions server-side (never trust the frontend).</w:t>
      </w:r>
    </w:p>
    <w:p>
      <w:pPr>
        <w:pStyle w:val="ListBullet"/>
        <w:spacing w:after="40"/>
      </w:pPr>
      <w:r>
        <w:rPr>
          <w:b w:val="0"/>
          <w:i w:val="0"/>
        </w:rPr>
        <w:t>Use low/zero temperature (already done).</w:t>
      </w:r>
    </w:p>
    <w:p>
      <w:pPr>
        <w:pStyle w:val="ListBullet"/>
        <w:spacing w:after="40"/>
      </w:pPr>
      <w:r>
        <w:rPr>
          <w:b w:val="0"/>
          <w:i w:val="0"/>
        </w:rPr>
        <w:t>Validate tool arguments against each tool’s schema.</w:t>
      </w:r>
    </w:p>
    <w:p>
      <w:pPr>
        <w:pStyle w:val="ListBullet"/>
        <w:spacing w:after="40"/>
      </w:pPr>
      <w:r>
        <w:rPr>
          <w:b w:val="0"/>
          <w:i w:val="0"/>
        </w:rPr>
        <w:t>Default to a read-only tool allowlist.</w:t>
      </w:r>
    </w:p>
    <w:p>
      <w:pPr>
        <w:pStyle w:val="ListBullet"/>
        <w:spacing w:after="40"/>
      </w:pPr>
      <w:r>
        <w:rPr>
          <w:b w:val="0"/>
          <w:i w:val="0"/>
        </w:rPr>
        <w:t>Add prompt-injection regression tests.</w:t>
      </w:r>
    </w:p>
    <w:p>
      <w:pPr>
        <w:pStyle w:val="ListBullet"/>
        <w:spacing w:after="40"/>
      </w:pPr>
      <w:r>
        <w:rPr>
          <w:b w:val="0"/>
          <w:i w:val="0"/>
        </w:rPr>
        <w:t>Add an output validator for financial numbers.</w:t>
      </w:r>
    </w:p>
    <w:p>
      <w:pPr>
        <w:pStyle w:val="ListBullet"/>
        <w:spacing w:after="40"/>
      </w:pPr>
      <w:r>
        <w:rPr>
          <w:b w:val="0"/>
          <w:i w:val="0"/>
        </w:rPr>
        <w:t>Use safe, non-leaky error handling (already done).</w:t>
      </w:r>
    </w:p>
    <w:p>
      <w:r>
        <w:br w:type="page"/>
      </w:r>
    </w:p>
    <w:p>
      <w:pPr>
        <w:pStyle w:val="Heading1"/>
      </w:pPr>
      <w:r>
        <w:t>11. Audit, Compliance and Governance</w:t>
      </w:r>
    </w:p>
    <w:p>
      <w:r>
        <w:rPr>
          <w:b w:val="0"/>
          <w:i w:val="0"/>
        </w:rPr>
        <w:t>Audit is split between the central audit log (the spine) and the chat tool-invocation table (the detail). The spine carries pointers (session, message, tool-invocation ids) so an auditor can pivot from a single audit event to the full tool call and its verbatim result.</w:t>
      </w:r>
    </w:p>
    <w:p>
      <w:pPr>
        <w:pStyle w:val="Heading2"/>
      </w:pPr>
      <w:r>
        <w:t>11.1 What is (and should be) audited per turn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1F4E79"/>
            <w:tcMar>
              <w:top w:w="40" w:type="dxa"/>
              <w:left w:w="80" w:type="dxa"/>
              <w:bottom w:w="40" w:type="dxa"/>
              <w:right w:w="80" w:type="dxa"/>
            </w:tcMar>
          </w:tcPr>
          <w:p>
            <w:pPr>
              <w:spacing w:after="0"/>
            </w:pPr>
            <w:r>
              <w:rPr>
                <w:b/>
                <w:i w:val="0"/>
                <w:color w:val="FFFFFF"/>
                <w:sz w:val="19"/>
              </w:rPr>
              <w:t>Item</w:t>
            </w:r>
          </w:p>
        </w:tc>
        <w:tc>
          <w:tcPr>
            <w:tcW w:type="dxa" w:w="1872"/>
            <w:shd w:val="clear" w:color="auto" w:fill="1F4E79"/>
            <w:tcMar>
              <w:top w:w="40" w:type="dxa"/>
              <w:left w:w="80" w:type="dxa"/>
              <w:bottom w:w="40" w:type="dxa"/>
              <w:right w:w="80" w:type="dxa"/>
            </w:tcMar>
          </w:tcPr>
          <w:p>
            <w:pPr>
              <w:spacing w:after="0"/>
            </w:pPr>
            <w:r>
              <w:rPr>
                <w:b/>
                <w:i w:val="0"/>
                <w:color w:val="FFFFFF"/>
                <w:sz w:val="19"/>
              </w:rPr>
              <w:t>Recorded today?</w:t>
            </w:r>
          </w:p>
        </w:tc>
        <w:tc>
          <w:tcPr>
            <w:tcW w:type="dxa" w:w="5904"/>
            <w:shd w:val="clear" w:color="auto" w:fill="1F4E79"/>
            <w:tcMar>
              <w:top w:w="40" w:type="dxa"/>
              <w:left w:w="80" w:type="dxa"/>
              <w:bottom w:w="40" w:type="dxa"/>
              <w:right w:w="80" w:type="dxa"/>
            </w:tcMar>
          </w:tcPr>
          <w:p>
            <w:pPr>
              <w:spacing w:after="0"/>
            </w:pPr>
            <w:r>
              <w:rPr>
                <w:b/>
                <w:i w:val="0"/>
                <w:color w:val="FFFFFF"/>
                <w:sz w:val="19"/>
              </w:rPr>
              <w:t>Where</w:t>
            </w:r>
          </w:p>
        </w:tc>
      </w:tr>
      <w:tr>
        <w:tc>
          <w:tcPr>
            <w:tcW w:type="dxa" w:w="2880"/>
            <w:tcMar>
              <w:top w:w="40" w:type="dxa"/>
              <w:left w:w="80" w:type="dxa"/>
              <w:bottom w:w="40" w:type="dxa"/>
              <w:right w:w="80" w:type="dxa"/>
            </w:tcMar>
          </w:tcPr>
          <w:p>
            <w:pPr>
              <w:spacing w:after="0"/>
            </w:pPr>
            <w:r>
              <w:rPr>
                <w:b w:val="0"/>
                <w:i w:val="0"/>
                <w:sz w:val="19"/>
              </w:rPr>
              <w:t>User message</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chat_messages (content) + CHAT_TURN_STARTED metadata</w:t>
            </w:r>
          </w:p>
        </w:tc>
      </w:tr>
      <w:tr>
        <w:tc>
          <w:tcPr>
            <w:tcW w:type="dxa" w:w="2880"/>
            <w:shd w:val="clear" w:color="auto" w:fill="F4F7FB"/>
            <w:tcMar>
              <w:top w:w="40" w:type="dxa"/>
              <w:left w:w="80" w:type="dxa"/>
              <w:bottom w:w="40" w:type="dxa"/>
              <w:right w:w="80" w:type="dxa"/>
            </w:tcMar>
          </w:tcPr>
          <w:p>
            <w:pPr>
              <w:spacing w:after="0"/>
            </w:pPr>
            <w:r>
              <w:rPr>
                <w:b w:val="0"/>
                <w:i w:val="0"/>
                <w:sz w:val="19"/>
              </w:rPr>
              <w:t>Assistant response</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chat_messages + CHAT_TURN_COMPLETED metadata</w:t>
            </w:r>
          </w:p>
        </w:tc>
      </w:tr>
      <w:tr>
        <w:tc>
          <w:tcPr>
            <w:tcW w:type="dxa" w:w="2880"/>
            <w:tcMar>
              <w:top w:w="40" w:type="dxa"/>
              <w:left w:w="80" w:type="dxa"/>
              <w:bottom w:w="40" w:type="dxa"/>
              <w:right w:w="80" w:type="dxa"/>
            </w:tcMar>
          </w:tcPr>
          <w:p>
            <w:pPr>
              <w:spacing w:after="0"/>
            </w:pPr>
            <w:r>
              <w:rPr>
                <w:b w:val="0"/>
                <w:i w:val="0"/>
                <w:sz w:val="19"/>
              </w:rPr>
              <w:t>Tool calls</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CHAT_TOOL_CALL event + chat_tool_invocations</w:t>
            </w:r>
          </w:p>
        </w:tc>
      </w:tr>
      <w:tr>
        <w:tc>
          <w:tcPr>
            <w:tcW w:type="dxa" w:w="2880"/>
            <w:shd w:val="clear" w:color="auto" w:fill="F4F7FB"/>
            <w:tcMar>
              <w:top w:w="40" w:type="dxa"/>
              <w:left w:w="80" w:type="dxa"/>
              <w:bottom w:w="40" w:type="dxa"/>
              <w:right w:w="80" w:type="dxa"/>
            </w:tcMar>
          </w:tcPr>
          <w:p>
            <w:pPr>
              <w:spacing w:after="0"/>
            </w:pPr>
            <w:r>
              <w:rPr>
                <w:b w:val="0"/>
                <w:i w:val="0"/>
                <w:sz w:val="19"/>
              </w:rPr>
              <w:t>Tool arguments</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chat_tool_invocations.arguments (token excluded)</w:t>
            </w:r>
          </w:p>
        </w:tc>
      </w:tr>
      <w:tr>
        <w:tc>
          <w:tcPr>
            <w:tcW w:type="dxa" w:w="2880"/>
            <w:tcMar>
              <w:top w:w="40" w:type="dxa"/>
              <w:left w:w="80" w:type="dxa"/>
              <w:bottom w:w="40" w:type="dxa"/>
              <w:right w:w="80" w:type="dxa"/>
            </w:tcMar>
          </w:tcPr>
          <w:p>
            <w:pPr>
              <w:spacing w:after="0"/>
            </w:pPr>
            <w:r>
              <w:rPr>
                <w:b w:val="0"/>
                <w:i w:val="0"/>
                <w:sz w:val="19"/>
              </w:rPr>
              <w:t>Tool raw results</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chat_tool_invocations.raw_result (verbatim)</w:t>
            </w:r>
          </w:p>
        </w:tc>
      </w:tr>
      <w:tr>
        <w:tc>
          <w:tcPr>
            <w:tcW w:type="dxa" w:w="2880"/>
            <w:shd w:val="clear" w:color="auto" w:fill="F4F7FB"/>
            <w:tcMar>
              <w:top w:w="40" w:type="dxa"/>
              <w:left w:w="80" w:type="dxa"/>
              <w:bottom w:w="40" w:type="dxa"/>
              <w:right w:w="80" w:type="dxa"/>
            </w:tcMar>
          </w:tcPr>
          <w:p>
            <w:pPr>
              <w:spacing w:after="0"/>
            </w:pPr>
            <w:r>
              <w:rPr>
                <w:b w:val="0"/>
                <w:i w:val="0"/>
                <w:sz w:val="19"/>
              </w:rPr>
              <w:t>Permission checks</w:t>
            </w:r>
          </w:p>
        </w:tc>
        <w:tc>
          <w:tcPr>
            <w:tcW w:type="dxa" w:w="1872"/>
            <w:shd w:val="clear" w:color="auto" w:fill="F4F7FB"/>
            <w:tcMar>
              <w:top w:w="40" w:type="dxa"/>
              <w:left w:w="80" w:type="dxa"/>
              <w:bottom w:w="40" w:type="dxa"/>
              <w:right w:w="80" w:type="dxa"/>
            </w:tcMar>
          </w:tcPr>
          <w:p>
            <w:pPr>
              <w:spacing w:after="0"/>
            </w:pPr>
            <w:r>
              <w:rPr>
                <w:b w:val="0"/>
                <w:i w:val="0"/>
                <w:sz w:val="19"/>
              </w:rPr>
              <w:t>Partial</w:t>
            </w:r>
          </w:p>
        </w:tc>
        <w:tc>
          <w:tcPr>
            <w:tcW w:type="dxa" w:w="5904"/>
            <w:shd w:val="clear" w:color="auto" w:fill="F4F7FB"/>
            <w:tcMar>
              <w:top w:w="40" w:type="dxa"/>
              <w:left w:w="80" w:type="dxa"/>
              <w:bottom w:w="40" w:type="dxa"/>
              <w:right w:w="80" w:type="dxa"/>
            </w:tcMar>
          </w:tcPr>
          <w:p>
            <w:pPr>
              <w:spacing w:after="0"/>
            </w:pPr>
            <w:r>
              <w:rPr>
                <w:b w:val="0"/>
                <w:i w:val="0"/>
                <w:sz w:val="19"/>
              </w:rPr>
              <w:t>Denials reflected via state=denied + error; allow-decisions not separately logged</w:t>
            </w:r>
          </w:p>
        </w:tc>
      </w:tr>
      <w:tr>
        <w:tc>
          <w:tcPr>
            <w:tcW w:type="dxa" w:w="2880"/>
            <w:tcMar>
              <w:top w:w="40" w:type="dxa"/>
              <w:left w:w="80" w:type="dxa"/>
              <w:bottom w:w="40" w:type="dxa"/>
              <w:right w:w="80" w:type="dxa"/>
            </w:tcMar>
          </w:tcPr>
          <w:p>
            <w:pPr>
              <w:spacing w:after="0"/>
            </w:pPr>
            <w:r>
              <w:rPr>
                <w:b w:val="0"/>
                <w:i w:val="0"/>
                <w:sz w:val="19"/>
              </w:rPr>
              <w:t>Provider used</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Session + audit metadata (provider)</w:t>
            </w:r>
          </w:p>
        </w:tc>
      </w:tr>
      <w:tr>
        <w:tc>
          <w:tcPr>
            <w:tcW w:type="dxa" w:w="2880"/>
            <w:shd w:val="clear" w:color="auto" w:fill="F4F7FB"/>
            <w:tcMar>
              <w:top w:w="40" w:type="dxa"/>
              <w:left w:w="80" w:type="dxa"/>
              <w:bottom w:w="40" w:type="dxa"/>
              <w:right w:w="80" w:type="dxa"/>
            </w:tcMar>
          </w:tcPr>
          <w:p>
            <w:pPr>
              <w:spacing w:after="0"/>
            </w:pPr>
            <w:r>
              <w:rPr>
                <w:b w:val="0"/>
                <w:i w:val="0"/>
                <w:sz w:val="19"/>
              </w:rPr>
              <w:t>Model used</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Session + audit metadata (model)</w:t>
            </w:r>
          </w:p>
        </w:tc>
      </w:tr>
      <w:tr>
        <w:tc>
          <w:tcPr>
            <w:tcW w:type="dxa" w:w="2880"/>
            <w:tcMar>
              <w:top w:w="40" w:type="dxa"/>
              <w:left w:w="80" w:type="dxa"/>
              <w:bottom w:w="40" w:type="dxa"/>
              <w:right w:w="80" w:type="dxa"/>
            </w:tcMar>
          </w:tcPr>
          <w:p>
            <w:pPr>
              <w:spacing w:after="0"/>
            </w:pPr>
            <w:r>
              <w:rPr>
                <w:b w:val="0"/>
                <w:i w:val="0"/>
                <w:sz w:val="19"/>
              </w:rPr>
              <w:t>Timestamp</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Audit events + started_at/finished_at</w:t>
            </w:r>
          </w:p>
        </w:tc>
      </w:tr>
      <w:tr>
        <w:tc>
          <w:tcPr>
            <w:tcW w:type="dxa" w:w="2880"/>
            <w:shd w:val="clear" w:color="auto" w:fill="F4F7FB"/>
            <w:tcMar>
              <w:top w:w="40" w:type="dxa"/>
              <w:left w:w="80" w:type="dxa"/>
              <w:bottom w:w="40" w:type="dxa"/>
              <w:right w:w="80" w:type="dxa"/>
            </w:tcMar>
          </w:tcPr>
          <w:p>
            <w:pPr>
              <w:spacing w:after="0"/>
            </w:pPr>
            <w:r>
              <w:rPr>
                <w:b w:val="0"/>
                <w:i w:val="0"/>
                <w:sz w:val="19"/>
              </w:rPr>
              <w:t>Session ID</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All chat tables + audit metadata</w:t>
            </w:r>
          </w:p>
        </w:tc>
      </w:tr>
      <w:tr>
        <w:tc>
          <w:tcPr>
            <w:tcW w:type="dxa" w:w="2880"/>
            <w:tcMar>
              <w:top w:w="40" w:type="dxa"/>
              <w:left w:w="80" w:type="dxa"/>
              <w:bottom w:w="40" w:type="dxa"/>
              <w:right w:w="80" w:type="dxa"/>
            </w:tcMar>
          </w:tcPr>
          <w:p>
            <w:pPr>
              <w:spacing w:after="0"/>
            </w:pPr>
            <w:r>
              <w:rPr>
                <w:b w:val="0"/>
                <w:i w:val="0"/>
                <w:sz w:val="19"/>
              </w:rPr>
              <w:t>Message ID</w:t>
            </w:r>
          </w:p>
        </w:tc>
        <w:tc>
          <w:tcPr>
            <w:tcW w:type="dxa" w:w="1872"/>
            <w:tcMar>
              <w:top w:w="40" w:type="dxa"/>
              <w:left w:w="80" w:type="dxa"/>
              <w:bottom w:w="40" w:type="dxa"/>
              <w:right w:w="80" w:type="dxa"/>
            </w:tcMar>
          </w:tcPr>
          <w:p>
            <w:pPr>
              <w:spacing w:after="0"/>
            </w:pPr>
            <w:r>
              <w:rPr>
                <w:b w:val="0"/>
                <w:i w:val="0"/>
                <w:sz w:val="19"/>
              </w:rPr>
              <w:t>Yes</w:t>
            </w:r>
          </w:p>
        </w:tc>
        <w:tc>
          <w:tcPr>
            <w:tcW w:type="dxa" w:w="5904"/>
            <w:tcMar>
              <w:top w:w="40" w:type="dxa"/>
              <w:left w:w="80" w:type="dxa"/>
              <w:bottom w:w="40" w:type="dxa"/>
              <w:right w:w="80" w:type="dxa"/>
            </w:tcMar>
          </w:tcPr>
          <w:p>
            <w:pPr>
              <w:spacing w:after="0"/>
            </w:pPr>
            <w:r>
              <w:rPr>
                <w:b w:val="0"/>
                <w:i w:val="0"/>
                <w:sz w:val="19"/>
              </w:rPr>
              <w:t>chat_messages + audit metadata</w:t>
            </w:r>
          </w:p>
        </w:tc>
      </w:tr>
      <w:tr>
        <w:tc>
          <w:tcPr>
            <w:tcW w:type="dxa" w:w="2880"/>
            <w:shd w:val="clear" w:color="auto" w:fill="F4F7FB"/>
            <w:tcMar>
              <w:top w:w="40" w:type="dxa"/>
              <w:left w:w="80" w:type="dxa"/>
              <w:bottom w:w="40" w:type="dxa"/>
              <w:right w:w="80" w:type="dxa"/>
            </w:tcMar>
          </w:tcPr>
          <w:p>
            <w:pPr>
              <w:spacing w:after="0"/>
            </w:pPr>
            <w:r>
              <w:rPr>
                <w:b w:val="0"/>
                <w:i w:val="0"/>
                <w:sz w:val="19"/>
              </w:rPr>
              <w:t>Tool invocation ID</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chat_tool_invocations.id + audit metadata</w:t>
            </w:r>
          </w:p>
        </w:tc>
      </w:tr>
      <w:tr>
        <w:tc>
          <w:tcPr>
            <w:tcW w:type="dxa" w:w="2880"/>
            <w:tcMar>
              <w:top w:w="40" w:type="dxa"/>
              <w:left w:w="80" w:type="dxa"/>
              <w:bottom w:w="40" w:type="dxa"/>
              <w:right w:w="80" w:type="dxa"/>
            </w:tcMar>
          </w:tcPr>
          <w:p>
            <w:pPr>
              <w:spacing w:after="0"/>
            </w:pPr>
            <w:r>
              <w:rPr>
                <w:b w:val="0"/>
                <w:i w:val="0"/>
                <w:sz w:val="19"/>
              </w:rPr>
              <w:t>Correlation ID</w:t>
            </w:r>
          </w:p>
        </w:tc>
        <w:tc>
          <w:tcPr>
            <w:tcW w:type="dxa" w:w="1872"/>
            <w:tcMar>
              <w:top w:w="40" w:type="dxa"/>
              <w:left w:w="80" w:type="dxa"/>
              <w:bottom w:w="40" w:type="dxa"/>
              <w:right w:w="80" w:type="dxa"/>
            </w:tcMar>
          </w:tcPr>
          <w:p>
            <w:pPr>
              <w:spacing w:after="0"/>
            </w:pPr>
            <w:r>
              <w:rPr>
                <w:b w:val="0"/>
                <w:i w:val="0"/>
                <w:sz w:val="19"/>
              </w:rPr>
              <w:t>Partial</w:t>
            </w:r>
          </w:p>
        </w:tc>
        <w:tc>
          <w:tcPr>
            <w:tcW w:type="dxa" w:w="5904"/>
            <w:tcMar>
              <w:top w:w="40" w:type="dxa"/>
              <w:left w:w="80" w:type="dxa"/>
              <w:bottom w:w="40" w:type="dxa"/>
              <w:right w:w="80" w:type="dxa"/>
            </w:tcMar>
          </w:tcPr>
          <w:p>
            <w:pPr>
              <w:spacing w:after="0"/>
            </w:pPr>
            <w:r>
              <w:rPr>
                <w:b w:val="0"/>
                <w:i w:val="0"/>
                <w:sz w:val="19"/>
              </w:rPr>
              <w:t>Request ID middleware exists; not explicitly tied into chat audit metadata</w:t>
            </w:r>
          </w:p>
        </w:tc>
      </w:tr>
      <w:tr>
        <w:tc>
          <w:tcPr>
            <w:tcW w:type="dxa" w:w="2880"/>
            <w:shd w:val="clear" w:color="auto" w:fill="F4F7FB"/>
            <w:tcMar>
              <w:top w:w="40" w:type="dxa"/>
              <w:left w:w="80" w:type="dxa"/>
              <w:bottom w:w="40" w:type="dxa"/>
              <w:right w:w="80" w:type="dxa"/>
            </w:tcMar>
          </w:tcPr>
          <w:p>
            <w:pPr>
              <w:spacing w:after="0"/>
            </w:pPr>
            <w:r>
              <w:rPr>
                <w:b w:val="0"/>
                <w:i w:val="0"/>
                <w:sz w:val="19"/>
              </w:rPr>
              <w:t>Failure / error events</w:t>
            </w:r>
          </w:p>
        </w:tc>
        <w:tc>
          <w:tcPr>
            <w:tcW w:type="dxa" w:w="1872"/>
            <w:shd w:val="clear" w:color="auto" w:fill="F4F7FB"/>
            <w:tcMar>
              <w:top w:w="40" w:type="dxa"/>
              <w:left w:w="80" w:type="dxa"/>
              <w:bottom w:w="40" w:type="dxa"/>
              <w:right w:w="80" w:type="dxa"/>
            </w:tcMar>
          </w:tcPr>
          <w:p>
            <w:pPr>
              <w:spacing w:after="0"/>
            </w:pPr>
            <w:r>
              <w:rPr>
                <w:b w:val="0"/>
                <w:i w:val="0"/>
                <w:sz w:val="19"/>
              </w:rPr>
              <w:t>Yes</w:t>
            </w:r>
          </w:p>
        </w:tc>
        <w:tc>
          <w:tcPr>
            <w:tcW w:type="dxa" w:w="5904"/>
            <w:shd w:val="clear" w:color="auto" w:fill="F4F7FB"/>
            <w:tcMar>
              <w:top w:w="40" w:type="dxa"/>
              <w:left w:w="80" w:type="dxa"/>
              <w:bottom w:w="40" w:type="dxa"/>
              <w:right w:w="80" w:type="dxa"/>
            </w:tcMar>
          </w:tcPr>
          <w:p>
            <w:pPr>
              <w:spacing w:after="0"/>
            </w:pPr>
            <w:r>
              <w:rPr>
                <w:b w:val="0"/>
                <w:i w:val="0"/>
                <w:sz w:val="19"/>
              </w:rPr>
              <w:t>CHAT_TURN_FAILED with safe error detail</w:t>
            </w:r>
          </w:p>
        </w:tc>
      </w:tr>
    </w:tbl>
    <w:p>
      <w:pPr>
        <w:spacing w:after="40"/>
      </w:pPr>
    </w:p>
    <w:p>
      <w:pPr>
        <w:pStyle w:val="Heading2"/>
      </w:pPr>
      <w:r>
        <w:t>11.2 Why this matters</w:t>
      </w:r>
    </w:p>
    <w:p>
      <w:pPr>
        <w:pStyle w:val="ListBullet"/>
        <w:spacing w:after="40"/>
      </w:pPr>
      <w:r>
        <w:rPr>
          <w:b w:val="0"/>
          <w:i w:val="0"/>
        </w:rPr>
        <w:t>Financial audit: reconstruct exactly what data an answer was based on, and when it was read.</w:t>
      </w:r>
    </w:p>
    <w:p>
      <w:pPr>
        <w:pStyle w:val="ListBullet"/>
        <w:spacing w:after="40"/>
      </w:pPr>
      <w:r>
        <w:rPr>
          <w:b w:val="0"/>
          <w:i w:val="0"/>
        </w:rPr>
        <w:t>Internal control: demonstrate that read-only and permission controls operated per turn.</w:t>
      </w:r>
    </w:p>
    <w:p>
      <w:pPr>
        <w:pStyle w:val="ListBullet"/>
        <w:spacing w:after="40"/>
      </w:pPr>
      <w:r>
        <w:rPr>
          <w:b w:val="0"/>
          <w:i w:val="0"/>
        </w:rPr>
        <w:t>User accountability: tie every question and tool call to an identified user.</w:t>
      </w:r>
    </w:p>
    <w:p>
      <w:pPr>
        <w:pStyle w:val="ListBullet"/>
        <w:spacing w:after="40"/>
      </w:pPr>
      <w:r>
        <w:rPr>
          <w:b w:val="0"/>
          <w:i w:val="0"/>
        </w:rPr>
        <w:t>Operational investigation: trace an anomalous answer to the precise tool result behind it.</w:t>
      </w:r>
    </w:p>
    <w:p>
      <w:pPr>
        <w:pStyle w:val="ListBullet"/>
        <w:spacing w:after="40"/>
      </w:pPr>
      <w:r>
        <w:rPr>
          <w:b w:val="0"/>
          <w:i w:val="0"/>
        </w:rPr>
        <w:t>Client confidence: show that the assistant cannot silently fabricate or exceed a user’s access.</w:t>
      </w:r>
    </w:p>
    <w:p>
      <w:r>
        <w:br w:type="page"/>
      </w:r>
    </w:p>
    <w:p>
      <w:pPr>
        <w:pStyle w:val="Heading1"/>
      </w:pPr>
      <w:r>
        <w:t>12. Data Model Documentation</w:t>
      </w:r>
    </w:p>
    <w:p>
      <w:r>
        <w:rPr>
          <w:b w:val="0"/>
          <w:i w:val="0"/>
        </w:rPr>
        <w:t>Three chat-owned tables, all created by migrations under database/migrations. Messages and tool invocations are append-only, enforced by database triggers that block UPDATE.</w:t>
      </w:r>
    </w:p>
    <w:p>
      <w:pPr>
        <w:pStyle w:val="Heading2"/>
      </w:pPr>
      <w:r>
        <w:t>12.1 chat_sessions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1F4E79"/>
            <w:tcMar>
              <w:top w:w="40" w:type="dxa"/>
              <w:left w:w="80" w:type="dxa"/>
              <w:bottom w:w="40" w:type="dxa"/>
              <w:right w:w="80" w:type="dxa"/>
            </w:tcMar>
          </w:tcPr>
          <w:p>
            <w:pPr>
              <w:spacing w:after="0"/>
            </w:pPr>
            <w:r>
              <w:rPr>
                <w:b/>
                <w:i w:val="0"/>
                <w:color w:val="FFFFFF"/>
                <w:sz w:val="19"/>
              </w:rPr>
              <w:t>Field</w:t>
            </w:r>
          </w:p>
        </w:tc>
        <w:tc>
          <w:tcPr>
            <w:tcW w:type="dxa" w:w="2880"/>
            <w:shd w:val="clear" w:color="auto" w:fill="1F4E79"/>
            <w:tcMar>
              <w:top w:w="40" w:type="dxa"/>
              <w:left w:w="80" w:type="dxa"/>
              <w:bottom w:w="40" w:type="dxa"/>
              <w:right w:w="80" w:type="dxa"/>
            </w:tcMar>
          </w:tcPr>
          <w:p>
            <w:pPr>
              <w:spacing w:after="0"/>
            </w:pPr>
            <w:r>
              <w:rPr>
                <w:b/>
                <w:i w:val="0"/>
                <w:color w:val="FFFFFF"/>
                <w:sz w:val="19"/>
              </w:rPr>
              <w:t>Type</w:t>
            </w:r>
          </w:p>
        </w:tc>
        <w:tc>
          <w:tcPr>
            <w:tcW w:type="dxa" w:w="4896"/>
            <w:shd w:val="clear" w:color="auto" w:fill="1F4E79"/>
            <w:tcMar>
              <w:top w:w="40" w:type="dxa"/>
              <w:left w:w="80" w:type="dxa"/>
              <w:bottom w:w="40" w:type="dxa"/>
              <w:right w:w="80" w:type="dxa"/>
            </w:tcMar>
          </w:tcPr>
          <w:p>
            <w:pPr>
              <w:spacing w:after="0"/>
            </w:pPr>
            <w:r>
              <w:rPr>
                <w:b/>
                <w:i w:val="0"/>
                <w:color w:val="FFFFFF"/>
                <w:sz w:val="19"/>
              </w:rPr>
              <w:t>Notes</w:t>
            </w:r>
          </w:p>
        </w:tc>
      </w:tr>
      <w:tr>
        <w:tc>
          <w:tcPr>
            <w:tcW w:type="dxa" w:w="2880"/>
            <w:tcMar>
              <w:top w:w="40" w:type="dxa"/>
              <w:left w:w="80" w:type="dxa"/>
              <w:bottom w:w="40" w:type="dxa"/>
              <w:right w:w="80" w:type="dxa"/>
            </w:tcMar>
          </w:tcPr>
          <w:p>
            <w:pPr>
              <w:spacing w:after="0"/>
            </w:pPr>
            <w:r>
              <w:rPr>
                <w:b w:val="0"/>
                <w:i w:val="0"/>
                <w:sz w:val="19"/>
              </w:rPr>
              <w:t>id</w:t>
            </w:r>
          </w:p>
        </w:tc>
        <w:tc>
          <w:tcPr>
            <w:tcW w:type="dxa" w:w="2880"/>
            <w:tcMar>
              <w:top w:w="40" w:type="dxa"/>
              <w:left w:w="80" w:type="dxa"/>
              <w:bottom w:w="40" w:type="dxa"/>
              <w:right w:w="80" w:type="dxa"/>
            </w:tcMar>
          </w:tcPr>
          <w:p>
            <w:pPr>
              <w:spacing w:after="0"/>
            </w:pPr>
            <w:r>
              <w:rPr>
                <w:b w:val="0"/>
                <w:i w:val="0"/>
                <w:sz w:val="19"/>
              </w:rPr>
              <w:t>UUID PK</w:t>
            </w:r>
          </w:p>
        </w:tc>
        <w:tc>
          <w:tcPr>
            <w:tcW w:type="dxa" w:w="4896"/>
            <w:tcMar>
              <w:top w:w="40" w:type="dxa"/>
              <w:left w:w="80" w:type="dxa"/>
              <w:bottom w:w="40" w:type="dxa"/>
              <w:right w:w="80" w:type="dxa"/>
            </w:tcMar>
          </w:tcPr>
          <w:p>
            <w:pPr>
              <w:spacing w:after="0"/>
            </w:pPr>
            <w:r>
              <w:rPr>
                <w:b w:val="0"/>
                <w:i w:val="0"/>
                <w:sz w:val="19"/>
              </w:rPr>
              <w:t>Conversation id</w:t>
            </w:r>
          </w:p>
        </w:tc>
      </w:tr>
      <w:tr>
        <w:tc>
          <w:tcPr>
            <w:tcW w:type="dxa" w:w="2880"/>
            <w:shd w:val="clear" w:color="auto" w:fill="F4F7FB"/>
            <w:tcMar>
              <w:top w:w="40" w:type="dxa"/>
              <w:left w:w="80" w:type="dxa"/>
              <w:bottom w:w="40" w:type="dxa"/>
              <w:right w:w="80" w:type="dxa"/>
            </w:tcMar>
          </w:tcPr>
          <w:p>
            <w:pPr>
              <w:spacing w:after="0"/>
            </w:pPr>
            <w:r>
              <w:rPr>
                <w:b w:val="0"/>
                <w:i w:val="0"/>
                <w:sz w:val="19"/>
              </w:rPr>
              <w:t>user_id</w:t>
            </w:r>
          </w:p>
        </w:tc>
        <w:tc>
          <w:tcPr>
            <w:tcW w:type="dxa" w:w="2880"/>
            <w:shd w:val="clear" w:color="auto" w:fill="F4F7FB"/>
            <w:tcMar>
              <w:top w:w="40" w:type="dxa"/>
              <w:left w:w="80" w:type="dxa"/>
              <w:bottom w:w="40" w:type="dxa"/>
              <w:right w:w="80" w:type="dxa"/>
            </w:tcMar>
          </w:tcPr>
          <w:p>
            <w:pPr>
              <w:spacing w:after="0"/>
            </w:pPr>
            <w:r>
              <w:rPr>
                <w:b w:val="0"/>
                <w:i w:val="0"/>
                <w:sz w:val="19"/>
              </w:rPr>
              <w:t>UUID FK -&gt; iam_users</w:t>
            </w:r>
          </w:p>
        </w:tc>
        <w:tc>
          <w:tcPr>
            <w:tcW w:type="dxa" w:w="4896"/>
            <w:shd w:val="clear" w:color="auto" w:fill="F4F7FB"/>
            <w:tcMar>
              <w:top w:w="40" w:type="dxa"/>
              <w:left w:w="80" w:type="dxa"/>
              <w:bottom w:w="40" w:type="dxa"/>
              <w:right w:w="80" w:type="dxa"/>
            </w:tcMar>
          </w:tcPr>
          <w:p>
            <w:pPr>
              <w:spacing w:after="0"/>
            </w:pPr>
            <w:r>
              <w:rPr>
                <w:b w:val="0"/>
                <w:i w:val="0"/>
                <w:sz w:val="19"/>
              </w:rPr>
              <w:t>Owner; sessions are user-scoped</w:t>
            </w:r>
          </w:p>
        </w:tc>
      </w:tr>
      <w:tr>
        <w:tc>
          <w:tcPr>
            <w:tcW w:type="dxa" w:w="2880"/>
            <w:tcMar>
              <w:top w:w="40" w:type="dxa"/>
              <w:left w:w="80" w:type="dxa"/>
              <w:bottom w:w="40" w:type="dxa"/>
              <w:right w:w="80" w:type="dxa"/>
            </w:tcMar>
          </w:tcPr>
          <w:p>
            <w:pPr>
              <w:spacing w:after="0"/>
            </w:pPr>
            <w:r>
              <w:rPr>
                <w:b w:val="0"/>
                <w:i w:val="0"/>
                <w:sz w:val="19"/>
              </w:rPr>
              <w:t>provider</w:t>
            </w:r>
          </w:p>
        </w:tc>
        <w:tc>
          <w:tcPr>
            <w:tcW w:type="dxa" w:w="2880"/>
            <w:tcMar>
              <w:top w:w="40" w:type="dxa"/>
              <w:left w:w="80" w:type="dxa"/>
              <w:bottom w:w="40" w:type="dxa"/>
              <w:right w:w="80" w:type="dxa"/>
            </w:tcMar>
          </w:tcPr>
          <w:p>
            <w:pPr>
              <w:spacing w:after="0"/>
            </w:pPr>
            <w:r>
              <w:rPr>
                <w:b w:val="0"/>
                <w:i w:val="0"/>
                <w:sz w:val="19"/>
              </w:rPr>
              <w:t>VARCHAR(64)</w:t>
            </w:r>
          </w:p>
        </w:tc>
        <w:tc>
          <w:tcPr>
            <w:tcW w:type="dxa" w:w="4896"/>
            <w:tcMar>
              <w:top w:w="40" w:type="dxa"/>
              <w:left w:w="80" w:type="dxa"/>
              <w:bottom w:w="40" w:type="dxa"/>
              <w:right w:w="80" w:type="dxa"/>
            </w:tcMar>
          </w:tcPr>
          <w:p>
            <w:pPr>
              <w:spacing w:after="0"/>
            </w:pPr>
            <w:r>
              <w:rPr>
                <w:b w:val="0"/>
                <w:i w:val="0"/>
                <w:sz w:val="19"/>
              </w:rPr>
              <w:t>Provider captured at create time</w:t>
            </w:r>
          </w:p>
        </w:tc>
      </w:tr>
      <w:tr>
        <w:tc>
          <w:tcPr>
            <w:tcW w:type="dxa" w:w="2880"/>
            <w:shd w:val="clear" w:color="auto" w:fill="F4F7FB"/>
            <w:tcMar>
              <w:top w:w="40" w:type="dxa"/>
              <w:left w:w="80" w:type="dxa"/>
              <w:bottom w:w="40" w:type="dxa"/>
              <w:right w:w="80" w:type="dxa"/>
            </w:tcMar>
          </w:tcPr>
          <w:p>
            <w:pPr>
              <w:spacing w:after="0"/>
            </w:pPr>
            <w:r>
              <w:rPr>
                <w:b w:val="0"/>
                <w:i w:val="0"/>
                <w:sz w:val="19"/>
              </w:rPr>
              <w:t>model</w:t>
            </w:r>
          </w:p>
        </w:tc>
        <w:tc>
          <w:tcPr>
            <w:tcW w:type="dxa" w:w="2880"/>
            <w:shd w:val="clear" w:color="auto" w:fill="F4F7FB"/>
            <w:tcMar>
              <w:top w:w="40" w:type="dxa"/>
              <w:left w:w="80" w:type="dxa"/>
              <w:bottom w:w="40" w:type="dxa"/>
              <w:right w:w="80" w:type="dxa"/>
            </w:tcMar>
          </w:tcPr>
          <w:p>
            <w:pPr>
              <w:spacing w:after="0"/>
            </w:pPr>
            <w:r>
              <w:rPr>
                <w:b w:val="0"/>
                <w:i w:val="0"/>
                <w:sz w:val="19"/>
              </w:rPr>
              <w:t>VARCHAR(128)</w:t>
            </w:r>
          </w:p>
        </w:tc>
        <w:tc>
          <w:tcPr>
            <w:tcW w:type="dxa" w:w="4896"/>
            <w:shd w:val="clear" w:color="auto" w:fill="F4F7FB"/>
            <w:tcMar>
              <w:top w:w="40" w:type="dxa"/>
              <w:left w:w="80" w:type="dxa"/>
              <w:bottom w:w="40" w:type="dxa"/>
              <w:right w:w="80" w:type="dxa"/>
            </w:tcMar>
          </w:tcPr>
          <w:p>
            <w:pPr>
              <w:spacing w:after="0"/>
            </w:pPr>
            <w:r>
              <w:rPr>
                <w:b w:val="0"/>
                <w:i w:val="0"/>
                <w:sz w:val="19"/>
              </w:rPr>
              <w:t>Model captured at create time</w:t>
            </w:r>
          </w:p>
        </w:tc>
      </w:tr>
      <w:tr>
        <w:tc>
          <w:tcPr>
            <w:tcW w:type="dxa" w:w="2880"/>
            <w:tcMar>
              <w:top w:w="40" w:type="dxa"/>
              <w:left w:w="80" w:type="dxa"/>
              <w:bottom w:w="40" w:type="dxa"/>
              <w:right w:w="80" w:type="dxa"/>
            </w:tcMar>
          </w:tcPr>
          <w:p>
            <w:pPr>
              <w:spacing w:after="0"/>
            </w:pPr>
            <w:r>
              <w:rPr>
                <w:b w:val="0"/>
                <w:i w:val="0"/>
                <w:sz w:val="19"/>
              </w:rPr>
              <w:t>created_at / updated_at</w:t>
            </w:r>
          </w:p>
        </w:tc>
        <w:tc>
          <w:tcPr>
            <w:tcW w:type="dxa" w:w="2880"/>
            <w:tcMar>
              <w:top w:w="40" w:type="dxa"/>
              <w:left w:w="80" w:type="dxa"/>
              <w:bottom w:w="40" w:type="dxa"/>
              <w:right w:w="80" w:type="dxa"/>
            </w:tcMar>
          </w:tcPr>
          <w:p>
            <w:pPr>
              <w:spacing w:after="0"/>
            </w:pPr>
            <w:r>
              <w:rPr>
                <w:b w:val="0"/>
                <w:i w:val="0"/>
                <w:sz w:val="19"/>
              </w:rPr>
              <w:t>TIMESTAMPTZ</w:t>
            </w:r>
          </w:p>
        </w:tc>
        <w:tc>
          <w:tcPr>
            <w:tcW w:type="dxa" w:w="4896"/>
            <w:tcMar>
              <w:top w:w="40" w:type="dxa"/>
              <w:left w:w="80" w:type="dxa"/>
              <w:bottom w:w="40" w:type="dxa"/>
              <w:right w:w="80" w:type="dxa"/>
            </w:tcMar>
          </w:tcPr>
          <w:p>
            <w:pPr>
              <w:spacing w:after="0"/>
            </w:pPr>
            <w:r>
              <w:rPr>
                <w:b w:val="0"/>
                <w:i w:val="0"/>
                <w:sz w:val="19"/>
              </w:rPr>
              <w:t>UTC; updated_at touched per turn</w:t>
            </w:r>
          </w:p>
        </w:tc>
      </w:tr>
    </w:tbl>
    <w:p>
      <w:pPr>
        <w:spacing w:after="40"/>
      </w:pPr>
    </w:p>
    <w:p>
      <w:pPr>
        <w:pStyle w:val="ListBullet"/>
        <w:spacing w:after="40"/>
      </w:pPr>
      <w:r>
        <w:rPr>
          <w:b/>
          <w:i w:val="0"/>
        </w:rPr>
        <w:t xml:space="preserve">Mutability: </w:t>
      </w:r>
      <w:r>
        <w:rPr>
          <w:b w:val="0"/>
          <w:i w:val="0"/>
        </w:rPr>
        <w:t>Mutable (provider/model/updated_at can change)</w:t>
      </w:r>
    </w:p>
    <w:p>
      <w:pPr>
        <w:pStyle w:val="ListBullet"/>
        <w:spacing w:after="40"/>
      </w:pPr>
      <w:r>
        <w:rPr>
          <w:b/>
          <w:i w:val="0"/>
        </w:rPr>
        <w:t xml:space="preserve">Audit/provenance: </w:t>
      </w:r>
      <w:r>
        <w:rPr>
          <w:b w:val="0"/>
          <w:i w:val="0"/>
        </w:rPr>
        <w:t>Referenced by every audit event and child row</w:t>
      </w:r>
    </w:p>
    <w:p>
      <w:pPr>
        <w:pStyle w:val="ListBullet"/>
        <w:spacing w:after="40"/>
      </w:pPr>
      <w:r>
        <w:rPr>
          <w:b/>
          <w:i w:val="0"/>
        </w:rPr>
        <w:t xml:space="preserve">Retention concern: </w:t>
      </w:r>
      <w:r>
        <w:rPr>
          <w:b w:val="0"/>
          <w:i w:val="0"/>
        </w:rPr>
        <w:t>Holds no figures; low sensitivity, but links users to activity</w:t>
      </w:r>
    </w:p>
    <w:p>
      <w:pPr>
        <w:pStyle w:val="ListBullet"/>
        <w:spacing w:after="40"/>
      </w:pPr>
      <w:r>
        <w:rPr>
          <w:b/>
          <w:i w:val="0"/>
        </w:rPr>
        <w:t xml:space="preserve">Security concern: </w:t>
      </w:r>
      <w:r>
        <w:rPr>
          <w:b w:val="0"/>
          <w:i w:val="0"/>
        </w:rPr>
        <w:t>FK to iam_users; deletion cascades to messages + invocations</w:t>
      </w:r>
    </w:p>
    <w:p>
      <w:pPr>
        <w:pStyle w:val="Heading2"/>
      </w:pPr>
      <w:r>
        <w:t>12.2 chat_messages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024"/>
            <w:shd w:val="clear" w:color="auto" w:fill="1F4E79"/>
            <w:tcMar>
              <w:top w:w="40" w:type="dxa"/>
              <w:left w:w="80" w:type="dxa"/>
              <w:bottom w:w="40" w:type="dxa"/>
              <w:right w:w="80" w:type="dxa"/>
            </w:tcMar>
          </w:tcPr>
          <w:p>
            <w:pPr>
              <w:spacing w:after="0"/>
            </w:pPr>
            <w:r>
              <w:rPr>
                <w:b/>
                <w:i w:val="0"/>
                <w:color w:val="FFFFFF"/>
                <w:sz w:val="19"/>
              </w:rPr>
              <w:t>Field</w:t>
            </w:r>
          </w:p>
        </w:tc>
        <w:tc>
          <w:tcPr>
            <w:tcW w:type="dxa" w:w="3312"/>
            <w:shd w:val="clear" w:color="auto" w:fill="1F4E79"/>
            <w:tcMar>
              <w:top w:w="40" w:type="dxa"/>
              <w:left w:w="80" w:type="dxa"/>
              <w:bottom w:w="40" w:type="dxa"/>
              <w:right w:w="80" w:type="dxa"/>
            </w:tcMar>
          </w:tcPr>
          <w:p>
            <w:pPr>
              <w:spacing w:after="0"/>
            </w:pPr>
            <w:r>
              <w:rPr>
                <w:b/>
                <w:i w:val="0"/>
                <w:color w:val="FFFFFF"/>
                <w:sz w:val="19"/>
              </w:rPr>
              <w:t>Type</w:t>
            </w:r>
          </w:p>
        </w:tc>
        <w:tc>
          <w:tcPr>
            <w:tcW w:type="dxa" w:w="4320"/>
            <w:shd w:val="clear" w:color="auto" w:fill="1F4E79"/>
            <w:tcMar>
              <w:top w:w="40" w:type="dxa"/>
              <w:left w:w="80" w:type="dxa"/>
              <w:bottom w:w="40" w:type="dxa"/>
              <w:right w:w="80" w:type="dxa"/>
            </w:tcMar>
          </w:tcPr>
          <w:p>
            <w:pPr>
              <w:spacing w:after="0"/>
            </w:pPr>
            <w:r>
              <w:rPr>
                <w:b/>
                <w:i w:val="0"/>
                <w:color w:val="FFFFFF"/>
                <w:sz w:val="19"/>
              </w:rPr>
              <w:t>Notes</w:t>
            </w:r>
          </w:p>
        </w:tc>
      </w:tr>
      <w:tr>
        <w:tc>
          <w:tcPr>
            <w:tcW w:type="dxa" w:w="3024"/>
            <w:tcMar>
              <w:top w:w="40" w:type="dxa"/>
              <w:left w:w="80" w:type="dxa"/>
              <w:bottom w:w="40" w:type="dxa"/>
              <w:right w:w="80" w:type="dxa"/>
            </w:tcMar>
          </w:tcPr>
          <w:p>
            <w:pPr>
              <w:spacing w:after="0"/>
            </w:pPr>
            <w:r>
              <w:rPr>
                <w:b w:val="0"/>
                <w:i w:val="0"/>
                <w:sz w:val="19"/>
              </w:rPr>
              <w:t>id</w:t>
            </w:r>
          </w:p>
        </w:tc>
        <w:tc>
          <w:tcPr>
            <w:tcW w:type="dxa" w:w="3312"/>
            <w:tcMar>
              <w:top w:w="40" w:type="dxa"/>
              <w:left w:w="80" w:type="dxa"/>
              <w:bottom w:w="40" w:type="dxa"/>
              <w:right w:w="80" w:type="dxa"/>
            </w:tcMar>
          </w:tcPr>
          <w:p>
            <w:pPr>
              <w:spacing w:after="0"/>
            </w:pPr>
            <w:r>
              <w:rPr>
                <w:b w:val="0"/>
                <w:i w:val="0"/>
                <w:sz w:val="19"/>
              </w:rPr>
              <w:t>UUID PK</w:t>
            </w:r>
          </w:p>
        </w:tc>
        <w:tc>
          <w:tcPr>
            <w:tcW w:type="dxa" w:w="4320"/>
            <w:tcMar>
              <w:top w:w="40" w:type="dxa"/>
              <w:left w:w="80" w:type="dxa"/>
              <w:bottom w:w="40" w:type="dxa"/>
              <w:right w:w="80" w:type="dxa"/>
            </w:tcMar>
          </w:tcPr>
          <w:p>
            <w:pPr>
              <w:spacing w:after="0"/>
            </w:pPr>
            <w:r>
              <w:rPr>
                <w:b w:val="0"/>
                <w:i w:val="0"/>
                <w:sz w:val="19"/>
              </w:rPr>
              <w:t>Message id</w:t>
            </w:r>
          </w:p>
        </w:tc>
      </w:tr>
      <w:tr>
        <w:tc>
          <w:tcPr>
            <w:tcW w:type="dxa" w:w="3024"/>
            <w:shd w:val="clear" w:color="auto" w:fill="F4F7FB"/>
            <w:tcMar>
              <w:top w:w="40" w:type="dxa"/>
              <w:left w:w="80" w:type="dxa"/>
              <w:bottom w:w="40" w:type="dxa"/>
              <w:right w:w="80" w:type="dxa"/>
            </w:tcMar>
          </w:tcPr>
          <w:p>
            <w:pPr>
              <w:spacing w:after="0"/>
            </w:pPr>
            <w:r>
              <w:rPr>
                <w:b w:val="0"/>
                <w:i w:val="0"/>
                <w:sz w:val="19"/>
              </w:rPr>
              <w:t>session_id</w:t>
            </w:r>
          </w:p>
        </w:tc>
        <w:tc>
          <w:tcPr>
            <w:tcW w:type="dxa" w:w="3312"/>
            <w:shd w:val="clear" w:color="auto" w:fill="F4F7FB"/>
            <w:tcMar>
              <w:top w:w="40" w:type="dxa"/>
              <w:left w:w="80" w:type="dxa"/>
              <w:bottom w:w="40" w:type="dxa"/>
              <w:right w:w="80" w:type="dxa"/>
            </w:tcMar>
          </w:tcPr>
          <w:p>
            <w:pPr>
              <w:spacing w:after="0"/>
            </w:pPr>
            <w:r>
              <w:rPr>
                <w:b w:val="0"/>
                <w:i w:val="0"/>
                <w:sz w:val="19"/>
              </w:rPr>
              <w:t>UUID FK (ON DELETE CASCADE)</w:t>
            </w:r>
          </w:p>
        </w:tc>
        <w:tc>
          <w:tcPr>
            <w:tcW w:type="dxa" w:w="4320"/>
            <w:shd w:val="clear" w:color="auto" w:fill="F4F7FB"/>
            <w:tcMar>
              <w:top w:w="40" w:type="dxa"/>
              <w:left w:w="80" w:type="dxa"/>
              <w:bottom w:w="40" w:type="dxa"/>
              <w:right w:w="80" w:type="dxa"/>
            </w:tcMar>
          </w:tcPr>
          <w:p>
            <w:pPr>
              <w:spacing w:after="0"/>
            </w:pPr>
            <w:r>
              <w:rPr>
                <w:b w:val="0"/>
                <w:i w:val="0"/>
                <w:sz w:val="19"/>
              </w:rPr>
              <w:t>Parent session</w:t>
            </w:r>
          </w:p>
        </w:tc>
      </w:tr>
      <w:tr>
        <w:tc>
          <w:tcPr>
            <w:tcW w:type="dxa" w:w="3024"/>
            <w:tcMar>
              <w:top w:w="40" w:type="dxa"/>
              <w:left w:w="80" w:type="dxa"/>
              <w:bottom w:w="40" w:type="dxa"/>
              <w:right w:w="80" w:type="dxa"/>
            </w:tcMar>
          </w:tcPr>
          <w:p>
            <w:pPr>
              <w:spacing w:after="0"/>
            </w:pPr>
            <w:r>
              <w:rPr>
                <w:b w:val="0"/>
                <w:i w:val="0"/>
                <w:sz w:val="19"/>
              </w:rPr>
              <w:t>role</w:t>
            </w:r>
          </w:p>
        </w:tc>
        <w:tc>
          <w:tcPr>
            <w:tcW w:type="dxa" w:w="3312"/>
            <w:tcMar>
              <w:top w:w="40" w:type="dxa"/>
              <w:left w:w="80" w:type="dxa"/>
              <w:bottom w:w="40" w:type="dxa"/>
              <w:right w:w="80" w:type="dxa"/>
            </w:tcMar>
          </w:tcPr>
          <w:p>
            <w:pPr>
              <w:spacing w:after="0"/>
            </w:pPr>
            <w:r>
              <w:rPr>
                <w:b w:val="0"/>
                <w:i w:val="0"/>
                <w:sz w:val="19"/>
              </w:rPr>
              <w:t>VARCHAR(32) CHECK</w:t>
            </w:r>
          </w:p>
        </w:tc>
        <w:tc>
          <w:tcPr>
            <w:tcW w:type="dxa" w:w="4320"/>
            <w:tcMar>
              <w:top w:w="40" w:type="dxa"/>
              <w:left w:w="80" w:type="dxa"/>
              <w:bottom w:w="40" w:type="dxa"/>
              <w:right w:w="80" w:type="dxa"/>
            </w:tcMar>
          </w:tcPr>
          <w:p>
            <w:pPr>
              <w:spacing w:after="0"/>
            </w:pPr>
            <w:r>
              <w:rPr>
                <w:b w:val="0"/>
                <w:i w:val="0"/>
                <w:sz w:val="19"/>
              </w:rPr>
              <w:t>system | user | assistant | tool</w:t>
            </w:r>
          </w:p>
        </w:tc>
      </w:tr>
      <w:tr>
        <w:tc>
          <w:tcPr>
            <w:tcW w:type="dxa" w:w="3024"/>
            <w:shd w:val="clear" w:color="auto" w:fill="F4F7FB"/>
            <w:tcMar>
              <w:top w:w="40" w:type="dxa"/>
              <w:left w:w="80" w:type="dxa"/>
              <w:bottom w:w="40" w:type="dxa"/>
              <w:right w:w="80" w:type="dxa"/>
            </w:tcMar>
          </w:tcPr>
          <w:p>
            <w:pPr>
              <w:spacing w:after="0"/>
            </w:pPr>
            <w:r>
              <w:rPr>
                <w:b w:val="0"/>
                <w:i w:val="0"/>
                <w:sz w:val="19"/>
              </w:rPr>
              <w:t>content</w:t>
            </w:r>
          </w:p>
        </w:tc>
        <w:tc>
          <w:tcPr>
            <w:tcW w:type="dxa" w:w="3312"/>
            <w:shd w:val="clear" w:color="auto" w:fill="F4F7FB"/>
            <w:tcMar>
              <w:top w:w="40" w:type="dxa"/>
              <w:left w:w="80" w:type="dxa"/>
              <w:bottom w:w="40" w:type="dxa"/>
              <w:right w:w="80" w:type="dxa"/>
            </w:tcMar>
          </w:tcPr>
          <w:p>
            <w:pPr>
              <w:spacing w:after="0"/>
            </w:pPr>
            <w:r>
              <w:rPr>
                <w:b w:val="0"/>
                <w:i w:val="0"/>
                <w:sz w:val="19"/>
              </w:rPr>
              <w:t>TEXT</w:t>
            </w:r>
          </w:p>
        </w:tc>
        <w:tc>
          <w:tcPr>
            <w:tcW w:type="dxa" w:w="4320"/>
            <w:shd w:val="clear" w:color="auto" w:fill="F4F7FB"/>
            <w:tcMar>
              <w:top w:w="40" w:type="dxa"/>
              <w:left w:w="80" w:type="dxa"/>
              <w:bottom w:w="40" w:type="dxa"/>
              <w:right w:w="80" w:type="dxa"/>
            </w:tcMar>
          </w:tcPr>
          <w:p>
            <w:pPr>
              <w:spacing w:after="0"/>
            </w:pPr>
            <w:r>
              <w:rPr>
                <w:b w:val="0"/>
                <w:i w:val="0"/>
                <w:sz w:val="19"/>
              </w:rPr>
              <w:t>Message text</w:t>
            </w:r>
          </w:p>
        </w:tc>
      </w:tr>
      <w:tr>
        <w:tc>
          <w:tcPr>
            <w:tcW w:type="dxa" w:w="3024"/>
            <w:tcMar>
              <w:top w:w="40" w:type="dxa"/>
              <w:left w:w="80" w:type="dxa"/>
              <w:bottom w:w="40" w:type="dxa"/>
              <w:right w:w="80" w:type="dxa"/>
            </w:tcMar>
          </w:tcPr>
          <w:p>
            <w:pPr>
              <w:spacing w:after="0"/>
            </w:pPr>
            <w:r>
              <w:rPr>
                <w:b w:val="0"/>
                <w:i w:val="0"/>
                <w:sz w:val="19"/>
              </w:rPr>
              <w:t>provenance_map</w:t>
            </w:r>
          </w:p>
        </w:tc>
        <w:tc>
          <w:tcPr>
            <w:tcW w:type="dxa" w:w="3312"/>
            <w:tcMar>
              <w:top w:w="40" w:type="dxa"/>
              <w:left w:w="80" w:type="dxa"/>
              <w:bottom w:w="40" w:type="dxa"/>
              <w:right w:w="80" w:type="dxa"/>
            </w:tcMar>
          </w:tcPr>
          <w:p>
            <w:pPr>
              <w:spacing w:after="0"/>
            </w:pPr>
            <w:r>
              <w:rPr>
                <w:b w:val="0"/>
                <w:i w:val="0"/>
                <w:sz w:val="19"/>
              </w:rPr>
              <w:t>JSONB default '{}'</w:t>
            </w:r>
          </w:p>
        </w:tc>
        <w:tc>
          <w:tcPr>
            <w:tcW w:type="dxa" w:w="4320"/>
            <w:tcMar>
              <w:top w:w="40" w:type="dxa"/>
              <w:left w:w="80" w:type="dxa"/>
              <w:bottom w:w="40" w:type="dxa"/>
              <w:right w:w="80" w:type="dxa"/>
            </w:tcMar>
          </w:tcPr>
          <w:p>
            <w:pPr>
              <w:spacing w:after="0"/>
            </w:pPr>
            <w:r>
              <w:rPr>
                <w:b w:val="0"/>
                <w:i w:val="0"/>
                <w:sz w:val="19"/>
              </w:rPr>
              <w:t>Tool-call pointers that grounded the message</w:t>
            </w:r>
          </w:p>
        </w:tc>
      </w:tr>
      <w:tr>
        <w:tc>
          <w:tcPr>
            <w:tcW w:type="dxa" w:w="3024"/>
            <w:shd w:val="clear" w:color="auto" w:fill="F4F7FB"/>
            <w:tcMar>
              <w:top w:w="40" w:type="dxa"/>
              <w:left w:w="80" w:type="dxa"/>
              <w:bottom w:w="40" w:type="dxa"/>
              <w:right w:w="80" w:type="dxa"/>
            </w:tcMar>
          </w:tcPr>
          <w:p>
            <w:pPr>
              <w:spacing w:after="0"/>
            </w:pPr>
            <w:r>
              <w:rPr>
                <w:b w:val="0"/>
                <w:i w:val="0"/>
                <w:sz w:val="19"/>
              </w:rPr>
              <w:t>raw_provider_payload</w:t>
            </w:r>
          </w:p>
        </w:tc>
        <w:tc>
          <w:tcPr>
            <w:tcW w:type="dxa" w:w="3312"/>
            <w:shd w:val="clear" w:color="auto" w:fill="F4F7FB"/>
            <w:tcMar>
              <w:top w:w="40" w:type="dxa"/>
              <w:left w:w="80" w:type="dxa"/>
              <w:bottom w:w="40" w:type="dxa"/>
              <w:right w:w="80" w:type="dxa"/>
            </w:tcMar>
          </w:tcPr>
          <w:p>
            <w:pPr>
              <w:spacing w:after="0"/>
            </w:pPr>
            <w:r>
              <w:rPr>
                <w:b w:val="0"/>
                <w:i w:val="0"/>
                <w:sz w:val="19"/>
              </w:rPr>
              <w:t>JSONB nullable</w:t>
            </w:r>
          </w:p>
        </w:tc>
        <w:tc>
          <w:tcPr>
            <w:tcW w:type="dxa" w:w="4320"/>
            <w:shd w:val="clear" w:color="auto" w:fill="F4F7FB"/>
            <w:tcMar>
              <w:top w:w="40" w:type="dxa"/>
              <w:left w:w="80" w:type="dxa"/>
              <w:bottom w:w="40" w:type="dxa"/>
              <w:right w:w="80" w:type="dxa"/>
            </w:tcMar>
          </w:tcPr>
          <w:p>
            <w:pPr>
              <w:spacing w:after="0"/>
            </w:pPr>
            <w:r>
              <w:rPr>
                <w:b w:val="0"/>
                <w:i w:val="0"/>
                <w:sz w:val="19"/>
              </w:rPr>
              <w:t>Intended for accumulated provider response; currently NULL</w:t>
            </w:r>
          </w:p>
        </w:tc>
      </w:tr>
      <w:tr>
        <w:tc>
          <w:tcPr>
            <w:tcW w:type="dxa" w:w="3024"/>
            <w:tcMar>
              <w:top w:w="40" w:type="dxa"/>
              <w:left w:w="80" w:type="dxa"/>
              <w:bottom w:w="40" w:type="dxa"/>
              <w:right w:w="80" w:type="dxa"/>
            </w:tcMar>
          </w:tcPr>
          <w:p>
            <w:pPr>
              <w:spacing w:after="0"/>
            </w:pPr>
            <w:r>
              <w:rPr>
                <w:b w:val="0"/>
                <w:i w:val="0"/>
                <w:sz w:val="19"/>
              </w:rPr>
              <w:t>created_at</w:t>
            </w:r>
          </w:p>
        </w:tc>
        <w:tc>
          <w:tcPr>
            <w:tcW w:type="dxa" w:w="3312"/>
            <w:tcMar>
              <w:top w:w="40" w:type="dxa"/>
              <w:left w:w="80" w:type="dxa"/>
              <w:bottom w:w="40" w:type="dxa"/>
              <w:right w:w="80" w:type="dxa"/>
            </w:tcMar>
          </w:tcPr>
          <w:p>
            <w:pPr>
              <w:spacing w:after="0"/>
            </w:pPr>
            <w:r>
              <w:rPr>
                <w:b w:val="0"/>
                <w:i w:val="0"/>
                <w:sz w:val="19"/>
              </w:rPr>
              <w:t>TIMESTAMPTZ</w:t>
            </w:r>
          </w:p>
        </w:tc>
        <w:tc>
          <w:tcPr>
            <w:tcW w:type="dxa" w:w="4320"/>
            <w:tcMar>
              <w:top w:w="40" w:type="dxa"/>
              <w:left w:w="80" w:type="dxa"/>
              <w:bottom w:w="40" w:type="dxa"/>
              <w:right w:w="80" w:type="dxa"/>
            </w:tcMar>
          </w:tcPr>
          <w:p>
            <w:pPr>
              <w:spacing w:after="0"/>
            </w:pPr>
            <w:r>
              <w:rPr>
                <w:b w:val="0"/>
                <w:i w:val="0"/>
                <w:sz w:val="19"/>
              </w:rPr>
              <w:t>UTC</w:t>
            </w:r>
          </w:p>
        </w:tc>
      </w:tr>
    </w:tbl>
    <w:p>
      <w:pPr>
        <w:spacing w:after="40"/>
      </w:pPr>
    </w:p>
    <w:p>
      <w:pPr>
        <w:pStyle w:val="ListBullet"/>
        <w:spacing w:after="40"/>
      </w:pPr>
      <w:r>
        <w:rPr>
          <w:b/>
          <w:i w:val="0"/>
        </w:rPr>
        <w:t xml:space="preserve">Mutability: </w:t>
      </w:r>
      <w:r>
        <w:rPr>
          <w:b w:val="0"/>
          <w:i w:val="0"/>
        </w:rPr>
        <w:t>Append-only (UPDATE blocked by trigger; DELETE only via session cascade)</w:t>
      </w:r>
    </w:p>
    <w:p>
      <w:pPr>
        <w:pStyle w:val="ListBullet"/>
        <w:spacing w:after="40"/>
      </w:pPr>
      <w:r>
        <w:rPr>
          <w:b/>
          <w:i w:val="0"/>
        </w:rPr>
        <w:t xml:space="preserve">Audit/provenance: </w:t>
      </w:r>
      <w:r>
        <w:rPr>
          <w:b w:val="0"/>
          <w:i w:val="0"/>
        </w:rPr>
        <w:t>provenance_map links to tool invocations (message-level)</w:t>
      </w:r>
    </w:p>
    <w:p>
      <w:pPr>
        <w:pStyle w:val="ListBullet"/>
        <w:spacing w:after="40"/>
      </w:pPr>
      <w:r>
        <w:rPr>
          <w:b/>
          <w:i w:val="0"/>
        </w:rPr>
        <w:t xml:space="preserve">Retention concern: </w:t>
      </w:r>
      <w:r>
        <w:rPr>
          <w:b w:val="0"/>
          <w:i w:val="0"/>
        </w:rPr>
        <w:t>Contains conversation content; subject to retention policy (none defined yet)</w:t>
      </w:r>
    </w:p>
    <w:p>
      <w:pPr>
        <w:pStyle w:val="ListBullet"/>
        <w:spacing w:after="40"/>
      </w:pPr>
      <w:r>
        <w:rPr>
          <w:b/>
          <w:i w:val="0"/>
        </w:rPr>
        <w:t xml:space="preserve">Security concern: </w:t>
      </w:r>
      <w:r>
        <w:rPr>
          <w:b w:val="0"/>
          <w:i w:val="0"/>
        </w:rPr>
        <w:t>May contain data the user asked about; protect like other user data</w:t>
      </w:r>
    </w:p>
    <w:p>
      <w:pPr>
        <w:pStyle w:val="Heading2"/>
      </w:pPr>
      <w:r>
        <w:t>12.3 chat_tool_invocations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024"/>
            <w:shd w:val="clear" w:color="auto" w:fill="1F4E79"/>
            <w:tcMar>
              <w:top w:w="40" w:type="dxa"/>
              <w:left w:w="80" w:type="dxa"/>
              <w:bottom w:w="40" w:type="dxa"/>
              <w:right w:w="80" w:type="dxa"/>
            </w:tcMar>
          </w:tcPr>
          <w:p>
            <w:pPr>
              <w:spacing w:after="0"/>
            </w:pPr>
            <w:r>
              <w:rPr>
                <w:b/>
                <w:i w:val="0"/>
                <w:color w:val="FFFFFF"/>
                <w:sz w:val="19"/>
              </w:rPr>
              <w:t>Field</w:t>
            </w:r>
          </w:p>
        </w:tc>
        <w:tc>
          <w:tcPr>
            <w:tcW w:type="dxa" w:w="3312"/>
            <w:shd w:val="clear" w:color="auto" w:fill="1F4E79"/>
            <w:tcMar>
              <w:top w:w="40" w:type="dxa"/>
              <w:left w:w="80" w:type="dxa"/>
              <w:bottom w:w="40" w:type="dxa"/>
              <w:right w:w="80" w:type="dxa"/>
            </w:tcMar>
          </w:tcPr>
          <w:p>
            <w:pPr>
              <w:spacing w:after="0"/>
            </w:pPr>
            <w:r>
              <w:rPr>
                <w:b/>
                <w:i w:val="0"/>
                <w:color w:val="FFFFFF"/>
                <w:sz w:val="19"/>
              </w:rPr>
              <w:t>Type</w:t>
            </w:r>
          </w:p>
        </w:tc>
        <w:tc>
          <w:tcPr>
            <w:tcW w:type="dxa" w:w="4320"/>
            <w:shd w:val="clear" w:color="auto" w:fill="1F4E79"/>
            <w:tcMar>
              <w:top w:w="40" w:type="dxa"/>
              <w:left w:w="80" w:type="dxa"/>
              <w:bottom w:w="40" w:type="dxa"/>
              <w:right w:w="80" w:type="dxa"/>
            </w:tcMar>
          </w:tcPr>
          <w:p>
            <w:pPr>
              <w:spacing w:after="0"/>
            </w:pPr>
            <w:r>
              <w:rPr>
                <w:b/>
                <w:i w:val="0"/>
                <w:color w:val="FFFFFF"/>
                <w:sz w:val="19"/>
              </w:rPr>
              <w:t>Notes</w:t>
            </w:r>
          </w:p>
        </w:tc>
      </w:tr>
      <w:tr>
        <w:tc>
          <w:tcPr>
            <w:tcW w:type="dxa" w:w="3024"/>
            <w:tcMar>
              <w:top w:w="40" w:type="dxa"/>
              <w:left w:w="80" w:type="dxa"/>
              <w:bottom w:w="40" w:type="dxa"/>
              <w:right w:w="80" w:type="dxa"/>
            </w:tcMar>
          </w:tcPr>
          <w:p>
            <w:pPr>
              <w:spacing w:after="0"/>
            </w:pPr>
            <w:r>
              <w:rPr>
                <w:b w:val="0"/>
                <w:i w:val="0"/>
                <w:sz w:val="19"/>
              </w:rPr>
              <w:t>id</w:t>
            </w:r>
          </w:p>
        </w:tc>
        <w:tc>
          <w:tcPr>
            <w:tcW w:type="dxa" w:w="3312"/>
            <w:tcMar>
              <w:top w:w="40" w:type="dxa"/>
              <w:left w:w="80" w:type="dxa"/>
              <w:bottom w:w="40" w:type="dxa"/>
              <w:right w:w="80" w:type="dxa"/>
            </w:tcMar>
          </w:tcPr>
          <w:p>
            <w:pPr>
              <w:spacing w:after="0"/>
            </w:pPr>
            <w:r>
              <w:rPr>
                <w:b w:val="0"/>
                <w:i w:val="0"/>
                <w:sz w:val="19"/>
              </w:rPr>
              <w:t>UUID PK</w:t>
            </w:r>
          </w:p>
        </w:tc>
        <w:tc>
          <w:tcPr>
            <w:tcW w:type="dxa" w:w="4320"/>
            <w:tcMar>
              <w:top w:w="40" w:type="dxa"/>
              <w:left w:w="80" w:type="dxa"/>
              <w:bottom w:w="40" w:type="dxa"/>
              <w:right w:w="80" w:type="dxa"/>
            </w:tcMar>
          </w:tcPr>
          <w:p>
            <w:pPr>
              <w:spacing w:after="0"/>
            </w:pPr>
            <w:r>
              <w:rPr>
                <w:b w:val="0"/>
                <w:i w:val="0"/>
                <w:sz w:val="19"/>
              </w:rPr>
              <w:t>Tool invocation id (provenance anchor)</w:t>
            </w:r>
          </w:p>
        </w:tc>
      </w:tr>
      <w:tr>
        <w:tc>
          <w:tcPr>
            <w:tcW w:type="dxa" w:w="3024"/>
            <w:shd w:val="clear" w:color="auto" w:fill="F4F7FB"/>
            <w:tcMar>
              <w:top w:w="40" w:type="dxa"/>
              <w:left w:w="80" w:type="dxa"/>
              <w:bottom w:w="40" w:type="dxa"/>
              <w:right w:w="80" w:type="dxa"/>
            </w:tcMar>
          </w:tcPr>
          <w:p>
            <w:pPr>
              <w:spacing w:after="0"/>
            </w:pPr>
            <w:r>
              <w:rPr>
                <w:b w:val="0"/>
                <w:i w:val="0"/>
                <w:sz w:val="19"/>
              </w:rPr>
              <w:t>session_id</w:t>
            </w:r>
          </w:p>
        </w:tc>
        <w:tc>
          <w:tcPr>
            <w:tcW w:type="dxa" w:w="3312"/>
            <w:shd w:val="clear" w:color="auto" w:fill="F4F7FB"/>
            <w:tcMar>
              <w:top w:w="40" w:type="dxa"/>
              <w:left w:w="80" w:type="dxa"/>
              <w:bottom w:w="40" w:type="dxa"/>
              <w:right w:w="80" w:type="dxa"/>
            </w:tcMar>
          </w:tcPr>
          <w:p>
            <w:pPr>
              <w:spacing w:after="0"/>
            </w:pPr>
            <w:r>
              <w:rPr>
                <w:b w:val="0"/>
                <w:i w:val="0"/>
                <w:sz w:val="19"/>
              </w:rPr>
              <w:t>UUID FK (cascade)</w:t>
            </w:r>
          </w:p>
        </w:tc>
        <w:tc>
          <w:tcPr>
            <w:tcW w:type="dxa" w:w="4320"/>
            <w:shd w:val="clear" w:color="auto" w:fill="F4F7FB"/>
            <w:tcMar>
              <w:top w:w="40" w:type="dxa"/>
              <w:left w:w="80" w:type="dxa"/>
              <w:bottom w:w="40" w:type="dxa"/>
              <w:right w:w="80" w:type="dxa"/>
            </w:tcMar>
          </w:tcPr>
          <w:p>
            <w:pPr>
              <w:spacing w:after="0"/>
            </w:pPr>
            <w:r>
              <w:rPr>
                <w:b w:val="0"/>
                <w:i w:val="0"/>
                <w:sz w:val="19"/>
              </w:rPr>
              <w:t>Parent session</w:t>
            </w:r>
          </w:p>
        </w:tc>
      </w:tr>
      <w:tr>
        <w:tc>
          <w:tcPr>
            <w:tcW w:type="dxa" w:w="3024"/>
            <w:tcMar>
              <w:top w:w="40" w:type="dxa"/>
              <w:left w:w="80" w:type="dxa"/>
              <w:bottom w:w="40" w:type="dxa"/>
              <w:right w:w="80" w:type="dxa"/>
            </w:tcMar>
          </w:tcPr>
          <w:p>
            <w:pPr>
              <w:spacing w:after="0"/>
            </w:pPr>
            <w:r>
              <w:rPr>
                <w:b w:val="0"/>
                <w:i w:val="0"/>
                <w:sz w:val="19"/>
              </w:rPr>
              <w:t>message_id</w:t>
            </w:r>
          </w:p>
        </w:tc>
        <w:tc>
          <w:tcPr>
            <w:tcW w:type="dxa" w:w="3312"/>
            <w:tcMar>
              <w:top w:w="40" w:type="dxa"/>
              <w:left w:w="80" w:type="dxa"/>
              <w:bottom w:w="40" w:type="dxa"/>
              <w:right w:w="80" w:type="dxa"/>
            </w:tcMar>
          </w:tcPr>
          <w:p>
            <w:pPr>
              <w:spacing w:after="0"/>
            </w:pPr>
            <w:r>
              <w:rPr>
                <w:b w:val="0"/>
                <w:i w:val="0"/>
                <w:sz w:val="19"/>
              </w:rPr>
              <w:t>UUID FK (cascade), nullable</w:t>
            </w:r>
          </w:p>
        </w:tc>
        <w:tc>
          <w:tcPr>
            <w:tcW w:type="dxa" w:w="4320"/>
            <w:tcMar>
              <w:top w:w="40" w:type="dxa"/>
              <w:left w:w="80" w:type="dxa"/>
              <w:bottom w:w="40" w:type="dxa"/>
              <w:right w:w="80" w:type="dxa"/>
            </w:tcMar>
          </w:tcPr>
          <w:p>
            <w:pPr>
              <w:spacing w:after="0"/>
            </w:pPr>
            <w:r>
              <w:rPr>
                <w:b w:val="0"/>
                <w:i w:val="0"/>
                <w:sz w:val="19"/>
              </w:rPr>
              <w:t>Assistant message this call grounded</w:t>
            </w:r>
          </w:p>
        </w:tc>
      </w:tr>
      <w:tr>
        <w:tc>
          <w:tcPr>
            <w:tcW w:type="dxa" w:w="3024"/>
            <w:shd w:val="clear" w:color="auto" w:fill="F4F7FB"/>
            <w:tcMar>
              <w:top w:w="40" w:type="dxa"/>
              <w:left w:w="80" w:type="dxa"/>
              <w:bottom w:w="40" w:type="dxa"/>
              <w:right w:w="80" w:type="dxa"/>
            </w:tcMar>
          </w:tcPr>
          <w:p>
            <w:pPr>
              <w:spacing w:after="0"/>
            </w:pPr>
            <w:r>
              <w:rPr>
                <w:b w:val="0"/>
                <w:i w:val="0"/>
                <w:sz w:val="19"/>
              </w:rPr>
              <w:t>tool_call_id</w:t>
            </w:r>
          </w:p>
        </w:tc>
        <w:tc>
          <w:tcPr>
            <w:tcW w:type="dxa" w:w="3312"/>
            <w:shd w:val="clear" w:color="auto" w:fill="F4F7FB"/>
            <w:tcMar>
              <w:top w:w="40" w:type="dxa"/>
              <w:left w:w="80" w:type="dxa"/>
              <w:bottom w:w="40" w:type="dxa"/>
              <w:right w:w="80" w:type="dxa"/>
            </w:tcMar>
          </w:tcPr>
          <w:p>
            <w:pPr>
              <w:spacing w:after="0"/>
            </w:pPr>
            <w:r>
              <w:rPr>
                <w:b w:val="0"/>
                <w:i w:val="0"/>
                <w:sz w:val="19"/>
              </w:rPr>
              <w:t>VARCHAR(128)</w:t>
            </w:r>
          </w:p>
        </w:tc>
        <w:tc>
          <w:tcPr>
            <w:tcW w:type="dxa" w:w="4320"/>
            <w:shd w:val="clear" w:color="auto" w:fill="F4F7FB"/>
            <w:tcMar>
              <w:top w:w="40" w:type="dxa"/>
              <w:left w:w="80" w:type="dxa"/>
              <w:bottom w:w="40" w:type="dxa"/>
              <w:right w:w="80" w:type="dxa"/>
            </w:tcMar>
          </w:tcPr>
          <w:p>
            <w:pPr>
              <w:spacing w:after="0"/>
            </w:pPr>
            <w:r>
              <w:rPr>
                <w:b w:val="0"/>
                <w:i w:val="0"/>
                <w:sz w:val="19"/>
              </w:rPr>
              <w:t>Provider-assigned id</w:t>
            </w:r>
          </w:p>
        </w:tc>
      </w:tr>
      <w:tr>
        <w:tc>
          <w:tcPr>
            <w:tcW w:type="dxa" w:w="3024"/>
            <w:tcMar>
              <w:top w:w="40" w:type="dxa"/>
              <w:left w:w="80" w:type="dxa"/>
              <w:bottom w:w="40" w:type="dxa"/>
              <w:right w:w="80" w:type="dxa"/>
            </w:tcMar>
          </w:tcPr>
          <w:p>
            <w:pPr>
              <w:spacing w:after="0"/>
            </w:pPr>
            <w:r>
              <w:rPr>
                <w:b w:val="0"/>
                <w:i w:val="0"/>
                <w:sz w:val="19"/>
              </w:rPr>
              <w:t>tool_name</w:t>
            </w:r>
          </w:p>
        </w:tc>
        <w:tc>
          <w:tcPr>
            <w:tcW w:type="dxa" w:w="3312"/>
            <w:tcMar>
              <w:top w:w="40" w:type="dxa"/>
              <w:left w:w="80" w:type="dxa"/>
              <w:bottom w:w="40" w:type="dxa"/>
              <w:right w:w="80" w:type="dxa"/>
            </w:tcMar>
          </w:tcPr>
          <w:p>
            <w:pPr>
              <w:spacing w:after="0"/>
            </w:pPr>
            <w:r>
              <w:rPr>
                <w:b w:val="0"/>
                <w:i w:val="0"/>
                <w:sz w:val="19"/>
              </w:rPr>
              <w:t>VARCHAR(128)</w:t>
            </w:r>
          </w:p>
        </w:tc>
        <w:tc>
          <w:tcPr>
            <w:tcW w:type="dxa" w:w="4320"/>
            <w:tcMar>
              <w:top w:w="40" w:type="dxa"/>
              <w:left w:w="80" w:type="dxa"/>
              <w:bottom w:w="40" w:type="dxa"/>
              <w:right w:w="80" w:type="dxa"/>
            </w:tcMar>
          </w:tcPr>
          <w:p>
            <w:pPr>
              <w:spacing w:after="0"/>
            </w:pPr>
            <w:r>
              <w:rPr>
                <w:b w:val="0"/>
                <w:i w:val="0"/>
                <w:sz w:val="19"/>
              </w:rPr>
              <w:t>e.g. get_fund_nav</w:t>
            </w:r>
          </w:p>
        </w:tc>
      </w:tr>
      <w:tr>
        <w:tc>
          <w:tcPr>
            <w:tcW w:type="dxa" w:w="3024"/>
            <w:shd w:val="clear" w:color="auto" w:fill="F4F7FB"/>
            <w:tcMar>
              <w:top w:w="40" w:type="dxa"/>
              <w:left w:w="80" w:type="dxa"/>
              <w:bottom w:w="40" w:type="dxa"/>
              <w:right w:w="80" w:type="dxa"/>
            </w:tcMar>
          </w:tcPr>
          <w:p>
            <w:pPr>
              <w:spacing w:after="0"/>
            </w:pPr>
            <w:r>
              <w:rPr>
                <w:b w:val="0"/>
                <w:i w:val="0"/>
                <w:sz w:val="19"/>
              </w:rPr>
              <w:t>mcp_server</w:t>
            </w:r>
          </w:p>
        </w:tc>
        <w:tc>
          <w:tcPr>
            <w:tcW w:type="dxa" w:w="3312"/>
            <w:shd w:val="clear" w:color="auto" w:fill="F4F7FB"/>
            <w:tcMar>
              <w:top w:w="40" w:type="dxa"/>
              <w:left w:w="80" w:type="dxa"/>
              <w:bottom w:w="40" w:type="dxa"/>
              <w:right w:w="80" w:type="dxa"/>
            </w:tcMar>
          </w:tcPr>
          <w:p>
            <w:pPr>
              <w:spacing w:after="0"/>
            </w:pPr>
            <w:r>
              <w:rPr>
                <w:b w:val="0"/>
                <w:i w:val="0"/>
                <w:sz w:val="19"/>
              </w:rPr>
              <w:t>VARCHAR(128)</w:t>
            </w:r>
          </w:p>
        </w:tc>
        <w:tc>
          <w:tcPr>
            <w:tcW w:type="dxa" w:w="4320"/>
            <w:shd w:val="clear" w:color="auto" w:fill="F4F7FB"/>
            <w:tcMar>
              <w:top w:w="40" w:type="dxa"/>
              <w:left w:w="80" w:type="dxa"/>
              <w:bottom w:w="40" w:type="dxa"/>
              <w:right w:w="80" w:type="dxa"/>
            </w:tcMar>
          </w:tcPr>
          <w:p>
            <w:pPr>
              <w:spacing w:after="0"/>
            </w:pPr>
            <w:r>
              <w:rPr>
                <w:b w:val="0"/>
                <w:i w:val="0"/>
                <w:sz w:val="19"/>
              </w:rPr>
              <w:t>Owning MCP server (e.g. ims)</w:t>
            </w:r>
          </w:p>
        </w:tc>
      </w:tr>
      <w:tr>
        <w:tc>
          <w:tcPr>
            <w:tcW w:type="dxa" w:w="3024"/>
            <w:tcMar>
              <w:top w:w="40" w:type="dxa"/>
              <w:left w:w="80" w:type="dxa"/>
              <w:bottom w:w="40" w:type="dxa"/>
              <w:right w:w="80" w:type="dxa"/>
            </w:tcMar>
          </w:tcPr>
          <w:p>
            <w:pPr>
              <w:spacing w:after="0"/>
            </w:pPr>
            <w:r>
              <w:rPr>
                <w:b w:val="0"/>
                <w:i w:val="0"/>
                <w:sz w:val="19"/>
              </w:rPr>
              <w:t>arguments</w:t>
            </w:r>
          </w:p>
        </w:tc>
        <w:tc>
          <w:tcPr>
            <w:tcW w:type="dxa" w:w="3312"/>
            <w:tcMar>
              <w:top w:w="40" w:type="dxa"/>
              <w:left w:w="80" w:type="dxa"/>
              <w:bottom w:w="40" w:type="dxa"/>
              <w:right w:w="80" w:type="dxa"/>
            </w:tcMar>
          </w:tcPr>
          <w:p>
            <w:pPr>
              <w:spacing w:after="0"/>
            </w:pPr>
            <w:r>
              <w:rPr>
                <w:b w:val="0"/>
                <w:i w:val="0"/>
                <w:sz w:val="19"/>
              </w:rPr>
              <w:t>JSONB default '{}'</w:t>
            </w:r>
          </w:p>
        </w:tc>
        <w:tc>
          <w:tcPr>
            <w:tcW w:type="dxa" w:w="4320"/>
            <w:tcMar>
              <w:top w:w="40" w:type="dxa"/>
              <w:left w:w="80" w:type="dxa"/>
              <w:bottom w:w="40" w:type="dxa"/>
              <w:right w:w="80" w:type="dxa"/>
            </w:tcMar>
          </w:tcPr>
          <w:p>
            <w:pPr>
              <w:spacing w:after="0"/>
            </w:pPr>
            <w:r>
              <w:rPr>
                <w:b w:val="0"/>
                <w:i w:val="0"/>
                <w:sz w:val="19"/>
              </w:rPr>
              <w:t>Model-supplied args (never the auth token)</w:t>
            </w:r>
          </w:p>
        </w:tc>
      </w:tr>
      <w:tr>
        <w:tc>
          <w:tcPr>
            <w:tcW w:type="dxa" w:w="3024"/>
            <w:shd w:val="clear" w:color="auto" w:fill="F4F7FB"/>
            <w:tcMar>
              <w:top w:w="40" w:type="dxa"/>
              <w:left w:w="80" w:type="dxa"/>
              <w:bottom w:w="40" w:type="dxa"/>
              <w:right w:w="80" w:type="dxa"/>
            </w:tcMar>
          </w:tcPr>
          <w:p>
            <w:pPr>
              <w:spacing w:after="0"/>
            </w:pPr>
            <w:r>
              <w:rPr>
                <w:b w:val="0"/>
                <w:i w:val="0"/>
                <w:sz w:val="19"/>
              </w:rPr>
              <w:t>raw_result</w:t>
            </w:r>
          </w:p>
        </w:tc>
        <w:tc>
          <w:tcPr>
            <w:tcW w:type="dxa" w:w="3312"/>
            <w:shd w:val="clear" w:color="auto" w:fill="F4F7FB"/>
            <w:tcMar>
              <w:top w:w="40" w:type="dxa"/>
              <w:left w:w="80" w:type="dxa"/>
              <w:bottom w:w="40" w:type="dxa"/>
              <w:right w:w="80" w:type="dxa"/>
            </w:tcMar>
          </w:tcPr>
          <w:p>
            <w:pPr>
              <w:spacing w:after="0"/>
            </w:pPr>
            <w:r>
              <w:rPr>
                <w:b w:val="0"/>
                <w:i w:val="0"/>
                <w:sz w:val="19"/>
              </w:rPr>
              <w:t>JSONB nullable</w:t>
            </w:r>
          </w:p>
        </w:tc>
        <w:tc>
          <w:tcPr>
            <w:tcW w:type="dxa" w:w="4320"/>
            <w:shd w:val="clear" w:color="auto" w:fill="F4F7FB"/>
            <w:tcMar>
              <w:top w:w="40" w:type="dxa"/>
              <w:left w:w="80" w:type="dxa"/>
              <w:bottom w:w="40" w:type="dxa"/>
              <w:right w:w="80" w:type="dxa"/>
            </w:tcMar>
          </w:tcPr>
          <w:p>
            <w:pPr>
              <w:spacing w:after="0"/>
            </w:pPr>
            <w:r>
              <w:rPr>
                <w:b w:val="0"/>
                <w:i w:val="0"/>
                <w:sz w:val="19"/>
              </w:rPr>
              <w:t>Verbatim tool output — provenance source of record</w:t>
            </w:r>
          </w:p>
        </w:tc>
      </w:tr>
      <w:tr>
        <w:tc>
          <w:tcPr>
            <w:tcW w:type="dxa" w:w="3024"/>
            <w:tcMar>
              <w:top w:w="40" w:type="dxa"/>
              <w:left w:w="80" w:type="dxa"/>
              <w:bottom w:w="40" w:type="dxa"/>
              <w:right w:w="80" w:type="dxa"/>
            </w:tcMar>
          </w:tcPr>
          <w:p>
            <w:pPr>
              <w:spacing w:after="0"/>
            </w:pPr>
            <w:r>
              <w:rPr>
                <w:b w:val="0"/>
                <w:i w:val="0"/>
                <w:sz w:val="19"/>
              </w:rPr>
              <w:t>is_error / state / error</w:t>
            </w:r>
          </w:p>
        </w:tc>
        <w:tc>
          <w:tcPr>
            <w:tcW w:type="dxa" w:w="3312"/>
            <w:tcMar>
              <w:top w:w="40" w:type="dxa"/>
              <w:left w:w="80" w:type="dxa"/>
              <w:bottom w:w="40" w:type="dxa"/>
              <w:right w:w="80" w:type="dxa"/>
            </w:tcMar>
          </w:tcPr>
          <w:p>
            <w:pPr>
              <w:spacing w:after="0"/>
            </w:pPr>
            <w:r>
              <w:rPr>
                <w:b w:val="0"/>
                <w:i w:val="0"/>
                <w:sz w:val="19"/>
              </w:rPr>
              <w:t>BOOL / VARCHAR / TEXT</w:t>
            </w:r>
          </w:p>
        </w:tc>
        <w:tc>
          <w:tcPr>
            <w:tcW w:type="dxa" w:w="4320"/>
            <w:tcMar>
              <w:top w:w="40" w:type="dxa"/>
              <w:left w:w="80" w:type="dxa"/>
              <w:bottom w:w="40" w:type="dxa"/>
              <w:right w:w="80" w:type="dxa"/>
            </w:tcMar>
          </w:tcPr>
          <w:p>
            <w:pPr>
              <w:spacing w:after="0"/>
            </w:pPr>
            <w:r>
              <w:rPr>
                <w:b w:val="0"/>
                <w:i w:val="0"/>
                <w:sz w:val="19"/>
              </w:rPr>
              <w:t>requested | succeeded | failed | denied</w:t>
            </w:r>
          </w:p>
        </w:tc>
      </w:tr>
      <w:tr>
        <w:tc>
          <w:tcPr>
            <w:tcW w:type="dxa" w:w="3024"/>
            <w:shd w:val="clear" w:color="auto" w:fill="F4F7FB"/>
            <w:tcMar>
              <w:top w:w="40" w:type="dxa"/>
              <w:left w:w="80" w:type="dxa"/>
              <w:bottom w:w="40" w:type="dxa"/>
              <w:right w:w="80" w:type="dxa"/>
            </w:tcMar>
          </w:tcPr>
          <w:p>
            <w:pPr>
              <w:spacing w:after="0"/>
            </w:pPr>
            <w:r>
              <w:rPr>
                <w:b w:val="0"/>
                <w:i w:val="0"/>
                <w:sz w:val="19"/>
              </w:rPr>
              <w:t>started_at / finished_at</w:t>
            </w:r>
          </w:p>
        </w:tc>
        <w:tc>
          <w:tcPr>
            <w:tcW w:type="dxa" w:w="3312"/>
            <w:shd w:val="clear" w:color="auto" w:fill="F4F7FB"/>
            <w:tcMar>
              <w:top w:w="40" w:type="dxa"/>
              <w:left w:w="80" w:type="dxa"/>
              <w:bottom w:w="40" w:type="dxa"/>
              <w:right w:w="80" w:type="dxa"/>
            </w:tcMar>
          </w:tcPr>
          <w:p>
            <w:pPr>
              <w:spacing w:after="0"/>
            </w:pPr>
            <w:r>
              <w:rPr>
                <w:b w:val="0"/>
                <w:i w:val="0"/>
                <w:sz w:val="19"/>
              </w:rPr>
              <w:t>TIMESTAMPTZ</w:t>
            </w:r>
          </w:p>
        </w:tc>
        <w:tc>
          <w:tcPr>
            <w:tcW w:type="dxa" w:w="4320"/>
            <w:shd w:val="clear" w:color="auto" w:fill="F4F7FB"/>
            <w:tcMar>
              <w:top w:w="40" w:type="dxa"/>
              <w:left w:w="80" w:type="dxa"/>
              <w:bottom w:w="40" w:type="dxa"/>
              <w:right w:w="80" w:type="dxa"/>
            </w:tcMar>
          </w:tcPr>
          <w:p>
            <w:pPr>
              <w:spacing w:after="0"/>
            </w:pPr>
            <w:r>
              <w:rPr>
                <w:b w:val="0"/>
                <w:i w:val="0"/>
                <w:sz w:val="19"/>
              </w:rPr>
              <w:t>Timing</w:t>
            </w:r>
          </w:p>
        </w:tc>
      </w:tr>
    </w:tbl>
    <w:p>
      <w:pPr>
        <w:spacing w:after="40"/>
      </w:pPr>
    </w:p>
    <w:p>
      <w:pPr>
        <w:pStyle w:val="ListBullet"/>
        <w:spacing w:after="40"/>
      </w:pPr>
      <w:r>
        <w:rPr>
          <w:b/>
          <w:i w:val="0"/>
        </w:rPr>
        <w:t xml:space="preserve">Mutability: </w:t>
      </w:r>
      <w:r>
        <w:rPr>
          <w:b w:val="0"/>
          <w:i w:val="0"/>
        </w:rPr>
        <w:t>Append-only (UPDATE blocked by trigger)</w:t>
      </w:r>
    </w:p>
    <w:p>
      <w:pPr>
        <w:pStyle w:val="ListBullet"/>
        <w:spacing w:after="40"/>
      </w:pPr>
      <w:r>
        <w:rPr>
          <w:b/>
          <w:i w:val="0"/>
        </w:rPr>
        <w:t xml:space="preserve">Audit/provenance: </w:t>
      </w:r>
      <w:r>
        <w:rPr>
          <w:b w:val="0"/>
          <w:i w:val="0"/>
        </w:rPr>
        <w:t>The detail store an auditor pivots to from CHAT_TOOL_CALL events</w:t>
      </w:r>
    </w:p>
    <w:p>
      <w:pPr>
        <w:pStyle w:val="ListBullet"/>
        <w:spacing w:after="40"/>
      </w:pPr>
      <w:r>
        <w:rPr>
          <w:b/>
          <w:i w:val="0"/>
        </w:rPr>
        <w:t xml:space="preserve">Retention concern: </w:t>
      </w:r>
      <w:r>
        <w:rPr>
          <w:b w:val="0"/>
          <w:i w:val="0"/>
        </w:rPr>
        <w:t>raw_result may contain financial data; needs retention + access policy</w:t>
      </w:r>
    </w:p>
    <w:p>
      <w:pPr>
        <w:pStyle w:val="ListBullet"/>
        <w:spacing w:after="40"/>
      </w:pPr>
      <w:r>
        <w:rPr>
          <w:b/>
          <w:i w:val="0"/>
        </w:rPr>
        <w:t xml:space="preserve">Security concern: </w:t>
      </w:r>
      <w:r>
        <w:rPr>
          <w:b w:val="0"/>
          <w:i w:val="0"/>
        </w:rPr>
        <w:t>Most sensitive chat table; protect raw_result accordingly</w:t>
      </w:r>
    </w:p>
    <w:p>
      <w:r>
        <w:br w:type="page"/>
      </w:r>
    </w:p>
    <w:p>
      <w:pPr>
        <w:pStyle w:val="Heading1"/>
      </w:pPr>
      <w:r>
        <w:t>13. API Documentation</w:t>
      </w:r>
    </w:p>
    <w:p>
      <w:r>
        <w:rPr>
          <w:b w:val="0"/>
          <w:i w:val="0"/>
        </w:rPr>
        <w:t>Only one chat endpoint exists today. (Session-history endpoints are described in a code comment as planned but are not implemented.)</w:t>
      </w:r>
    </w:p>
    <w:p>
      <w:pPr>
        <w:pStyle w:val="Heading2"/>
      </w:pPr>
      <w:r>
        <w:t>13.1 POST /api/v1/chat</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shd w:val="clear" w:color="auto" w:fill="1F4E79"/>
            <w:tcMar>
              <w:top w:w="40" w:type="dxa"/>
              <w:left w:w="80" w:type="dxa"/>
              <w:bottom w:w="40" w:type="dxa"/>
              <w:right w:w="80" w:type="dxa"/>
            </w:tcMar>
          </w:tcPr>
          <w:p>
            <w:pPr>
              <w:spacing w:after="0"/>
            </w:pPr>
            <w:r>
              <w:rPr>
                <w:b/>
                <w:i w:val="0"/>
                <w:color w:val="FFFFFF"/>
                <w:sz w:val="19"/>
              </w:rPr>
              <w:t>Attribute</w:t>
            </w:r>
          </w:p>
        </w:tc>
        <w:tc>
          <w:tcPr>
            <w:tcW w:type="dxa" w:w="7920"/>
            <w:shd w:val="clear" w:color="auto" w:fill="1F4E79"/>
            <w:tcMar>
              <w:top w:w="40" w:type="dxa"/>
              <w:left w:w="80" w:type="dxa"/>
              <w:bottom w:w="40" w:type="dxa"/>
              <w:right w:w="80" w:type="dxa"/>
            </w:tcMar>
          </w:tcPr>
          <w:p>
            <w:pPr>
              <w:spacing w:after="0"/>
            </w:pPr>
            <w:r>
              <w:rPr>
                <w:b/>
                <w:i w:val="0"/>
                <w:color w:val="FFFFFF"/>
                <w:sz w:val="19"/>
              </w:rPr>
              <w:t>Value</w:t>
            </w:r>
          </w:p>
        </w:tc>
      </w:tr>
      <w:tr>
        <w:tc>
          <w:tcPr>
            <w:tcW w:type="dxa" w:w="2736"/>
            <w:tcMar>
              <w:top w:w="40" w:type="dxa"/>
              <w:left w:w="80" w:type="dxa"/>
              <w:bottom w:w="40" w:type="dxa"/>
              <w:right w:w="80" w:type="dxa"/>
            </w:tcMar>
          </w:tcPr>
          <w:p>
            <w:pPr>
              <w:spacing w:after="0"/>
            </w:pPr>
            <w:r>
              <w:rPr>
                <w:b w:val="0"/>
                <w:i w:val="0"/>
                <w:sz w:val="19"/>
              </w:rPr>
              <w:t>Method / Path</w:t>
            </w:r>
          </w:p>
        </w:tc>
        <w:tc>
          <w:tcPr>
            <w:tcW w:type="dxa" w:w="7920"/>
            <w:tcMar>
              <w:top w:w="40" w:type="dxa"/>
              <w:left w:w="80" w:type="dxa"/>
              <w:bottom w:w="40" w:type="dxa"/>
              <w:right w:w="80" w:type="dxa"/>
            </w:tcMar>
          </w:tcPr>
          <w:p>
            <w:pPr>
              <w:spacing w:after="0"/>
            </w:pPr>
            <w:r>
              <w:rPr>
                <w:b w:val="0"/>
                <w:i w:val="0"/>
                <w:sz w:val="19"/>
              </w:rPr>
              <w:t>POST /api/v1/chat</w:t>
            </w:r>
          </w:p>
        </w:tc>
      </w:tr>
      <w:tr>
        <w:tc>
          <w:tcPr>
            <w:tcW w:type="dxa" w:w="2736"/>
            <w:shd w:val="clear" w:color="auto" w:fill="F4F7FB"/>
            <w:tcMar>
              <w:top w:w="40" w:type="dxa"/>
              <w:left w:w="80" w:type="dxa"/>
              <w:bottom w:w="40" w:type="dxa"/>
              <w:right w:w="80" w:type="dxa"/>
            </w:tcMar>
          </w:tcPr>
          <w:p>
            <w:pPr>
              <w:spacing w:after="0"/>
            </w:pPr>
            <w:r>
              <w:rPr>
                <w:b w:val="0"/>
                <w:i w:val="0"/>
                <w:sz w:val="19"/>
              </w:rPr>
              <w:t>Purpose</w:t>
            </w:r>
          </w:p>
        </w:tc>
        <w:tc>
          <w:tcPr>
            <w:tcW w:type="dxa" w:w="7920"/>
            <w:shd w:val="clear" w:color="auto" w:fill="F4F7FB"/>
            <w:tcMar>
              <w:top w:w="40" w:type="dxa"/>
              <w:left w:w="80" w:type="dxa"/>
              <w:bottom w:w="40" w:type="dxa"/>
              <w:right w:w="80" w:type="dxa"/>
            </w:tcMar>
          </w:tcPr>
          <w:p>
            <w:pPr>
              <w:spacing w:after="0"/>
            </w:pPr>
            <w:r>
              <w:rPr>
                <w:b w:val="0"/>
                <w:i w:val="0"/>
                <w:sz w:val="19"/>
              </w:rPr>
              <w:t>Send one user message and stream the assistant reply</w:t>
            </w:r>
          </w:p>
        </w:tc>
      </w:tr>
      <w:tr>
        <w:tc>
          <w:tcPr>
            <w:tcW w:type="dxa" w:w="2736"/>
            <w:tcMar>
              <w:top w:w="40" w:type="dxa"/>
              <w:left w:w="80" w:type="dxa"/>
              <w:bottom w:w="40" w:type="dxa"/>
              <w:right w:w="80" w:type="dxa"/>
            </w:tcMar>
          </w:tcPr>
          <w:p>
            <w:pPr>
              <w:spacing w:after="0"/>
            </w:pPr>
            <w:r>
              <w:rPr>
                <w:b w:val="0"/>
                <w:i w:val="0"/>
                <w:sz w:val="19"/>
              </w:rPr>
              <w:t>Authentication</w:t>
            </w:r>
          </w:p>
        </w:tc>
        <w:tc>
          <w:tcPr>
            <w:tcW w:type="dxa" w:w="7920"/>
            <w:tcMar>
              <w:top w:w="40" w:type="dxa"/>
              <w:left w:w="80" w:type="dxa"/>
              <w:bottom w:w="40" w:type="dxa"/>
              <w:right w:w="80" w:type="dxa"/>
            </w:tcMar>
          </w:tcPr>
          <w:p>
            <w:pPr>
              <w:spacing w:after="0"/>
            </w:pPr>
            <w:r>
              <w:rPr>
                <w:b w:val="0"/>
                <w:i w:val="0"/>
                <w:sz w:val="19"/>
              </w:rPr>
              <w:t>Required (Bearer JWT; mounted in authenticated group)</w:t>
            </w:r>
          </w:p>
        </w:tc>
      </w:tr>
      <w:tr>
        <w:tc>
          <w:tcPr>
            <w:tcW w:type="dxa" w:w="2736"/>
            <w:shd w:val="clear" w:color="auto" w:fill="F4F7FB"/>
            <w:tcMar>
              <w:top w:w="40" w:type="dxa"/>
              <w:left w:w="80" w:type="dxa"/>
              <w:bottom w:w="40" w:type="dxa"/>
              <w:right w:w="80" w:type="dxa"/>
            </w:tcMar>
          </w:tcPr>
          <w:p>
            <w:pPr>
              <w:spacing w:after="0"/>
            </w:pPr>
            <w:r>
              <w:rPr>
                <w:b w:val="0"/>
                <w:i w:val="0"/>
                <w:sz w:val="19"/>
              </w:rPr>
              <w:t>Content-Type (req)</w:t>
            </w:r>
          </w:p>
        </w:tc>
        <w:tc>
          <w:tcPr>
            <w:tcW w:type="dxa" w:w="7920"/>
            <w:shd w:val="clear" w:color="auto" w:fill="F4F7FB"/>
            <w:tcMar>
              <w:top w:w="40" w:type="dxa"/>
              <w:left w:w="80" w:type="dxa"/>
              <w:bottom w:w="40" w:type="dxa"/>
              <w:right w:w="80" w:type="dxa"/>
            </w:tcMar>
          </w:tcPr>
          <w:p>
            <w:pPr>
              <w:spacing w:after="0"/>
            </w:pPr>
            <w:r>
              <w:rPr>
                <w:b w:val="0"/>
                <w:i w:val="0"/>
                <w:sz w:val="19"/>
              </w:rPr>
              <w:t>application/json</w:t>
            </w:r>
          </w:p>
        </w:tc>
      </w:tr>
      <w:tr>
        <w:tc>
          <w:tcPr>
            <w:tcW w:type="dxa" w:w="2736"/>
            <w:tcMar>
              <w:top w:w="40" w:type="dxa"/>
              <w:left w:w="80" w:type="dxa"/>
              <w:bottom w:w="40" w:type="dxa"/>
              <w:right w:w="80" w:type="dxa"/>
            </w:tcMar>
          </w:tcPr>
          <w:p>
            <w:pPr>
              <w:spacing w:after="0"/>
            </w:pPr>
            <w:r>
              <w:rPr>
                <w:b w:val="0"/>
                <w:i w:val="0"/>
                <w:sz w:val="19"/>
              </w:rPr>
              <w:t>Content-Type (resp)</w:t>
            </w:r>
          </w:p>
        </w:tc>
        <w:tc>
          <w:tcPr>
            <w:tcW w:type="dxa" w:w="7920"/>
            <w:tcMar>
              <w:top w:w="40" w:type="dxa"/>
              <w:left w:w="80" w:type="dxa"/>
              <w:bottom w:w="40" w:type="dxa"/>
              <w:right w:w="80" w:type="dxa"/>
            </w:tcMar>
          </w:tcPr>
          <w:p>
            <w:pPr>
              <w:spacing w:after="0"/>
            </w:pPr>
            <w:r>
              <w:rPr>
                <w:b w:val="0"/>
                <w:i w:val="0"/>
                <w:sz w:val="19"/>
              </w:rPr>
              <w:t>text/event-stream (SSE)</w:t>
            </w:r>
          </w:p>
        </w:tc>
      </w:tr>
      <w:tr>
        <w:tc>
          <w:tcPr>
            <w:tcW w:type="dxa" w:w="2736"/>
            <w:shd w:val="clear" w:color="auto" w:fill="F4F7FB"/>
            <w:tcMar>
              <w:top w:w="40" w:type="dxa"/>
              <w:left w:w="80" w:type="dxa"/>
              <w:bottom w:w="40" w:type="dxa"/>
              <w:right w:w="80" w:type="dxa"/>
            </w:tcMar>
          </w:tcPr>
          <w:p>
            <w:pPr>
              <w:spacing w:after="0"/>
            </w:pPr>
            <w:r>
              <w:rPr>
                <w:b w:val="0"/>
                <w:i w:val="0"/>
                <w:sz w:val="19"/>
              </w:rPr>
              <w:t>Request body</w:t>
            </w:r>
          </w:p>
        </w:tc>
        <w:tc>
          <w:tcPr>
            <w:tcW w:type="dxa" w:w="7920"/>
            <w:shd w:val="clear" w:color="auto" w:fill="F4F7FB"/>
            <w:tcMar>
              <w:top w:w="40" w:type="dxa"/>
              <w:left w:w="80" w:type="dxa"/>
              <w:bottom w:w="40" w:type="dxa"/>
              <w:right w:w="80" w:type="dxa"/>
            </w:tcMar>
          </w:tcPr>
          <w:p>
            <w:pPr>
              <w:spacing w:after="0"/>
            </w:pPr>
            <w:r>
              <w:rPr>
                <w:b w:val="0"/>
                <w:i w:val="0"/>
                <w:sz w:val="19"/>
              </w:rPr>
              <w:t>content (required, 1–16384 chars); session_id, model, provider (optional)</w:t>
            </w:r>
          </w:p>
        </w:tc>
      </w:tr>
      <w:tr>
        <w:tc>
          <w:tcPr>
            <w:tcW w:type="dxa" w:w="2736"/>
            <w:tcMar>
              <w:top w:w="40" w:type="dxa"/>
              <w:left w:w="80" w:type="dxa"/>
              <w:bottom w:w="40" w:type="dxa"/>
              <w:right w:w="80" w:type="dxa"/>
            </w:tcMar>
          </w:tcPr>
          <w:p>
            <w:pPr>
              <w:spacing w:after="0"/>
            </w:pPr>
            <w:r>
              <w:rPr>
                <w:b w:val="0"/>
                <w:i w:val="0"/>
                <w:sz w:val="19"/>
              </w:rPr>
              <w:t>Streaming</w:t>
            </w:r>
          </w:p>
        </w:tc>
        <w:tc>
          <w:tcPr>
            <w:tcW w:type="dxa" w:w="7920"/>
            <w:tcMar>
              <w:top w:w="40" w:type="dxa"/>
              <w:left w:w="80" w:type="dxa"/>
              <w:bottom w:w="40" w:type="dxa"/>
              <w:right w:w="80" w:type="dxa"/>
            </w:tcMar>
          </w:tcPr>
          <w:p>
            <w:pPr>
              <w:spacing w:after="0"/>
            </w:pPr>
            <w:r>
              <w:rPr>
                <w:b w:val="0"/>
                <w:i w:val="0"/>
                <w:sz w:val="19"/>
              </w:rPr>
              <w:t>SSE frames: session_started, text, tool_call, done, error</w:t>
            </w:r>
          </w:p>
        </w:tc>
      </w:tr>
      <w:tr>
        <w:tc>
          <w:tcPr>
            <w:tcW w:type="dxa" w:w="2736"/>
            <w:shd w:val="clear" w:color="auto" w:fill="F4F7FB"/>
            <w:tcMar>
              <w:top w:w="40" w:type="dxa"/>
              <w:left w:w="80" w:type="dxa"/>
              <w:bottom w:w="40" w:type="dxa"/>
              <w:right w:w="80" w:type="dxa"/>
            </w:tcMar>
          </w:tcPr>
          <w:p>
            <w:pPr>
              <w:spacing w:after="0"/>
            </w:pPr>
            <w:r>
              <w:rPr>
                <w:b w:val="0"/>
                <w:i w:val="0"/>
                <w:sz w:val="19"/>
              </w:rPr>
              <w:t>Error cases</w:t>
            </w:r>
          </w:p>
        </w:tc>
        <w:tc>
          <w:tcPr>
            <w:tcW w:type="dxa" w:w="7920"/>
            <w:shd w:val="clear" w:color="auto" w:fill="F4F7FB"/>
            <w:tcMar>
              <w:top w:w="40" w:type="dxa"/>
              <w:left w:w="80" w:type="dxa"/>
              <w:bottom w:w="40" w:type="dxa"/>
              <w:right w:w="80" w:type="dxa"/>
            </w:tcMar>
          </w:tcPr>
          <w:p>
            <w:pPr>
              <w:spacing w:after="0"/>
            </w:pPr>
            <w:r>
              <w:rPr>
                <w:b w:val="0"/>
                <w:i w:val="0"/>
                <w:sz w:val="19"/>
              </w:rPr>
              <w:t>400 invalid body/validation; 401 missing/invalid identity; 500 no streaming support</w:t>
            </w:r>
          </w:p>
        </w:tc>
      </w:tr>
      <w:tr>
        <w:tc>
          <w:tcPr>
            <w:tcW w:type="dxa" w:w="2736"/>
            <w:tcMar>
              <w:top w:w="40" w:type="dxa"/>
              <w:left w:w="80" w:type="dxa"/>
              <w:bottom w:w="40" w:type="dxa"/>
              <w:right w:w="80" w:type="dxa"/>
            </w:tcMar>
          </w:tcPr>
          <w:p>
            <w:pPr>
              <w:spacing w:after="0"/>
            </w:pPr>
            <w:r>
              <w:rPr>
                <w:b w:val="0"/>
                <w:i w:val="0"/>
                <w:sz w:val="19"/>
              </w:rPr>
              <w:t>Security notes</w:t>
            </w:r>
          </w:p>
        </w:tc>
        <w:tc>
          <w:tcPr>
            <w:tcW w:type="dxa" w:w="7920"/>
            <w:tcMar>
              <w:top w:w="40" w:type="dxa"/>
              <w:left w:w="80" w:type="dxa"/>
              <w:bottom w:w="40" w:type="dxa"/>
              <w:right w:w="80" w:type="dxa"/>
            </w:tcMar>
          </w:tcPr>
          <w:p>
            <w:pPr>
              <w:spacing w:after="0"/>
            </w:pPr>
            <w:r>
              <w:rPr>
                <w:b w:val="0"/>
                <w:i w:val="0"/>
                <w:sz w:val="19"/>
              </w:rPr>
              <w:t>JWT validated; token forwarded to tools out-of-band; generic error text</w:t>
            </w:r>
          </w:p>
        </w:tc>
      </w:tr>
    </w:tbl>
    <w:p>
      <w:pPr>
        <w:spacing w:after="40"/>
      </w:pPr>
    </w:p>
    <w:p>
      <w:r>
        <w:rPr>
          <w:b/>
          <w:i w:val="0"/>
          <w:sz w:val="21"/>
        </w:rPr>
        <w:t>Example request</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POST /api/v1/chat</w:t>
            </w:r>
          </w:p>
          <w:p>
            <w:pPr>
              <w:spacing w:after="0" w:line="240" w:lineRule="auto"/>
            </w:pPr>
            <w:r>
              <w:rPr>
                <w:rFonts w:ascii="Consolas" w:hAnsi="Consolas"/>
                <w:b w:val="0"/>
                <w:i w:val="0"/>
                <w:sz w:val="17"/>
              </w:rPr>
              <w:t>Authorization: Bearer &lt;jwt&gt;</w:t>
            </w:r>
          </w:p>
          <w:p>
            <w:pPr>
              <w:spacing w:after="0" w:line="240" w:lineRule="auto"/>
            </w:pPr>
            <w:r>
              <w:rPr>
                <w:rFonts w:ascii="Consolas" w:hAnsi="Consolas"/>
                <w:b w:val="0"/>
                <w:i w:val="0"/>
                <w:sz w:val="17"/>
              </w:rPr>
              <w:t>Content-Type: application/json</w:t>
            </w:r>
          </w:p>
          <w:p>
            <w:pPr>
              <w:spacing w:after="0" w:line="240" w:lineRule="auto"/>
            </w:pPr>
            <w:r>
              <w:rPr>
                <w:rFonts w:ascii="Consolas" w:hAnsi="Consolas"/>
                <w:b w:val="0"/>
                <w:i w:val="0"/>
                <w:sz w:val="17"/>
              </w:rPr>
              <w:t>Accept: text/event-stream</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w:t>
            </w:r>
          </w:p>
          <w:p>
            <w:pPr>
              <w:spacing w:after="0" w:line="240" w:lineRule="auto"/>
            </w:pPr>
            <w:r>
              <w:rPr>
                <w:rFonts w:ascii="Consolas" w:hAnsi="Consolas"/>
                <w:b w:val="0"/>
                <w:i w:val="0"/>
                <w:sz w:val="17"/>
              </w:rPr>
              <w:t xml:space="preserve">  "content": "What is the latest NAV for fund &lt;uuid&gt;?",</w:t>
            </w:r>
          </w:p>
          <w:p>
            <w:pPr>
              <w:spacing w:after="0" w:line="240" w:lineRule="auto"/>
            </w:pPr>
            <w:r>
              <w:rPr>
                <w:rFonts w:ascii="Consolas" w:hAnsi="Consolas"/>
                <w:b w:val="0"/>
                <w:i w:val="0"/>
                <w:sz w:val="17"/>
              </w:rPr>
              <w:t xml:space="preserve">  "session_id": "",            // omit/empty to start a new session</w:t>
            </w:r>
          </w:p>
          <w:p>
            <w:pPr>
              <w:spacing w:after="0" w:line="240" w:lineRule="auto"/>
            </w:pPr>
            <w:r>
              <w:rPr>
                <w:rFonts w:ascii="Consolas" w:hAnsi="Consolas"/>
                <w:b w:val="0"/>
                <w:i w:val="0"/>
                <w:sz w:val="17"/>
              </w:rPr>
              <w:t xml:space="preserve">  "provider": "anthropic",     // optional</w:t>
            </w:r>
          </w:p>
          <w:p>
            <w:pPr>
              <w:spacing w:after="0" w:line="240" w:lineRule="auto"/>
            </w:pPr>
            <w:r>
              <w:rPr>
                <w:rFonts w:ascii="Consolas" w:hAnsi="Consolas"/>
                <w:b w:val="0"/>
                <w:i w:val="0"/>
                <w:sz w:val="17"/>
              </w:rPr>
              <w:t xml:space="preserve">  "model": "claude-haiku-4-5-20251001"  // optional</w:t>
            </w:r>
          </w:p>
          <w:p>
            <w:pPr>
              <w:spacing w:after="0" w:line="240" w:lineRule="auto"/>
            </w:pPr>
            <w:r>
              <w:rPr>
                <w:rFonts w:ascii="Consolas" w:hAnsi="Consolas"/>
                <w:b w:val="0"/>
                <w:i w:val="0"/>
                <w:sz w:val="17"/>
              </w:rPr>
              <w:t>}</w:t>
            </w:r>
          </w:p>
        </w:tc>
      </w:tr>
    </w:tbl>
    <w:p>
      <w:pPr>
        <w:spacing w:after="40"/>
      </w:pPr>
    </w:p>
    <w:p>
      <w:r>
        <w:rPr>
          <w:b/>
          <w:i w:val="0"/>
          <w:sz w:val="21"/>
        </w:rPr>
        <w:t>Example response (SSE frames)</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event: session_started</w:t>
            </w:r>
          </w:p>
          <w:p>
            <w:pPr>
              <w:spacing w:after="0" w:line="240" w:lineRule="auto"/>
            </w:pPr>
            <w:r>
              <w:rPr>
                <w:rFonts w:ascii="Consolas" w:hAnsi="Consolas"/>
                <w:b w:val="0"/>
                <w:i w:val="0"/>
                <w:sz w:val="17"/>
              </w:rPr>
              <w:t>data: {"kind":"session_started","session_id":"...","message_id":"..."}</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event: tool_call</w:t>
            </w:r>
          </w:p>
          <w:p>
            <w:pPr>
              <w:spacing w:after="0" w:line="240" w:lineRule="auto"/>
            </w:pPr>
            <w:r>
              <w:rPr>
                <w:rFonts w:ascii="Consolas" w:hAnsi="Consolas"/>
                <w:b w:val="0"/>
                <w:i w:val="0"/>
                <w:sz w:val="17"/>
              </w:rPr>
              <w:t>data: {"kind":"tool_call","tool_name":"get_fund_nav","tool_status":"running"}</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event: tool_call</w:t>
            </w:r>
          </w:p>
          <w:p>
            <w:pPr>
              <w:spacing w:after="0" w:line="240" w:lineRule="auto"/>
            </w:pPr>
            <w:r>
              <w:rPr>
                <w:rFonts w:ascii="Consolas" w:hAnsi="Consolas"/>
                <w:b w:val="0"/>
                <w:i w:val="0"/>
                <w:sz w:val="17"/>
              </w:rPr>
              <w:t>data: {"kind":"tool_call","tool_name":"get_fund_nav","tool_status":"ok"}</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event: text</w:t>
            </w:r>
          </w:p>
          <w:p>
            <w:pPr>
              <w:spacing w:after="0" w:line="240" w:lineRule="auto"/>
            </w:pPr>
            <w:r>
              <w:rPr>
                <w:rFonts w:ascii="Consolas" w:hAnsi="Consolas"/>
                <w:b w:val="0"/>
                <w:i w:val="0"/>
                <w:sz w:val="17"/>
              </w:rPr>
              <w:t>data: {"kind":"text","text":"The latest NAV is "}</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event: text</w:t>
            </w:r>
          </w:p>
          <w:p>
            <w:pPr>
              <w:spacing w:after="0" w:line="240" w:lineRule="auto"/>
            </w:pPr>
            <w:r>
              <w:rPr>
                <w:rFonts w:ascii="Consolas" w:hAnsi="Consolas"/>
                <w:b w:val="0"/>
                <w:i w:val="0"/>
                <w:sz w:val="17"/>
              </w:rPr>
              <w:t>data: {"kind":"text","text":"12.3456 THB as of 2026-06-05."}</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event: done</w:t>
            </w:r>
          </w:p>
          <w:p>
            <w:pPr>
              <w:spacing w:after="0" w:line="240" w:lineRule="auto"/>
            </w:pPr>
            <w:r>
              <w:rPr>
                <w:rFonts w:ascii="Consolas" w:hAnsi="Consolas"/>
                <w:b w:val="0"/>
                <w:i w:val="0"/>
                <w:sz w:val="17"/>
              </w:rPr>
              <w:t>data: {"kind":"done","session_id":"...","message_id":"...","stop_reason":"end_turn"}</w:t>
            </w:r>
          </w:p>
        </w:tc>
      </w:tr>
    </w:tbl>
    <w:p>
      <w:pPr>
        <w:spacing w:after="40"/>
      </w:pPr>
    </w:p>
    <w:p>
      <w:r>
        <w:rPr>
          <w:b w:val="0"/>
          <w:i/>
        </w:rPr>
        <w:t>ChatStreamEvent fields: kind, session_id, message_id, text, tool_name, tool_status (running|ok|error|denied), stop_reason (end_turn|tool_use|max_tokens|stop_sequence|error|unknown), error.</w:t>
      </w:r>
    </w:p>
    <w:p>
      <w:r>
        <w:br w:type="page"/>
      </w:r>
    </w:p>
    <w:p>
      <w:pPr>
        <w:pStyle w:val="Heading1"/>
      </w:pPr>
      <w:r>
        <w:t>14. MCP Tool Documentation</w:t>
      </w:r>
    </w:p>
    <w:p>
      <w:r>
        <w:rPr>
          <w:b w:val="0"/>
          <w:i w:val="0"/>
        </w:rPr>
        <w:t>The bundled ims-mcp server exposes four read-only tools. Each calls an existing IMS REST endpoint with the user’s JWT and wraps the verbatim response in an envelope with a provenance stamp (tool, endpoint, http_status, as_of).</w:t>
      </w:r>
    </w:p>
    <w:p>
      <w:pPr>
        <w:pStyle w:val="Heading2"/>
      </w:pPr>
      <w:r>
        <w:t>14.1 Tool catalogue</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2448"/>
            <w:shd w:val="clear" w:color="auto" w:fill="1F4E79"/>
            <w:tcMar>
              <w:top w:w="40" w:type="dxa"/>
              <w:left w:w="80" w:type="dxa"/>
              <w:bottom w:w="40" w:type="dxa"/>
              <w:right w:w="80" w:type="dxa"/>
            </w:tcMar>
          </w:tcPr>
          <w:p>
            <w:pPr>
              <w:spacing w:after="0"/>
            </w:pPr>
            <w:r>
              <w:rPr>
                <w:b/>
                <w:i w:val="0"/>
                <w:color w:val="FFFFFF"/>
                <w:sz w:val="17"/>
              </w:rPr>
              <w:t>Tool</w:t>
            </w:r>
          </w:p>
        </w:tc>
        <w:tc>
          <w:tcPr>
            <w:tcW w:type="dxa" w:w="2592"/>
            <w:shd w:val="clear" w:color="auto" w:fill="1F4E79"/>
            <w:tcMar>
              <w:top w:w="40" w:type="dxa"/>
              <w:left w:w="80" w:type="dxa"/>
              <w:bottom w:w="40" w:type="dxa"/>
              <w:right w:w="80" w:type="dxa"/>
            </w:tcMar>
          </w:tcPr>
          <w:p>
            <w:pPr>
              <w:spacing w:after="0"/>
            </w:pPr>
            <w:r>
              <w:rPr>
                <w:b/>
                <w:i w:val="0"/>
                <w:color w:val="FFFFFF"/>
                <w:sz w:val="17"/>
              </w:rPr>
              <w:t>Purpose</w:t>
            </w:r>
          </w:p>
        </w:tc>
        <w:tc>
          <w:tcPr>
            <w:tcW w:type="dxa" w:w="1728"/>
            <w:shd w:val="clear" w:color="auto" w:fill="1F4E79"/>
            <w:tcMar>
              <w:top w:w="40" w:type="dxa"/>
              <w:left w:w="80" w:type="dxa"/>
              <w:bottom w:w="40" w:type="dxa"/>
              <w:right w:w="80" w:type="dxa"/>
            </w:tcMar>
          </w:tcPr>
          <w:p>
            <w:pPr>
              <w:spacing w:after="0"/>
            </w:pPr>
            <w:r>
              <w:rPr>
                <w:b/>
                <w:i w:val="0"/>
                <w:color w:val="FFFFFF"/>
                <w:sz w:val="17"/>
              </w:rPr>
              <w:t>Input</w:t>
            </w:r>
          </w:p>
        </w:tc>
        <w:tc>
          <w:tcPr>
            <w:tcW w:type="dxa" w:w="2880"/>
            <w:shd w:val="clear" w:color="auto" w:fill="1F4E79"/>
            <w:tcMar>
              <w:top w:w="40" w:type="dxa"/>
              <w:left w:w="80" w:type="dxa"/>
              <w:bottom w:w="40" w:type="dxa"/>
              <w:right w:w="80" w:type="dxa"/>
            </w:tcMar>
          </w:tcPr>
          <w:p>
            <w:pPr>
              <w:spacing w:after="0"/>
            </w:pPr>
            <w:r>
              <w:rPr>
                <w:b/>
                <w:i w:val="0"/>
                <w:color w:val="FFFFFF"/>
                <w:sz w:val="17"/>
              </w:rPr>
              <w:t>REST endpoint</w:t>
            </w:r>
          </w:p>
        </w:tc>
        <w:tc>
          <w:tcPr>
            <w:tcW w:type="dxa" w:w="1008"/>
            <w:shd w:val="clear" w:color="auto" w:fill="1F4E79"/>
            <w:tcMar>
              <w:top w:w="40" w:type="dxa"/>
              <w:left w:w="80" w:type="dxa"/>
              <w:bottom w:w="40" w:type="dxa"/>
              <w:right w:w="80" w:type="dxa"/>
            </w:tcMar>
          </w:tcPr>
          <w:p>
            <w:pPr>
              <w:spacing w:after="0"/>
            </w:pPr>
            <w:r>
              <w:rPr>
                <w:b/>
                <w:i w:val="0"/>
                <w:color w:val="FFFFFF"/>
                <w:sz w:val="17"/>
              </w:rPr>
              <w:t>Read/Write</w:t>
            </w:r>
          </w:p>
        </w:tc>
        <w:tc>
          <w:tcPr>
            <w:tcW w:type="dxa" w:w="2016"/>
            <w:shd w:val="clear" w:color="auto" w:fill="1F4E79"/>
            <w:tcMar>
              <w:top w:w="40" w:type="dxa"/>
              <w:left w:w="80" w:type="dxa"/>
              <w:bottom w:w="40" w:type="dxa"/>
              <w:right w:w="80" w:type="dxa"/>
            </w:tcMar>
          </w:tcPr>
          <w:p>
            <w:pPr>
              <w:spacing w:after="0"/>
            </w:pPr>
            <w:r>
              <w:rPr>
                <w:b/>
                <w:i w:val="0"/>
                <w:color w:val="FFFFFF"/>
                <w:sz w:val="17"/>
              </w:rPr>
              <w:t>Gate permission</w:t>
            </w:r>
          </w:p>
        </w:tc>
      </w:tr>
      <w:tr>
        <w:tc>
          <w:tcPr>
            <w:tcW w:type="dxa" w:w="2448"/>
            <w:tcMar>
              <w:top w:w="40" w:type="dxa"/>
              <w:left w:w="80" w:type="dxa"/>
              <w:bottom w:w="40" w:type="dxa"/>
              <w:right w:w="80" w:type="dxa"/>
            </w:tcMar>
          </w:tcPr>
          <w:p>
            <w:pPr>
              <w:spacing w:after="0"/>
            </w:pPr>
            <w:r>
              <w:rPr>
                <w:b w:val="0"/>
                <w:i w:val="0"/>
                <w:sz w:val="17"/>
              </w:rPr>
              <w:t>list_funds</w:t>
            </w:r>
          </w:p>
        </w:tc>
        <w:tc>
          <w:tcPr>
            <w:tcW w:type="dxa" w:w="2592"/>
            <w:tcMar>
              <w:top w:w="40" w:type="dxa"/>
              <w:left w:w="80" w:type="dxa"/>
              <w:bottom w:w="40" w:type="dxa"/>
              <w:right w:w="80" w:type="dxa"/>
            </w:tcMar>
          </w:tcPr>
          <w:p>
            <w:pPr>
              <w:spacing w:after="0"/>
            </w:pPr>
            <w:r>
              <w:rPr>
                <w:b w:val="0"/>
                <w:i w:val="0"/>
                <w:sz w:val="17"/>
              </w:rPr>
              <w:t>List accessible funds (ids, names)</w:t>
            </w:r>
          </w:p>
        </w:tc>
        <w:tc>
          <w:tcPr>
            <w:tcW w:type="dxa" w:w="1728"/>
            <w:tcMar>
              <w:top w:w="40" w:type="dxa"/>
              <w:left w:w="80" w:type="dxa"/>
              <w:bottom w:w="40" w:type="dxa"/>
              <w:right w:w="80" w:type="dxa"/>
            </w:tcMar>
          </w:tcPr>
          <w:p>
            <w:pPr>
              <w:spacing w:after="0"/>
            </w:pPr>
            <w:r>
              <w:rPr>
                <w:b w:val="0"/>
                <w:i w:val="0"/>
                <w:sz w:val="17"/>
              </w:rPr>
              <w:t>(none)</w:t>
            </w:r>
          </w:p>
        </w:tc>
        <w:tc>
          <w:tcPr>
            <w:tcW w:type="dxa" w:w="2880"/>
            <w:tcMar>
              <w:top w:w="40" w:type="dxa"/>
              <w:left w:w="80" w:type="dxa"/>
              <w:bottom w:w="40" w:type="dxa"/>
              <w:right w:w="80" w:type="dxa"/>
            </w:tcMar>
          </w:tcPr>
          <w:p>
            <w:pPr>
              <w:spacing w:after="0"/>
            </w:pPr>
            <w:r>
              <w:rPr>
                <w:b w:val="0"/>
                <w:i w:val="0"/>
                <w:sz w:val="17"/>
              </w:rPr>
              <w:t>GET /investment/funds</w:t>
            </w:r>
          </w:p>
        </w:tc>
        <w:tc>
          <w:tcPr>
            <w:tcW w:type="dxa" w:w="1008"/>
            <w:tcMar>
              <w:top w:w="40" w:type="dxa"/>
              <w:left w:w="80" w:type="dxa"/>
              <w:bottom w:w="40" w:type="dxa"/>
              <w:right w:w="80" w:type="dxa"/>
            </w:tcMar>
          </w:tcPr>
          <w:p>
            <w:pPr>
              <w:spacing w:after="0"/>
            </w:pPr>
            <w:r>
              <w:rPr>
                <w:b w:val="0"/>
                <w:i w:val="0"/>
                <w:sz w:val="17"/>
              </w:rPr>
              <w:t>Read</w:t>
            </w:r>
          </w:p>
        </w:tc>
        <w:tc>
          <w:tcPr>
            <w:tcW w:type="dxa" w:w="2016"/>
            <w:tcMar>
              <w:top w:w="40" w:type="dxa"/>
              <w:left w:w="80" w:type="dxa"/>
              <w:bottom w:w="40" w:type="dxa"/>
              <w:right w:w="80" w:type="dxa"/>
            </w:tcMar>
          </w:tcPr>
          <w:p>
            <w:pPr>
              <w:spacing w:after="0"/>
            </w:pPr>
            <w:r>
              <w:rPr>
                <w:b w:val="0"/>
                <w:i w:val="0"/>
                <w:sz w:val="17"/>
              </w:rPr>
              <w:t>INVESTMENT_FUND_VIEW</w:t>
            </w:r>
          </w:p>
        </w:tc>
      </w:tr>
      <w:tr>
        <w:tc>
          <w:tcPr>
            <w:tcW w:type="dxa" w:w="2448"/>
            <w:shd w:val="clear" w:color="auto" w:fill="F4F7FB"/>
            <w:tcMar>
              <w:top w:w="40" w:type="dxa"/>
              <w:left w:w="80" w:type="dxa"/>
              <w:bottom w:w="40" w:type="dxa"/>
              <w:right w:w="80" w:type="dxa"/>
            </w:tcMar>
          </w:tcPr>
          <w:p>
            <w:pPr>
              <w:spacing w:after="0"/>
            </w:pPr>
            <w:r>
              <w:rPr>
                <w:b w:val="0"/>
                <w:i w:val="0"/>
                <w:sz w:val="17"/>
              </w:rPr>
              <w:t>get_fund_nav</w:t>
            </w:r>
          </w:p>
        </w:tc>
        <w:tc>
          <w:tcPr>
            <w:tcW w:type="dxa" w:w="2592"/>
            <w:shd w:val="clear" w:color="auto" w:fill="F4F7FB"/>
            <w:tcMar>
              <w:top w:w="40" w:type="dxa"/>
              <w:left w:w="80" w:type="dxa"/>
              <w:bottom w:w="40" w:type="dxa"/>
              <w:right w:w="80" w:type="dxa"/>
            </w:tcMar>
          </w:tcPr>
          <w:p>
            <w:pPr>
              <w:spacing w:after="0"/>
            </w:pPr>
            <w:r>
              <w:rPr>
                <w:b w:val="0"/>
                <w:i w:val="0"/>
                <w:sz w:val="17"/>
              </w:rPr>
              <w:t>Latest official NAV for a fund</w:t>
            </w:r>
          </w:p>
        </w:tc>
        <w:tc>
          <w:tcPr>
            <w:tcW w:type="dxa" w:w="1728"/>
            <w:shd w:val="clear" w:color="auto" w:fill="F4F7FB"/>
            <w:tcMar>
              <w:top w:w="40" w:type="dxa"/>
              <w:left w:w="80" w:type="dxa"/>
              <w:bottom w:w="40" w:type="dxa"/>
              <w:right w:w="80" w:type="dxa"/>
            </w:tcMar>
          </w:tcPr>
          <w:p>
            <w:pPr>
              <w:spacing w:after="0"/>
            </w:pPr>
            <w:r>
              <w:rPr>
                <w:b w:val="0"/>
                <w:i w:val="0"/>
                <w:sz w:val="17"/>
              </w:rPr>
              <w:t>fund_id (UUID)</w:t>
            </w:r>
          </w:p>
        </w:tc>
        <w:tc>
          <w:tcPr>
            <w:tcW w:type="dxa" w:w="2880"/>
            <w:shd w:val="clear" w:color="auto" w:fill="F4F7FB"/>
            <w:tcMar>
              <w:top w:w="40" w:type="dxa"/>
              <w:left w:w="80" w:type="dxa"/>
              <w:bottom w:w="40" w:type="dxa"/>
              <w:right w:w="80" w:type="dxa"/>
            </w:tcMar>
          </w:tcPr>
          <w:p>
            <w:pPr>
              <w:spacing w:after="0"/>
            </w:pPr>
            <w:r>
              <w:rPr>
                <w:b w:val="0"/>
                <w:i w:val="0"/>
                <w:sz w:val="17"/>
              </w:rPr>
              <w:t>GET /investment/funds/{id}/nav/latest</w:t>
            </w:r>
          </w:p>
        </w:tc>
        <w:tc>
          <w:tcPr>
            <w:tcW w:type="dxa" w:w="1008"/>
            <w:shd w:val="clear" w:color="auto" w:fill="F4F7FB"/>
            <w:tcMar>
              <w:top w:w="40" w:type="dxa"/>
              <w:left w:w="80" w:type="dxa"/>
              <w:bottom w:w="40" w:type="dxa"/>
              <w:right w:w="80" w:type="dxa"/>
            </w:tcMar>
          </w:tcPr>
          <w:p>
            <w:pPr>
              <w:spacing w:after="0"/>
            </w:pPr>
            <w:r>
              <w:rPr>
                <w:b w:val="0"/>
                <w:i w:val="0"/>
                <w:sz w:val="17"/>
              </w:rPr>
              <w:t>Read</w:t>
            </w:r>
          </w:p>
        </w:tc>
        <w:tc>
          <w:tcPr>
            <w:tcW w:type="dxa" w:w="2016"/>
            <w:shd w:val="clear" w:color="auto" w:fill="F4F7FB"/>
            <w:tcMar>
              <w:top w:w="40" w:type="dxa"/>
              <w:left w:w="80" w:type="dxa"/>
              <w:bottom w:w="40" w:type="dxa"/>
              <w:right w:w="80" w:type="dxa"/>
            </w:tcMar>
          </w:tcPr>
          <w:p>
            <w:pPr>
              <w:spacing w:after="0"/>
            </w:pPr>
            <w:r>
              <w:rPr>
                <w:b w:val="0"/>
                <w:i w:val="0"/>
                <w:sz w:val="17"/>
              </w:rPr>
              <w:t>INVESTMENT_FUND_VIEW</w:t>
            </w:r>
          </w:p>
        </w:tc>
      </w:tr>
      <w:tr>
        <w:tc>
          <w:tcPr>
            <w:tcW w:type="dxa" w:w="2448"/>
            <w:tcMar>
              <w:top w:w="40" w:type="dxa"/>
              <w:left w:w="80" w:type="dxa"/>
              <w:bottom w:w="40" w:type="dxa"/>
              <w:right w:w="80" w:type="dxa"/>
            </w:tcMar>
          </w:tcPr>
          <w:p>
            <w:pPr>
              <w:spacing w:after="0"/>
            </w:pPr>
            <w:r>
              <w:rPr>
                <w:b w:val="0"/>
                <w:i w:val="0"/>
                <w:sz w:val="17"/>
              </w:rPr>
              <w:t>list_portfolios</w:t>
            </w:r>
          </w:p>
        </w:tc>
        <w:tc>
          <w:tcPr>
            <w:tcW w:type="dxa" w:w="2592"/>
            <w:tcMar>
              <w:top w:w="40" w:type="dxa"/>
              <w:left w:w="80" w:type="dxa"/>
              <w:bottom w:w="40" w:type="dxa"/>
              <w:right w:w="80" w:type="dxa"/>
            </w:tcMar>
          </w:tcPr>
          <w:p>
            <w:pPr>
              <w:spacing w:after="0"/>
            </w:pPr>
            <w:r>
              <w:rPr>
                <w:b w:val="0"/>
                <w:i w:val="0"/>
                <w:sz w:val="17"/>
              </w:rPr>
              <w:t>List accessible portfolios</w:t>
            </w:r>
          </w:p>
        </w:tc>
        <w:tc>
          <w:tcPr>
            <w:tcW w:type="dxa" w:w="1728"/>
            <w:tcMar>
              <w:top w:w="40" w:type="dxa"/>
              <w:left w:w="80" w:type="dxa"/>
              <w:bottom w:w="40" w:type="dxa"/>
              <w:right w:w="80" w:type="dxa"/>
            </w:tcMar>
          </w:tcPr>
          <w:p>
            <w:pPr>
              <w:spacing w:after="0"/>
            </w:pPr>
            <w:r>
              <w:rPr>
                <w:b w:val="0"/>
                <w:i w:val="0"/>
                <w:sz w:val="17"/>
              </w:rPr>
              <w:t>(none)</w:t>
            </w:r>
          </w:p>
        </w:tc>
        <w:tc>
          <w:tcPr>
            <w:tcW w:type="dxa" w:w="2880"/>
            <w:tcMar>
              <w:top w:w="40" w:type="dxa"/>
              <w:left w:w="80" w:type="dxa"/>
              <w:bottom w:w="40" w:type="dxa"/>
              <w:right w:w="80" w:type="dxa"/>
            </w:tcMar>
          </w:tcPr>
          <w:p>
            <w:pPr>
              <w:spacing w:after="0"/>
            </w:pPr>
            <w:r>
              <w:rPr>
                <w:b w:val="0"/>
                <w:i w:val="0"/>
                <w:sz w:val="17"/>
              </w:rPr>
              <w:t>GET /investment/portfolios</w:t>
            </w:r>
          </w:p>
        </w:tc>
        <w:tc>
          <w:tcPr>
            <w:tcW w:type="dxa" w:w="1008"/>
            <w:tcMar>
              <w:top w:w="40" w:type="dxa"/>
              <w:left w:w="80" w:type="dxa"/>
              <w:bottom w:w="40" w:type="dxa"/>
              <w:right w:w="80" w:type="dxa"/>
            </w:tcMar>
          </w:tcPr>
          <w:p>
            <w:pPr>
              <w:spacing w:after="0"/>
            </w:pPr>
            <w:r>
              <w:rPr>
                <w:b w:val="0"/>
                <w:i w:val="0"/>
                <w:sz w:val="17"/>
              </w:rPr>
              <w:t>Read</w:t>
            </w:r>
          </w:p>
        </w:tc>
        <w:tc>
          <w:tcPr>
            <w:tcW w:type="dxa" w:w="2016"/>
            <w:tcMar>
              <w:top w:w="40" w:type="dxa"/>
              <w:left w:w="80" w:type="dxa"/>
              <w:bottom w:w="40" w:type="dxa"/>
              <w:right w:w="80" w:type="dxa"/>
            </w:tcMar>
          </w:tcPr>
          <w:p>
            <w:pPr>
              <w:spacing w:after="0"/>
            </w:pPr>
            <w:r>
              <w:rPr>
                <w:b w:val="0"/>
                <w:i w:val="0"/>
                <w:sz w:val="17"/>
              </w:rPr>
              <w:t>INVESTMENT_PORTFOLIO_VIEW</w:t>
            </w:r>
          </w:p>
        </w:tc>
      </w:tr>
      <w:tr>
        <w:tc>
          <w:tcPr>
            <w:tcW w:type="dxa" w:w="2448"/>
            <w:shd w:val="clear" w:color="auto" w:fill="F4F7FB"/>
            <w:tcMar>
              <w:top w:w="40" w:type="dxa"/>
              <w:left w:w="80" w:type="dxa"/>
              <w:bottom w:w="40" w:type="dxa"/>
              <w:right w:w="80" w:type="dxa"/>
            </w:tcMar>
          </w:tcPr>
          <w:p>
            <w:pPr>
              <w:spacing w:after="0"/>
            </w:pPr>
            <w:r>
              <w:rPr>
                <w:b w:val="0"/>
                <w:i w:val="0"/>
                <w:sz w:val="17"/>
              </w:rPr>
              <w:t>get_portfolio_holdings</w:t>
            </w:r>
          </w:p>
        </w:tc>
        <w:tc>
          <w:tcPr>
            <w:tcW w:type="dxa" w:w="2592"/>
            <w:shd w:val="clear" w:color="auto" w:fill="F4F7FB"/>
            <w:tcMar>
              <w:top w:w="40" w:type="dxa"/>
              <w:left w:w="80" w:type="dxa"/>
              <w:bottom w:w="40" w:type="dxa"/>
              <w:right w:w="80" w:type="dxa"/>
            </w:tcMar>
          </w:tcPr>
          <w:p>
            <w:pPr>
              <w:spacing w:after="0"/>
            </w:pPr>
            <w:r>
              <w:rPr>
                <w:b w:val="0"/>
                <w:i w:val="0"/>
                <w:sz w:val="17"/>
              </w:rPr>
              <w:t>Current holdings of a portfolio</w:t>
            </w:r>
          </w:p>
        </w:tc>
        <w:tc>
          <w:tcPr>
            <w:tcW w:type="dxa" w:w="1728"/>
            <w:shd w:val="clear" w:color="auto" w:fill="F4F7FB"/>
            <w:tcMar>
              <w:top w:w="40" w:type="dxa"/>
              <w:left w:w="80" w:type="dxa"/>
              <w:bottom w:w="40" w:type="dxa"/>
              <w:right w:w="80" w:type="dxa"/>
            </w:tcMar>
          </w:tcPr>
          <w:p>
            <w:pPr>
              <w:spacing w:after="0"/>
            </w:pPr>
            <w:r>
              <w:rPr>
                <w:b w:val="0"/>
                <w:i w:val="0"/>
                <w:sz w:val="17"/>
              </w:rPr>
              <w:t>portfolio_id (UUID)</w:t>
            </w:r>
          </w:p>
        </w:tc>
        <w:tc>
          <w:tcPr>
            <w:tcW w:type="dxa" w:w="2880"/>
            <w:shd w:val="clear" w:color="auto" w:fill="F4F7FB"/>
            <w:tcMar>
              <w:top w:w="40" w:type="dxa"/>
              <w:left w:w="80" w:type="dxa"/>
              <w:bottom w:w="40" w:type="dxa"/>
              <w:right w:w="80" w:type="dxa"/>
            </w:tcMar>
          </w:tcPr>
          <w:p>
            <w:pPr>
              <w:spacing w:after="0"/>
            </w:pPr>
            <w:r>
              <w:rPr>
                <w:b w:val="0"/>
                <w:i w:val="0"/>
                <w:sz w:val="17"/>
              </w:rPr>
              <w:t>GET /investment/portfolios/{id}/holdings</w:t>
            </w:r>
          </w:p>
        </w:tc>
        <w:tc>
          <w:tcPr>
            <w:tcW w:type="dxa" w:w="1008"/>
            <w:shd w:val="clear" w:color="auto" w:fill="F4F7FB"/>
            <w:tcMar>
              <w:top w:w="40" w:type="dxa"/>
              <w:left w:w="80" w:type="dxa"/>
              <w:bottom w:w="40" w:type="dxa"/>
              <w:right w:w="80" w:type="dxa"/>
            </w:tcMar>
          </w:tcPr>
          <w:p>
            <w:pPr>
              <w:spacing w:after="0"/>
            </w:pPr>
            <w:r>
              <w:rPr>
                <w:b w:val="0"/>
                <w:i w:val="0"/>
                <w:sz w:val="17"/>
              </w:rPr>
              <w:t>Read</w:t>
            </w:r>
          </w:p>
        </w:tc>
        <w:tc>
          <w:tcPr>
            <w:tcW w:type="dxa" w:w="2016"/>
            <w:shd w:val="clear" w:color="auto" w:fill="F4F7FB"/>
            <w:tcMar>
              <w:top w:w="40" w:type="dxa"/>
              <w:left w:w="80" w:type="dxa"/>
              <w:bottom w:w="40" w:type="dxa"/>
              <w:right w:w="80" w:type="dxa"/>
            </w:tcMar>
          </w:tcPr>
          <w:p>
            <w:pPr>
              <w:spacing w:after="0"/>
            </w:pPr>
            <w:r>
              <w:rPr>
                <w:b w:val="0"/>
                <w:i w:val="0"/>
                <w:sz w:val="17"/>
              </w:rPr>
              <w:t>INVESTMENT_PORTFOLIO_VIEW</w:t>
            </w:r>
          </w:p>
        </w:tc>
      </w:tr>
    </w:tbl>
    <w:p>
      <w:pPr>
        <w:spacing w:after="40"/>
      </w:pPr>
    </w:p>
    <w:p>
      <w:pPr>
        <w:pStyle w:val="Heading2"/>
      </w:pPr>
      <w:r>
        <w:t>14.2 Result envelope and provenance</w:t>
      </w:r>
    </w:p>
    <w:p>
      <w:pPr>
        <w:spacing w:after="40"/>
      </w:pPr>
      <w:r>
        <w:rPr>
          <w:b w:val="0"/>
          <w:i/>
          <w:color w:val="444B53"/>
          <w:sz w:val="18"/>
        </w:rPr>
        <w:t>Tool result envelope (provenance + verbatim data)</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w:t>
            </w:r>
          </w:p>
          <w:p>
            <w:pPr>
              <w:spacing w:after="0" w:line="240" w:lineRule="auto"/>
            </w:pPr>
            <w:r>
              <w:rPr>
                <w:rFonts w:ascii="Consolas" w:hAnsi="Consolas"/>
                <w:b w:val="0"/>
                <w:i w:val="0"/>
                <w:sz w:val="17"/>
              </w:rPr>
              <w:t xml:space="preserve">  "source": {</w:t>
            </w:r>
          </w:p>
          <w:p>
            <w:pPr>
              <w:spacing w:after="0" w:line="240" w:lineRule="auto"/>
            </w:pPr>
            <w:r>
              <w:rPr>
                <w:rFonts w:ascii="Consolas" w:hAnsi="Consolas"/>
                <w:b w:val="0"/>
                <w:i w:val="0"/>
                <w:sz w:val="17"/>
              </w:rPr>
              <w:t xml:space="preserve">    "tool": "get_fund_nav",</w:t>
            </w:r>
          </w:p>
          <w:p>
            <w:pPr>
              <w:spacing w:after="0" w:line="240" w:lineRule="auto"/>
            </w:pPr>
            <w:r>
              <w:rPr>
                <w:rFonts w:ascii="Consolas" w:hAnsi="Consolas"/>
                <w:b w:val="0"/>
                <w:i w:val="0"/>
                <w:sz w:val="17"/>
              </w:rPr>
              <w:t xml:space="preserve">    "endpoint": "/investment/funds/&lt;id&gt;/nav/latest",</w:t>
            </w:r>
          </w:p>
          <w:p>
            <w:pPr>
              <w:spacing w:after="0" w:line="240" w:lineRule="auto"/>
            </w:pPr>
            <w:r>
              <w:rPr>
                <w:rFonts w:ascii="Consolas" w:hAnsi="Consolas"/>
                <w:b w:val="0"/>
                <w:i w:val="0"/>
                <w:sz w:val="17"/>
              </w:rPr>
              <w:t xml:space="preserve">    "http_status": 200,</w:t>
            </w:r>
          </w:p>
          <w:p>
            <w:pPr>
              <w:spacing w:after="0" w:line="240" w:lineRule="auto"/>
            </w:pPr>
            <w:r>
              <w:rPr>
                <w:rFonts w:ascii="Consolas" w:hAnsi="Consolas"/>
                <w:b w:val="0"/>
                <w:i w:val="0"/>
                <w:sz w:val="17"/>
              </w:rPr>
              <w:t xml:space="preserve">    "as_of": "2026-06-06T08:30:00Z"   // when the read was performed (UTC)</w:t>
            </w:r>
          </w:p>
          <w:p>
            <w:pPr>
              <w:spacing w:after="0" w:line="240" w:lineRule="auto"/>
            </w:pPr>
            <w:r>
              <w:rPr>
                <w:rFonts w:ascii="Consolas" w:hAnsi="Consolas"/>
                <w:b w:val="0"/>
                <w:i w:val="0"/>
                <w:sz w:val="17"/>
              </w:rPr>
              <w:t xml:space="preserve">  },</w:t>
            </w:r>
          </w:p>
          <w:p>
            <w:pPr>
              <w:spacing w:after="0" w:line="240" w:lineRule="auto"/>
            </w:pPr>
            <w:r>
              <w:rPr>
                <w:rFonts w:ascii="Consolas" w:hAnsi="Consolas"/>
                <w:b w:val="0"/>
                <w:i w:val="0"/>
                <w:sz w:val="17"/>
              </w:rPr>
              <w:t xml:space="preserve">  "data": { ...verbatim IMS REST payload... },</w:t>
            </w:r>
          </w:p>
          <w:p>
            <w:pPr>
              <w:spacing w:after="0" w:line="240" w:lineRule="auto"/>
            </w:pPr>
            <w:r>
              <w:rPr>
                <w:rFonts w:ascii="Consolas" w:hAnsi="Consolas"/>
                <w:b w:val="0"/>
                <w:i w:val="0"/>
                <w:sz w:val="17"/>
              </w:rPr>
              <w:t xml:space="preserve">  "error": ""                          // set instead of data on failure</w:t>
            </w:r>
          </w:p>
          <w:p>
            <w:pPr>
              <w:spacing w:after="0" w:line="240" w:lineRule="auto"/>
            </w:pPr>
            <w:r>
              <w:rPr>
                <w:rFonts w:ascii="Consolas" w:hAnsi="Consolas"/>
                <w:b w:val="0"/>
                <w:i w:val="0"/>
                <w:sz w:val="17"/>
              </w:rPr>
              <w:t>}</w:t>
            </w:r>
          </w:p>
        </w:tc>
      </w:tr>
    </w:tbl>
    <w:p>
      <w:pPr>
        <w:spacing w:after="40"/>
      </w:pPr>
    </w:p>
    <w:p>
      <w:pPr>
        <w:pStyle w:val="Heading2"/>
      </w:pPr>
      <w:r>
        <w:t>14.3 Output schema and failure behaviour</w:t>
      </w:r>
    </w:p>
    <w:p>
      <w:pPr>
        <w:pStyle w:val="ListBullet"/>
        <w:spacing w:after="40"/>
      </w:pPr>
      <w:r>
        <w:rPr>
          <w:b w:val="0"/>
          <w:i w:val="0"/>
        </w:rPr>
        <w:t>Output schema: a single JSON text block containing the envelope above (source always present; exactly one of data or error populated).</w:t>
      </w:r>
    </w:p>
    <w:p>
      <w:pPr>
        <w:pStyle w:val="ListBullet"/>
        <w:spacing w:after="40"/>
      </w:pPr>
      <w:r>
        <w:rPr>
          <w:b w:val="0"/>
          <w:i w:val="0"/>
        </w:rPr>
        <w:t>Provenance fields returned: tool, endpoint, http_status, as_of.</w:t>
      </w:r>
    </w:p>
    <w:p>
      <w:pPr>
        <w:pStyle w:val="ListBullet"/>
        <w:spacing w:after="40"/>
      </w:pPr>
      <w:r>
        <w:rPr>
          <w:b w:val="0"/>
          <w:i w:val="0"/>
        </w:rPr>
        <w:t>Failure behaviour: missing identity -&gt; safe error; 401/403 -&gt; “you do not have permission…”; 404 -&gt; “not found”; other non-2xx -&gt; “status N”; transport failure -&gt; “could not reach the IMS service”. All are returned as tool errors, never crashes.</w:t>
      </w:r>
    </w:p>
    <w:p>
      <w:pPr>
        <w:pStyle w:val="ListBullet"/>
        <w:spacing w:after="40"/>
      </w:pPr>
      <w:r>
        <w:rPr>
          <w:b w:val="0"/>
          <w:i w:val="0"/>
        </w:rPr>
        <w:t>Input validation: required ids (fund_id/portfolio_id) are checked before any REST call.</w:t>
      </w:r>
    </w:p>
    <w:p>
      <w:r>
        <w:rPr>
          <w:b/>
          <w:i w:val="0"/>
          <w:sz w:val="21"/>
        </w:rPr>
        <w:t>Example tool result (success)</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{"source":{"tool":"list_portfolios","endpoint":"/investment/portfolios",</w:t>
            </w:r>
          </w:p>
          <w:p>
            <w:pPr>
              <w:spacing w:after="0" w:line="240" w:lineRule="auto"/>
            </w:pPr>
            <w:r>
              <w:rPr>
                <w:rFonts w:ascii="Consolas" w:hAnsi="Consolas"/>
                <w:b w:val="0"/>
                <w:i w:val="0"/>
                <w:sz w:val="17"/>
              </w:rPr>
              <w:t xml:space="preserve"> "http_status":200,"as_of":"2026-06-06T08:30:00Z"},</w:t>
            </w:r>
          </w:p>
          <w:p>
            <w:pPr>
              <w:spacing w:after="0" w:line="240" w:lineRule="auto"/>
            </w:pPr>
            <w:r>
              <w:rPr>
                <w:rFonts w:ascii="Consolas" w:hAnsi="Consolas"/>
                <w:b w:val="0"/>
                <w:i w:val="0"/>
                <w:sz w:val="17"/>
              </w:rPr>
              <w:t xml:space="preserve"> "data":[{"id":"p1","name":"Core Equity"}]}</w:t>
            </w:r>
          </w:p>
        </w:tc>
      </w:tr>
    </w:tbl>
    <w:p>
      <w:pPr>
        <w:spacing w:after="40"/>
      </w:pPr>
    </w:p>
    <w:p>
      <w:r>
        <w:br w:type="page"/>
      </w:r>
    </w:p>
    <w:p>
      <w:pPr>
        <w:pStyle w:val="Heading1"/>
      </w:pPr>
      <w:r>
        <w:t>15. LLM Provider Documentation</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1F4E79"/>
            <w:tcMar>
              <w:top w:w="40" w:type="dxa"/>
              <w:left w:w="80" w:type="dxa"/>
              <w:bottom w:w="40" w:type="dxa"/>
              <w:right w:w="80" w:type="dxa"/>
            </w:tcMar>
          </w:tcPr>
          <w:p>
            <w:pPr>
              <w:spacing w:after="0"/>
            </w:pPr>
            <w:r>
              <w:rPr>
                <w:b/>
                <w:i w:val="0"/>
                <w:color w:val="FFFFFF"/>
                <w:sz w:val="19"/>
              </w:rPr>
              <w:t>Aspect</w:t>
            </w:r>
          </w:p>
        </w:tc>
        <w:tc>
          <w:tcPr>
            <w:tcW w:type="dxa" w:w="7632"/>
            <w:shd w:val="clear" w:color="auto" w:fill="1F4E79"/>
            <w:tcMar>
              <w:top w:w="40" w:type="dxa"/>
              <w:left w:w="80" w:type="dxa"/>
              <w:bottom w:w="40" w:type="dxa"/>
              <w:right w:w="80" w:type="dxa"/>
            </w:tcMar>
          </w:tcPr>
          <w:p>
            <w:pPr>
              <w:spacing w:after="0"/>
            </w:pPr>
            <w:r>
              <w:rPr>
                <w:b/>
                <w:i w:val="0"/>
                <w:color w:val="FFFFFF"/>
                <w:sz w:val="19"/>
              </w:rPr>
              <w:t>Detail</w:t>
            </w:r>
          </w:p>
        </w:tc>
      </w:tr>
      <w:tr>
        <w:tc>
          <w:tcPr>
            <w:tcW w:type="dxa" w:w="3024"/>
            <w:tcMar>
              <w:top w:w="40" w:type="dxa"/>
              <w:left w:w="80" w:type="dxa"/>
              <w:bottom w:w="40" w:type="dxa"/>
              <w:right w:w="80" w:type="dxa"/>
            </w:tcMar>
          </w:tcPr>
          <w:p>
            <w:pPr>
              <w:spacing w:after="0"/>
            </w:pPr>
            <w:r>
              <w:rPr>
                <w:b w:val="0"/>
                <w:i w:val="0"/>
                <w:sz w:val="19"/>
              </w:rPr>
              <w:t>Provider interface</w:t>
            </w:r>
          </w:p>
        </w:tc>
        <w:tc>
          <w:tcPr>
            <w:tcW w:type="dxa" w:w="7632"/>
            <w:tcMar>
              <w:top w:w="40" w:type="dxa"/>
              <w:left w:w="80" w:type="dxa"/>
              <w:bottom w:w="40" w:type="dxa"/>
              <w:right w:w="80" w:type="dxa"/>
            </w:tcMar>
          </w:tcPr>
          <w:p>
            <w:pPr>
              <w:spacing w:after="0"/>
            </w:pPr>
            <w:r>
              <w:rPr>
                <w:b w:val="0"/>
                <w:i w:val="0"/>
                <w:sz w:val="19"/>
              </w:rPr>
              <w:t>ChatProvider.Generate -&gt; streaming ChatStreamReader (single seam)</w:t>
            </w:r>
          </w:p>
        </w:tc>
      </w:tr>
      <w:tr>
        <w:tc>
          <w:tcPr>
            <w:tcW w:type="dxa" w:w="3024"/>
            <w:shd w:val="clear" w:color="auto" w:fill="F4F7FB"/>
            <w:tcMar>
              <w:top w:w="40" w:type="dxa"/>
              <w:left w:w="80" w:type="dxa"/>
              <w:bottom w:w="40" w:type="dxa"/>
              <w:right w:w="80" w:type="dxa"/>
            </w:tcMar>
          </w:tcPr>
          <w:p>
            <w:pPr>
              <w:spacing w:after="0"/>
            </w:pPr>
            <w:r>
              <w:rPr>
                <w:b w:val="0"/>
                <w:i w:val="0"/>
                <w:sz w:val="19"/>
              </w:rPr>
              <w:t>Implemented provider</w:t>
            </w:r>
          </w:p>
        </w:tc>
        <w:tc>
          <w:tcPr>
            <w:tcW w:type="dxa" w:w="7632"/>
            <w:shd w:val="clear" w:color="auto" w:fill="F4F7FB"/>
            <w:tcMar>
              <w:top w:w="40" w:type="dxa"/>
              <w:left w:w="80" w:type="dxa"/>
              <w:bottom w:w="40" w:type="dxa"/>
              <w:right w:w="80" w:type="dxa"/>
            </w:tcMar>
          </w:tcPr>
          <w:p>
            <w:pPr>
              <w:spacing w:after="0"/>
            </w:pPr>
            <w:r>
              <w:rPr>
                <w:b w:val="0"/>
                <w:i w:val="0"/>
                <w:sz w:val="19"/>
              </w:rPr>
              <w:t>Anthropic (Messages API, streaming SSE)</w:t>
            </w:r>
          </w:p>
        </w:tc>
      </w:tr>
      <w:tr>
        <w:tc>
          <w:tcPr>
            <w:tcW w:type="dxa" w:w="3024"/>
            <w:tcMar>
              <w:top w:w="40" w:type="dxa"/>
              <w:left w:w="80" w:type="dxa"/>
              <w:bottom w:w="40" w:type="dxa"/>
              <w:right w:w="80" w:type="dxa"/>
            </w:tcMar>
          </w:tcPr>
          <w:p>
            <w:pPr>
              <w:spacing w:after="0"/>
            </w:pPr>
            <w:r>
              <w:rPr>
                <w:b w:val="0"/>
                <w:i w:val="0"/>
                <w:sz w:val="19"/>
              </w:rPr>
              <w:t>Planned providers</w:t>
            </w:r>
          </w:p>
        </w:tc>
        <w:tc>
          <w:tcPr>
            <w:tcW w:type="dxa" w:w="7632"/>
            <w:tcMar>
              <w:top w:w="40" w:type="dxa"/>
              <w:left w:w="80" w:type="dxa"/>
              <w:bottom w:w="40" w:type="dxa"/>
              <w:right w:w="80" w:type="dxa"/>
            </w:tcMar>
          </w:tcPr>
          <w:p>
            <w:pPr>
              <w:spacing w:after="0"/>
            </w:pPr>
            <w:r>
              <w:rPr>
                <w:b w:val="0"/>
                <w:i w:val="0"/>
                <w:sz w:val="19"/>
              </w:rPr>
              <w:t>OpenAI, Gemini, OpenAI-compatible (IDs + factory branch exist; return “not yet implemented”)</w:t>
            </w:r>
          </w:p>
        </w:tc>
      </w:tr>
      <w:tr>
        <w:tc>
          <w:tcPr>
            <w:tcW w:type="dxa" w:w="3024"/>
            <w:shd w:val="clear" w:color="auto" w:fill="F4F7FB"/>
            <w:tcMar>
              <w:top w:w="40" w:type="dxa"/>
              <w:left w:w="80" w:type="dxa"/>
              <w:bottom w:w="40" w:type="dxa"/>
              <w:right w:w="80" w:type="dxa"/>
            </w:tcMar>
          </w:tcPr>
          <w:p>
            <w:pPr>
              <w:spacing w:after="0"/>
            </w:pPr>
            <w:r>
              <w:rPr>
                <w:b w:val="0"/>
                <w:i w:val="0"/>
                <w:sz w:val="19"/>
              </w:rPr>
              <w:t>Model selection</w:t>
            </w:r>
          </w:p>
        </w:tc>
        <w:tc>
          <w:tcPr>
            <w:tcW w:type="dxa" w:w="7632"/>
            <w:shd w:val="clear" w:color="auto" w:fill="F4F7FB"/>
            <w:tcMar>
              <w:top w:w="40" w:type="dxa"/>
              <w:left w:w="80" w:type="dxa"/>
              <w:bottom w:w="40" w:type="dxa"/>
              <w:right w:w="80" w:type="dxa"/>
            </w:tcMar>
          </w:tcPr>
          <w:p>
            <w:pPr>
              <w:spacing w:after="0"/>
            </w:pPr>
            <w:r>
              <w:rPr>
                <w:b w:val="0"/>
                <w:i w:val="0"/>
                <w:sz w:val="19"/>
              </w:rPr>
              <w:t>Per request/session; default claude-haiku-4-5-20251001</w:t>
            </w:r>
          </w:p>
        </w:tc>
      </w:tr>
      <w:tr>
        <w:tc>
          <w:tcPr>
            <w:tcW w:type="dxa" w:w="3024"/>
            <w:tcMar>
              <w:top w:w="40" w:type="dxa"/>
              <w:left w:w="80" w:type="dxa"/>
              <w:bottom w:w="40" w:type="dxa"/>
              <w:right w:w="80" w:type="dxa"/>
            </w:tcMar>
          </w:tcPr>
          <w:p>
            <w:pPr>
              <w:spacing w:after="0"/>
            </w:pPr>
            <w:r>
              <w:rPr>
                <w:b w:val="0"/>
                <w:i w:val="0"/>
                <w:sz w:val="19"/>
              </w:rPr>
              <w:t>Generation settings</w:t>
            </w:r>
          </w:p>
        </w:tc>
        <w:tc>
          <w:tcPr>
            <w:tcW w:type="dxa" w:w="7632"/>
            <w:tcMar>
              <w:top w:w="40" w:type="dxa"/>
              <w:left w:w="80" w:type="dxa"/>
              <w:bottom w:w="40" w:type="dxa"/>
              <w:right w:w="80" w:type="dxa"/>
            </w:tcMar>
          </w:tcPr>
          <w:p>
            <w:pPr>
              <w:spacing w:after="0"/>
            </w:pPr>
            <w:r>
              <w:rPr>
                <w:b w:val="0"/>
                <w:i w:val="0"/>
                <w:sz w:val="19"/>
              </w:rPr>
              <w:t>Temperature 0; max_tokens default 1024; tool_choice=auto when tools present</w:t>
            </w:r>
          </w:p>
        </w:tc>
      </w:tr>
      <w:tr>
        <w:tc>
          <w:tcPr>
            <w:tcW w:type="dxa" w:w="3024"/>
            <w:shd w:val="clear" w:color="auto" w:fill="F4F7FB"/>
            <w:tcMar>
              <w:top w:w="40" w:type="dxa"/>
              <w:left w:w="80" w:type="dxa"/>
              <w:bottom w:w="40" w:type="dxa"/>
              <w:right w:w="80" w:type="dxa"/>
            </w:tcMar>
          </w:tcPr>
          <w:p>
            <w:pPr>
              <w:spacing w:after="0"/>
            </w:pPr>
            <w:r>
              <w:rPr>
                <w:b w:val="0"/>
                <w:i w:val="0"/>
                <w:sz w:val="19"/>
              </w:rPr>
              <w:t>Tool schema translation</w:t>
            </w:r>
          </w:p>
        </w:tc>
        <w:tc>
          <w:tcPr>
            <w:tcW w:type="dxa" w:w="7632"/>
            <w:shd w:val="clear" w:color="auto" w:fill="F4F7FB"/>
            <w:tcMar>
              <w:top w:w="40" w:type="dxa"/>
              <w:left w:w="80" w:type="dxa"/>
              <w:bottom w:w="40" w:type="dxa"/>
              <w:right w:w="80" w:type="dxa"/>
            </w:tcMar>
          </w:tcPr>
          <w:p>
            <w:pPr>
              <w:spacing w:after="0"/>
            </w:pPr>
            <w:r>
              <w:rPr>
                <w:b w:val="0"/>
                <w:i w:val="0"/>
                <w:sz w:val="19"/>
              </w:rPr>
              <w:t>Canonical ToolSpec translated to each vendor’s function schema in its adapter</w:t>
            </w:r>
          </w:p>
        </w:tc>
      </w:tr>
      <w:tr>
        <w:tc>
          <w:tcPr>
            <w:tcW w:type="dxa" w:w="3024"/>
            <w:tcMar>
              <w:top w:w="40" w:type="dxa"/>
              <w:left w:w="80" w:type="dxa"/>
              <w:bottom w:w="40" w:type="dxa"/>
              <w:right w:w="80" w:type="dxa"/>
            </w:tcMar>
          </w:tcPr>
          <w:p>
            <w:pPr>
              <w:spacing w:after="0"/>
            </w:pPr>
            <w:r>
              <w:rPr>
                <w:b w:val="0"/>
                <w:i w:val="0"/>
                <w:sz w:val="19"/>
              </w:rPr>
              <w:t>Provider failure behaviour</w:t>
            </w:r>
          </w:p>
        </w:tc>
        <w:tc>
          <w:tcPr>
            <w:tcW w:type="dxa" w:w="7632"/>
            <w:tcMar>
              <w:top w:w="40" w:type="dxa"/>
              <w:left w:w="80" w:type="dxa"/>
              <w:bottom w:w="40" w:type="dxa"/>
              <w:right w:w="80" w:type="dxa"/>
            </w:tcMar>
          </w:tcPr>
          <w:p>
            <w:pPr>
              <w:spacing w:after="0"/>
            </w:pPr>
            <w:r>
              <w:rPr>
                <w:b w:val="0"/>
                <w:i w:val="0"/>
                <w:sz w:val="19"/>
              </w:rPr>
              <w:t>Build fails fast at startup if misconfigured; per-turn errors end the turn safely</w:t>
            </w:r>
          </w:p>
        </w:tc>
      </w:tr>
      <w:tr>
        <w:tc>
          <w:tcPr>
            <w:tcW w:type="dxa" w:w="3024"/>
            <w:shd w:val="clear" w:color="auto" w:fill="F4F7FB"/>
            <w:tcMar>
              <w:top w:w="40" w:type="dxa"/>
              <w:left w:w="80" w:type="dxa"/>
              <w:bottom w:w="40" w:type="dxa"/>
              <w:right w:w="80" w:type="dxa"/>
            </w:tcMar>
          </w:tcPr>
          <w:p>
            <w:pPr>
              <w:spacing w:after="0"/>
            </w:pPr>
            <w:r>
              <w:rPr>
                <w:b w:val="0"/>
                <w:i w:val="0"/>
                <w:sz w:val="19"/>
              </w:rPr>
              <w:t>Provider switch</w:t>
            </w:r>
          </w:p>
        </w:tc>
        <w:tc>
          <w:tcPr>
            <w:tcW w:type="dxa" w:w="7632"/>
            <w:shd w:val="clear" w:color="auto" w:fill="F4F7FB"/>
            <w:tcMar>
              <w:top w:w="40" w:type="dxa"/>
              <w:left w:w="80" w:type="dxa"/>
              <w:bottom w:w="40" w:type="dxa"/>
              <w:right w:w="80" w:type="dxa"/>
            </w:tcMar>
          </w:tcPr>
          <w:p>
            <w:pPr>
              <w:spacing w:after="0"/>
            </w:pPr>
            <w:r>
              <w:rPr>
                <w:b w:val="0"/>
                <w:i w:val="0"/>
                <w:sz w:val="19"/>
              </w:rPr>
              <w:t>Change LLM_PROVIDER + matching key; applies to new sessions</w:t>
            </w:r>
          </w:p>
        </w:tc>
      </w:tr>
      <w:tr>
        <w:tc>
          <w:tcPr>
            <w:tcW w:type="dxa" w:w="3024"/>
            <w:tcMar>
              <w:top w:w="40" w:type="dxa"/>
              <w:left w:w="80" w:type="dxa"/>
              <w:bottom w:w="40" w:type="dxa"/>
              <w:right w:w="80" w:type="dxa"/>
            </w:tcMar>
          </w:tcPr>
          <w:p>
            <w:pPr>
              <w:spacing w:after="0"/>
            </w:pPr>
            <w:r>
              <w:rPr>
                <w:b w:val="0"/>
                <w:i w:val="0"/>
                <w:sz w:val="19"/>
              </w:rPr>
              <w:t>Data privacy concern</w:t>
            </w:r>
          </w:p>
        </w:tc>
        <w:tc>
          <w:tcPr>
            <w:tcW w:type="dxa" w:w="7632"/>
            <w:tcMar>
              <w:top w:w="40" w:type="dxa"/>
              <w:left w:w="80" w:type="dxa"/>
              <w:bottom w:w="40" w:type="dxa"/>
              <w:right w:w="80" w:type="dxa"/>
            </w:tcMar>
          </w:tcPr>
          <w:p>
            <w:pPr>
              <w:spacing w:after="0"/>
            </w:pPr>
            <w:r>
              <w:rPr>
                <w:b w:val="0"/>
                <w:i w:val="0"/>
                <w:sz w:val="19"/>
              </w:rPr>
              <w:t>Conversation + tool JSON are sent to the provider; requires DPA/retention controls</w:t>
            </w:r>
          </w:p>
        </w:tc>
      </w:tr>
    </w:tbl>
    <w:p>
      <w:pPr>
        <w:spacing w:after="40"/>
      </w:pPr>
    </w:p>
    <w:p>
      <w:r>
        <w:rPr>
          <w:b w:val="0"/>
          <w:i/>
        </w:rPr>
        <w:t>Anthropic adapter specifics: it streams the Messages API, surfaces text deltas immediately, and accumulates tool_use blocks (assembled from input_json_delta fragments) into canonical tool calls once the stream ends; unknown event types are ignored gracefully.</w:t>
      </w:r>
    </w:p>
    <w:p>
      <w:r>
        <w:br w:type="page"/>
      </w:r>
    </w:p>
    <w:p>
      <w:pPr>
        <w:pStyle w:val="Heading1"/>
      </w:pPr>
      <w:r>
        <w:t>16. Operational Readiness</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1F4E79"/>
            <w:tcMar>
              <w:top w:w="40" w:type="dxa"/>
              <w:left w:w="80" w:type="dxa"/>
              <w:bottom w:w="40" w:type="dxa"/>
              <w:right w:w="80" w:type="dxa"/>
            </w:tcMar>
          </w:tcPr>
          <w:p>
            <w:pPr>
              <w:spacing w:after="0"/>
            </w:pPr>
            <w:r>
              <w:rPr>
                <w:b/>
                <w:i w:val="0"/>
                <w:color w:val="FFFFFF"/>
                <w:sz w:val="19"/>
              </w:rPr>
              <w:t>Area</w:t>
            </w:r>
          </w:p>
        </w:tc>
        <w:tc>
          <w:tcPr>
            <w:tcW w:type="dxa" w:w="7632"/>
            <w:shd w:val="clear" w:color="auto" w:fill="1F4E79"/>
            <w:tcMar>
              <w:top w:w="40" w:type="dxa"/>
              <w:left w:w="80" w:type="dxa"/>
              <w:bottom w:w="40" w:type="dxa"/>
              <w:right w:w="80" w:type="dxa"/>
            </w:tcMar>
          </w:tcPr>
          <w:p>
            <w:pPr>
              <w:spacing w:after="0"/>
            </w:pPr>
            <w:r>
              <w:rPr>
                <w:b/>
                <w:i w:val="0"/>
                <w:color w:val="FFFFFF"/>
                <w:sz w:val="19"/>
              </w:rPr>
              <w:t>Status / detail</w:t>
            </w:r>
          </w:p>
        </w:tc>
      </w:tr>
      <w:tr>
        <w:tc>
          <w:tcPr>
            <w:tcW w:type="dxa" w:w="3024"/>
            <w:tcMar>
              <w:top w:w="40" w:type="dxa"/>
              <w:left w:w="80" w:type="dxa"/>
              <w:bottom w:w="40" w:type="dxa"/>
              <w:right w:w="80" w:type="dxa"/>
            </w:tcMar>
          </w:tcPr>
          <w:p>
            <w:pPr>
              <w:spacing w:after="0"/>
            </w:pPr>
            <w:r>
              <w:rPr>
                <w:b w:val="0"/>
                <w:i w:val="0"/>
                <w:sz w:val="19"/>
              </w:rPr>
              <w:t>Docker Compose</w:t>
            </w:r>
          </w:p>
        </w:tc>
        <w:tc>
          <w:tcPr>
            <w:tcW w:type="dxa" w:w="7632"/>
            <w:tcMar>
              <w:top w:w="40" w:type="dxa"/>
              <w:left w:w="80" w:type="dxa"/>
              <w:bottom w:w="40" w:type="dxa"/>
              <w:right w:w="80" w:type="dxa"/>
            </w:tcMar>
          </w:tcPr>
          <w:p>
            <w:pPr>
              <w:spacing w:after="0"/>
            </w:pPr>
            <w:r>
              <w:rPr>
                <w:b w:val="0"/>
                <w:i w:val="0"/>
                <w:sz w:val="19"/>
              </w:rPr>
              <w:t>Backend service injects LLM_PROVIDER, ANTHROPIC_API_KEY, ANTHROPIC_MODEL, CHAT_MAX_TOKENS_PER_TURN</w:t>
            </w:r>
          </w:p>
        </w:tc>
      </w:tr>
      <w:tr>
        <w:tc>
          <w:tcPr>
            <w:tcW w:type="dxa" w:w="3024"/>
            <w:shd w:val="clear" w:color="auto" w:fill="F4F7FB"/>
            <w:tcMar>
              <w:top w:w="40" w:type="dxa"/>
              <w:left w:w="80" w:type="dxa"/>
              <w:bottom w:w="40" w:type="dxa"/>
              <w:right w:w="80" w:type="dxa"/>
            </w:tcMar>
          </w:tcPr>
          <w:p>
            <w:pPr>
              <w:spacing w:after="0"/>
            </w:pPr>
            <w:r>
              <w:rPr>
                <w:b w:val="0"/>
                <w:i w:val="0"/>
                <w:sz w:val="19"/>
              </w:rPr>
              <w:t>ims-mcp build</w:t>
            </w:r>
          </w:p>
        </w:tc>
        <w:tc>
          <w:tcPr>
            <w:tcW w:type="dxa" w:w="7632"/>
            <w:shd w:val="clear" w:color="auto" w:fill="F4F7FB"/>
            <w:tcMar>
              <w:top w:w="40" w:type="dxa"/>
              <w:left w:w="80" w:type="dxa"/>
              <w:bottom w:w="40" w:type="dxa"/>
              <w:right w:w="80" w:type="dxa"/>
            </w:tcMar>
          </w:tcPr>
          <w:p>
            <w:pPr>
              <w:spacing w:after="0"/>
            </w:pPr>
            <w:r>
              <w:rPr>
                <w:b w:val="0"/>
                <w:i w:val="0"/>
                <w:sz w:val="19"/>
              </w:rPr>
              <w:t>Dockerfile.backend builds cmd/ims-mcp to /app/ims-mcp beside the server binary</w:t>
            </w:r>
          </w:p>
        </w:tc>
      </w:tr>
      <w:tr>
        <w:tc>
          <w:tcPr>
            <w:tcW w:type="dxa" w:w="3024"/>
            <w:tcMar>
              <w:top w:w="40" w:type="dxa"/>
              <w:left w:w="80" w:type="dxa"/>
              <w:bottom w:w="40" w:type="dxa"/>
              <w:right w:w="80" w:type="dxa"/>
            </w:tcMar>
          </w:tcPr>
          <w:p>
            <w:pPr>
              <w:spacing w:after="0"/>
            </w:pPr>
            <w:r>
              <w:rPr>
                <w:b w:val="0"/>
                <w:i w:val="0"/>
                <w:sz w:val="19"/>
              </w:rPr>
              <w:t>MCP config</w:t>
            </w:r>
          </w:p>
        </w:tc>
        <w:tc>
          <w:tcPr>
            <w:tcW w:type="dxa" w:w="7632"/>
            <w:tcMar>
              <w:top w:w="40" w:type="dxa"/>
              <w:left w:w="80" w:type="dxa"/>
              <w:bottom w:w="40" w:type="dxa"/>
              <w:right w:w="80" w:type="dxa"/>
            </w:tcMar>
          </w:tcPr>
          <w:p>
            <w:pPr>
              <w:spacing w:after="0"/>
            </w:pPr>
            <w:r>
              <w:rPr>
                <w:b w:val="0"/>
                <w:i w:val="0"/>
                <w:sz w:val="19"/>
              </w:rPr>
              <w:t>infra/config/mcp-servers.example.yaml documents the server + allow/deny shape</w:t>
            </w:r>
          </w:p>
        </w:tc>
      </w:tr>
      <w:tr>
        <w:tc>
          <w:tcPr>
            <w:tcW w:type="dxa" w:w="3024"/>
            <w:shd w:val="clear" w:color="auto" w:fill="F4F7FB"/>
            <w:tcMar>
              <w:top w:w="40" w:type="dxa"/>
              <w:left w:w="80" w:type="dxa"/>
              <w:bottom w:w="40" w:type="dxa"/>
              <w:right w:w="80" w:type="dxa"/>
            </w:tcMar>
          </w:tcPr>
          <w:p>
            <w:pPr>
              <w:spacing w:after="0"/>
            </w:pPr>
            <w:r>
              <w:rPr>
                <w:b w:val="0"/>
                <w:i w:val="0"/>
                <w:sz w:val="19"/>
              </w:rPr>
              <w:t>Environment variables</w:t>
            </w:r>
          </w:p>
        </w:tc>
        <w:tc>
          <w:tcPr>
            <w:tcW w:type="dxa" w:w="7632"/>
            <w:shd w:val="clear" w:color="auto" w:fill="F4F7FB"/>
            <w:tcMar>
              <w:top w:w="40" w:type="dxa"/>
              <w:left w:w="80" w:type="dxa"/>
              <w:bottom w:w="40" w:type="dxa"/>
              <w:right w:w="80" w:type="dxa"/>
            </w:tcMar>
          </w:tcPr>
          <w:p>
            <w:pPr>
              <w:spacing w:after="0"/>
            </w:pPr>
            <w:r>
              <w:rPr>
                <w:b w:val="0"/>
                <w:i w:val="0"/>
                <w:sz w:val="19"/>
              </w:rPr>
              <w:t>See Section 7.11; secrets via gitignored infra/.env, never committed</w:t>
            </w:r>
          </w:p>
        </w:tc>
      </w:tr>
      <w:tr>
        <w:tc>
          <w:tcPr>
            <w:tcW w:type="dxa" w:w="3024"/>
            <w:tcMar>
              <w:top w:w="40" w:type="dxa"/>
              <w:left w:w="80" w:type="dxa"/>
              <w:bottom w:w="40" w:type="dxa"/>
              <w:right w:w="80" w:type="dxa"/>
            </w:tcMar>
          </w:tcPr>
          <w:p>
            <w:pPr>
              <w:spacing w:after="0"/>
            </w:pPr>
            <w:r>
              <w:rPr>
                <w:b w:val="0"/>
                <w:i w:val="0"/>
                <w:sz w:val="19"/>
              </w:rPr>
              <w:t>Local setup</w:t>
            </w:r>
          </w:p>
        </w:tc>
        <w:tc>
          <w:tcPr>
            <w:tcW w:type="dxa" w:w="7632"/>
            <w:tcMar>
              <w:top w:w="40" w:type="dxa"/>
              <w:left w:w="80" w:type="dxa"/>
              <w:bottom w:w="40" w:type="dxa"/>
              <w:right w:w="80" w:type="dxa"/>
            </w:tcMar>
          </w:tcPr>
          <w:p>
            <w:pPr>
              <w:spacing w:after="0"/>
            </w:pPr>
            <w:r>
              <w:rPr>
                <w:b w:val="0"/>
                <w:i w:val="0"/>
                <w:sz w:val="19"/>
              </w:rPr>
              <w:t>make dev; set ANTHROPIC_API_KEY; chat mounts only when a key is present</w:t>
            </w:r>
          </w:p>
        </w:tc>
      </w:tr>
      <w:tr>
        <w:tc>
          <w:tcPr>
            <w:tcW w:type="dxa" w:w="3024"/>
            <w:shd w:val="clear" w:color="auto" w:fill="F4F7FB"/>
            <w:tcMar>
              <w:top w:w="40" w:type="dxa"/>
              <w:left w:w="80" w:type="dxa"/>
              <w:bottom w:w="40" w:type="dxa"/>
              <w:right w:w="80" w:type="dxa"/>
            </w:tcMar>
          </w:tcPr>
          <w:p>
            <w:pPr>
              <w:spacing w:after="0"/>
            </w:pPr>
            <w:r>
              <w:rPr>
                <w:b w:val="0"/>
                <w:i w:val="0"/>
                <w:sz w:val="19"/>
              </w:rPr>
              <w:t>Health / readiness</w:t>
            </w:r>
          </w:p>
        </w:tc>
        <w:tc>
          <w:tcPr>
            <w:tcW w:type="dxa" w:w="7632"/>
            <w:shd w:val="clear" w:color="auto" w:fill="F4F7FB"/>
            <w:tcMar>
              <w:top w:w="40" w:type="dxa"/>
              <w:left w:w="80" w:type="dxa"/>
              <w:bottom w:w="40" w:type="dxa"/>
              <w:right w:w="80" w:type="dxa"/>
            </w:tcMar>
          </w:tcPr>
          <w:p>
            <w:pPr>
              <w:spacing w:after="0"/>
            </w:pPr>
            <w:r>
              <w:rPr>
                <w:b w:val="0"/>
                <w:i w:val="0"/>
                <w:sz w:val="19"/>
              </w:rPr>
              <w:t>Global /health endpoint exists; no chat- or MCP-specific health/readiness probe</w:t>
            </w:r>
          </w:p>
        </w:tc>
      </w:tr>
      <w:tr>
        <w:tc>
          <w:tcPr>
            <w:tcW w:type="dxa" w:w="3024"/>
            <w:tcMar>
              <w:top w:w="40" w:type="dxa"/>
              <w:left w:w="80" w:type="dxa"/>
              <w:bottom w:w="40" w:type="dxa"/>
              <w:right w:w="80" w:type="dxa"/>
            </w:tcMar>
          </w:tcPr>
          <w:p>
            <w:pPr>
              <w:spacing w:after="0"/>
            </w:pPr>
            <w:r>
              <w:rPr>
                <w:b w:val="0"/>
                <w:i w:val="0"/>
                <w:sz w:val="19"/>
              </w:rPr>
              <w:t>Logging</w:t>
            </w:r>
          </w:p>
        </w:tc>
        <w:tc>
          <w:tcPr>
            <w:tcW w:type="dxa" w:w="7632"/>
            <w:tcMar>
              <w:top w:w="40" w:type="dxa"/>
              <w:left w:w="80" w:type="dxa"/>
              <w:bottom w:w="40" w:type="dxa"/>
              <w:right w:w="80" w:type="dxa"/>
            </w:tcMar>
          </w:tcPr>
          <w:p>
            <w:pPr>
              <w:spacing w:after="0"/>
            </w:pPr>
            <w:r>
              <w:rPr>
                <w:b w:val="0"/>
                <w:i w:val="0"/>
                <w:sz w:val="19"/>
              </w:rPr>
              <w:t>Structured slog; MCP/provider warnings logged; tokens never logged</w:t>
            </w:r>
          </w:p>
        </w:tc>
      </w:tr>
      <w:tr>
        <w:tc>
          <w:tcPr>
            <w:tcW w:type="dxa" w:w="3024"/>
            <w:shd w:val="clear" w:color="auto" w:fill="F4F7FB"/>
            <w:tcMar>
              <w:top w:w="40" w:type="dxa"/>
              <w:left w:w="80" w:type="dxa"/>
              <w:bottom w:w="40" w:type="dxa"/>
              <w:right w:w="80" w:type="dxa"/>
            </w:tcMar>
          </w:tcPr>
          <w:p>
            <w:pPr>
              <w:spacing w:after="0"/>
            </w:pPr>
            <w:r>
              <w:rPr>
                <w:b w:val="0"/>
                <w:i w:val="0"/>
                <w:sz w:val="19"/>
              </w:rPr>
              <w:t>Metrics</w:t>
            </w:r>
          </w:p>
        </w:tc>
        <w:tc>
          <w:tcPr>
            <w:tcW w:type="dxa" w:w="7632"/>
            <w:shd w:val="clear" w:color="auto" w:fill="F4F7FB"/>
            <w:tcMar>
              <w:top w:w="40" w:type="dxa"/>
              <w:left w:w="80" w:type="dxa"/>
              <w:bottom w:w="40" w:type="dxa"/>
              <w:right w:w="80" w:type="dxa"/>
            </w:tcMar>
          </w:tcPr>
          <w:p>
            <w:pPr>
              <w:spacing w:after="0"/>
            </w:pPr>
            <w:r>
              <w:rPr>
                <w:b w:val="0"/>
                <w:i w:val="0"/>
                <w:sz w:val="19"/>
              </w:rPr>
              <w:t>Not found for chat (no chat-specific counters/latency metrics)</w:t>
            </w:r>
          </w:p>
        </w:tc>
      </w:tr>
      <w:tr>
        <w:tc>
          <w:tcPr>
            <w:tcW w:type="dxa" w:w="3024"/>
            <w:tcMar>
              <w:top w:w="40" w:type="dxa"/>
              <w:left w:w="80" w:type="dxa"/>
              <w:bottom w:w="40" w:type="dxa"/>
              <w:right w:w="80" w:type="dxa"/>
            </w:tcMar>
          </w:tcPr>
          <w:p>
            <w:pPr>
              <w:spacing w:after="0"/>
            </w:pPr>
            <w:r>
              <w:rPr>
                <w:b w:val="0"/>
                <w:i w:val="0"/>
                <w:sz w:val="19"/>
              </w:rPr>
              <w:t>Provider/MCP failure behaviour</w:t>
            </w:r>
          </w:p>
        </w:tc>
        <w:tc>
          <w:tcPr>
            <w:tcW w:type="dxa" w:w="7632"/>
            <w:tcMar>
              <w:top w:w="40" w:type="dxa"/>
              <w:left w:w="80" w:type="dxa"/>
              <w:bottom w:w="40" w:type="dxa"/>
              <w:right w:w="80" w:type="dxa"/>
            </w:tcMar>
          </w:tcPr>
          <w:p>
            <w:pPr>
              <w:spacing w:after="0"/>
            </w:pPr>
            <w:r>
              <w:rPr>
                <w:b w:val="0"/>
                <w:i w:val="0"/>
                <w:sz w:val="19"/>
              </w:rPr>
              <w:t>Missing key -&gt; chat disabled, rest of API up; MCP down -&gt; no-tools degrade</w:t>
            </w:r>
          </w:p>
        </w:tc>
      </w:tr>
      <w:tr>
        <w:tc>
          <w:tcPr>
            <w:tcW w:type="dxa" w:w="3024"/>
            <w:shd w:val="clear" w:color="auto" w:fill="F4F7FB"/>
            <w:tcMar>
              <w:top w:w="40" w:type="dxa"/>
              <w:left w:w="80" w:type="dxa"/>
              <w:bottom w:w="40" w:type="dxa"/>
              <w:right w:w="80" w:type="dxa"/>
            </w:tcMar>
          </w:tcPr>
          <w:p>
            <w:pPr>
              <w:spacing w:after="0"/>
            </w:pPr>
            <w:r>
              <w:rPr>
                <w:b w:val="0"/>
                <w:i w:val="0"/>
                <w:sz w:val="19"/>
              </w:rPr>
              <w:t>Graceful degradation</w:t>
            </w:r>
          </w:p>
        </w:tc>
        <w:tc>
          <w:tcPr>
            <w:tcW w:type="dxa" w:w="7632"/>
            <w:shd w:val="clear" w:color="auto" w:fill="F4F7FB"/>
            <w:tcMar>
              <w:top w:w="40" w:type="dxa"/>
              <w:left w:w="80" w:type="dxa"/>
              <w:bottom w:w="40" w:type="dxa"/>
              <w:right w:w="80" w:type="dxa"/>
            </w:tcMar>
          </w:tcPr>
          <w:p>
            <w:pPr>
              <w:spacing w:after="0"/>
            </w:pPr>
            <w:r>
              <w:rPr>
                <w:b w:val="0"/>
                <w:i w:val="0"/>
                <w:sz w:val="19"/>
              </w:rPr>
              <w:t>Turn-level failures are isolated; module Close() shuts MCP child processes</w:t>
            </w:r>
          </w:p>
        </w:tc>
      </w:tr>
    </w:tbl>
    <w:p>
      <w:pPr>
        <w:spacing w:after="40"/>
      </w:pPr>
    </w:p>
    <w:p>
      <w:pPr>
        <w:pStyle w:val="Heading2"/>
      </w:pPr>
      <w:r>
        <w:t>16.1 Troubleshooting guide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312"/>
            <w:shd w:val="clear" w:color="auto" w:fill="1F4E79"/>
            <w:tcMar>
              <w:top w:w="40" w:type="dxa"/>
              <w:left w:w="80" w:type="dxa"/>
              <w:bottom w:w="40" w:type="dxa"/>
              <w:right w:w="80" w:type="dxa"/>
            </w:tcMar>
          </w:tcPr>
          <w:p>
            <w:pPr>
              <w:spacing w:after="0"/>
            </w:pPr>
            <w:r>
              <w:rPr>
                <w:b/>
                <w:i w:val="0"/>
                <w:color w:val="FFFFFF"/>
                <w:sz w:val="19"/>
              </w:rPr>
              <w:t>Symptom</w:t>
            </w:r>
          </w:p>
        </w:tc>
        <w:tc>
          <w:tcPr>
            <w:tcW w:type="dxa" w:w="3456"/>
            <w:shd w:val="clear" w:color="auto" w:fill="1F4E79"/>
            <w:tcMar>
              <w:top w:w="40" w:type="dxa"/>
              <w:left w:w="80" w:type="dxa"/>
              <w:bottom w:w="40" w:type="dxa"/>
              <w:right w:w="80" w:type="dxa"/>
            </w:tcMar>
          </w:tcPr>
          <w:p>
            <w:pPr>
              <w:spacing w:after="0"/>
            </w:pPr>
            <w:r>
              <w:rPr>
                <w:b/>
                <w:i w:val="0"/>
                <w:color w:val="FFFFFF"/>
                <w:sz w:val="19"/>
              </w:rPr>
              <w:t>Likely cause</w:t>
            </w:r>
          </w:p>
        </w:tc>
        <w:tc>
          <w:tcPr>
            <w:tcW w:type="dxa" w:w="3888"/>
            <w:shd w:val="clear" w:color="auto" w:fill="1F4E79"/>
            <w:tcMar>
              <w:top w:w="40" w:type="dxa"/>
              <w:left w:w="80" w:type="dxa"/>
              <w:bottom w:w="40" w:type="dxa"/>
              <w:right w:w="80" w:type="dxa"/>
            </w:tcMar>
          </w:tcPr>
          <w:p>
            <w:pPr>
              <w:spacing w:after="0"/>
            </w:pPr>
            <w:r>
              <w:rPr>
                <w:b/>
                <w:i w:val="0"/>
                <w:color w:val="FFFFFF"/>
                <w:sz w:val="19"/>
              </w:rPr>
              <w:t>Action</w:t>
            </w:r>
          </w:p>
        </w:tc>
      </w:tr>
      <w:tr>
        <w:tc>
          <w:tcPr>
            <w:tcW w:type="dxa" w:w="3312"/>
            <w:tcMar>
              <w:top w:w="40" w:type="dxa"/>
              <w:left w:w="80" w:type="dxa"/>
              <w:bottom w:w="40" w:type="dxa"/>
              <w:right w:w="80" w:type="dxa"/>
            </w:tcMar>
          </w:tcPr>
          <w:p>
            <w:pPr>
              <w:spacing w:after="0"/>
            </w:pPr>
            <w:r>
              <w:rPr>
                <w:b w:val="0"/>
                <w:i w:val="0"/>
                <w:sz w:val="19"/>
              </w:rPr>
              <w:t>/chat returns 404 / disabled</w:t>
            </w:r>
          </w:p>
        </w:tc>
        <w:tc>
          <w:tcPr>
            <w:tcW w:type="dxa" w:w="3456"/>
            <w:tcMar>
              <w:top w:w="40" w:type="dxa"/>
              <w:left w:w="80" w:type="dxa"/>
              <w:bottom w:w="40" w:type="dxa"/>
              <w:right w:w="80" w:type="dxa"/>
            </w:tcMar>
          </w:tcPr>
          <w:p>
            <w:pPr>
              <w:spacing w:after="0"/>
            </w:pPr>
            <w:r>
              <w:rPr>
                <w:b w:val="0"/>
                <w:i w:val="0"/>
                <w:sz w:val="19"/>
              </w:rPr>
              <w:t>ANTHROPIC_API_KEY empty or bad provider</w:t>
            </w:r>
          </w:p>
        </w:tc>
        <w:tc>
          <w:tcPr>
            <w:tcW w:type="dxa" w:w="3888"/>
            <w:tcMar>
              <w:top w:w="40" w:type="dxa"/>
              <w:left w:w="80" w:type="dxa"/>
              <w:bottom w:w="40" w:type="dxa"/>
              <w:right w:w="80" w:type="dxa"/>
            </w:tcMar>
          </w:tcPr>
          <w:p>
            <w:pPr>
              <w:spacing w:after="0"/>
            </w:pPr>
            <w:r>
              <w:rPr>
                <w:b w:val="0"/>
                <w:i w:val="0"/>
                <w:sz w:val="19"/>
              </w:rPr>
              <w:t>Set a valid key; check LLM_PROVIDER=anthropic</w:t>
            </w:r>
          </w:p>
        </w:tc>
      </w:tr>
      <w:tr>
        <w:tc>
          <w:tcPr>
            <w:tcW w:type="dxa" w:w="3312"/>
            <w:shd w:val="clear" w:color="auto" w:fill="F4F7FB"/>
            <w:tcMar>
              <w:top w:w="40" w:type="dxa"/>
              <w:left w:w="80" w:type="dxa"/>
              <w:bottom w:w="40" w:type="dxa"/>
              <w:right w:w="80" w:type="dxa"/>
            </w:tcMar>
          </w:tcPr>
          <w:p>
            <w:pPr>
              <w:spacing w:after="0"/>
            </w:pPr>
            <w:r>
              <w:rPr>
                <w:b w:val="0"/>
                <w:i w:val="0"/>
                <w:sz w:val="19"/>
              </w:rPr>
              <w:t>Assistant has no tools</w:t>
            </w:r>
          </w:p>
        </w:tc>
        <w:tc>
          <w:tcPr>
            <w:tcW w:type="dxa" w:w="3456"/>
            <w:shd w:val="clear" w:color="auto" w:fill="F4F7FB"/>
            <w:tcMar>
              <w:top w:w="40" w:type="dxa"/>
              <w:left w:w="80" w:type="dxa"/>
              <w:bottom w:w="40" w:type="dxa"/>
              <w:right w:w="80" w:type="dxa"/>
            </w:tcMar>
          </w:tcPr>
          <w:p>
            <w:pPr>
              <w:spacing w:after="0"/>
            </w:pPr>
            <w:r>
              <w:rPr>
                <w:b w:val="0"/>
                <w:i w:val="0"/>
                <w:sz w:val="19"/>
              </w:rPr>
              <w:t>MCP failed to connect / ims-mcp not found</w:t>
            </w:r>
          </w:p>
        </w:tc>
        <w:tc>
          <w:tcPr>
            <w:tcW w:type="dxa" w:w="3888"/>
            <w:shd w:val="clear" w:color="auto" w:fill="F4F7FB"/>
            <w:tcMar>
              <w:top w:w="40" w:type="dxa"/>
              <w:left w:w="80" w:type="dxa"/>
              <w:bottom w:w="40" w:type="dxa"/>
              <w:right w:w="80" w:type="dxa"/>
            </w:tcMar>
          </w:tcPr>
          <w:p>
            <w:pPr>
              <w:spacing w:after="0"/>
            </w:pPr>
            <w:r>
              <w:rPr>
                <w:b w:val="0"/>
                <w:i w:val="0"/>
                <w:sz w:val="19"/>
              </w:rPr>
              <w:t>Check CHAT_MCP_IMS_BIN path; review startup warnings</w:t>
            </w:r>
          </w:p>
        </w:tc>
      </w:tr>
      <w:tr>
        <w:tc>
          <w:tcPr>
            <w:tcW w:type="dxa" w:w="3312"/>
            <w:tcMar>
              <w:top w:w="40" w:type="dxa"/>
              <w:left w:w="80" w:type="dxa"/>
              <w:bottom w:w="40" w:type="dxa"/>
              <w:right w:w="80" w:type="dxa"/>
            </w:tcMar>
          </w:tcPr>
          <w:p>
            <w:pPr>
              <w:spacing w:after="0"/>
            </w:pPr>
            <w:r>
              <w:rPr>
                <w:b w:val="0"/>
                <w:i w:val="0"/>
                <w:sz w:val="19"/>
              </w:rPr>
              <w:t>“Permission denied” in answers</w:t>
            </w:r>
          </w:p>
        </w:tc>
        <w:tc>
          <w:tcPr>
            <w:tcW w:type="dxa" w:w="3456"/>
            <w:tcMar>
              <w:top w:w="40" w:type="dxa"/>
              <w:left w:w="80" w:type="dxa"/>
              <w:bottom w:w="40" w:type="dxa"/>
              <w:right w:w="80" w:type="dxa"/>
            </w:tcMar>
          </w:tcPr>
          <w:p>
            <w:pPr>
              <w:spacing w:after="0"/>
            </w:pPr>
            <w:r>
              <w:rPr>
                <w:b w:val="0"/>
                <w:i w:val="0"/>
                <w:sz w:val="19"/>
              </w:rPr>
              <w:t>User lacks INVESTMENT_*_VIEW</w:t>
            </w:r>
          </w:p>
        </w:tc>
        <w:tc>
          <w:tcPr>
            <w:tcW w:type="dxa" w:w="3888"/>
            <w:tcMar>
              <w:top w:w="40" w:type="dxa"/>
              <w:left w:w="80" w:type="dxa"/>
              <w:bottom w:w="40" w:type="dxa"/>
              <w:right w:w="80" w:type="dxa"/>
            </w:tcMar>
          </w:tcPr>
          <w:p>
            <w:pPr>
              <w:spacing w:after="0"/>
            </w:pPr>
            <w:r>
              <w:rPr>
                <w:b w:val="0"/>
                <w:i w:val="0"/>
                <w:sz w:val="19"/>
              </w:rPr>
              <w:t>Grant the function permission in IAM</w:t>
            </w:r>
          </w:p>
        </w:tc>
      </w:tr>
      <w:tr>
        <w:tc>
          <w:tcPr>
            <w:tcW w:type="dxa" w:w="3312"/>
            <w:shd w:val="clear" w:color="auto" w:fill="F4F7FB"/>
            <w:tcMar>
              <w:top w:w="40" w:type="dxa"/>
              <w:left w:w="80" w:type="dxa"/>
              <w:bottom w:w="40" w:type="dxa"/>
              <w:right w:w="80" w:type="dxa"/>
            </w:tcMar>
          </w:tcPr>
          <w:p>
            <w:pPr>
              <w:spacing w:after="0"/>
            </w:pPr>
            <w:r>
              <w:rPr>
                <w:b w:val="0"/>
                <w:i w:val="0"/>
                <w:sz w:val="19"/>
              </w:rPr>
              <w:t>Tool returns “could not reach IMS”</w:t>
            </w:r>
          </w:p>
        </w:tc>
        <w:tc>
          <w:tcPr>
            <w:tcW w:type="dxa" w:w="3456"/>
            <w:shd w:val="clear" w:color="auto" w:fill="F4F7FB"/>
            <w:tcMar>
              <w:top w:w="40" w:type="dxa"/>
              <w:left w:w="80" w:type="dxa"/>
              <w:bottom w:w="40" w:type="dxa"/>
              <w:right w:w="80" w:type="dxa"/>
            </w:tcMar>
          </w:tcPr>
          <w:p>
            <w:pPr>
              <w:spacing w:after="0"/>
            </w:pPr>
            <w:r>
              <w:rPr>
                <w:b w:val="0"/>
                <w:i w:val="0"/>
                <w:sz w:val="19"/>
              </w:rPr>
              <w:t>IMS_API_BASE_URL wrong/unreachable</w:t>
            </w:r>
          </w:p>
        </w:tc>
        <w:tc>
          <w:tcPr>
            <w:tcW w:type="dxa" w:w="3888"/>
            <w:shd w:val="clear" w:color="auto" w:fill="F4F7FB"/>
            <w:tcMar>
              <w:top w:w="40" w:type="dxa"/>
              <w:left w:w="80" w:type="dxa"/>
              <w:bottom w:w="40" w:type="dxa"/>
              <w:right w:w="80" w:type="dxa"/>
            </w:tcMar>
          </w:tcPr>
          <w:p>
            <w:pPr>
              <w:spacing w:after="0"/>
            </w:pPr>
            <w:r>
              <w:rPr>
                <w:b w:val="0"/>
                <w:i w:val="0"/>
                <w:sz w:val="19"/>
              </w:rPr>
              <w:t>Verify base URL and that the API is up</w:t>
            </w:r>
          </w:p>
        </w:tc>
      </w:tr>
      <w:tr>
        <w:tc>
          <w:tcPr>
            <w:tcW w:type="dxa" w:w="3312"/>
            <w:tcMar>
              <w:top w:w="40" w:type="dxa"/>
              <w:left w:w="80" w:type="dxa"/>
              <w:bottom w:w="40" w:type="dxa"/>
              <w:right w:w="80" w:type="dxa"/>
            </w:tcMar>
          </w:tcPr>
          <w:p>
            <w:pPr>
              <w:spacing w:after="0"/>
            </w:pPr>
            <w:r>
              <w:rPr>
                <w:b w:val="0"/>
                <w:i w:val="0"/>
                <w:sz w:val="19"/>
              </w:rPr>
              <w:t>Streaming hangs / buffers</w:t>
            </w:r>
          </w:p>
        </w:tc>
        <w:tc>
          <w:tcPr>
            <w:tcW w:type="dxa" w:w="3456"/>
            <w:tcMar>
              <w:top w:w="40" w:type="dxa"/>
              <w:left w:w="80" w:type="dxa"/>
              <w:bottom w:w="40" w:type="dxa"/>
              <w:right w:w="80" w:type="dxa"/>
            </w:tcMar>
          </w:tcPr>
          <w:p>
            <w:pPr>
              <w:spacing w:after="0"/>
            </w:pPr>
            <w:r>
              <w:rPr>
                <w:b w:val="0"/>
                <w:i w:val="0"/>
                <w:sz w:val="19"/>
              </w:rPr>
              <w:t>Reverse proxy buffering</w:t>
            </w:r>
          </w:p>
        </w:tc>
        <w:tc>
          <w:tcPr>
            <w:tcW w:type="dxa" w:w="3888"/>
            <w:tcMar>
              <w:top w:w="40" w:type="dxa"/>
              <w:left w:w="80" w:type="dxa"/>
              <w:bottom w:w="40" w:type="dxa"/>
              <w:right w:w="80" w:type="dxa"/>
            </w:tcMar>
          </w:tcPr>
          <w:p>
            <w:pPr>
              <w:spacing w:after="0"/>
            </w:pPr>
            <w:r>
              <w:rPr>
                <w:b w:val="0"/>
                <w:i w:val="0"/>
                <w:sz w:val="19"/>
              </w:rPr>
              <w:t>Honour X-Accel-Buffering: no; disable proxy buffering</w:t>
            </w:r>
          </w:p>
        </w:tc>
      </w:tr>
    </w:tbl>
    <w:p>
      <w:pPr>
        <w:spacing w:after="40"/>
      </w:pPr>
    </w:p>
    <w:p>
      <w:r>
        <w:br w:type="page"/>
      </w:r>
    </w:p>
    <w:p>
      <w:pPr>
        <w:pStyle w:val="Heading1"/>
      </w:pPr>
      <w:r>
        <w:t>17. Testing Strategy</w:t>
      </w:r>
    </w:p>
    <w:p>
      <w:r>
        <w:rPr>
          <w:b w:val="0"/>
          <w:i w:val="0"/>
        </w:rPr>
        <w:t>Verified tests today: the agent-loop unit tests (tool-then-answer, permission-deny, write-deny) and the module-boundary test. Other layers are largely untested.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160"/>
            <w:shd w:val="clear" w:color="auto" w:fill="1F4E79"/>
            <w:tcMar>
              <w:top w:w="40" w:type="dxa"/>
              <w:left w:w="80" w:type="dxa"/>
              <w:bottom w:w="40" w:type="dxa"/>
              <w:right w:w="80" w:type="dxa"/>
            </w:tcMar>
          </w:tcPr>
          <w:p>
            <w:pPr>
              <w:spacing w:after="0"/>
            </w:pPr>
            <w:r>
              <w:rPr>
                <w:b/>
                <w:i w:val="0"/>
                <w:color w:val="FFFFFF"/>
                <w:sz w:val="17"/>
              </w:rPr>
              <w:t>Test type</w:t>
            </w:r>
          </w:p>
        </w:tc>
        <w:tc>
          <w:tcPr>
            <w:tcW w:type="dxa" w:w="2448"/>
            <w:shd w:val="clear" w:color="auto" w:fill="1F4E79"/>
            <w:tcMar>
              <w:top w:w="40" w:type="dxa"/>
              <w:left w:w="80" w:type="dxa"/>
              <w:bottom w:w="40" w:type="dxa"/>
              <w:right w:w="80" w:type="dxa"/>
            </w:tcMar>
          </w:tcPr>
          <w:p>
            <w:pPr>
              <w:spacing w:after="0"/>
            </w:pPr>
            <w:r>
              <w:rPr>
                <w:b/>
                <w:i w:val="0"/>
                <w:color w:val="FFFFFF"/>
                <w:sz w:val="17"/>
              </w:rPr>
              <w:t>Purpose</w:t>
            </w:r>
          </w:p>
        </w:tc>
        <w:tc>
          <w:tcPr>
            <w:tcW w:type="dxa" w:w="2448"/>
            <w:shd w:val="clear" w:color="auto" w:fill="1F4E79"/>
            <w:tcMar>
              <w:top w:w="40" w:type="dxa"/>
              <w:left w:w="80" w:type="dxa"/>
              <w:bottom w:w="40" w:type="dxa"/>
              <w:right w:w="80" w:type="dxa"/>
            </w:tcMar>
          </w:tcPr>
          <w:p>
            <w:pPr>
              <w:spacing w:after="0"/>
            </w:pPr>
            <w:r>
              <w:rPr>
                <w:b/>
                <w:i w:val="0"/>
                <w:color w:val="FFFFFF"/>
                <w:sz w:val="17"/>
              </w:rPr>
              <w:t>Example cases</w:t>
            </w:r>
          </w:p>
        </w:tc>
        <w:tc>
          <w:tcPr>
            <w:tcW w:type="dxa" w:w="1440"/>
            <w:shd w:val="clear" w:color="auto" w:fill="1F4E79"/>
            <w:tcMar>
              <w:top w:w="40" w:type="dxa"/>
              <w:left w:w="80" w:type="dxa"/>
              <w:bottom w:w="40" w:type="dxa"/>
              <w:right w:w="80" w:type="dxa"/>
            </w:tcMar>
          </w:tcPr>
          <w:p>
            <w:pPr>
              <w:spacing w:after="0"/>
            </w:pPr>
            <w:r>
              <w:rPr>
                <w:b/>
                <w:i w:val="0"/>
                <w:color w:val="FFFFFF"/>
                <w:sz w:val="17"/>
              </w:rPr>
              <w:t>Status</w:t>
            </w:r>
          </w:p>
        </w:tc>
        <w:tc>
          <w:tcPr>
            <w:tcW w:type="dxa" w:w="2160"/>
            <w:shd w:val="clear" w:color="auto" w:fill="1F4E79"/>
            <w:tcMar>
              <w:top w:w="40" w:type="dxa"/>
              <w:left w:w="80" w:type="dxa"/>
              <w:bottom w:w="40" w:type="dxa"/>
              <w:right w:w="80" w:type="dxa"/>
            </w:tcMar>
          </w:tcPr>
          <w:p>
            <w:pPr>
              <w:spacing w:after="0"/>
            </w:pPr>
            <w:r>
              <w:rPr>
                <w:b/>
                <w:i w:val="0"/>
                <w:color w:val="FFFFFF"/>
                <w:sz w:val="17"/>
              </w:rPr>
              <w:t>Production upgrade</w:t>
            </w:r>
          </w:p>
        </w:tc>
      </w:tr>
      <w:tr>
        <w:tc>
          <w:tcPr>
            <w:tcW w:type="dxa" w:w="2160"/>
            <w:tcMar>
              <w:top w:w="40" w:type="dxa"/>
              <w:left w:w="80" w:type="dxa"/>
              <w:bottom w:w="40" w:type="dxa"/>
              <w:right w:w="80" w:type="dxa"/>
            </w:tcMar>
          </w:tcPr>
          <w:p>
            <w:pPr>
              <w:spacing w:after="0"/>
            </w:pPr>
            <w:r>
              <w:rPr>
                <w:b w:val="0"/>
                <w:i w:val="0"/>
                <w:sz w:val="17"/>
              </w:rPr>
              <w:t>Unit (agent loop)</w:t>
            </w:r>
          </w:p>
        </w:tc>
        <w:tc>
          <w:tcPr>
            <w:tcW w:type="dxa" w:w="2448"/>
            <w:tcMar>
              <w:top w:w="40" w:type="dxa"/>
              <w:left w:w="80" w:type="dxa"/>
              <w:bottom w:w="40" w:type="dxa"/>
              <w:right w:w="80" w:type="dxa"/>
            </w:tcMar>
          </w:tcPr>
          <w:p>
            <w:pPr>
              <w:spacing w:after="0"/>
            </w:pPr>
            <w:r>
              <w:rPr>
                <w:b w:val="0"/>
                <w:i w:val="0"/>
                <w:sz w:val="17"/>
              </w:rPr>
              <w:t>Loop, gates, provenance persist</w:t>
            </w:r>
          </w:p>
        </w:tc>
        <w:tc>
          <w:tcPr>
            <w:tcW w:type="dxa" w:w="2448"/>
            <w:tcMar>
              <w:top w:w="40" w:type="dxa"/>
              <w:left w:w="80" w:type="dxa"/>
              <w:bottom w:w="40" w:type="dxa"/>
              <w:right w:w="80" w:type="dxa"/>
            </w:tcMar>
          </w:tcPr>
          <w:p>
            <w:pPr>
              <w:spacing w:after="0"/>
            </w:pPr>
            <w:r>
              <w:rPr>
                <w:b w:val="0"/>
                <w:i w:val="0"/>
                <w:sz w:val="17"/>
              </w:rPr>
              <w:t>tool-then-answer; deny; write-deny</w:t>
            </w:r>
          </w:p>
        </w:tc>
        <w:tc>
          <w:tcPr>
            <w:tcW w:type="dxa" w:w="1440"/>
            <w:tcMar>
              <w:top w:w="40" w:type="dxa"/>
              <w:left w:w="80" w:type="dxa"/>
              <w:bottom w:w="40" w:type="dxa"/>
              <w:right w:w="80" w:type="dxa"/>
            </w:tcMar>
          </w:tcPr>
          <w:p>
            <w:pPr>
              <w:spacing w:after="0"/>
            </w:pPr>
            <w:r>
              <w:rPr>
                <w:b w:val="0"/>
                <w:i w:val="0"/>
                <w:sz w:val="17"/>
              </w:rPr>
              <w:t>Implemented</w:t>
            </w:r>
          </w:p>
        </w:tc>
        <w:tc>
          <w:tcPr>
            <w:tcW w:type="dxa" w:w="2160"/>
            <w:tcMar>
              <w:top w:w="40" w:type="dxa"/>
              <w:left w:w="80" w:type="dxa"/>
              <w:bottom w:w="40" w:type="dxa"/>
              <w:right w:w="80" w:type="dxa"/>
            </w:tcMar>
          </w:tcPr>
          <w:p>
            <w:pPr>
              <w:spacing w:after="0"/>
            </w:pPr>
            <w:r>
              <w:rPr>
                <w:b w:val="0"/>
                <w:i w:val="0"/>
                <w:sz w:val="17"/>
              </w:rPr>
              <w:t>Add no-data + max-steps cases</w:t>
            </w:r>
          </w:p>
        </w:tc>
      </w:tr>
      <w:tr>
        <w:tc>
          <w:tcPr>
            <w:tcW w:type="dxa" w:w="2160"/>
            <w:shd w:val="clear" w:color="auto" w:fill="F4F7FB"/>
            <w:tcMar>
              <w:top w:w="40" w:type="dxa"/>
              <w:left w:w="80" w:type="dxa"/>
              <w:bottom w:w="40" w:type="dxa"/>
              <w:right w:w="80" w:type="dxa"/>
            </w:tcMar>
          </w:tcPr>
          <w:p>
            <w:pPr>
              <w:spacing w:after="0"/>
            </w:pPr>
            <w:r>
              <w:rPr>
                <w:b w:val="0"/>
                <w:i w:val="0"/>
                <w:sz w:val="17"/>
              </w:rPr>
              <w:t>Module boundary</w:t>
            </w:r>
          </w:p>
        </w:tc>
        <w:tc>
          <w:tcPr>
            <w:tcW w:type="dxa" w:w="2448"/>
            <w:shd w:val="clear" w:color="auto" w:fill="F4F7FB"/>
            <w:tcMar>
              <w:top w:w="40" w:type="dxa"/>
              <w:left w:w="80" w:type="dxa"/>
              <w:bottom w:w="40" w:type="dxa"/>
              <w:right w:w="80" w:type="dxa"/>
            </w:tcMar>
          </w:tcPr>
          <w:p>
            <w:pPr>
              <w:spacing w:after="0"/>
            </w:pPr>
            <w:r>
              <w:rPr>
                <w:b w:val="0"/>
                <w:i w:val="0"/>
                <w:sz w:val="17"/>
              </w:rPr>
              <w:t>No cross-module internal imports</w:t>
            </w:r>
          </w:p>
        </w:tc>
        <w:tc>
          <w:tcPr>
            <w:tcW w:type="dxa" w:w="2448"/>
            <w:shd w:val="clear" w:color="auto" w:fill="F4F7FB"/>
            <w:tcMar>
              <w:top w:w="40" w:type="dxa"/>
              <w:left w:w="80" w:type="dxa"/>
              <w:bottom w:w="40" w:type="dxa"/>
              <w:right w:w="80" w:type="dxa"/>
            </w:tcMar>
          </w:tcPr>
          <w:p>
            <w:pPr>
              <w:spacing w:after="0"/>
            </w:pPr>
            <w:r>
              <w:rPr>
                <w:b w:val="0"/>
                <w:i w:val="0"/>
                <w:sz w:val="17"/>
              </w:rPr>
              <w:t>boundary_test.go</w:t>
            </w:r>
          </w:p>
        </w:tc>
        <w:tc>
          <w:tcPr>
            <w:tcW w:type="dxa" w:w="1440"/>
            <w:shd w:val="clear" w:color="auto" w:fill="F4F7FB"/>
            <w:tcMar>
              <w:top w:w="40" w:type="dxa"/>
              <w:left w:w="80" w:type="dxa"/>
              <w:bottom w:w="40" w:type="dxa"/>
              <w:right w:w="80" w:type="dxa"/>
            </w:tcMar>
          </w:tcPr>
          <w:p>
            <w:pPr>
              <w:spacing w:after="0"/>
            </w:pPr>
            <w:r>
              <w:rPr>
                <w:b w:val="0"/>
                <w:i w:val="0"/>
                <w:sz w:val="17"/>
              </w:rPr>
              <w:t>Implemented</w:t>
            </w:r>
          </w:p>
        </w:tc>
        <w:tc>
          <w:tcPr>
            <w:tcW w:type="dxa" w:w="2160"/>
            <w:shd w:val="clear" w:color="auto" w:fill="F4F7FB"/>
            <w:tcMar>
              <w:top w:w="40" w:type="dxa"/>
              <w:left w:w="80" w:type="dxa"/>
              <w:bottom w:w="40" w:type="dxa"/>
              <w:right w:w="80" w:type="dxa"/>
            </w:tcMar>
          </w:tcPr>
          <w:p>
            <w:pPr>
              <w:spacing w:after="0"/>
            </w:pPr>
            <w:r>
              <w:rPr>
                <w:b w:val="0"/>
                <w:i w:val="0"/>
                <w:sz w:val="17"/>
              </w:rPr>
              <w:t>Keep as guardrail</w:t>
            </w:r>
          </w:p>
        </w:tc>
      </w:tr>
      <w:tr>
        <w:tc>
          <w:tcPr>
            <w:tcW w:type="dxa" w:w="2160"/>
            <w:tcMar>
              <w:top w:w="40" w:type="dxa"/>
              <w:left w:w="80" w:type="dxa"/>
              <w:bottom w:w="40" w:type="dxa"/>
              <w:right w:w="80" w:type="dxa"/>
            </w:tcMar>
          </w:tcPr>
          <w:p>
            <w:pPr>
              <w:spacing w:after="0"/>
            </w:pPr>
            <w:r>
              <w:rPr>
                <w:b w:val="0"/>
                <w:i w:val="0"/>
                <w:sz w:val="17"/>
              </w:rPr>
              <w:t>Integration</w:t>
            </w:r>
          </w:p>
        </w:tc>
        <w:tc>
          <w:tcPr>
            <w:tcW w:type="dxa" w:w="2448"/>
            <w:tcMar>
              <w:top w:w="40" w:type="dxa"/>
              <w:left w:w="80" w:type="dxa"/>
              <w:bottom w:w="40" w:type="dxa"/>
              <w:right w:w="80" w:type="dxa"/>
            </w:tcMar>
          </w:tcPr>
          <w:p>
            <w:pPr>
              <w:spacing w:after="0"/>
            </w:pPr>
            <w:r>
              <w:rPr>
                <w:b w:val="0"/>
                <w:i w:val="0"/>
                <w:sz w:val="17"/>
              </w:rPr>
              <w:t>End-to-end with DB + MCP</w:t>
            </w:r>
          </w:p>
        </w:tc>
        <w:tc>
          <w:tcPr>
            <w:tcW w:type="dxa" w:w="2448"/>
            <w:tcMar>
              <w:top w:w="40" w:type="dxa"/>
              <w:left w:w="80" w:type="dxa"/>
              <w:bottom w:w="40" w:type="dxa"/>
              <w:right w:w="80" w:type="dxa"/>
            </w:tcMar>
          </w:tcPr>
          <w:p>
            <w:pPr>
              <w:spacing w:after="0"/>
            </w:pPr>
            <w:r>
              <w:rPr>
                <w:b w:val="0"/>
                <w:i w:val="0"/>
                <w:sz w:val="17"/>
              </w:rPr>
              <w:t>real session/message/invocation rows</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Add DB+MCP integration tests</w:t>
            </w:r>
          </w:p>
        </w:tc>
      </w:tr>
      <w:tr>
        <w:tc>
          <w:tcPr>
            <w:tcW w:type="dxa" w:w="2160"/>
            <w:shd w:val="clear" w:color="auto" w:fill="F4F7FB"/>
            <w:tcMar>
              <w:top w:w="40" w:type="dxa"/>
              <w:left w:w="80" w:type="dxa"/>
              <w:bottom w:w="40" w:type="dxa"/>
              <w:right w:w="80" w:type="dxa"/>
            </w:tcMar>
          </w:tcPr>
          <w:p>
            <w:pPr>
              <w:spacing w:after="0"/>
            </w:pPr>
            <w:r>
              <w:rPr>
                <w:b w:val="0"/>
                <w:i w:val="0"/>
                <w:sz w:val="17"/>
              </w:rPr>
              <w:t>Frontend component</w:t>
            </w:r>
          </w:p>
        </w:tc>
        <w:tc>
          <w:tcPr>
            <w:tcW w:type="dxa" w:w="2448"/>
            <w:shd w:val="clear" w:color="auto" w:fill="F4F7FB"/>
            <w:tcMar>
              <w:top w:w="40" w:type="dxa"/>
              <w:left w:w="80" w:type="dxa"/>
              <w:bottom w:w="40" w:type="dxa"/>
              <w:right w:w="80" w:type="dxa"/>
            </w:tcMar>
          </w:tcPr>
          <w:p>
            <w:pPr>
              <w:spacing w:after="0"/>
            </w:pPr>
            <w:r>
              <w:rPr>
                <w:b w:val="0"/>
                <w:i w:val="0"/>
                <w:sz w:val="17"/>
              </w:rPr>
              <w:t>Render/stream/error states</w:t>
            </w:r>
          </w:p>
        </w:tc>
        <w:tc>
          <w:tcPr>
            <w:tcW w:type="dxa" w:w="2448"/>
            <w:shd w:val="clear" w:color="auto" w:fill="F4F7FB"/>
            <w:tcMar>
              <w:top w:w="40" w:type="dxa"/>
              <w:left w:w="80" w:type="dxa"/>
              <w:bottom w:w="40" w:type="dxa"/>
              <w:right w:w="80" w:type="dxa"/>
            </w:tcMar>
          </w:tcPr>
          <w:p>
            <w:pPr>
              <w:spacing w:after="0"/>
            </w:pPr>
            <w:r>
              <w:rPr>
                <w:b w:val="0"/>
                <w:i w:val="0"/>
                <w:sz w:val="17"/>
              </w:rPr>
              <w:t>bubble fill; error banner</w:t>
            </w:r>
          </w:p>
        </w:tc>
        <w:tc>
          <w:tcPr>
            <w:tcW w:type="dxa" w:w="1440"/>
            <w:shd w:val="clear" w:color="auto" w:fill="F4F7FB"/>
            <w:tcMar>
              <w:top w:w="40" w:type="dxa"/>
              <w:left w:w="80" w:type="dxa"/>
              <w:bottom w:w="40" w:type="dxa"/>
              <w:right w:w="80" w:type="dxa"/>
            </w:tcMar>
          </w:tcPr>
          <w:p>
            <w:pPr>
              <w:spacing w:after="0"/>
            </w:pPr>
            <w:r>
              <w:rPr>
                <w:b w:val="0"/>
                <w:i w:val="0"/>
                <w:sz w:val="17"/>
              </w:rPr>
              <w:t>Not found</w:t>
            </w:r>
          </w:p>
        </w:tc>
        <w:tc>
          <w:tcPr>
            <w:tcW w:type="dxa" w:w="2160"/>
            <w:shd w:val="clear" w:color="auto" w:fill="F4F7FB"/>
            <w:tcMar>
              <w:top w:w="40" w:type="dxa"/>
              <w:left w:w="80" w:type="dxa"/>
              <w:bottom w:w="40" w:type="dxa"/>
              <w:right w:w="80" w:type="dxa"/>
            </w:tcMar>
          </w:tcPr>
          <w:p>
            <w:pPr>
              <w:spacing w:after="0"/>
            </w:pPr>
            <w:r>
              <w:rPr>
                <w:b w:val="0"/>
                <w:i w:val="0"/>
                <w:sz w:val="17"/>
              </w:rPr>
              <w:t>Add component tests</w:t>
            </w:r>
          </w:p>
        </w:tc>
      </w:tr>
      <w:tr>
        <w:tc>
          <w:tcPr>
            <w:tcW w:type="dxa" w:w="2160"/>
            <w:tcMar>
              <w:top w:w="40" w:type="dxa"/>
              <w:left w:w="80" w:type="dxa"/>
              <w:bottom w:w="40" w:type="dxa"/>
              <w:right w:w="80" w:type="dxa"/>
            </w:tcMar>
          </w:tcPr>
          <w:p>
            <w:pPr>
              <w:spacing w:after="0"/>
            </w:pPr>
            <w:r>
              <w:rPr>
                <w:b w:val="0"/>
                <w:i w:val="0"/>
                <w:sz w:val="17"/>
              </w:rPr>
              <w:t>API tests</w:t>
            </w:r>
          </w:p>
        </w:tc>
        <w:tc>
          <w:tcPr>
            <w:tcW w:type="dxa" w:w="2448"/>
            <w:tcMar>
              <w:top w:w="40" w:type="dxa"/>
              <w:left w:w="80" w:type="dxa"/>
              <w:bottom w:w="40" w:type="dxa"/>
              <w:right w:w="80" w:type="dxa"/>
            </w:tcMar>
          </w:tcPr>
          <w:p>
            <w:pPr>
              <w:spacing w:after="0"/>
            </w:pPr>
            <w:r>
              <w:rPr>
                <w:b w:val="0"/>
                <w:i w:val="0"/>
                <w:sz w:val="17"/>
              </w:rPr>
              <w:t>SSE framing + auth</w:t>
            </w:r>
          </w:p>
        </w:tc>
        <w:tc>
          <w:tcPr>
            <w:tcW w:type="dxa" w:w="2448"/>
            <w:tcMar>
              <w:top w:w="40" w:type="dxa"/>
              <w:left w:w="80" w:type="dxa"/>
              <w:bottom w:w="40" w:type="dxa"/>
              <w:right w:w="80" w:type="dxa"/>
            </w:tcMar>
          </w:tcPr>
          <w:p>
            <w:pPr>
              <w:spacing w:after="0"/>
            </w:pPr>
            <w:r>
              <w:rPr>
                <w:b w:val="0"/>
                <w:i w:val="0"/>
                <w:sz w:val="17"/>
              </w:rPr>
              <w:t>401; 400; frame order</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Add handler/SSE tests</w:t>
            </w:r>
          </w:p>
        </w:tc>
      </w:tr>
      <w:tr>
        <w:tc>
          <w:tcPr>
            <w:tcW w:type="dxa" w:w="2160"/>
            <w:shd w:val="clear" w:color="auto" w:fill="F4F7FB"/>
            <w:tcMar>
              <w:top w:w="40" w:type="dxa"/>
              <w:left w:w="80" w:type="dxa"/>
              <w:bottom w:w="40" w:type="dxa"/>
              <w:right w:w="80" w:type="dxa"/>
            </w:tcMar>
          </w:tcPr>
          <w:p>
            <w:pPr>
              <w:spacing w:after="0"/>
            </w:pPr>
            <w:r>
              <w:rPr>
                <w:b w:val="0"/>
                <w:i w:val="0"/>
                <w:sz w:val="17"/>
              </w:rPr>
              <w:t>MCP tool tests</w:t>
            </w:r>
          </w:p>
        </w:tc>
        <w:tc>
          <w:tcPr>
            <w:tcW w:type="dxa" w:w="2448"/>
            <w:shd w:val="clear" w:color="auto" w:fill="F4F7FB"/>
            <w:tcMar>
              <w:top w:w="40" w:type="dxa"/>
              <w:left w:w="80" w:type="dxa"/>
              <w:bottom w:w="40" w:type="dxa"/>
              <w:right w:w="80" w:type="dxa"/>
            </w:tcMar>
          </w:tcPr>
          <w:p>
            <w:pPr>
              <w:spacing w:after="0"/>
            </w:pPr>
            <w:r>
              <w:rPr>
                <w:b w:val="0"/>
                <w:i w:val="0"/>
                <w:sz w:val="17"/>
              </w:rPr>
              <w:t>Envelope + failure paths</w:t>
            </w:r>
          </w:p>
        </w:tc>
        <w:tc>
          <w:tcPr>
            <w:tcW w:type="dxa" w:w="2448"/>
            <w:shd w:val="clear" w:color="auto" w:fill="F4F7FB"/>
            <w:tcMar>
              <w:top w:w="40" w:type="dxa"/>
              <w:left w:w="80" w:type="dxa"/>
              <w:bottom w:w="40" w:type="dxa"/>
              <w:right w:w="80" w:type="dxa"/>
            </w:tcMar>
          </w:tcPr>
          <w:p>
            <w:pPr>
              <w:spacing w:after="0"/>
            </w:pPr>
            <w:r>
              <w:rPr>
                <w:b w:val="0"/>
                <w:i w:val="0"/>
                <w:sz w:val="17"/>
              </w:rPr>
              <w:t>401/404/transport; no id</w:t>
            </w:r>
          </w:p>
        </w:tc>
        <w:tc>
          <w:tcPr>
            <w:tcW w:type="dxa" w:w="1440"/>
            <w:shd w:val="clear" w:color="auto" w:fill="F4F7FB"/>
            <w:tcMar>
              <w:top w:w="40" w:type="dxa"/>
              <w:left w:w="80" w:type="dxa"/>
              <w:bottom w:w="40" w:type="dxa"/>
              <w:right w:w="80" w:type="dxa"/>
            </w:tcMar>
          </w:tcPr>
          <w:p>
            <w:pPr>
              <w:spacing w:after="0"/>
            </w:pPr>
            <w:r>
              <w:rPr>
                <w:b w:val="0"/>
                <w:i w:val="0"/>
                <w:sz w:val="17"/>
              </w:rPr>
              <w:t>Not found</w:t>
            </w:r>
          </w:p>
        </w:tc>
        <w:tc>
          <w:tcPr>
            <w:tcW w:type="dxa" w:w="2160"/>
            <w:shd w:val="clear" w:color="auto" w:fill="F4F7FB"/>
            <w:tcMar>
              <w:top w:w="40" w:type="dxa"/>
              <w:left w:w="80" w:type="dxa"/>
              <w:bottom w:w="40" w:type="dxa"/>
              <w:right w:w="80" w:type="dxa"/>
            </w:tcMar>
          </w:tcPr>
          <w:p>
            <w:pPr>
              <w:spacing w:after="0"/>
            </w:pPr>
            <w:r>
              <w:rPr>
                <w:b w:val="0"/>
                <w:i w:val="0"/>
                <w:sz w:val="17"/>
              </w:rPr>
              <w:t>Add ims-mcp tests</w:t>
            </w:r>
          </w:p>
        </w:tc>
      </w:tr>
      <w:tr>
        <w:tc>
          <w:tcPr>
            <w:tcW w:type="dxa" w:w="2160"/>
            <w:tcMar>
              <w:top w:w="40" w:type="dxa"/>
              <w:left w:w="80" w:type="dxa"/>
              <w:bottom w:w="40" w:type="dxa"/>
              <w:right w:w="80" w:type="dxa"/>
            </w:tcMar>
          </w:tcPr>
          <w:p>
            <w:pPr>
              <w:spacing w:after="0"/>
            </w:pPr>
            <w:r>
              <w:rPr>
                <w:b w:val="0"/>
                <w:i w:val="0"/>
                <w:sz w:val="17"/>
              </w:rPr>
              <w:t>Provider adapter tests</w:t>
            </w:r>
          </w:p>
        </w:tc>
        <w:tc>
          <w:tcPr>
            <w:tcW w:type="dxa" w:w="2448"/>
            <w:tcMar>
              <w:top w:w="40" w:type="dxa"/>
              <w:left w:w="80" w:type="dxa"/>
              <w:bottom w:w="40" w:type="dxa"/>
              <w:right w:w="80" w:type="dxa"/>
            </w:tcMar>
          </w:tcPr>
          <w:p>
            <w:pPr>
              <w:spacing w:after="0"/>
            </w:pPr>
            <w:r>
              <w:rPr>
                <w:b w:val="0"/>
                <w:i w:val="0"/>
                <w:sz w:val="17"/>
              </w:rPr>
              <w:t>Stream + tool accumulation</w:t>
            </w:r>
          </w:p>
        </w:tc>
        <w:tc>
          <w:tcPr>
            <w:tcW w:type="dxa" w:w="2448"/>
            <w:tcMar>
              <w:top w:w="40" w:type="dxa"/>
              <w:left w:w="80" w:type="dxa"/>
              <w:bottom w:w="40" w:type="dxa"/>
              <w:right w:w="80" w:type="dxa"/>
            </w:tcMar>
          </w:tcPr>
          <w:p>
            <w:pPr>
              <w:spacing w:after="0"/>
            </w:pPr>
            <w:r>
              <w:rPr>
                <w:b w:val="0"/>
                <w:i w:val="0"/>
                <w:sz w:val="17"/>
              </w:rPr>
              <w:t>input_json_delta assembly</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Add adapter parser tests</w:t>
            </w:r>
          </w:p>
        </w:tc>
      </w:tr>
      <w:tr>
        <w:tc>
          <w:tcPr>
            <w:tcW w:type="dxa" w:w="2160"/>
            <w:shd w:val="clear" w:color="auto" w:fill="F4F7FB"/>
            <w:tcMar>
              <w:top w:w="40" w:type="dxa"/>
              <w:left w:w="80" w:type="dxa"/>
              <w:bottom w:w="40" w:type="dxa"/>
              <w:right w:w="80" w:type="dxa"/>
            </w:tcMar>
          </w:tcPr>
          <w:p>
            <w:pPr>
              <w:spacing w:after="0"/>
            </w:pPr>
            <w:r>
              <w:rPr>
                <w:b w:val="0"/>
                <w:i w:val="0"/>
                <w:sz w:val="17"/>
              </w:rPr>
              <w:t>Permission tests</w:t>
            </w:r>
          </w:p>
        </w:tc>
        <w:tc>
          <w:tcPr>
            <w:tcW w:type="dxa" w:w="2448"/>
            <w:shd w:val="clear" w:color="auto" w:fill="F4F7FB"/>
            <w:tcMar>
              <w:top w:w="40" w:type="dxa"/>
              <w:left w:w="80" w:type="dxa"/>
              <w:bottom w:w="40" w:type="dxa"/>
              <w:right w:w="80" w:type="dxa"/>
            </w:tcMar>
          </w:tcPr>
          <w:p>
            <w:pPr>
              <w:spacing w:after="0"/>
            </w:pPr>
            <w:r>
              <w:rPr>
                <w:b w:val="0"/>
                <w:i w:val="0"/>
                <w:sz w:val="17"/>
              </w:rPr>
              <w:t>Gate map correctness</w:t>
            </w:r>
          </w:p>
        </w:tc>
        <w:tc>
          <w:tcPr>
            <w:tcW w:type="dxa" w:w="2448"/>
            <w:shd w:val="clear" w:color="auto" w:fill="F4F7FB"/>
            <w:tcMar>
              <w:top w:w="40" w:type="dxa"/>
              <w:left w:w="80" w:type="dxa"/>
              <w:bottom w:w="40" w:type="dxa"/>
              <w:right w:w="80" w:type="dxa"/>
            </w:tcMar>
          </w:tcPr>
          <w:p>
            <w:pPr>
              <w:spacing w:after="0"/>
            </w:pPr>
            <w:r>
              <w:rPr>
                <w:b w:val="0"/>
                <w:i w:val="0"/>
                <w:sz w:val="17"/>
              </w:rPr>
              <w:t>each tool -&gt; required perm</w:t>
            </w:r>
          </w:p>
        </w:tc>
        <w:tc>
          <w:tcPr>
            <w:tcW w:type="dxa" w:w="1440"/>
            <w:shd w:val="clear" w:color="auto" w:fill="F4F7FB"/>
            <w:tcMar>
              <w:top w:w="40" w:type="dxa"/>
              <w:left w:w="80" w:type="dxa"/>
              <w:bottom w:w="40" w:type="dxa"/>
              <w:right w:w="80" w:type="dxa"/>
            </w:tcMar>
          </w:tcPr>
          <w:p>
            <w:pPr>
              <w:spacing w:after="0"/>
            </w:pPr>
            <w:r>
              <w:rPr>
                <w:b w:val="0"/>
                <w:i w:val="0"/>
                <w:sz w:val="17"/>
              </w:rPr>
              <w:t>Partial</w:t>
            </w:r>
          </w:p>
        </w:tc>
        <w:tc>
          <w:tcPr>
            <w:tcW w:type="dxa" w:w="2160"/>
            <w:shd w:val="clear" w:color="auto" w:fill="F4F7FB"/>
            <w:tcMar>
              <w:top w:w="40" w:type="dxa"/>
              <w:left w:w="80" w:type="dxa"/>
              <w:bottom w:w="40" w:type="dxa"/>
              <w:right w:w="80" w:type="dxa"/>
            </w:tcMar>
          </w:tcPr>
          <w:p>
            <w:pPr>
              <w:spacing w:after="0"/>
            </w:pPr>
            <w:r>
              <w:rPr>
                <w:b w:val="0"/>
                <w:i w:val="0"/>
                <w:sz w:val="17"/>
              </w:rPr>
              <w:t>Cover all tools incl. allow path</w:t>
            </w:r>
          </w:p>
        </w:tc>
      </w:tr>
      <w:tr>
        <w:tc>
          <w:tcPr>
            <w:tcW w:type="dxa" w:w="2160"/>
            <w:tcMar>
              <w:top w:w="40" w:type="dxa"/>
              <w:left w:w="80" w:type="dxa"/>
              <w:bottom w:w="40" w:type="dxa"/>
              <w:right w:w="80" w:type="dxa"/>
            </w:tcMar>
          </w:tcPr>
          <w:p>
            <w:pPr>
              <w:spacing w:after="0"/>
            </w:pPr>
            <w:r>
              <w:rPr>
                <w:b w:val="0"/>
                <w:i w:val="0"/>
                <w:sz w:val="17"/>
              </w:rPr>
              <w:t>Prompt-injection tests</w:t>
            </w:r>
          </w:p>
        </w:tc>
        <w:tc>
          <w:tcPr>
            <w:tcW w:type="dxa" w:w="2448"/>
            <w:tcMar>
              <w:top w:w="40" w:type="dxa"/>
              <w:left w:w="80" w:type="dxa"/>
              <w:bottom w:w="40" w:type="dxa"/>
              <w:right w:w="80" w:type="dxa"/>
            </w:tcMar>
          </w:tcPr>
          <w:p>
            <w:pPr>
              <w:spacing w:after="0"/>
            </w:pPr>
            <w:r>
              <w:rPr>
                <w:b w:val="0"/>
                <w:i w:val="0"/>
                <w:sz w:val="17"/>
              </w:rPr>
              <w:t>Resist instruction in inputs/results</w:t>
            </w:r>
          </w:p>
        </w:tc>
        <w:tc>
          <w:tcPr>
            <w:tcW w:type="dxa" w:w="2448"/>
            <w:tcMar>
              <w:top w:w="40" w:type="dxa"/>
              <w:left w:w="80" w:type="dxa"/>
              <w:bottom w:w="40" w:type="dxa"/>
              <w:right w:w="80" w:type="dxa"/>
            </w:tcMar>
          </w:tcPr>
          <w:p>
            <w:pPr>
              <w:spacing w:after="0"/>
            </w:pPr>
            <w:r>
              <w:rPr>
                <w:b w:val="0"/>
                <w:i w:val="0"/>
                <w:sz w:val="17"/>
              </w:rPr>
              <w:t>‘ignore previous’ in tool data</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Add regression golden suite</w:t>
            </w:r>
          </w:p>
        </w:tc>
      </w:tr>
      <w:tr>
        <w:tc>
          <w:tcPr>
            <w:tcW w:type="dxa" w:w="2160"/>
            <w:shd w:val="clear" w:color="auto" w:fill="F4F7FB"/>
            <w:tcMar>
              <w:top w:w="40" w:type="dxa"/>
              <w:left w:w="80" w:type="dxa"/>
              <w:bottom w:w="40" w:type="dxa"/>
              <w:right w:w="80" w:type="dxa"/>
            </w:tcMar>
          </w:tcPr>
          <w:p>
            <w:pPr>
              <w:spacing w:after="0"/>
            </w:pPr>
            <w:r>
              <w:rPr>
                <w:b w:val="0"/>
                <w:i w:val="0"/>
                <w:sz w:val="17"/>
              </w:rPr>
              <w:t>Numeric provenance tests</w:t>
            </w:r>
          </w:p>
        </w:tc>
        <w:tc>
          <w:tcPr>
            <w:tcW w:type="dxa" w:w="2448"/>
            <w:shd w:val="clear" w:color="auto" w:fill="F4F7FB"/>
            <w:tcMar>
              <w:top w:w="40" w:type="dxa"/>
              <w:left w:w="80" w:type="dxa"/>
              <w:bottom w:w="40" w:type="dxa"/>
              <w:right w:w="80" w:type="dxa"/>
            </w:tcMar>
          </w:tcPr>
          <w:p>
            <w:pPr>
              <w:spacing w:after="0"/>
            </w:pPr>
            <w:r>
              <w:rPr>
                <w:b w:val="0"/>
                <w:i w:val="0"/>
                <w:sz w:val="17"/>
              </w:rPr>
              <w:t>Figures trace to tool results</w:t>
            </w:r>
          </w:p>
        </w:tc>
        <w:tc>
          <w:tcPr>
            <w:tcW w:type="dxa" w:w="2448"/>
            <w:shd w:val="clear" w:color="auto" w:fill="F4F7FB"/>
            <w:tcMar>
              <w:top w:w="40" w:type="dxa"/>
              <w:left w:w="80" w:type="dxa"/>
              <w:bottom w:w="40" w:type="dxa"/>
              <w:right w:w="80" w:type="dxa"/>
            </w:tcMar>
          </w:tcPr>
          <w:p>
            <w:pPr>
              <w:spacing w:after="0"/>
            </w:pPr>
            <w:r>
              <w:rPr>
                <w:b w:val="0"/>
                <w:i w:val="0"/>
                <w:sz w:val="17"/>
              </w:rPr>
              <w:t>untraceable number blocked</w:t>
            </w:r>
          </w:p>
        </w:tc>
        <w:tc>
          <w:tcPr>
            <w:tcW w:type="dxa" w:w="1440"/>
            <w:shd w:val="clear" w:color="auto" w:fill="F4F7FB"/>
            <w:tcMar>
              <w:top w:w="40" w:type="dxa"/>
              <w:left w:w="80" w:type="dxa"/>
              <w:bottom w:w="40" w:type="dxa"/>
              <w:right w:w="80" w:type="dxa"/>
            </w:tcMar>
          </w:tcPr>
          <w:p>
            <w:pPr>
              <w:spacing w:after="0"/>
            </w:pPr>
            <w:r>
              <w:rPr>
                <w:b w:val="0"/>
                <w:i w:val="0"/>
                <w:sz w:val="17"/>
              </w:rPr>
              <w:t>Not found</w:t>
            </w:r>
          </w:p>
        </w:tc>
        <w:tc>
          <w:tcPr>
            <w:tcW w:type="dxa" w:w="2160"/>
            <w:shd w:val="clear" w:color="auto" w:fill="F4F7FB"/>
            <w:tcMar>
              <w:top w:w="40" w:type="dxa"/>
              <w:left w:w="80" w:type="dxa"/>
              <w:bottom w:w="40" w:type="dxa"/>
              <w:right w:w="80" w:type="dxa"/>
            </w:tcMar>
          </w:tcPr>
          <w:p>
            <w:pPr>
              <w:spacing w:after="0"/>
            </w:pPr>
            <w:r>
              <w:rPr>
                <w:b w:val="0"/>
                <w:i w:val="0"/>
                <w:sz w:val="17"/>
              </w:rPr>
              <w:t>Add once validator exists</w:t>
            </w:r>
          </w:p>
        </w:tc>
      </w:tr>
      <w:tr>
        <w:tc>
          <w:tcPr>
            <w:tcW w:type="dxa" w:w="2160"/>
            <w:tcMar>
              <w:top w:w="40" w:type="dxa"/>
              <w:left w:w="80" w:type="dxa"/>
              <w:bottom w:w="40" w:type="dxa"/>
              <w:right w:w="80" w:type="dxa"/>
            </w:tcMar>
          </w:tcPr>
          <w:p>
            <w:pPr>
              <w:spacing w:after="0"/>
            </w:pPr>
            <w:r>
              <w:rPr>
                <w:b w:val="0"/>
                <w:i w:val="0"/>
                <w:sz w:val="17"/>
              </w:rPr>
              <w:t>No-hallucination tests</w:t>
            </w:r>
          </w:p>
        </w:tc>
        <w:tc>
          <w:tcPr>
            <w:tcW w:type="dxa" w:w="2448"/>
            <w:tcMar>
              <w:top w:w="40" w:type="dxa"/>
              <w:left w:w="80" w:type="dxa"/>
              <w:bottom w:w="40" w:type="dxa"/>
              <w:right w:w="80" w:type="dxa"/>
            </w:tcMar>
          </w:tcPr>
          <w:p>
            <w:pPr>
              <w:spacing w:after="0"/>
            </w:pPr>
            <w:r>
              <w:rPr>
                <w:b w:val="0"/>
                <w:i w:val="0"/>
                <w:sz w:val="17"/>
              </w:rPr>
              <w:t>Refuse when no data</w:t>
            </w:r>
          </w:p>
        </w:tc>
        <w:tc>
          <w:tcPr>
            <w:tcW w:type="dxa" w:w="2448"/>
            <w:tcMar>
              <w:top w:w="40" w:type="dxa"/>
              <w:left w:w="80" w:type="dxa"/>
              <w:bottom w:w="40" w:type="dxa"/>
              <w:right w:w="80" w:type="dxa"/>
            </w:tcMar>
          </w:tcPr>
          <w:p>
            <w:pPr>
              <w:spacing w:after="0"/>
            </w:pPr>
            <w:r>
              <w:rPr>
                <w:b w:val="0"/>
                <w:i w:val="0"/>
                <w:sz w:val="17"/>
              </w:rPr>
              <w:t>empty tool result -&gt; refusal</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Add golden refusal cases</w:t>
            </w:r>
          </w:p>
        </w:tc>
      </w:tr>
      <w:tr>
        <w:tc>
          <w:tcPr>
            <w:tcW w:type="dxa" w:w="2160"/>
            <w:shd w:val="clear" w:color="auto" w:fill="F4F7FB"/>
            <w:tcMar>
              <w:top w:w="40" w:type="dxa"/>
              <w:left w:w="80" w:type="dxa"/>
              <w:bottom w:w="40" w:type="dxa"/>
              <w:right w:w="80" w:type="dxa"/>
            </w:tcMar>
          </w:tcPr>
          <w:p>
            <w:pPr>
              <w:spacing w:after="0"/>
            </w:pPr>
            <w:r>
              <w:rPr>
                <w:b w:val="0"/>
                <w:i w:val="0"/>
                <w:sz w:val="17"/>
              </w:rPr>
              <w:t>Streaming tests</w:t>
            </w:r>
          </w:p>
        </w:tc>
        <w:tc>
          <w:tcPr>
            <w:tcW w:type="dxa" w:w="2448"/>
            <w:shd w:val="clear" w:color="auto" w:fill="F4F7FB"/>
            <w:tcMar>
              <w:top w:w="40" w:type="dxa"/>
              <w:left w:w="80" w:type="dxa"/>
              <w:bottom w:w="40" w:type="dxa"/>
              <w:right w:w="80" w:type="dxa"/>
            </w:tcMar>
          </w:tcPr>
          <w:p>
            <w:pPr>
              <w:spacing w:after="0"/>
            </w:pPr>
            <w:r>
              <w:rPr>
                <w:b w:val="0"/>
                <w:i w:val="0"/>
                <w:sz w:val="17"/>
              </w:rPr>
              <w:t>Frame parsing/backpressure</w:t>
            </w:r>
          </w:p>
        </w:tc>
        <w:tc>
          <w:tcPr>
            <w:tcW w:type="dxa" w:w="2448"/>
            <w:shd w:val="clear" w:color="auto" w:fill="F4F7FB"/>
            <w:tcMar>
              <w:top w:w="40" w:type="dxa"/>
              <w:left w:w="80" w:type="dxa"/>
              <w:bottom w:w="40" w:type="dxa"/>
              <w:right w:w="80" w:type="dxa"/>
            </w:tcMar>
          </w:tcPr>
          <w:p>
            <w:pPr>
              <w:spacing w:after="0"/>
            </w:pPr>
            <w:r>
              <w:rPr>
                <w:b w:val="0"/>
                <w:i w:val="0"/>
                <w:sz w:val="17"/>
              </w:rPr>
              <w:t>partial frames; disconnect</w:t>
            </w:r>
          </w:p>
        </w:tc>
        <w:tc>
          <w:tcPr>
            <w:tcW w:type="dxa" w:w="1440"/>
            <w:shd w:val="clear" w:color="auto" w:fill="F4F7FB"/>
            <w:tcMar>
              <w:top w:w="40" w:type="dxa"/>
              <w:left w:w="80" w:type="dxa"/>
              <w:bottom w:w="40" w:type="dxa"/>
              <w:right w:w="80" w:type="dxa"/>
            </w:tcMar>
          </w:tcPr>
          <w:p>
            <w:pPr>
              <w:spacing w:after="0"/>
            </w:pPr>
            <w:r>
              <w:rPr>
                <w:b w:val="0"/>
                <w:i w:val="0"/>
                <w:sz w:val="17"/>
              </w:rPr>
              <w:t>Not found</w:t>
            </w:r>
          </w:p>
        </w:tc>
        <w:tc>
          <w:tcPr>
            <w:tcW w:type="dxa" w:w="2160"/>
            <w:shd w:val="clear" w:color="auto" w:fill="F4F7FB"/>
            <w:tcMar>
              <w:top w:w="40" w:type="dxa"/>
              <w:left w:w="80" w:type="dxa"/>
              <w:bottom w:w="40" w:type="dxa"/>
              <w:right w:w="80" w:type="dxa"/>
            </w:tcMar>
          </w:tcPr>
          <w:p>
            <w:pPr>
              <w:spacing w:after="0"/>
            </w:pPr>
            <w:r>
              <w:rPr>
                <w:b w:val="0"/>
                <w:i w:val="0"/>
                <w:sz w:val="17"/>
              </w:rPr>
              <w:t>Add stream unit tests</w:t>
            </w:r>
          </w:p>
        </w:tc>
      </w:tr>
      <w:tr>
        <w:tc>
          <w:tcPr>
            <w:tcW w:type="dxa" w:w="2160"/>
            <w:tcMar>
              <w:top w:w="40" w:type="dxa"/>
              <w:left w:w="80" w:type="dxa"/>
              <w:bottom w:w="40" w:type="dxa"/>
              <w:right w:w="80" w:type="dxa"/>
            </w:tcMar>
          </w:tcPr>
          <w:p>
            <w:pPr>
              <w:spacing w:after="0"/>
            </w:pPr>
            <w:r>
              <w:rPr>
                <w:b w:val="0"/>
                <w:i w:val="0"/>
                <w:sz w:val="17"/>
              </w:rPr>
              <w:t>Audit persistence tests</w:t>
            </w:r>
          </w:p>
        </w:tc>
        <w:tc>
          <w:tcPr>
            <w:tcW w:type="dxa" w:w="2448"/>
            <w:tcMar>
              <w:top w:w="40" w:type="dxa"/>
              <w:left w:w="80" w:type="dxa"/>
              <w:bottom w:w="40" w:type="dxa"/>
              <w:right w:w="80" w:type="dxa"/>
            </w:tcMar>
          </w:tcPr>
          <w:p>
            <w:pPr>
              <w:spacing w:after="0"/>
            </w:pPr>
            <w:r>
              <w:rPr>
                <w:b w:val="0"/>
                <w:i w:val="0"/>
                <w:sz w:val="17"/>
              </w:rPr>
              <w:t>Every turn/tool audited</w:t>
            </w:r>
          </w:p>
        </w:tc>
        <w:tc>
          <w:tcPr>
            <w:tcW w:type="dxa" w:w="2448"/>
            <w:tcMar>
              <w:top w:w="40" w:type="dxa"/>
              <w:left w:w="80" w:type="dxa"/>
              <w:bottom w:w="40" w:type="dxa"/>
              <w:right w:w="80" w:type="dxa"/>
            </w:tcMar>
          </w:tcPr>
          <w:p>
            <w:pPr>
              <w:spacing w:after="0"/>
            </w:pPr>
            <w:r>
              <w:rPr>
                <w:b w:val="0"/>
                <w:i w:val="0"/>
                <w:sz w:val="17"/>
              </w:rPr>
              <w:t>started/tool/completed/failed</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Assert audit on each path</w:t>
            </w:r>
          </w:p>
        </w:tc>
      </w:tr>
      <w:tr>
        <w:tc>
          <w:tcPr>
            <w:tcW w:type="dxa" w:w="2160"/>
            <w:shd w:val="clear" w:color="auto" w:fill="F4F7FB"/>
            <w:tcMar>
              <w:top w:w="40" w:type="dxa"/>
              <w:left w:w="80" w:type="dxa"/>
              <w:bottom w:w="40" w:type="dxa"/>
              <w:right w:w="80" w:type="dxa"/>
            </w:tcMar>
          </w:tcPr>
          <w:p>
            <w:pPr>
              <w:spacing w:after="0"/>
            </w:pPr>
            <w:r>
              <w:rPr>
                <w:b w:val="0"/>
                <w:i w:val="0"/>
                <w:sz w:val="17"/>
              </w:rPr>
              <w:t>Error handling tests</w:t>
            </w:r>
          </w:p>
        </w:tc>
        <w:tc>
          <w:tcPr>
            <w:tcW w:type="dxa" w:w="2448"/>
            <w:shd w:val="clear" w:color="auto" w:fill="F4F7FB"/>
            <w:tcMar>
              <w:top w:w="40" w:type="dxa"/>
              <w:left w:w="80" w:type="dxa"/>
              <w:bottom w:w="40" w:type="dxa"/>
              <w:right w:w="80" w:type="dxa"/>
            </w:tcMar>
          </w:tcPr>
          <w:p>
            <w:pPr>
              <w:spacing w:after="0"/>
            </w:pPr>
            <w:r>
              <w:rPr>
                <w:b w:val="0"/>
                <w:i w:val="0"/>
                <w:sz w:val="17"/>
              </w:rPr>
              <w:t>Safe messages, no leak</w:t>
            </w:r>
          </w:p>
        </w:tc>
        <w:tc>
          <w:tcPr>
            <w:tcW w:type="dxa" w:w="2448"/>
            <w:shd w:val="clear" w:color="auto" w:fill="F4F7FB"/>
            <w:tcMar>
              <w:top w:w="40" w:type="dxa"/>
              <w:left w:w="80" w:type="dxa"/>
              <w:bottom w:w="40" w:type="dxa"/>
              <w:right w:w="80" w:type="dxa"/>
            </w:tcMar>
          </w:tcPr>
          <w:p>
            <w:pPr>
              <w:spacing w:after="0"/>
            </w:pPr>
            <w:r>
              <w:rPr>
                <w:b w:val="0"/>
                <w:i w:val="0"/>
                <w:sz w:val="17"/>
              </w:rPr>
              <w:t>provider 500; stream error</w:t>
            </w:r>
          </w:p>
        </w:tc>
        <w:tc>
          <w:tcPr>
            <w:tcW w:type="dxa" w:w="1440"/>
            <w:shd w:val="clear" w:color="auto" w:fill="F4F7FB"/>
            <w:tcMar>
              <w:top w:w="40" w:type="dxa"/>
              <w:left w:w="80" w:type="dxa"/>
              <w:bottom w:w="40" w:type="dxa"/>
              <w:right w:w="80" w:type="dxa"/>
            </w:tcMar>
          </w:tcPr>
          <w:p>
            <w:pPr>
              <w:spacing w:after="0"/>
            </w:pPr>
            <w:r>
              <w:rPr>
                <w:b w:val="0"/>
                <w:i w:val="0"/>
                <w:sz w:val="17"/>
              </w:rPr>
              <w:t>Not found</w:t>
            </w:r>
          </w:p>
        </w:tc>
        <w:tc>
          <w:tcPr>
            <w:tcW w:type="dxa" w:w="2160"/>
            <w:shd w:val="clear" w:color="auto" w:fill="F4F7FB"/>
            <w:tcMar>
              <w:top w:w="40" w:type="dxa"/>
              <w:left w:w="80" w:type="dxa"/>
              <w:bottom w:w="40" w:type="dxa"/>
              <w:right w:w="80" w:type="dxa"/>
            </w:tcMar>
          </w:tcPr>
          <w:p>
            <w:pPr>
              <w:spacing w:after="0"/>
            </w:pPr>
            <w:r>
              <w:rPr>
                <w:b w:val="0"/>
                <w:i w:val="0"/>
                <w:sz w:val="17"/>
              </w:rPr>
              <w:t>Add negative tests</w:t>
            </w:r>
          </w:p>
        </w:tc>
      </w:tr>
      <w:tr>
        <w:tc>
          <w:tcPr>
            <w:tcW w:type="dxa" w:w="2160"/>
            <w:tcMar>
              <w:top w:w="40" w:type="dxa"/>
              <w:left w:w="80" w:type="dxa"/>
              <w:bottom w:w="40" w:type="dxa"/>
              <w:right w:w="80" w:type="dxa"/>
            </w:tcMar>
          </w:tcPr>
          <w:p>
            <w:pPr>
              <w:spacing w:after="0"/>
            </w:pPr>
            <w:r>
              <w:rPr>
                <w:b w:val="0"/>
                <w:i w:val="0"/>
                <w:sz w:val="17"/>
              </w:rPr>
              <w:t>Regression golden dataset</w:t>
            </w:r>
          </w:p>
        </w:tc>
        <w:tc>
          <w:tcPr>
            <w:tcW w:type="dxa" w:w="2448"/>
            <w:tcMar>
              <w:top w:w="40" w:type="dxa"/>
              <w:left w:w="80" w:type="dxa"/>
              <w:bottom w:w="40" w:type="dxa"/>
              <w:right w:w="80" w:type="dxa"/>
            </w:tcMar>
          </w:tcPr>
          <w:p>
            <w:pPr>
              <w:spacing w:after="0"/>
            </w:pPr>
            <w:r>
              <w:rPr>
                <w:b w:val="0"/>
                <w:i w:val="0"/>
                <w:sz w:val="17"/>
              </w:rPr>
              <w:t>Stable answers over time</w:t>
            </w:r>
          </w:p>
        </w:tc>
        <w:tc>
          <w:tcPr>
            <w:tcW w:type="dxa" w:w="2448"/>
            <w:tcMar>
              <w:top w:w="40" w:type="dxa"/>
              <w:left w:w="80" w:type="dxa"/>
              <w:bottom w:w="40" w:type="dxa"/>
              <w:right w:w="80" w:type="dxa"/>
            </w:tcMar>
          </w:tcPr>
          <w:p>
            <w:pPr>
              <w:spacing w:after="0"/>
            </w:pPr>
            <w:r>
              <w:rPr>
                <w:b w:val="0"/>
                <w:i w:val="0"/>
                <w:sz w:val="17"/>
              </w:rPr>
              <w:t>curated Q/A with fixtures</w:t>
            </w:r>
          </w:p>
        </w:tc>
        <w:tc>
          <w:tcPr>
            <w:tcW w:type="dxa" w:w="1440"/>
            <w:tcMar>
              <w:top w:w="40" w:type="dxa"/>
              <w:left w:w="80" w:type="dxa"/>
              <w:bottom w:w="40" w:type="dxa"/>
              <w:right w:w="80" w:type="dxa"/>
            </w:tcMar>
          </w:tcPr>
          <w:p>
            <w:pPr>
              <w:spacing w:after="0"/>
            </w:pPr>
            <w:r>
              <w:rPr>
                <w:b w:val="0"/>
                <w:i w:val="0"/>
                <w:sz w:val="17"/>
              </w:rPr>
              <w:t>Not found</w:t>
            </w:r>
          </w:p>
        </w:tc>
        <w:tc>
          <w:tcPr>
            <w:tcW w:type="dxa" w:w="2160"/>
            <w:tcMar>
              <w:top w:w="40" w:type="dxa"/>
              <w:left w:w="80" w:type="dxa"/>
              <w:bottom w:w="40" w:type="dxa"/>
              <w:right w:w="80" w:type="dxa"/>
            </w:tcMar>
          </w:tcPr>
          <w:p>
            <w:pPr>
              <w:spacing w:after="0"/>
            </w:pPr>
            <w:r>
              <w:rPr>
                <w:b w:val="0"/>
                <w:i w:val="0"/>
                <w:sz w:val="17"/>
              </w:rPr>
              <w:t>Build eval dataset</w:t>
            </w:r>
          </w:p>
        </w:tc>
      </w:tr>
    </w:tbl>
    <w:p>
      <w:pPr>
        <w:spacing w:after="40"/>
      </w:pPr>
    </w:p>
    <w:p>
      <w:r>
        <w:br w:type="page"/>
      </w:r>
    </w:p>
    <w:p>
      <w:pPr>
        <w:pStyle w:val="Heading1"/>
      </w:pPr>
      <w:r>
        <w:t>18. Production Readiness Assessment</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448"/>
            <w:shd w:val="clear" w:color="auto" w:fill="1F4E79"/>
            <w:tcMar>
              <w:top w:w="40" w:type="dxa"/>
              <w:left w:w="80" w:type="dxa"/>
              <w:bottom w:w="40" w:type="dxa"/>
              <w:right w:w="80" w:type="dxa"/>
            </w:tcMar>
          </w:tcPr>
          <w:p>
            <w:pPr>
              <w:spacing w:after="0"/>
            </w:pPr>
            <w:r>
              <w:rPr>
                <w:b/>
                <w:i w:val="0"/>
                <w:color w:val="FFFFFF"/>
                <w:sz w:val="17"/>
              </w:rPr>
              <w:t>Category</w:t>
            </w:r>
          </w:p>
        </w:tc>
        <w:tc>
          <w:tcPr>
            <w:tcW w:type="dxa" w:w="1296"/>
            <w:shd w:val="clear" w:color="auto" w:fill="1F4E79"/>
            <w:tcMar>
              <w:top w:w="40" w:type="dxa"/>
              <w:left w:w="80" w:type="dxa"/>
              <w:bottom w:w="40" w:type="dxa"/>
              <w:right w:w="80" w:type="dxa"/>
            </w:tcMar>
          </w:tcPr>
          <w:p>
            <w:pPr>
              <w:spacing w:after="0"/>
            </w:pPr>
            <w:r>
              <w:rPr>
                <w:b/>
                <w:i w:val="0"/>
                <w:color w:val="FFFFFF"/>
                <w:sz w:val="17"/>
              </w:rPr>
              <w:t>Status</w:t>
            </w:r>
          </w:p>
        </w:tc>
        <w:tc>
          <w:tcPr>
            <w:tcW w:type="dxa" w:w="2736"/>
            <w:shd w:val="clear" w:color="auto" w:fill="1F4E79"/>
            <w:tcMar>
              <w:top w:w="40" w:type="dxa"/>
              <w:left w:w="80" w:type="dxa"/>
              <w:bottom w:w="40" w:type="dxa"/>
              <w:right w:w="80" w:type="dxa"/>
            </w:tcMar>
          </w:tcPr>
          <w:p>
            <w:pPr>
              <w:spacing w:after="0"/>
            </w:pPr>
            <w:r>
              <w:rPr>
                <w:b/>
                <w:i w:val="0"/>
                <w:color w:val="FFFFFF"/>
                <w:sz w:val="17"/>
              </w:rPr>
              <w:t>Evidence from code</w:t>
            </w:r>
          </w:p>
        </w:tc>
        <w:tc>
          <w:tcPr>
            <w:tcW w:type="dxa" w:w="1008"/>
            <w:shd w:val="clear" w:color="auto" w:fill="1F4E79"/>
            <w:tcMar>
              <w:top w:w="40" w:type="dxa"/>
              <w:left w:w="80" w:type="dxa"/>
              <w:bottom w:w="40" w:type="dxa"/>
              <w:right w:w="80" w:type="dxa"/>
            </w:tcMar>
          </w:tcPr>
          <w:p>
            <w:pPr>
              <w:spacing w:after="0"/>
            </w:pPr>
            <w:r>
              <w:rPr>
                <w:b/>
                <w:i w:val="0"/>
                <w:color w:val="FFFFFF"/>
                <w:sz w:val="17"/>
              </w:rPr>
              <w:t>Risk</w:t>
            </w:r>
          </w:p>
        </w:tc>
        <w:tc>
          <w:tcPr>
            <w:tcW w:type="dxa" w:w="3168"/>
            <w:shd w:val="clear" w:color="auto" w:fill="1F4E79"/>
            <w:tcMar>
              <w:top w:w="40" w:type="dxa"/>
              <w:left w:w="80" w:type="dxa"/>
              <w:bottom w:w="40" w:type="dxa"/>
              <w:right w:w="80" w:type="dxa"/>
            </w:tcMar>
          </w:tcPr>
          <w:p>
            <w:pPr>
              <w:spacing w:after="0"/>
            </w:pPr>
            <w:r>
              <w:rPr>
                <w:b/>
                <w:i w:val="0"/>
                <w:color w:val="FFFFFF"/>
                <w:sz w:val="17"/>
              </w:rPr>
              <w:t>Production recommendation</w:t>
            </w:r>
          </w:p>
        </w:tc>
      </w:tr>
      <w:tr>
        <w:tc>
          <w:tcPr>
            <w:tcW w:type="dxa" w:w="2448"/>
            <w:tcMar>
              <w:top w:w="40" w:type="dxa"/>
              <w:left w:w="80" w:type="dxa"/>
              <w:bottom w:w="40" w:type="dxa"/>
              <w:right w:w="80" w:type="dxa"/>
            </w:tcMar>
          </w:tcPr>
          <w:p>
            <w:pPr>
              <w:spacing w:after="0"/>
            </w:pPr>
            <w:r>
              <w:rPr>
                <w:b w:val="0"/>
                <w:i w:val="0"/>
                <w:sz w:val="17"/>
              </w:rPr>
              <w:t>Financial accuracy</w:t>
            </w:r>
          </w:p>
        </w:tc>
        <w:tc>
          <w:tcPr>
            <w:tcW w:type="dxa" w:w="1296"/>
            <w:tcMar>
              <w:top w:w="40" w:type="dxa"/>
              <w:left w:w="80" w:type="dxa"/>
              <w:bottom w:w="40" w:type="dxa"/>
              <w:right w:w="80" w:type="dxa"/>
            </w:tcMar>
          </w:tcPr>
          <w:p>
            <w:pPr>
              <w:spacing w:after="0"/>
            </w:pPr>
            <w:r>
              <w:rPr>
                <w:b w:val="0"/>
                <w:i w:val="0"/>
                <w:sz w:val="17"/>
              </w:rPr>
              <w:t>Partial</w:t>
            </w:r>
          </w:p>
        </w:tc>
        <w:tc>
          <w:tcPr>
            <w:tcW w:type="dxa" w:w="2736"/>
            <w:tcMar>
              <w:top w:w="40" w:type="dxa"/>
              <w:left w:w="80" w:type="dxa"/>
              <w:bottom w:w="40" w:type="dxa"/>
              <w:right w:w="80" w:type="dxa"/>
            </w:tcMar>
          </w:tcPr>
          <w:p>
            <w:pPr>
              <w:spacing w:after="0"/>
            </w:pPr>
            <w:r>
              <w:rPr>
                <w:b w:val="0"/>
                <w:i w:val="0"/>
                <w:sz w:val="17"/>
              </w:rPr>
              <w:t>Structural grounding + temp 0; no validator</w:t>
            </w:r>
          </w:p>
        </w:tc>
        <w:tc>
          <w:tcPr>
            <w:tcW w:type="dxa" w:w="1008"/>
            <w:tcMar>
              <w:top w:w="40" w:type="dxa"/>
              <w:left w:w="80" w:type="dxa"/>
              <w:bottom w:w="40" w:type="dxa"/>
              <w:right w:w="80" w:type="dxa"/>
            </w:tcMar>
          </w:tcPr>
          <w:p>
            <w:pPr>
              <w:spacing w:after="0"/>
            </w:pPr>
            <w:r>
              <w:rPr>
                <w:b w:val="0"/>
                <w:i w:val="0"/>
                <w:sz w:val="17"/>
              </w:rPr>
              <w:t>High</w:t>
            </w:r>
          </w:p>
        </w:tc>
        <w:tc>
          <w:tcPr>
            <w:tcW w:type="dxa" w:w="3168"/>
            <w:tcMar>
              <w:top w:w="40" w:type="dxa"/>
              <w:left w:w="80" w:type="dxa"/>
              <w:bottom w:w="40" w:type="dxa"/>
              <w:right w:w="80" w:type="dxa"/>
            </w:tcMar>
          </w:tcPr>
          <w:p>
            <w:pPr>
              <w:spacing w:after="0"/>
            </w:pPr>
            <w:r>
              <w:rPr>
                <w:b w:val="0"/>
                <w:i w:val="0"/>
                <w:sz w:val="17"/>
              </w:rPr>
              <w:t>Add numeric validator + calc tools</w:t>
            </w:r>
          </w:p>
        </w:tc>
      </w:tr>
      <w:tr>
        <w:tc>
          <w:tcPr>
            <w:tcW w:type="dxa" w:w="2448"/>
            <w:shd w:val="clear" w:color="auto" w:fill="F4F7FB"/>
            <w:tcMar>
              <w:top w:w="40" w:type="dxa"/>
              <w:left w:w="80" w:type="dxa"/>
              <w:bottom w:w="40" w:type="dxa"/>
              <w:right w:w="80" w:type="dxa"/>
            </w:tcMar>
          </w:tcPr>
          <w:p>
            <w:pPr>
              <w:spacing w:after="0"/>
            </w:pPr>
            <w:r>
              <w:rPr>
                <w:b w:val="0"/>
                <w:i w:val="0"/>
                <w:sz w:val="17"/>
              </w:rPr>
              <w:t>Provenance</w:t>
            </w:r>
          </w:p>
        </w:tc>
        <w:tc>
          <w:tcPr>
            <w:tcW w:type="dxa" w:w="1296"/>
            <w:shd w:val="clear" w:color="auto" w:fill="F4F7FB"/>
            <w:tcMar>
              <w:top w:w="40" w:type="dxa"/>
              <w:left w:w="80" w:type="dxa"/>
              <w:bottom w:w="40" w:type="dxa"/>
              <w:right w:w="80" w:type="dxa"/>
            </w:tcMar>
          </w:tcPr>
          <w:p>
            <w:pPr>
              <w:spacing w:after="0"/>
            </w:pPr>
            <w:r>
              <w:rPr>
                <w:b w:val="0"/>
                <w:i w:val="0"/>
                <w:sz w:val="17"/>
              </w:rPr>
              <w:t>Partial</w:t>
            </w:r>
          </w:p>
        </w:tc>
        <w:tc>
          <w:tcPr>
            <w:tcW w:type="dxa" w:w="2736"/>
            <w:shd w:val="clear" w:color="auto" w:fill="F4F7FB"/>
            <w:tcMar>
              <w:top w:w="40" w:type="dxa"/>
              <w:left w:w="80" w:type="dxa"/>
              <w:bottom w:w="40" w:type="dxa"/>
              <w:right w:w="80" w:type="dxa"/>
            </w:tcMar>
          </w:tcPr>
          <w:p>
            <w:pPr>
              <w:spacing w:after="0"/>
            </w:pPr>
            <w:r>
              <w:rPr>
                <w:b w:val="0"/>
                <w:i w:val="0"/>
                <w:sz w:val="17"/>
              </w:rPr>
              <w:t>Verbatim raw_result; message-level map</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Add per-figure provenance binding</w:t>
            </w:r>
          </w:p>
        </w:tc>
      </w:tr>
      <w:tr>
        <w:tc>
          <w:tcPr>
            <w:tcW w:type="dxa" w:w="2448"/>
            <w:tcMar>
              <w:top w:w="40" w:type="dxa"/>
              <w:left w:w="80" w:type="dxa"/>
              <w:bottom w:w="40" w:type="dxa"/>
              <w:right w:w="80" w:type="dxa"/>
            </w:tcMar>
          </w:tcPr>
          <w:p>
            <w:pPr>
              <w:spacing w:after="0"/>
            </w:pPr>
            <w:r>
              <w:rPr>
                <w:b w:val="0"/>
                <w:i w:val="0"/>
                <w:sz w:val="17"/>
              </w:rPr>
              <w:t>Audit</w:t>
            </w:r>
          </w:p>
        </w:tc>
        <w:tc>
          <w:tcPr>
            <w:tcW w:type="dxa" w:w="1296"/>
            <w:tcMar>
              <w:top w:w="40" w:type="dxa"/>
              <w:left w:w="80" w:type="dxa"/>
              <w:bottom w:w="40" w:type="dxa"/>
              <w:right w:w="80" w:type="dxa"/>
            </w:tcMar>
          </w:tcPr>
          <w:p>
            <w:pPr>
              <w:spacing w:after="0"/>
            </w:pPr>
            <w:r>
              <w:rPr>
                <w:b w:val="0"/>
                <w:i w:val="0"/>
                <w:sz w:val="17"/>
              </w:rPr>
              <w:t>Implemented</w:t>
            </w:r>
          </w:p>
        </w:tc>
        <w:tc>
          <w:tcPr>
            <w:tcW w:type="dxa" w:w="2736"/>
            <w:tcMar>
              <w:top w:w="40" w:type="dxa"/>
              <w:left w:w="80" w:type="dxa"/>
              <w:bottom w:w="40" w:type="dxa"/>
              <w:right w:w="80" w:type="dxa"/>
            </w:tcMar>
          </w:tcPr>
          <w:p>
            <w:pPr>
              <w:spacing w:after="0"/>
            </w:pPr>
            <w:r>
              <w:rPr>
                <w:b w:val="0"/>
                <w:i w:val="0"/>
                <w:sz w:val="17"/>
              </w:rPr>
              <w:t>Strict recorder; per-turn/tool events</w:t>
            </w:r>
          </w:p>
        </w:tc>
        <w:tc>
          <w:tcPr>
            <w:tcW w:type="dxa" w:w="1008"/>
            <w:tcMar>
              <w:top w:w="40" w:type="dxa"/>
              <w:left w:w="80" w:type="dxa"/>
              <w:bottom w:w="40" w:type="dxa"/>
              <w:right w:w="80" w:type="dxa"/>
            </w:tcMar>
          </w:tcPr>
          <w:p>
            <w:pPr>
              <w:spacing w:after="0"/>
            </w:pPr>
            <w:r>
              <w:rPr>
                <w:b w:val="0"/>
                <w:i w:val="0"/>
                <w:sz w:val="17"/>
              </w:rPr>
              <w:t>Low</w:t>
            </w:r>
          </w:p>
        </w:tc>
        <w:tc>
          <w:tcPr>
            <w:tcW w:type="dxa" w:w="3168"/>
            <w:tcMar>
              <w:top w:w="40" w:type="dxa"/>
              <w:left w:w="80" w:type="dxa"/>
              <w:bottom w:w="40" w:type="dxa"/>
              <w:right w:w="80" w:type="dxa"/>
            </w:tcMar>
          </w:tcPr>
          <w:p>
            <w:pPr>
              <w:spacing w:after="0"/>
            </w:pPr>
            <w:r>
              <w:rPr>
                <w:b w:val="0"/>
                <w:i w:val="0"/>
                <w:sz w:val="17"/>
              </w:rPr>
              <w:t>Add correlation id + allow-decision logs</w:t>
            </w:r>
          </w:p>
        </w:tc>
      </w:tr>
      <w:tr>
        <w:tc>
          <w:tcPr>
            <w:tcW w:type="dxa" w:w="2448"/>
            <w:shd w:val="clear" w:color="auto" w:fill="F4F7FB"/>
            <w:tcMar>
              <w:top w:w="40" w:type="dxa"/>
              <w:left w:w="80" w:type="dxa"/>
              <w:bottom w:w="40" w:type="dxa"/>
              <w:right w:w="80" w:type="dxa"/>
            </w:tcMar>
          </w:tcPr>
          <w:p>
            <w:pPr>
              <w:spacing w:after="0"/>
            </w:pPr>
            <w:r>
              <w:rPr>
                <w:b w:val="0"/>
                <w:i w:val="0"/>
                <w:sz w:val="17"/>
              </w:rPr>
              <w:t>Permission enforcement</w:t>
            </w:r>
          </w:p>
        </w:tc>
        <w:tc>
          <w:tcPr>
            <w:tcW w:type="dxa" w:w="1296"/>
            <w:shd w:val="clear" w:color="auto" w:fill="F4F7FB"/>
            <w:tcMar>
              <w:top w:w="40" w:type="dxa"/>
              <w:left w:w="80" w:type="dxa"/>
              <w:bottom w:w="40" w:type="dxa"/>
              <w:right w:w="80" w:type="dxa"/>
            </w:tcMar>
          </w:tcPr>
          <w:p>
            <w:pPr>
              <w:spacing w:after="0"/>
            </w:pPr>
            <w:r>
              <w:rPr>
                <w:b w:val="0"/>
                <w:i w:val="0"/>
                <w:sz w:val="17"/>
              </w:rPr>
              <w:t>Implemented</w:t>
            </w:r>
          </w:p>
        </w:tc>
        <w:tc>
          <w:tcPr>
            <w:tcW w:type="dxa" w:w="2736"/>
            <w:shd w:val="clear" w:color="auto" w:fill="F4F7FB"/>
            <w:tcMar>
              <w:top w:w="40" w:type="dxa"/>
              <w:left w:w="80" w:type="dxa"/>
              <w:bottom w:w="40" w:type="dxa"/>
              <w:right w:w="80" w:type="dxa"/>
            </w:tcMar>
          </w:tcPr>
          <w:p>
            <w:pPr>
              <w:spacing w:after="0"/>
            </w:pPr>
            <w:r>
              <w:rPr>
                <w:b w:val="0"/>
                <w:i w:val="0"/>
                <w:sz w:val="17"/>
              </w:rPr>
              <w:t>In-process gate + REST re-check</w:t>
            </w:r>
          </w:p>
        </w:tc>
        <w:tc>
          <w:tcPr>
            <w:tcW w:type="dxa" w:w="1008"/>
            <w:shd w:val="clear" w:color="auto" w:fill="F4F7FB"/>
            <w:tcMar>
              <w:top w:w="40" w:type="dxa"/>
              <w:left w:w="80" w:type="dxa"/>
              <w:bottom w:w="40" w:type="dxa"/>
              <w:right w:w="80" w:type="dxa"/>
            </w:tcMar>
          </w:tcPr>
          <w:p>
            <w:pPr>
              <w:spacing w:after="0"/>
            </w:pPr>
            <w:r>
              <w:rPr>
                <w:b w:val="0"/>
                <w:i w:val="0"/>
                <w:sz w:val="17"/>
              </w:rPr>
              <w:t>Low</w:t>
            </w:r>
          </w:p>
        </w:tc>
        <w:tc>
          <w:tcPr>
            <w:tcW w:type="dxa" w:w="3168"/>
            <w:shd w:val="clear" w:color="auto" w:fill="F4F7FB"/>
            <w:tcMar>
              <w:top w:w="40" w:type="dxa"/>
              <w:left w:w="80" w:type="dxa"/>
              <w:bottom w:w="40" w:type="dxa"/>
              <w:right w:w="80" w:type="dxa"/>
            </w:tcMar>
          </w:tcPr>
          <w:p>
            <w:pPr>
              <w:spacing w:after="0"/>
            </w:pPr>
            <w:r>
              <w:rPr>
                <w:b w:val="0"/>
                <w:i w:val="0"/>
                <w:sz w:val="17"/>
              </w:rPr>
              <w:t>Keep gate map synced with tools</w:t>
            </w:r>
          </w:p>
        </w:tc>
      </w:tr>
      <w:tr>
        <w:tc>
          <w:tcPr>
            <w:tcW w:type="dxa" w:w="2448"/>
            <w:tcMar>
              <w:top w:w="40" w:type="dxa"/>
              <w:left w:w="80" w:type="dxa"/>
              <w:bottom w:w="40" w:type="dxa"/>
              <w:right w:w="80" w:type="dxa"/>
            </w:tcMar>
          </w:tcPr>
          <w:p>
            <w:pPr>
              <w:spacing w:after="0"/>
            </w:pPr>
            <w:r>
              <w:rPr>
                <w:b w:val="0"/>
                <w:i w:val="0"/>
                <w:sz w:val="17"/>
              </w:rPr>
              <w:t>MCP-only boundary</w:t>
            </w:r>
          </w:p>
        </w:tc>
        <w:tc>
          <w:tcPr>
            <w:tcW w:type="dxa" w:w="1296"/>
            <w:tcMar>
              <w:top w:w="40" w:type="dxa"/>
              <w:left w:w="80" w:type="dxa"/>
              <w:bottom w:w="40" w:type="dxa"/>
              <w:right w:w="80" w:type="dxa"/>
            </w:tcMar>
          </w:tcPr>
          <w:p>
            <w:pPr>
              <w:spacing w:after="0"/>
            </w:pPr>
            <w:r>
              <w:rPr>
                <w:b w:val="0"/>
                <w:i w:val="0"/>
                <w:sz w:val="17"/>
              </w:rPr>
              <w:t>Implemented</w:t>
            </w:r>
          </w:p>
        </w:tc>
        <w:tc>
          <w:tcPr>
            <w:tcW w:type="dxa" w:w="2736"/>
            <w:tcMar>
              <w:top w:w="40" w:type="dxa"/>
              <w:left w:w="80" w:type="dxa"/>
              <w:bottom w:w="40" w:type="dxa"/>
              <w:right w:w="80" w:type="dxa"/>
            </w:tcMar>
          </w:tcPr>
          <w:p>
            <w:pPr>
              <w:spacing w:after="0"/>
            </w:pPr>
            <w:r>
              <w:rPr>
                <w:b w:val="0"/>
                <w:i w:val="0"/>
                <w:sz w:val="17"/>
              </w:rPr>
              <w:t>boundary_test.go enforces it</w:t>
            </w:r>
          </w:p>
        </w:tc>
        <w:tc>
          <w:tcPr>
            <w:tcW w:type="dxa" w:w="1008"/>
            <w:tcMar>
              <w:top w:w="40" w:type="dxa"/>
              <w:left w:w="80" w:type="dxa"/>
              <w:bottom w:w="40" w:type="dxa"/>
              <w:right w:w="80" w:type="dxa"/>
            </w:tcMar>
          </w:tcPr>
          <w:p>
            <w:pPr>
              <w:spacing w:after="0"/>
            </w:pPr>
            <w:r>
              <w:rPr>
                <w:b w:val="0"/>
                <w:i w:val="0"/>
                <w:sz w:val="17"/>
              </w:rPr>
              <w:t>Low</w:t>
            </w:r>
          </w:p>
        </w:tc>
        <w:tc>
          <w:tcPr>
            <w:tcW w:type="dxa" w:w="3168"/>
            <w:tcMar>
              <w:top w:w="40" w:type="dxa"/>
              <w:left w:w="80" w:type="dxa"/>
              <w:bottom w:w="40" w:type="dxa"/>
              <w:right w:w="80" w:type="dxa"/>
            </w:tcMar>
          </w:tcPr>
          <w:p>
            <w:pPr>
              <w:spacing w:after="0"/>
            </w:pPr>
            <w:r>
              <w:rPr>
                <w:b w:val="0"/>
                <w:i w:val="0"/>
                <w:sz w:val="17"/>
              </w:rPr>
              <w:t>Maintain</w:t>
            </w:r>
          </w:p>
        </w:tc>
      </w:tr>
      <w:tr>
        <w:tc>
          <w:tcPr>
            <w:tcW w:type="dxa" w:w="2448"/>
            <w:shd w:val="clear" w:color="auto" w:fill="F4F7FB"/>
            <w:tcMar>
              <w:top w:w="40" w:type="dxa"/>
              <w:left w:w="80" w:type="dxa"/>
              <w:bottom w:w="40" w:type="dxa"/>
              <w:right w:w="80" w:type="dxa"/>
            </w:tcMar>
          </w:tcPr>
          <w:p>
            <w:pPr>
              <w:spacing w:after="0"/>
            </w:pPr>
            <w:r>
              <w:rPr>
                <w:b w:val="0"/>
                <w:i w:val="0"/>
                <w:sz w:val="17"/>
              </w:rPr>
              <w:t>Provider gateway</w:t>
            </w:r>
          </w:p>
        </w:tc>
        <w:tc>
          <w:tcPr>
            <w:tcW w:type="dxa" w:w="1296"/>
            <w:shd w:val="clear" w:color="auto" w:fill="F4F7FB"/>
            <w:tcMar>
              <w:top w:w="40" w:type="dxa"/>
              <w:left w:w="80" w:type="dxa"/>
              <w:bottom w:w="40" w:type="dxa"/>
              <w:right w:w="80" w:type="dxa"/>
            </w:tcMar>
          </w:tcPr>
          <w:p>
            <w:pPr>
              <w:spacing w:after="0"/>
            </w:pPr>
            <w:r>
              <w:rPr>
                <w:b w:val="0"/>
                <w:i w:val="0"/>
                <w:sz w:val="17"/>
              </w:rPr>
              <w:t>Partial</w:t>
            </w:r>
          </w:p>
        </w:tc>
        <w:tc>
          <w:tcPr>
            <w:tcW w:type="dxa" w:w="2736"/>
            <w:shd w:val="clear" w:color="auto" w:fill="F4F7FB"/>
            <w:tcMar>
              <w:top w:w="40" w:type="dxa"/>
              <w:left w:w="80" w:type="dxa"/>
              <w:bottom w:w="40" w:type="dxa"/>
              <w:right w:w="80" w:type="dxa"/>
            </w:tcMar>
          </w:tcPr>
          <w:p>
            <w:pPr>
              <w:spacing w:after="0"/>
            </w:pPr>
            <w:r>
              <w:rPr>
                <w:b w:val="0"/>
                <w:i w:val="0"/>
                <w:sz w:val="17"/>
              </w:rPr>
              <w:t>Anthropic only; others stubbed</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Implement + test more providers</w:t>
            </w:r>
          </w:p>
        </w:tc>
      </w:tr>
      <w:tr>
        <w:tc>
          <w:tcPr>
            <w:tcW w:type="dxa" w:w="2448"/>
            <w:tcMar>
              <w:top w:w="40" w:type="dxa"/>
              <w:left w:w="80" w:type="dxa"/>
              <w:bottom w:w="40" w:type="dxa"/>
              <w:right w:w="80" w:type="dxa"/>
            </w:tcMar>
          </w:tcPr>
          <w:p>
            <w:pPr>
              <w:spacing w:after="0"/>
            </w:pPr>
            <w:r>
              <w:rPr>
                <w:b w:val="0"/>
                <w:i w:val="0"/>
                <w:sz w:val="17"/>
              </w:rPr>
              <w:t>Streaming UX</w:t>
            </w:r>
          </w:p>
        </w:tc>
        <w:tc>
          <w:tcPr>
            <w:tcW w:type="dxa" w:w="1296"/>
            <w:tcMar>
              <w:top w:w="40" w:type="dxa"/>
              <w:left w:w="80" w:type="dxa"/>
              <w:bottom w:w="40" w:type="dxa"/>
              <w:right w:w="80" w:type="dxa"/>
            </w:tcMar>
          </w:tcPr>
          <w:p>
            <w:pPr>
              <w:spacing w:after="0"/>
            </w:pPr>
            <w:r>
              <w:rPr>
                <w:b w:val="0"/>
                <w:i w:val="0"/>
                <w:sz w:val="17"/>
              </w:rPr>
              <w:t>Implemented</w:t>
            </w:r>
          </w:p>
        </w:tc>
        <w:tc>
          <w:tcPr>
            <w:tcW w:type="dxa" w:w="2736"/>
            <w:tcMar>
              <w:top w:w="40" w:type="dxa"/>
              <w:left w:w="80" w:type="dxa"/>
              <w:bottom w:w="40" w:type="dxa"/>
              <w:right w:w="80" w:type="dxa"/>
            </w:tcMar>
          </w:tcPr>
          <w:p>
            <w:pPr>
              <w:spacing w:after="0"/>
            </w:pPr>
            <w:r>
              <w:rPr>
                <w:b w:val="0"/>
                <w:i w:val="0"/>
                <w:sz w:val="17"/>
              </w:rPr>
              <w:t>SSE + fetch/ReadableStream</w:t>
            </w:r>
          </w:p>
        </w:tc>
        <w:tc>
          <w:tcPr>
            <w:tcW w:type="dxa" w:w="1008"/>
            <w:tcMar>
              <w:top w:w="40" w:type="dxa"/>
              <w:left w:w="80" w:type="dxa"/>
              <w:bottom w:w="40" w:type="dxa"/>
              <w:right w:w="80" w:type="dxa"/>
            </w:tcMar>
          </w:tcPr>
          <w:p>
            <w:pPr>
              <w:spacing w:after="0"/>
            </w:pPr>
            <w:r>
              <w:rPr>
                <w:b w:val="0"/>
                <w:i w:val="0"/>
                <w:sz w:val="17"/>
              </w:rPr>
              <w:t>Low</w:t>
            </w:r>
          </w:p>
        </w:tc>
        <w:tc>
          <w:tcPr>
            <w:tcW w:type="dxa" w:w="3168"/>
            <w:tcMar>
              <w:top w:w="40" w:type="dxa"/>
              <w:left w:w="80" w:type="dxa"/>
              <w:bottom w:w="40" w:type="dxa"/>
              <w:right w:w="80" w:type="dxa"/>
            </w:tcMar>
          </w:tcPr>
          <w:p>
            <w:pPr>
              <w:spacing w:after="0"/>
            </w:pPr>
            <w:r>
              <w:rPr>
                <w:b w:val="0"/>
                <w:i w:val="0"/>
                <w:sz w:val="17"/>
              </w:rPr>
              <w:t>Render tool-call progress</w:t>
            </w:r>
          </w:p>
        </w:tc>
      </w:tr>
      <w:tr>
        <w:tc>
          <w:tcPr>
            <w:tcW w:type="dxa" w:w="2448"/>
            <w:shd w:val="clear" w:color="auto" w:fill="F4F7FB"/>
            <w:tcMar>
              <w:top w:w="40" w:type="dxa"/>
              <w:left w:w="80" w:type="dxa"/>
              <w:bottom w:w="40" w:type="dxa"/>
              <w:right w:w="80" w:type="dxa"/>
            </w:tcMar>
          </w:tcPr>
          <w:p>
            <w:pPr>
              <w:spacing w:after="0"/>
            </w:pPr>
            <w:r>
              <w:rPr>
                <w:b w:val="0"/>
                <w:i w:val="0"/>
                <w:sz w:val="17"/>
              </w:rPr>
              <w:t>UI source panel</w:t>
            </w:r>
          </w:p>
        </w:tc>
        <w:tc>
          <w:tcPr>
            <w:tcW w:type="dxa" w:w="1296"/>
            <w:shd w:val="clear" w:color="auto" w:fill="F4F7FB"/>
            <w:tcMar>
              <w:top w:w="40" w:type="dxa"/>
              <w:left w:w="80" w:type="dxa"/>
              <w:bottom w:w="40" w:type="dxa"/>
              <w:right w:w="80" w:type="dxa"/>
            </w:tcMar>
          </w:tcPr>
          <w:p>
            <w:pPr>
              <w:spacing w:after="0"/>
            </w:pPr>
            <w:r>
              <w:rPr>
                <w:b w:val="0"/>
                <w:i w:val="0"/>
                <w:sz w:val="17"/>
              </w:rPr>
              <w:t>Not found</w:t>
            </w:r>
          </w:p>
        </w:tc>
        <w:tc>
          <w:tcPr>
            <w:tcW w:type="dxa" w:w="2736"/>
            <w:shd w:val="clear" w:color="auto" w:fill="F4F7FB"/>
            <w:tcMar>
              <w:top w:w="40" w:type="dxa"/>
              <w:left w:w="80" w:type="dxa"/>
              <w:bottom w:w="40" w:type="dxa"/>
              <w:right w:w="80" w:type="dxa"/>
            </w:tcMar>
          </w:tcPr>
          <w:p>
            <w:pPr>
              <w:spacing w:after="0"/>
            </w:pPr>
            <w:r>
              <w:rPr>
                <w:b w:val="0"/>
                <w:i w:val="0"/>
                <w:sz w:val="17"/>
              </w:rPr>
              <w:t>tool_call frames ignored by UI</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Build provenance/source panel</w:t>
            </w:r>
          </w:p>
        </w:tc>
      </w:tr>
      <w:tr>
        <w:tc>
          <w:tcPr>
            <w:tcW w:type="dxa" w:w="2448"/>
            <w:tcMar>
              <w:top w:w="40" w:type="dxa"/>
              <w:left w:w="80" w:type="dxa"/>
              <w:bottom w:w="40" w:type="dxa"/>
              <w:right w:w="80" w:type="dxa"/>
            </w:tcMar>
          </w:tcPr>
          <w:p>
            <w:pPr>
              <w:spacing w:after="0"/>
            </w:pPr>
            <w:r>
              <w:rPr>
                <w:b w:val="0"/>
                <w:i w:val="0"/>
                <w:sz w:val="17"/>
              </w:rPr>
              <w:t>Prompt-injection defense</w:t>
            </w:r>
          </w:p>
        </w:tc>
        <w:tc>
          <w:tcPr>
            <w:tcW w:type="dxa" w:w="1296"/>
            <w:tcMar>
              <w:top w:w="40" w:type="dxa"/>
              <w:left w:w="80" w:type="dxa"/>
              <w:bottom w:w="40" w:type="dxa"/>
              <w:right w:w="80" w:type="dxa"/>
            </w:tcMar>
          </w:tcPr>
          <w:p>
            <w:pPr>
              <w:spacing w:after="0"/>
            </w:pPr>
            <w:r>
              <w:rPr>
                <w:b w:val="0"/>
                <w:i w:val="0"/>
                <w:sz w:val="17"/>
              </w:rPr>
              <w:t>Partial</w:t>
            </w:r>
          </w:p>
        </w:tc>
        <w:tc>
          <w:tcPr>
            <w:tcW w:type="dxa" w:w="2736"/>
            <w:tcMar>
              <w:top w:w="40" w:type="dxa"/>
              <w:left w:w="80" w:type="dxa"/>
              <w:bottom w:w="40" w:type="dxa"/>
              <w:right w:w="80" w:type="dxa"/>
            </w:tcMar>
          </w:tcPr>
          <w:p>
            <w:pPr>
              <w:spacing w:after="0"/>
            </w:pPr>
            <w:r>
              <w:rPr>
                <w:b w:val="0"/>
                <w:i w:val="0"/>
                <w:sz w:val="17"/>
              </w:rPr>
              <w:t>data-block results; no tests</w:t>
            </w:r>
          </w:p>
        </w:tc>
        <w:tc>
          <w:tcPr>
            <w:tcW w:type="dxa" w:w="1008"/>
            <w:tcMar>
              <w:top w:w="40" w:type="dxa"/>
              <w:left w:w="80" w:type="dxa"/>
              <w:bottom w:w="40" w:type="dxa"/>
              <w:right w:w="80" w:type="dxa"/>
            </w:tcMar>
          </w:tcPr>
          <w:p>
            <w:pPr>
              <w:spacing w:after="0"/>
            </w:pPr>
            <w:r>
              <w:rPr>
                <w:b w:val="0"/>
                <w:i w:val="0"/>
                <w:sz w:val="17"/>
              </w:rPr>
              <w:t>High</w:t>
            </w:r>
          </w:p>
        </w:tc>
        <w:tc>
          <w:tcPr>
            <w:tcW w:type="dxa" w:w="3168"/>
            <w:tcMar>
              <w:top w:w="40" w:type="dxa"/>
              <w:left w:w="80" w:type="dxa"/>
              <w:bottom w:w="40" w:type="dxa"/>
              <w:right w:w="80" w:type="dxa"/>
            </w:tcMar>
          </w:tcPr>
          <w:p>
            <w:pPr>
              <w:spacing w:after="0"/>
            </w:pPr>
            <w:r>
              <w:rPr>
                <w:b w:val="0"/>
                <w:i w:val="0"/>
                <w:sz w:val="17"/>
              </w:rPr>
              <w:t>Add sanitisation + regression suite</w:t>
            </w:r>
          </w:p>
        </w:tc>
      </w:tr>
      <w:tr>
        <w:tc>
          <w:tcPr>
            <w:tcW w:type="dxa" w:w="2448"/>
            <w:shd w:val="clear" w:color="auto" w:fill="F4F7FB"/>
            <w:tcMar>
              <w:top w:w="40" w:type="dxa"/>
              <w:left w:w="80" w:type="dxa"/>
              <w:bottom w:w="40" w:type="dxa"/>
              <w:right w:w="80" w:type="dxa"/>
            </w:tcMar>
          </w:tcPr>
          <w:p>
            <w:pPr>
              <w:spacing w:after="0"/>
            </w:pPr>
            <w:r>
              <w:rPr>
                <w:b w:val="0"/>
                <w:i w:val="0"/>
                <w:sz w:val="17"/>
              </w:rPr>
              <w:t>Post-gen numeric validator</w:t>
            </w:r>
          </w:p>
        </w:tc>
        <w:tc>
          <w:tcPr>
            <w:tcW w:type="dxa" w:w="1296"/>
            <w:shd w:val="clear" w:color="auto" w:fill="F4F7FB"/>
            <w:tcMar>
              <w:top w:w="40" w:type="dxa"/>
              <w:left w:w="80" w:type="dxa"/>
              <w:bottom w:w="40" w:type="dxa"/>
              <w:right w:w="80" w:type="dxa"/>
            </w:tcMar>
          </w:tcPr>
          <w:p>
            <w:pPr>
              <w:spacing w:after="0"/>
            </w:pPr>
            <w:r>
              <w:rPr>
                <w:b w:val="0"/>
                <w:i w:val="0"/>
                <w:sz w:val="17"/>
              </w:rPr>
              <w:t>Not found</w:t>
            </w:r>
          </w:p>
        </w:tc>
        <w:tc>
          <w:tcPr>
            <w:tcW w:type="dxa" w:w="2736"/>
            <w:shd w:val="clear" w:color="auto" w:fill="F4F7FB"/>
            <w:tcMar>
              <w:top w:w="40" w:type="dxa"/>
              <w:left w:w="80" w:type="dxa"/>
              <w:bottom w:w="40" w:type="dxa"/>
              <w:right w:w="80" w:type="dxa"/>
            </w:tcMar>
          </w:tcPr>
          <w:p>
            <w:pPr>
              <w:spacing w:after="0"/>
            </w:pPr>
            <w:r>
              <w:rPr>
                <w:b w:val="0"/>
                <w:i w:val="0"/>
                <w:sz w:val="17"/>
              </w:rPr>
              <w:t>absent</w:t>
            </w:r>
          </w:p>
        </w:tc>
        <w:tc>
          <w:tcPr>
            <w:tcW w:type="dxa" w:w="1008"/>
            <w:shd w:val="clear" w:color="auto" w:fill="F4F7FB"/>
            <w:tcMar>
              <w:top w:w="40" w:type="dxa"/>
              <w:left w:w="80" w:type="dxa"/>
              <w:bottom w:w="40" w:type="dxa"/>
              <w:right w:w="80" w:type="dxa"/>
            </w:tcMar>
          </w:tcPr>
          <w:p>
            <w:pPr>
              <w:spacing w:after="0"/>
            </w:pPr>
            <w:r>
              <w:rPr>
                <w:b w:val="0"/>
                <w:i w:val="0"/>
                <w:sz w:val="17"/>
              </w:rPr>
              <w:t>High</w:t>
            </w:r>
          </w:p>
        </w:tc>
        <w:tc>
          <w:tcPr>
            <w:tcW w:type="dxa" w:w="3168"/>
            <w:shd w:val="clear" w:color="auto" w:fill="F4F7FB"/>
            <w:tcMar>
              <w:top w:w="40" w:type="dxa"/>
              <w:left w:w="80" w:type="dxa"/>
              <w:bottom w:w="40" w:type="dxa"/>
              <w:right w:w="80" w:type="dxa"/>
            </w:tcMar>
          </w:tcPr>
          <w:p>
            <w:pPr>
              <w:spacing w:after="0"/>
            </w:pPr>
            <w:r>
              <w:rPr>
                <w:b w:val="0"/>
                <w:i w:val="0"/>
                <w:sz w:val="17"/>
              </w:rPr>
              <w:t>Implement as mandatory gate</w:t>
            </w:r>
          </w:p>
        </w:tc>
      </w:tr>
      <w:tr>
        <w:tc>
          <w:tcPr>
            <w:tcW w:type="dxa" w:w="2448"/>
            <w:tcMar>
              <w:top w:w="40" w:type="dxa"/>
              <w:left w:w="80" w:type="dxa"/>
              <w:bottom w:w="40" w:type="dxa"/>
              <w:right w:w="80" w:type="dxa"/>
            </w:tcMar>
          </w:tcPr>
          <w:p>
            <w:pPr>
              <w:spacing w:after="0"/>
            </w:pPr>
            <w:r>
              <w:rPr>
                <w:b w:val="0"/>
                <w:i w:val="0"/>
                <w:sz w:val="17"/>
              </w:rPr>
              <w:t>Calculation tools</w:t>
            </w:r>
          </w:p>
        </w:tc>
        <w:tc>
          <w:tcPr>
            <w:tcW w:type="dxa" w:w="1296"/>
            <w:tcMar>
              <w:top w:w="40" w:type="dxa"/>
              <w:left w:w="80" w:type="dxa"/>
              <w:bottom w:w="40" w:type="dxa"/>
              <w:right w:w="80" w:type="dxa"/>
            </w:tcMar>
          </w:tcPr>
          <w:p>
            <w:pPr>
              <w:spacing w:after="0"/>
            </w:pPr>
            <w:r>
              <w:rPr>
                <w:b w:val="0"/>
                <w:i w:val="0"/>
                <w:sz w:val="17"/>
              </w:rPr>
              <w:t>Not found</w:t>
            </w:r>
          </w:p>
        </w:tc>
        <w:tc>
          <w:tcPr>
            <w:tcW w:type="dxa" w:w="2736"/>
            <w:tcMar>
              <w:top w:w="40" w:type="dxa"/>
              <w:left w:w="80" w:type="dxa"/>
              <w:bottom w:w="40" w:type="dxa"/>
              <w:right w:w="80" w:type="dxa"/>
            </w:tcMar>
          </w:tcPr>
          <w:p>
            <w:pPr>
              <w:spacing w:after="0"/>
            </w:pPr>
            <w:r>
              <w:rPr>
                <w:b w:val="0"/>
                <w:i w:val="0"/>
                <w:sz w:val="17"/>
              </w:rPr>
              <w:t>only 4 read tools</w:t>
            </w:r>
          </w:p>
        </w:tc>
        <w:tc>
          <w:tcPr>
            <w:tcW w:type="dxa" w:w="1008"/>
            <w:tcMar>
              <w:top w:w="40" w:type="dxa"/>
              <w:left w:w="80" w:type="dxa"/>
              <w:bottom w:w="40" w:type="dxa"/>
              <w:right w:w="80" w:type="dxa"/>
            </w:tcMar>
          </w:tcPr>
          <w:p>
            <w:pPr>
              <w:spacing w:after="0"/>
            </w:pPr>
            <w:r>
              <w:rPr>
                <w:b w:val="0"/>
                <w:i w:val="0"/>
                <w:sz w:val="17"/>
              </w:rPr>
              <w:t>Medium</w:t>
            </w:r>
          </w:p>
        </w:tc>
        <w:tc>
          <w:tcPr>
            <w:tcW w:type="dxa" w:w="3168"/>
            <w:tcMar>
              <w:top w:w="40" w:type="dxa"/>
              <w:left w:w="80" w:type="dxa"/>
              <w:bottom w:w="40" w:type="dxa"/>
              <w:right w:w="80" w:type="dxa"/>
            </w:tcMar>
          </w:tcPr>
          <w:p>
            <w:pPr>
              <w:spacing w:after="0"/>
            </w:pPr>
            <w:r>
              <w:rPr>
                <w:b w:val="0"/>
                <w:i w:val="0"/>
                <w:sz w:val="17"/>
              </w:rPr>
              <w:t>Add deterministic calc tools</w:t>
            </w:r>
          </w:p>
        </w:tc>
      </w:tr>
      <w:tr>
        <w:tc>
          <w:tcPr>
            <w:tcW w:type="dxa" w:w="2448"/>
            <w:shd w:val="clear" w:color="auto" w:fill="F4F7FB"/>
            <w:tcMar>
              <w:top w:w="40" w:type="dxa"/>
              <w:left w:w="80" w:type="dxa"/>
              <w:bottom w:w="40" w:type="dxa"/>
              <w:right w:w="80" w:type="dxa"/>
            </w:tcMar>
          </w:tcPr>
          <w:p>
            <w:pPr>
              <w:spacing w:after="0"/>
            </w:pPr>
            <w:r>
              <w:rPr>
                <w:b w:val="0"/>
                <w:i w:val="0"/>
                <w:sz w:val="17"/>
              </w:rPr>
              <w:t>Observability</w:t>
            </w:r>
          </w:p>
        </w:tc>
        <w:tc>
          <w:tcPr>
            <w:tcW w:type="dxa" w:w="1296"/>
            <w:shd w:val="clear" w:color="auto" w:fill="F4F7FB"/>
            <w:tcMar>
              <w:top w:w="40" w:type="dxa"/>
              <w:left w:w="80" w:type="dxa"/>
              <w:bottom w:w="40" w:type="dxa"/>
              <w:right w:w="80" w:type="dxa"/>
            </w:tcMar>
          </w:tcPr>
          <w:p>
            <w:pPr>
              <w:spacing w:after="0"/>
            </w:pPr>
            <w:r>
              <w:rPr>
                <w:b w:val="0"/>
                <w:i w:val="0"/>
                <w:sz w:val="17"/>
              </w:rPr>
              <w:t>Partial</w:t>
            </w:r>
          </w:p>
        </w:tc>
        <w:tc>
          <w:tcPr>
            <w:tcW w:type="dxa" w:w="2736"/>
            <w:shd w:val="clear" w:color="auto" w:fill="F4F7FB"/>
            <w:tcMar>
              <w:top w:w="40" w:type="dxa"/>
              <w:left w:w="80" w:type="dxa"/>
              <w:bottom w:w="40" w:type="dxa"/>
              <w:right w:w="80" w:type="dxa"/>
            </w:tcMar>
          </w:tcPr>
          <w:p>
            <w:pPr>
              <w:spacing w:after="0"/>
            </w:pPr>
            <w:r>
              <w:rPr>
                <w:b w:val="0"/>
                <w:i w:val="0"/>
                <w:sz w:val="17"/>
              </w:rPr>
              <w:t>logs only; no chat metrics</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Add metrics, tracing, dashboards</w:t>
            </w:r>
          </w:p>
        </w:tc>
      </w:tr>
      <w:tr>
        <w:tc>
          <w:tcPr>
            <w:tcW w:type="dxa" w:w="2448"/>
            <w:tcMar>
              <w:top w:w="40" w:type="dxa"/>
              <w:left w:w="80" w:type="dxa"/>
              <w:bottom w:w="40" w:type="dxa"/>
              <w:right w:w="80" w:type="dxa"/>
            </w:tcMar>
          </w:tcPr>
          <w:p>
            <w:pPr>
              <w:spacing w:after="0"/>
            </w:pPr>
            <w:r>
              <w:rPr>
                <w:b w:val="0"/>
                <w:i w:val="0"/>
                <w:sz w:val="17"/>
              </w:rPr>
              <w:t>Testing</w:t>
            </w:r>
          </w:p>
        </w:tc>
        <w:tc>
          <w:tcPr>
            <w:tcW w:type="dxa" w:w="1296"/>
            <w:tcMar>
              <w:top w:w="40" w:type="dxa"/>
              <w:left w:w="80" w:type="dxa"/>
              <w:bottom w:w="40" w:type="dxa"/>
              <w:right w:w="80" w:type="dxa"/>
            </w:tcMar>
          </w:tcPr>
          <w:p>
            <w:pPr>
              <w:spacing w:after="0"/>
            </w:pPr>
            <w:r>
              <w:rPr>
                <w:b w:val="0"/>
                <w:i w:val="0"/>
                <w:sz w:val="17"/>
              </w:rPr>
              <w:t>Partial</w:t>
            </w:r>
          </w:p>
        </w:tc>
        <w:tc>
          <w:tcPr>
            <w:tcW w:type="dxa" w:w="2736"/>
            <w:tcMar>
              <w:top w:w="40" w:type="dxa"/>
              <w:left w:w="80" w:type="dxa"/>
              <w:bottom w:w="40" w:type="dxa"/>
              <w:right w:w="80" w:type="dxa"/>
            </w:tcMar>
          </w:tcPr>
          <w:p>
            <w:pPr>
              <w:spacing w:after="0"/>
            </w:pPr>
            <w:r>
              <w:rPr>
                <w:b w:val="0"/>
                <w:i w:val="0"/>
                <w:sz w:val="17"/>
              </w:rPr>
              <w:t>loop + boundary tests only</w:t>
            </w:r>
          </w:p>
        </w:tc>
        <w:tc>
          <w:tcPr>
            <w:tcW w:type="dxa" w:w="1008"/>
            <w:tcMar>
              <w:top w:w="40" w:type="dxa"/>
              <w:left w:w="80" w:type="dxa"/>
              <w:bottom w:w="40" w:type="dxa"/>
              <w:right w:w="80" w:type="dxa"/>
            </w:tcMar>
          </w:tcPr>
          <w:p>
            <w:pPr>
              <w:spacing w:after="0"/>
            </w:pPr>
            <w:r>
              <w:rPr>
                <w:b w:val="0"/>
                <w:i w:val="0"/>
                <w:sz w:val="17"/>
              </w:rPr>
              <w:t>High</w:t>
            </w:r>
          </w:p>
        </w:tc>
        <w:tc>
          <w:tcPr>
            <w:tcW w:type="dxa" w:w="3168"/>
            <w:tcMar>
              <w:top w:w="40" w:type="dxa"/>
              <w:left w:w="80" w:type="dxa"/>
              <w:bottom w:w="40" w:type="dxa"/>
              <w:right w:w="80" w:type="dxa"/>
            </w:tcMar>
          </w:tcPr>
          <w:p>
            <w:pPr>
              <w:spacing w:after="0"/>
            </w:pPr>
            <w:r>
              <w:rPr>
                <w:b w:val="0"/>
                <w:i w:val="0"/>
                <w:sz w:val="17"/>
              </w:rPr>
              <w:t>Broad test matrix (Section 17)</w:t>
            </w:r>
          </w:p>
        </w:tc>
      </w:tr>
      <w:tr>
        <w:tc>
          <w:tcPr>
            <w:tcW w:type="dxa" w:w="2448"/>
            <w:shd w:val="clear" w:color="auto" w:fill="F4F7FB"/>
            <w:tcMar>
              <w:top w:w="40" w:type="dxa"/>
              <w:left w:w="80" w:type="dxa"/>
              <w:bottom w:w="40" w:type="dxa"/>
              <w:right w:w="80" w:type="dxa"/>
            </w:tcMar>
          </w:tcPr>
          <w:p>
            <w:pPr>
              <w:spacing w:after="0"/>
            </w:pPr>
            <w:r>
              <w:rPr>
                <w:b w:val="0"/>
                <w:i w:val="0"/>
                <w:sz w:val="17"/>
              </w:rPr>
              <w:t>Deployment</w:t>
            </w:r>
          </w:p>
        </w:tc>
        <w:tc>
          <w:tcPr>
            <w:tcW w:type="dxa" w:w="1296"/>
            <w:shd w:val="clear" w:color="auto" w:fill="F4F7FB"/>
            <w:tcMar>
              <w:top w:w="40" w:type="dxa"/>
              <w:left w:w="80" w:type="dxa"/>
              <w:bottom w:w="40" w:type="dxa"/>
              <w:right w:w="80" w:type="dxa"/>
            </w:tcMar>
          </w:tcPr>
          <w:p>
            <w:pPr>
              <w:spacing w:after="0"/>
            </w:pPr>
            <w:r>
              <w:rPr>
                <w:b w:val="0"/>
                <w:i w:val="0"/>
                <w:sz w:val="17"/>
              </w:rPr>
              <w:t>Partial</w:t>
            </w:r>
          </w:p>
        </w:tc>
        <w:tc>
          <w:tcPr>
            <w:tcW w:type="dxa" w:w="2736"/>
            <w:shd w:val="clear" w:color="auto" w:fill="F4F7FB"/>
            <w:tcMar>
              <w:top w:w="40" w:type="dxa"/>
              <w:left w:w="80" w:type="dxa"/>
              <w:bottom w:w="40" w:type="dxa"/>
              <w:right w:w="80" w:type="dxa"/>
            </w:tcMar>
          </w:tcPr>
          <w:p>
            <w:pPr>
              <w:spacing w:after="0"/>
            </w:pPr>
            <w:r>
              <w:rPr>
                <w:b w:val="0"/>
                <w:i w:val="0"/>
                <w:sz w:val="17"/>
              </w:rPr>
              <w:t>compose + Dockerfile build ims-mcp</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Add health/readiness; staged rollout</w:t>
            </w:r>
          </w:p>
        </w:tc>
      </w:tr>
      <w:tr>
        <w:tc>
          <w:tcPr>
            <w:tcW w:type="dxa" w:w="2448"/>
            <w:tcMar>
              <w:top w:w="40" w:type="dxa"/>
              <w:left w:w="80" w:type="dxa"/>
              <w:bottom w:w="40" w:type="dxa"/>
              <w:right w:w="80" w:type="dxa"/>
            </w:tcMar>
          </w:tcPr>
          <w:p>
            <w:pPr>
              <w:spacing w:after="0"/>
            </w:pPr>
            <w:r>
              <w:rPr>
                <w:b w:val="0"/>
                <w:i w:val="0"/>
                <w:sz w:val="17"/>
              </w:rPr>
              <w:t>Data governance</w:t>
            </w:r>
          </w:p>
        </w:tc>
        <w:tc>
          <w:tcPr>
            <w:tcW w:type="dxa" w:w="1296"/>
            <w:tcMar>
              <w:top w:w="40" w:type="dxa"/>
              <w:left w:w="80" w:type="dxa"/>
              <w:bottom w:w="40" w:type="dxa"/>
              <w:right w:w="80" w:type="dxa"/>
            </w:tcMar>
          </w:tcPr>
          <w:p>
            <w:pPr>
              <w:spacing w:after="0"/>
            </w:pPr>
            <w:r>
              <w:rPr>
                <w:b w:val="0"/>
                <w:i w:val="0"/>
                <w:sz w:val="17"/>
              </w:rPr>
              <w:t>Partial</w:t>
            </w:r>
          </w:p>
        </w:tc>
        <w:tc>
          <w:tcPr>
            <w:tcW w:type="dxa" w:w="2736"/>
            <w:tcMar>
              <w:top w:w="40" w:type="dxa"/>
              <w:left w:w="80" w:type="dxa"/>
              <w:bottom w:w="40" w:type="dxa"/>
              <w:right w:w="80" w:type="dxa"/>
            </w:tcMar>
          </w:tcPr>
          <w:p>
            <w:pPr>
              <w:spacing w:after="0"/>
            </w:pPr>
            <w:r>
              <w:rPr>
                <w:b w:val="0"/>
                <w:i w:val="0"/>
                <w:sz w:val="17"/>
              </w:rPr>
              <w:t>append-only tables; no retention</w:t>
            </w:r>
          </w:p>
        </w:tc>
        <w:tc>
          <w:tcPr>
            <w:tcW w:type="dxa" w:w="1008"/>
            <w:tcMar>
              <w:top w:w="40" w:type="dxa"/>
              <w:left w:w="80" w:type="dxa"/>
              <w:bottom w:w="40" w:type="dxa"/>
              <w:right w:w="80" w:type="dxa"/>
            </w:tcMar>
          </w:tcPr>
          <w:p>
            <w:pPr>
              <w:spacing w:after="0"/>
            </w:pPr>
            <w:r>
              <w:rPr>
                <w:b w:val="0"/>
                <w:i w:val="0"/>
                <w:sz w:val="17"/>
              </w:rPr>
              <w:t>Medium</w:t>
            </w:r>
          </w:p>
        </w:tc>
        <w:tc>
          <w:tcPr>
            <w:tcW w:type="dxa" w:w="3168"/>
            <w:tcMar>
              <w:top w:w="40" w:type="dxa"/>
              <w:left w:w="80" w:type="dxa"/>
              <w:bottom w:w="40" w:type="dxa"/>
              <w:right w:w="80" w:type="dxa"/>
            </w:tcMar>
          </w:tcPr>
          <w:p>
            <w:pPr>
              <w:spacing w:after="0"/>
            </w:pPr>
            <w:r>
              <w:rPr>
                <w:b w:val="0"/>
                <w:i w:val="0"/>
                <w:sz w:val="17"/>
              </w:rPr>
              <w:t>Define retention + access policy</w:t>
            </w:r>
          </w:p>
        </w:tc>
      </w:tr>
      <w:tr>
        <w:tc>
          <w:tcPr>
            <w:tcW w:type="dxa" w:w="2448"/>
            <w:shd w:val="clear" w:color="auto" w:fill="F4F7FB"/>
            <w:tcMar>
              <w:top w:w="40" w:type="dxa"/>
              <w:left w:w="80" w:type="dxa"/>
              <w:bottom w:w="40" w:type="dxa"/>
              <w:right w:w="80" w:type="dxa"/>
            </w:tcMar>
          </w:tcPr>
          <w:p>
            <w:pPr>
              <w:spacing w:after="0"/>
            </w:pPr>
            <w:r>
              <w:rPr>
                <w:b w:val="0"/>
                <w:i w:val="0"/>
                <w:sz w:val="17"/>
              </w:rPr>
              <w:t>Operational support</w:t>
            </w:r>
          </w:p>
        </w:tc>
        <w:tc>
          <w:tcPr>
            <w:tcW w:type="dxa" w:w="1296"/>
            <w:shd w:val="clear" w:color="auto" w:fill="F4F7FB"/>
            <w:tcMar>
              <w:top w:w="40" w:type="dxa"/>
              <w:left w:w="80" w:type="dxa"/>
              <w:bottom w:w="40" w:type="dxa"/>
              <w:right w:w="80" w:type="dxa"/>
            </w:tcMar>
          </w:tcPr>
          <w:p>
            <w:pPr>
              <w:spacing w:after="0"/>
            </w:pPr>
            <w:r>
              <w:rPr>
                <w:b w:val="0"/>
                <w:i w:val="0"/>
                <w:sz w:val="17"/>
              </w:rPr>
              <w:t>Partial</w:t>
            </w:r>
          </w:p>
        </w:tc>
        <w:tc>
          <w:tcPr>
            <w:tcW w:type="dxa" w:w="2736"/>
            <w:shd w:val="clear" w:color="auto" w:fill="F4F7FB"/>
            <w:tcMar>
              <w:top w:w="40" w:type="dxa"/>
              <w:left w:w="80" w:type="dxa"/>
              <w:bottom w:w="40" w:type="dxa"/>
              <w:right w:w="80" w:type="dxa"/>
            </w:tcMar>
          </w:tcPr>
          <w:p>
            <w:pPr>
              <w:spacing w:after="0"/>
            </w:pPr>
            <w:r>
              <w:rPr>
                <w:b w:val="0"/>
                <w:i w:val="0"/>
                <w:sz w:val="17"/>
              </w:rPr>
              <w:t>graceful degrade; no runbook/metrics</w:t>
            </w:r>
          </w:p>
        </w:tc>
        <w:tc>
          <w:tcPr>
            <w:tcW w:type="dxa" w:w="1008"/>
            <w:shd w:val="clear" w:color="auto" w:fill="F4F7FB"/>
            <w:tcMar>
              <w:top w:w="40" w:type="dxa"/>
              <w:left w:w="80" w:type="dxa"/>
              <w:bottom w:w="40" w:type="dxa"/>
              <w:right w:w="80" w:type="dxa"/>
            </w:tcMar>
          </w:tcPr>
          <w:p>
            <w:pPr>
              <w:spacing w:after="0"/>
            </w:pPr>
            <w:r>
              <w:rPr>
                <w:b w:val="0"/>
                <w:i w:val="0"/>
                <w:sz w:val="17"/>
              </w:rPr>
              <w:t>Medium</w:t>
            </w:r>
          </w:p>
        </w:tc>
        <w:tc>
          <w:tcPr>
            <w:tcW w:type="dxa" w:w="3168"/>
            <w:shd w:val="clear" w:color="auto" w:fill="F4F7FB"/>
            <w:tcMar>
              <w:top w:w="40" w:type="dxa"/>
              <w:left w:w="80" w:type="dxa"/>
              <w:bottom w:w="40" w:type="dxa"/>
              <w:right w:w="80" w:type="dxa"/>
            </w:tcMar>
          </w:tcPr>
          <w:p>
            <w:pPr>
              <w:spacing w:after="0"/>
            </w:pPr>
            <w:r>
              <w:rPr>
                <w:b w:val="0"/>
                <w:i w:val="0"/>
                <w:sz w:val="17"/>
              </w:rPr>
              <w:t>Add runbook + alerts</w:t>
            </w:r>
          </w:p>
        </w:tc>
      </w:tr>
    </w:tbl>
    <w:p>
      <w:pPr>
        <w:spacing w:after="40"/>
      </w:pPr>
    </w:p>
    <w:p>
      <w:r>
        <w:rPr>
          <w:b w:val="0"/>
          <w:i/>
          <w:sz w:val="18"/>
        </w:rPr>
        <w:t>Status legend: Implemented / Partial / Planned / Not found / Needs verification.</w:t>
      </w:r>
    </w:p>
    <w:p>
      <w:r>
        <w:br w:type="page"/>
      </w:r>
    </w:p>
    <w:p>
      <w:pPr>
        <w:pStyle w:val="Heading1"/>
      </w:pPr>
      <w:r>
        <w:t>19. Roadmap</w:t>
      </w:r>
    </w:p>
    <w:p>
      <w:pPr>
        <w:pStyle w:val="Heading3"/>
      </w:pPr>
      <w:r>
        <w:t>Phase 1 — Documentation and stabilisation</w:t>
      </w:r>
    </w:p>
    <w:p>
      <w:pPr>
        <w:pStyle w:val="ListBullet"/>
        <w:spacing w:after="40"/>
      </w:pPr>
      <w:r>
        <w:rPr>
          <w:b w:val="0"/>
          <w:i w:val="0"/>
        </w:rPr>
        <w:t>Complete this documentation and circulate for review.</w:t>
      </w:r>
    </w:p>
    <w:p>
      <w:pPr>
        <w:pStyle w:val="ListBullet"/>
        <w:spacing w:after="40"/>
      </w:pPr>
      <w:r>
        <w:rPr>
          <w:b w:val="0"/>
          <w:i w:val="0"/>
        </w:rPr>
        <w:t>Verify code against requirements; refresh stale UI copy (remove “Slice A / no tool access”).</w:t>
      </w:r>
    </w:p>
    <w:p>
      <w:pPr>
        <w:pStyle w:val="ListBullet"/>
        <w:spacing w:after="40"/>
      </w:pPr>
      <w:r>
        <w:rPr>
          <w:b w:val="0"/>
          <w:i w:val="0"/>
        </w:rPr>
        <w:t>Close obvious documentation/quick-win gaps (health probe, correlation id in chat audit).</w:t>
      </w:r>
    </w:p>
    <w:p>
      <w:pPr>
        <w:pStyle w:val="Heading3"/>
      </w:pPr>
      <w:r>
        <w:t>Phase 2 — Production-grade guardrails</w:t>
      </w:r>
    </w:p>
    <w:p>
      <w:pPr>
        <w:pStyle w:val="ListBullet"/>
        <w:spacing w:after="40"/>
      </w:pPr>
      <w:r>
        <w:rPr>
          <w:b w:val="0"/>
          <w:i w:val="0"/>
        </w:rPr>
        <w:t>Add the mandatory post-generation numeric validator.</w:t>
      </w:r>
    </w:p>
    <w:p>
      <w:pPr>
        <w:pStyle w:val="ListBullet"/>
        <w:spacing w:after="40"/>
      </w:pPr>
      <w:r>
        <w:rPr>
          <w:b w:val="0"/>
          <w:i w:val="0"/>
        </w:rPr>
        <w:t>Add a prompt-injection regression test suite (user + tool-output vectors).</w:t>
      </w:r>
    </w:p>
    <w:p>
      <w:pPr>
        <w:pStyle w:val="ListBullet"/>
        <w:spacing w:after="40"/>
      </w:pPr>
      <w:r>
        <w:rPr>
          <w:b w:val="0"/>
          <w:i w:val="0"/>
        </w:rPr>
        <w:t>Add deterministic calculation/aggregation tools.</w:t>
      </w:r>
    </w:p>
    <w:p>
      <w:pPr>
        <w:pStyle w:val="ListBullet"/>
        <w:spacing w:after="40"/>
      </w:pPr>
      <w:r>
        <w:rPr>
          <w:b w:val="0"/>
          <w:i w:val="0"/>
        </w:rPr>
        <w:t>Add a per-figure provenance UI (source panel + tool-call trace).</w:t>
      </w:r>
    </w:p>
    <w:p>
      <w:pPr>
        <w:pStyle w:val="Heading3"/>
      </w:pPr>
      <w:r>
        <w:t>Phase 3 — Enterprise AI governance</w:t>
      </w:r>
    </w:p>
    <w:p>
      <w:pPr>
        <w:pStyle w:val="ListBullet"/>
        <w:spacing w:after="40"/>
      </w:pPr>
      <w:r>
        <w:rPr>
          <w:b w:val="0"/>
          <w:i w:val="0"/>
        </w:rPr>
        <w:t>Model/provider governance (approved models, versions, DPA posture).</w:t>
      </w:r>
    </w:p>
    <w:p>
      <w:pPr>
        <w:pStyle w:val="ListBullet"/>
        <w:spacing w:after="40"/>
      </w:pPr>
      <w:r>
        <w:rPr>
          <w:b w:val="0"/>
          <w:i w:val="0"/>
        </w:rPr>
        <w:t>Evaluation dashboard (golden datasets, drift tracking).</w:t>
      </w:r>
    </w:p>
    <w:p>
      <w:pPr>
        <w:pStyle w:val="ListBullet"/>
        <w:spacing w:after="40"/>
      </w:pPr>
      <w:r>
        <w:rPr>
          <w:b w:val="0"/>
          <w:i w:val="0"/>
        </w:rPr>
        <w:t>Audit export tooling for chat turns/tool calls.</w:t>
      </w:r>
    </w:p>
    <w:p>
      <w:pPr>
        <w:pStyle w:val="ListBullet"/>
        <w:spacing w:after="40"/>
      </w:pPr>
      <w:r>
        <w:rPr>
          <w:b w:val="0"/>
          <w:i w:val="0"/>
        </w:rPr>
        <w:t>Data retention policy for chat tables + raw results.</w:t>
      </w:r>
    </w:p>
    <w:p>
      <w:pPr>
        <w:pStyle w:val="ListBullet"/>
        <w:spacing w:after="40"/>
      </w:pPr>
      <w:r>
        <w:rPr>
          <w:b w:val="0"/>
          <w:i w:val="0"/>
        </w:rPr>
        <w:t>Admin configuration UI (providers, tool allowlist, limits).</w:t>
      </w:r>
    </w:p>
    <w:p>
      <w:pPr>
        <w:pStyle w:val="Heading3"/>
      </w:pPr>
      <w:r>
        <w:t>Phase 4 — Advanced assistant capability</w:t>
      </w:r>
    </w:p>
    <w:p>
      <w:pPr>
        <w:pStyle w:val="ListBullet"/>
        <w:spacing w:after="40"/>
      </w:pPr>
      <w:r>
        <w:rPr>
          <w:b w:val="0"/>
          <w:i w:val="0"/>
        </w:rPr>
        <w:t>More read-only IMS tools (broader coverage).</w:t>
      </w:r>
    </w:p>
    <w:p>
      <w:pPr>
        <w:pStyle w:val="ListBullet"/>
        <w:spacing w:after="40"/>
      </w:pPr>
      <w:r>
        <w:rPr>
          <w:b w:val="0"/>
          <w:i w:val="0"/>
        </w:rPr>
        <w:t>Better financial summaries built on deterministic calculations.</w:t>
      </w:r>
    </w:p>
    <w:p>
      <w:pPr>
        <w:pStyle w:val="ListBullet"/>
        <w:spacing w:after="40"/>
      </w:pPr>
      <w:r>
        <w:rPr>
          <w:b w:val="0"/>
          <w:i w:val="0"/>
        </w:rPr>
        <w:t>User-specific data-access explainability.</w:t>
      </w:r>
    </w:p>
    <w:p>
      <w:pPr>
        <w:pStyle w:val="ListBullet"/>
        <w:spacing w:after="40"/>
      </w:pPr>
      <w:r>
        <w:rPr>
          <w:b w:val="0"/>
          <w:i w:val="0"/>
        </w:rPr>
        <w:t>Multi-language UX polish (en/th/zh).</w:t>
      </w:r>
    </w:p>
    <w:p>
      <w:r>
        <w:br w:type="page"/>
      </w:r>
    </w:p>
    <w:p>
      <w:pPr>
        <w:pStyle w:val="Heading1"/>
      </w:pPr>
      <w:r>
        <w:t>20. Acceptance Criteria</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720"/>
            <w:shd w:val="clear" w:color="auto" w:fill="1F4E79"/>
            <w:tcMar>
              <w:top w:w="40" w:type="dxa"/>
              <w:left w:w="80" w:type="dxa"/>
              <w:bottom w:w="40" w:type="dxa"/>
              <w:right w:w="80" w:type="dxa"/>
            </w:tcMar>
          </w:tcPr>
          <w:p>
            <w:pPr>
              <w:spacing w:after="0"/>
            </w:pPr>
            <w:r>
              <w:rPr>
                <w:b/>
                <w:i w:val="0"/>
                <w:color w:val="FFFFFF"/>
                <w:sz w:val="19"/>
              </w:rPr>
              <w:t>#</w:t>
            </w:r>
          </w:p>
        </w:tc>
        <w:tc>
          <w:tcPr>
            <w:tcW w:type="dxa" w:w="7200"/>
            <w:shd w:val="clear" w:color="auto" w:fill="1F4E79"/>
            <w:tcMar>
              <w:top w:w="40" w:type="dxa"/>
              <w:left w:w="80" w:type="dxa"/>
              <w:bottom w:w="40" w:type="dxa"/>
              <w:right w:w="80" w:type="dxa"/>
            </w:tcMar>
          </w:tcPr>
          <w:p>
            <w:pPr>
              <w:spacing w:after="0"/>
            </w:pPr>
            <w:r>
              <w:rPr>
                <w:b/>
                <w:i w:val="0"/>
                <w:color w:val="FFFFFF"/>
                <w:sz w:val="19"/>
              </w:rPr>
              <w:t>Criterion</w:t>
            </w:r>
          </w:p>
        </w:tc>
        <w:tc>
          <w:tcPr>
            <w:tcW w:type="dxa" w:w="2736"/>
            <w:shd w:val="clear" w:color="auto" w:fill="1F4E79"/>
            <w:tcMar>
              <w:top w:w="40" w:type="dxa"/>
              <w:left w:w="80" w:type="dxa"/>
              <w:bottom w:w="40" w:type="dxa"/>
              <w:right w:w="80" w:type="dxa"/>
            </w:tcMar>
          </w:tcPr>
          <w:p>
            <w:pPr>
              <w:spacing w:after="0"/>
            </w:pPr>
            <w:r>
              <w:rPr>
                <w:b/>
                <w:i w:val="0"/>
                <w:color w:val="FFFFFF"/>
                <w:sz w:val="19"/>
              </w:rPr>
              <w:t>Met today?</w:t>
            </w:r>
          </w:p>
        </w:tc>
      </w:tr>
      <w:tr>
        <w:tc>
          <w:tcPr>
            <w:tcW w:type="dxa" w:w="720"/>
            <w:tcMar>
              <w:top w:w="40" w:type="dxa"/>
              <w:left w:w="80" w:type="dxa"/>
              <w:bottom w:w="40" w:type="dxa"/>
              <w:right w:w="80" w:type="dxa"/>
            </w:tcMar>
          </w:tcPr>
          <w:p>
            <w:pPr>
              <w:spacing w:after="0"/>
            </w:pPr>
            <w:r>
              <w:rPr>
                <w:b w:val="0"/>
                <w:i w:val="0"/>
                <w:sz w:val="19"/>
              </w:rPr>
              <w:t>1</w:t>
            </w:r>
          </w:p>
        </w:tc>
        <w:tc>
          <w:tcPr>
            <w:tcW w:type="dxa" w:w="7200"/>
            <w:tcMar>
              <w:top w:w="40" w:type="dxa"/>
              <w:left w:w="80" w:type="dxa"/>
              <w:bottom w:w="40" w:type="dxa"/>
              <w:right w:w="80" w:type="dxa"/>
            </w:tcMar>
          </w:tcPr>
          <w:p>
            <w:pPr>
              <w:spacing w:after="0"/>
            </w:pPr>
            <w:r>
              <w:rPr>
                <w:b w:val="0"/>
                <w:i w:val="0"/>
                <w:sz w:val="19"/>
              </w:rPr>
              <w:t>Authenticated user can open the chat page</w:t>
            </w:r>
          </w:p>
        </w:tc>
        <w:tc>
          <w:tcPr>
            <w:tcW w:type="dxa" w:w="2736"/>
            <w:tcMar>
              <w:top w:w="40" w:type="dxa"/>
              <w:left w:w="80" w:type="dxa"/>
              <w:bottom w:w="40" w:type="dxa"/>
              <w:right w:w="80" w:type="dxa"/>
            </w:tcMar>
          </w:tcPr>
          <w:p>
            <w:pPr>
              <w:spacing w:after="0"/>
            </w:pPr>
            <w:r>
              <w:rPr>
                <w:b w:val="0"/>
                <w:i w:val="0"/>
                <w:sz w:val="19"/>
              </w:rPr>
              <w:t>Yes</w:t>
            </w:r>
          </w:p>
        </w:tc>
      </w:tr>
      <w:tr>
        <w:tc>
          <w:tcPr>
            <w:tcW w:type="dxa" w:w="720"/>
            <w:shd w:val="clear" w:color="auto" w:fill="F4F7FB"/>
            <w:tcMar>
              <w:top w:w="40" w:type="dxa"/>
              <w:left w:w="80" w:type="dxa"/>
              <w:bottom w:w="40" w:type="dxa"/>
              <w:right w:w="80" w:type="dxa"/>
            </w:tcMar>
          </w:tcPr>
          <w:p>
            <w:pPr>
              <w:spacing w:after="0"/>
            </w:pPr>
            <w:r>
              <w:rPr>
                <w:b w:val="0"/>
                <w:i w:val="0"/>
                <w:sz w:val="19"/>
              </w:rPr>
              <w:t>2</w:t>
            </w:r>
          </w:p>
        </w:tc>
        <w:tc>
          <w:tcPr>
            <w:tcW w:type="dxa" w:w="7200"/>
            <w:shd w:val="clear" w:color="auto" w:fill="F4F7FB"/>
            <w:tcMar>
              <w:top w:w="40" w:type="dxa"/>
              <w:left w:w="80" w:type="dxa"/>
              <w:bottom w:w="40" w:type="dxa"/>
              <w:right w:w="80" w:type="dxa"/>
            </w:tcMar>
          </w:tcPr>
          <w:p>
            <w:pPr>
              <w:spacing w:after="0"/>
            </w:pPr>
            <w:r>
              <w:rPr>
                <w:b w:val="0"/>
                <w:i w:val="0"/>
                <w:sz w:val="19"/>
              </w:rPr>
              <w:t>User can send a message and receive a streamed answer</w:t>
            </w:r>
          </w:p>
        </w:tc>
        <w:tc>
          <w:tcPr>
            <w:tcW w:type="dxa" w:w="2736"/>
            <w:shd w:val="clear" w:color="auto" w:fill="F4F7FB"/>
            <w:tcMar>
              <w:top w:w="40" w:type="dxa"/>
              <w:left w:w="80" w:type="dxa"/>
              <w:bottom w:w="40" w:type="dxa"/>
              <w:right w:w="80" w:type="dxa"/>
            </w:tcMar>
          </w:tcPr>
          <w:p>
            <w:pPr>
              <w:spacing w:after="0"/>
            </w:pPr>
            <w:r>
              <w:rPr>
                <w:b w:val="0"/>
                <w:i w:val="0"/>
                <w:sz w:val="19"/>
              </w:rPr>
              <w:t>Yes</w:t>
            </w:r>
          </w:p>
        </w:tc>
      </w:tr>
      <w:tr>
        <w:tc>
          <w:tcPr>
            <w:tcW w:type="dxa" w:w="720"/>
            <w:tcMar>
              <w:top w:w="40" w:type="dxa"/>
              <w:left w:w="80" w:type="dxa"/>
              <w:bottom w:w="40" w:type="dxa"/>
              <w:right w:w="80" w:type="dxa"/>
            </w:tcMar>
          </w:tcPr>
          <w:p>
            <w:pPr>
              <w:spacing w:after="0"/>
            </w:pPr>
            <w:r>
              <w:rPr>
                <w:b w:val="0"/>
                <w:i w:val="0"/>
                <w:sz w:val="19"/>
              </w:rPr>
              <w:t>3</w:t>
            </w:r>
          </w:p>
        </w:tc>
        <w:tc>
          <w:tcPr>
            <w:tcW w:type="dxa" w:w="7200"/>
            <w:tcMar>
              <w:top w:w="40" w:type="dxa"/>
              <w:left w:w="80" w:type="dxa"/>
              <w:bottom w:w="40" w:type="dxa"/>
              <w:right w:w="80" w:type="dxa"/>
            </w:tcMar>
          </w:tcPr>
          <w:p>
            <w:pPr>
              <w:spacing w:after="0"/>
            </w:pPr>
            <w:r>
              <w:rPr>
                <w:b w:val="0"/>
                <w:i w:val="0"/>
                <w:sz w:val="19"/>
              </w:rPr>
              <w:t>Backend persists session and message</w:t>
            </w:r>
          </w:p>
        </w:tc>
        <w:tc>
          <w:tcPr>
            <w:tcW w:type="dxa" w:w="2736"/>
            <w:tcMar>
              <w:top w:w="40" w:type="dxa"/>
              <w:left w:w="80" w:type="dxa"/>
              <w:bottom w:w="40" w:type="dxa"/>
              <w:right w:w="80" w:type="dxa"/>
            </w:tcMar>
          </w:tcPr>
          <w:p>
            <w:pPr>
              <w:spacing w:after="0"/>
            </w:pPr>
            <w:r>
              <w:rPr>
                <w:b w:val="0"/>
                <w:i w:val="0"/>
                <w:sz w:val="19"/>
              </w:rPr>
              <w:t>Yes</w:t>
            </w:r>
          </w:p>
        </w:tc>
      </w:tr>
      <w:tr>
        <w:tc>
          <w:tcPr>
            <w:tcW w:type="dxa" w:w="720"/>
            <w:shd w:val="clear" w:color="auto" w:fill="F4F7FB"/>
            <w:tcMar>
              <w:top w:w="40" w:type="dxa"/>
              <w:left w:w="80" w:type="dxa"/>
              <w:bottom w:w="40" w:type="dxa"/>
              <w:right w:w="80" w:type="dxa"/>
            </w:tcMar>
          </w:tcPr>
          <w:p>
            <w:pPr>
              <w:spacing w:after="0"/>
            </w:pPr>
            <w:r>
              <w:rPr>
                <w:b w:val="0"/>
                <w:i w:val="0"/>
                <w:sz w:val="19"/>
              </w:rPr>
              <w:t>4</w:t>
            </w:r>
          </w:p>
        </w:tc>
        <w:tc>
          <w:tcPr>
            <w:tcW w:type="dxa" w:w="7200"/>
            <w:shd w:val="clear" w:color="auto" w:fill="F4F7FB"/>
            <w:tcMar>
              <w:top w:w="40" w:type="dxa"/>
              <w:left w:w="80" w:type="dxa"/>
              <w:bottom w:w="40" w:type="dxa"/>
              <w:right w:w="80" w:type="dxa"/>
            </w:tcMar>
          </w:tcPr>
          <w:p>
            <w:pPr>
              <w:spacing w:after="0"/>
            </w:pPr>
            <w:r>
              <w:rPr>
                <w:b w:val="0"/>
                <w:i w:val="0"/>
                <w:sz w:val="19"/>
              </w:rPr>
              <w:t>Backend calls only allowed MCP tools</w:t>
            </w:r>
          </w:p>
        </w:tc>
        <w:tc>
          <w:tcPr>
            <w:tcW w:type="dxa" w:w="2736"/>
            <w:shd w:val="clear" w:color="auto" w:fill="F4F7FB"/>
            <w:tcMar>
              <w:top w:w="40" w:type="dxa"/>
              <w:left w:w="80" w:type="dxa"/>
              <w:bottom w:w="40" w:type="dxa"/>
              <w:right w:w="80" w:type="dxa"/>
            </w:tcMar>
          </w:tcPr>
          <w:p>
            <w:pPr>
              <w:spacing w:after="0"/>
            </w:pPr>
            <w:r>
              <w:rPr>
                <w:b w:val="0"/>
                <w:i w:val="0"/>
                <w:sz w:val="19"/>
              </w:rPr>
              <w:t>Yes (allow/deny + read-only server)</w:t>
            </w:r>
          </w:p>
        </w:tc>
      </w:tr>
      <w:tr>
        <w:tc>
          <w:tcPr>
            <w:tcW w:type="dxa" w:w="720"/>
            <w:tcMar>
              <w:top w:w="40" w:type="dxa"/>
              <w:left w:w="80" w:type="dxa"/>
              <w:bottom w:w="40" w:type="dxa"/>
              <w:right w:w="80" w:type="dxa"/>
            </w:tcMar>
          </w:tcPr>
          <w:p>
            <w:pPr>
              <w:spacing w:after="0"/>
            </w:pPr>
            <w:r>
              <w:rPr>
                <w:b w:val="0"/>
                <w:i w:val="0"/>
                <w:sz w:val="19"/>
              </w:rPr>
              <w:t>5</w:t>
            </w:r>
          </w:p>
        </w:tc>
        <w:tc>
          <w:tcPr>
            <w:tcW w:type="dxa" w:w="7200"/>
            <w:tcMar>
              <w:top w:w="40" w:type="dxa"/>
              <w:left w:w="80" w:type="dxa"/>
              <w:bottom w:w="40" w:type="dxa"/>
              <w:right w:w="80" w:type="dxa"/>
            </w:tcMar>
          </w:tcPr>
          <w:p>
            <w:pPr>
              <w:spacing w:after="0"/>
            </w:pPr>
            <w:r>
              <w:rPr>
                <w:b w:val="0"/>
                <w:i w:val="0"/>
                <w:sz w:val="19"/>
              </w:rPr>
              <w:t>Backend enforces user permission before tool execution</w:t>
            </w:r>
          </w:p>
        </w:tc>
        <w:tc>
          <w:tcPr>
            <w:tcW w:type="dxa" w:w="2736"/>
            <w:tcMar>
              <w:top w:w="40" w:type="dxa"/>
              <w:left w:w="80" w:type="dxa"/>
              <w:bottom w:w="40" w:type="dxa"/>
              <w:right w:w="80" w:type="dxa"/>
            </w:tcMar>
          </w:tcPr>
          <w:p>
            <w:pPr>
              <w:spacing w:after="0"/>
            </w:pPr>
            <w:r>
              <w:rPr>
                <w:b w:val="0"/>
                <w:i w:val="0"/>
                <w:sz w:val="19"/>
              </w:rPr>
              <w:t>Yes (fail-closed gate)</w:t>
            </w:r>
          </w:p>
        </w:tc>
      </w:tr>
      <w:tr>
        <w:tc>
          <w:tcPr>
            <w:tcW w:type="dxa" w:w="720"/>
            <w:shd w:val="clear" w:color="auto" w:fill="F4F7FB"/>
            <w:tcMar>
              <w:top w:w="40" w:type="dxa"/>
              <w:left w:w="80" w:type="dxa"/>
              <w:bottom w:w="40" w:type="dxa"/>
              <w:right w:w="80" w:type="dxa"/>
            </w:tcMar>
          </w:tcPr>
          <w:p>
            <w:pPr>
              <w:spacing w:after="0"/>
            </w:pPr>
            <w:r>
              <w:rPr>
                <w:b w:val="0"/>
                <w:i w:val="0"/>
                <w:sz w:val="19"/>
              </w:rPr>
              <w:t>6</w:t>
            </w:r>
          </w:p>
        </w:tc>
        <w:tc>
          <w:tcPr>
            <w:tcW w:type="dxa" w:w="7200"/>
            <w:shd w:val="clear" w:color="auto" w:fill="F4F7FB"/>
            <w:tcMar>
              <w:top w:w="40" w:type="dxa"/>
              <w:left w:w="80" w:type="dxa"/>
              <w:bottom w:w="40" w:type="dxa"/>
              <w:right w:w="80" w:type="dxa"/>
            </w:tcMar>
          </w:tcPr>
          <w:p>
            <w:pPr>
              <w:spacing w:after="0"/>
            </w:pPr>
            <w:r>
              <w:rPr>
                <w:b w:val="0"/>
                <w:i w:val="0"/>
                <w:sz w:val="19"/>
              </w:rPr>
              <w:t>Tool raw result is stored as provenance</w:t>
            </w:r>
          </w:p>
        </w:tc>
        <w:tc>
          <w:tcPr>
            <w:tcW w:type="dxa" w:w="2736"/>
            <w:shd w:val="clear" w:color="auto" w:fill="F4F7FB"/>
            <w:tcMar>
              <w:top w:w="40" w:type="dxa"/>
              <w:left w:w="80" w:type="dxa"/>
              <w:bottom w:w="40" w:type="dxa"/>
              <w:right w:w="80" w:type="dxa"/>
            </w:tcMar>
          </w:tcPr>
          <w:p>
            <w:pPr>
              <w:spacing w:after="0"/>
            </w:pPr>
            <w:r>
              <w:rPr>
                <w:b w:val="0"/>
                <w:i w:val="0"/>
                <w:sz w:val="19"/>
              </w:rPr>
              <w:t>Yes (chat_tool_invocations.raw_result)</w:t>
            </w:r>
          </w:p>
        </w:tc>
      </w:tr>
      <w:tr>
        <w:tc>
          <w:tcPr>
            <w:tcW w:type="dxa" w:w="720"/>
            <w:tcMar>
              <w:top w:w="40" w:type="dxa"/>
              <w:left w:w="80" w:type="dxa"/>
              <w:bottom w:w="40" w:type="dxa"/>
              <w:right w:w="80" w:type="dxa"/>
            </w:tcMar>
          </w:tcPr>
          <w:p>
            <w:pPr>
              <w:spacing w:after="0"/>
            </w:pPr>
            <w:r>
              <w:rPr>
                <w:b w:val="0"/>
                <w:i w:val="0"/>
                <w:sz w:val="19"/>
              </w:rPr>
              <w:t>7</w:t>
            </w:r>
          </w:p>
        </w:tc>
        <w:tc>
          <w:tcPr>
            <w:tcW w:type="dxa" w:w="7200"/>
            <w:tcMar>
              <w:top w:w="40" w:type="dxa"/>
              <w:left w:w="80" w:type="dxa"/>
              <w:bottom w:w="40" w:type="dxa"/>
              <w:right w:w="80" w:type="dxa"/>
            </w:tcMar>
          </w:tcPr>
          <w:p>
            <w:pPr>
              <w:spacing w:after="0"/>
            </w:pPr>
            <w:r>
              <w:rPr>
                <w:b w:val="0"/>
                <w:i w:val="0"/>
                <w:sz w:val="19"/>
              </w:rPr>
              <w:t>Financial values in answer trace to a tool result</w:t>
            </w:r>
          </w:p>
        </w:tc>
        <w:tc>
          <w:tcPr>
            <w:tcW w:type="dxa" w:w="2736"/>
            <w:tcMar>
              <w:top w:w="40" w:type="dxa"/>
              <w:left w:w="80" w:type="dxa"/>
              <w:bottom w:w="40" w:type="dxa"/>
              <w:right w:w="80" w:type="dxa"/>
            </w:tcMar>
          </w:tcPr>
          <w:p>
            <w:pPr>
              <w:spacing w:after="0"/>
            </w:pPr>
            <w:r>
              <w:rPr>
                <w:b w:val="0"/>
                <w:i w:val="0"/>
                <w:sz w:val="19"/>
              </w:rPr>
              <w:t>Partial (no automated validator)</w:t>
            </w:r>
          </w:p>
        </w:tc>
      </w:tr>
      <w:tr>
        <w:tc>
          <w:tcPr>
            <w:tcW w:type="dxa" w:w="720"/>
            <w:shd w:val="clear" w:color="auto" w:fill="F4F7FB"/>
            <w:tcMar>
              <w:top w:w="40" w:type="dxa"/>
              <w:left w:w="80" w:type="dxa"/>
              <w:bottom w:w="40" w:type="dxa"/>
              <w:right w:w="80" w:type="dxa"/>
            </w:tcMar>
          </w:tcPr>
          <w:p>
            <w:pPr>
              <w:spacing w:after="0"/>
            </w:pPr>
            <w:r>
              <w:rPr>
                <w:b w:val="0"/>
                <w:i w:val="0"/>
                <w:sz w:val="19"/>
              </w:rPr>
              <w:t>8</w:t>
            </w:r>
          </w:p>
        </w:tc>
        <w:tc>
          <w:tcPr>
            <w:tcW w:type="dxa" w:w="7200"/>
            <w:shd w:val="clear" w:color="auto" w:fill="F4F7FB"/>
            <w:tcMar>
              <w:top w:w="40" w:type="dxa"/>
              <w:left w:w="80" w:type="dxa"/>
              <w:bottom w:w="40" w:type="dxa"/>
              <w:right w:w="80" w:type="dxa"/>
            </w:tcMar>
          </w:tcPr>
          <w:p>
            <w:pPr>
              <w:spacing w:after="0"/>
            </w:pPr>
            <w:r>
              <w:rPr>
                <w:b w:val="0"/>
                <w:i w:val="0"/>
                <w:sz w:val="19"/>
              </w:rPr>
              <w:t>If a tool has no data, the assistant refuses to invent a number</w:t>
            </w:r>
          </w:p>
        </w:tc>
        <w:tc>
          <w:tcPr>
            <w:tcW w:type="dxa" w:w="2736"/>
            <w:shd w:val="clear" w:color="auto" w:fill="F4F7FB"/>
            <w:tcMar>
              <w:top w:w="40" w:type="dxa"/>
              <w:left w:w="80" w:type="dxa"/>
              <w:bottom w:w="40" w:type="dxa"/>
              <w:right w:w="80" w:type="dxa"/>
            </w:tcMar>
          </w:tcPr>
          <w:p>
            <w:pPr>
              <w:spacing w:after="0"/>
            </w:pPr>
            <w:r>
              <w:rPr>
                <w:b w:val="0"/>
                <w:i w:val="0"/>
                <w:sz w:val="19"/>
              </w:rPr>
              <w:t>Partial (instructed, not enforced)</w:t>
            </w:r>
          </w:p>
        </w:tc>
      </w:tr>
      <w:tr>
        <w:tc>
          <w:tcPr>
            <w:tcW w:type="dxa" w:w="720"/>
            <w:tcMar>
              <w:top w:w="40" w:type="dxa"/>
              <w:left w:w="80" w:type="dxa"/>
              <w:bottom w:w="40" w:type="dxa"/>
              <w:right w:w="80" w:type="dxa"/>
            </w:tcMar>
          </w:tcPr>
          <w:p>
            <w:pPr>
              <w:spacing w:after="0"/>
            </w:pPr>
            <w:r>
              <w:rPr>
                <w:b w:val="0"/>
                <w:i w:val="0"/>
                <w:sz w:val="19"/>
              </w:rPr>
              <w:t>9</w:t>
            </w:r>
          </w:p>
        </w:tc>
        <w:tc>
          <w:tcPr>
            <w:tcW w:type="dxa" w:w="7200"/>
            <w:tcMar>
              <w:top w:w="40" w:type="dxa"/>
              <w:left w:w="80" w:type="dxa"/>
              <w:bottom w:w="40" w:type="dxa"/>
              <w:right w:w="80" w:type="dxa"/>
            </w:tcMar>
          </w:tcPr>
          <w:p>
            <w:pPr>
              <w:spacing w:after="0"/>
            </w:pPr>
            <w:r>
              <w:rPr>
                <w:b w:val="0"/>
                <w:i w:val="0"/>
                <w:sz w:val="19"/>
              </w:rPr>
              <w:t>An audit event exists for every turn</w:t>
            </w:r>
          </w:p>
        </w:tc>
        <w:tc>
          <w:tcPr>
            <w:tcW w:type="dxa" w:w="2736"/>
            <w:tcMar>
              <w:top w:w="40" w:type="dxa"/>
              <w:left w:w="80" w:type="dxa"/>
              <w:bottom w:w="40" w:type="dxa"/>
              <w:right w:w="80" w:type="dxa"/>
            </w:tcMar>
          </w:tcPr>
          <w:p>
            <w:pPr>
              <w:spacing w:after="0"/>
            </w:pPr>
            <w:r>
              <w:rPr>
                <w:b w:val="0"/>
                <w:i w:val="0"/>
                <w:sz w:val="19"/>
              </w:rPr>
              <w:t>Yes (started/tool/completed/failed)</w:t>
            </w:r>
          </w:p>
        </w:tc>
      </w:tr>
      <w:tr>
        <w:tc>
          <w:tcPr>
            <w:tcW w:type="dxa" w:w="720"/>
            <w:shd w:val="clear" w:color="auto" w:fill="F4F7FB"/>
            <w:tcMar>
              <w:top w:w="40" w:type="dxa"/>
              <w:left w:w="80" w:type="dxa"/>
              <w:bottom w:w="40" w:type="dxa"/>
              <w:right w:w="80" w:type="dxa"/>
            </w:tcMar>
          </w:tcPr>
          <w:p>
            <w:pPr>
              <w:spacing w:after="0"/>
            </w:pPr>
            <w:r>
              <w:rPr>
                <w:b w:val="0"/>
                <w:i w:val="0"/>
                <w:sz w:val="19"/>
              </w:rPr>
              <w:t>10</w:t>
            </w:r>
          </w:p>
        </w:tc>
        <w:tc>
          <w:tcPr>
            <w:tcW w:type="dxa" w:w="7200"/>
            <w:shd w:val="clear" w:color="auto" w:fill="F4F7FB"/>
            <w:tcMar>
              <w:top w:w="40" w:type="dxa"/>
              <w:left w:w="80" w:type="dxa"/>
              <w:bottom w:w="40" w:type="dxa"/>
              <w:right w:w="80" w:type="dxa"/>
            </w:tcMar>
          </w:tcPr>
          <w:p>
            <w:pPr>
              <w:spacing w:after="0"/>
            </w:pPr>
            <w:r>
              <w:rPr>
                <w:b w:val="0"/>
                <w:i w:val="0"/>
                <w:sz w:val="19"/>
              </w:rPr>
              <w:t>Provider failure does not crash the whole app</w:t>
            </w:r>
          </w:p>
        </w:tc>
        <w:tc>
          <w:tcPr>
            <w:tcW w:type="dxa" w:w="2736"/>
            <w:shd w:val="clear" w:color="auto" w:fill="F4F7FB"/>
            <w:tcMar>
              <w:top w:w="40" w:type="dxa"/>
              <w:left w:w="80" w:type="dxa"/>
              <w:bottom w:w="40" w:type="dxa"/>
              <w:right w:w="80" w:type="dxa"/>
            </w:tcMar>
          </w:tcPr>
          <w:p>
            <w:pPr>
              <w:spacing w:after="0"/>
            </w:pPr>
            <w:r>
              <w:rPr>
                <w:b w:val="0"/>
                <w:i w:val="0"/>
                <w:sz w:val="19"/>
              </w:rPr>
              <w:t>Yes (degrades; turn fails safely)</w:t>
            </w:r>
          </w:p>
        </w:tc>
      </w:tr>
      <w:tr>
        <w:tc>
          <w:tcPr>
            <w:tcW w:type="dxa" w:w="720"/>
            <w:tcMar>
              <w:top w:w="40" w:type="dxa"/>
              <w:left w:w="80" w:type="dxa"/>
              <w:bottom w:w="40" w:type="dxa"/>
              <w:right w:w="80" w:type="dxa"/>
            </w:tcMar>
          </w:tcPr>
          <w:p>
            <w:pPr>
              <w:spacing w:after="0"/>
            </w:pPr>
            <w:r>
              <w:rPr>
                <w:b w:val="0"/>
                <w:i w:val="0"/>
                <w:sz w:val="19"/>
              </w:rPr>
              <w:t>11</w:t>
            </w:r>
          </w:p>
        </w:tc>
        <w:tc>
          <w:tcPr>
            <w:tcW w:type="dxa" w:w="7200"/>
            <w:tcMar>
              <w:top w:w="40" w:type="dxa"/>
              <w:left w:w="80" w:type="dxa"/>
              <w:bottom w:w="40" w:type="dxa"/>
              <w:right w:w="80" w:type="dxa"/>
            </w:tcMar>
          </w:tcPr>
          <w:p>
            <w:pPr>
              <w:spacing w:after="0"/>
            </w:pPr>
            <w:r>
              <w:rPr>
                <w:b w:val="0"/>
                <w:i w:val="0"/>
                <w:sz w:val="19"/>
              </w:rPr>
              <w:t>Secrets are not stored in code</w:t>
            </w:r>
          </w:p>
        </w:tc>
        <w:tc>
          <w:tcPr>
            <w:tcW w:type="dxa" w:w="2736"/>
            <w:tcMar>
              <w:top w:w="40" w:type="dxa"/>
              <w:left w:w="80" w:type="dxa"/>
              <w:bottom w:w="40" w:type="dxa"/>
              <w:right w:w="80" w:type="dxa"/>
            </w:tcMar>
          </w:tcPr>
          <w:p>
            <w:pPr>
              <w:spacing w:after="0"/>
            </w:pPr>
            <w:r>
              <w:rPr>
                <w:b w:val="0"/>
                <w:i w:val="0"/>
                <w:sz w:val="19"/>
              </w:rPr>
              <w:t>Yes (gitignored env; empty examples)</w:t>
            </w:r>
          </w:p>
        </w:tc>
      </w:tr>
      <w:tr>
        <w:tc>
          <w:tcPr>
            <w:tcW w:type="dxa" w:w="720"/>
            <w:shd w:val="clear" w:color="auto" w:fill="F4F7FB"/>
            <w:tcMar>
              <w:top w:w="40" w:type="dxa"/>
              <w:left w:w="80" w:type="dxa"/>
              <w:bottom w:w="40" w:type="dxa"/>
              <w:right w:w="80" w:type="dxa"/>
            </w:tcMar>
          </w:tcPr>
          <w:p>
            <w:pPr>
              <w:spacing w:after="0"/>
            </w:pPr>
            <w:r>
              <w:rPr>
                <w:b w:val="0"/>
                <w:i w:val="0"/>
                <w:sz w:val="19"/>
              </w:rPr>
              <w:t>12</w:t>
            </w:r>
          </w:p>
        </w:tc>
        <w:tc>
          <w:tcPr>
            <w:tcW w:type="dxa" w:w="7200"/>
            <w:shd w:val="clear" w:color="auto" w:fill="F4F7FB"/>
            <w:tcMar>
              <w:top w:w="40" w:type="dxa"/>
              <w:left w:w="80" w:type="dxa"/>
              <w:bottom w:w="40" w:type="dxa"/>
              <w:right w:w="80" w:type="dxa"/>
            </w:tcMar>
          </w:tcPr>
          <w:p>
            <w:pPr>
              <w:spacing w:after="0"/>
            </w:pPr>
            <w:r>
              <w:rPr>
                <w:b w:val="0"/>
                <w:i w:val="0"/>
                <w:sz w:val="19"/>
              </w:rPr>
              <w:t>Frontend handles streaming and error states</w:t>
            </w:r>
          </w:p>
        </w:tc>
        <w:tc>
          <w:tcPr>
            <w:tcW w:type="dxa" w:w="2736"/>
            <w:shd w:val="clear" w:color="auto" w:fill="F4F7FB"/>
            <w:tcMar>
              <w:top w:w="40" w:type="dxa"/>
              <w:left w:w="80" w:type="dxa"/>
              <w:bottom w:w="40" w:type="dxa"/>
              <w:right w:w="80" w:type="dxa"/>
            </w:tcMar>
          </w:tcPr>
          <w:p>
            <w:pPr>
              <w:spacing w:after="0"/>
            </w:pPr>
            <w:r>
              <w:rPr>
                <w:b w:val="0"/>
                <w:i w:val="0"/>
                <w:sz w:val="19"/>
              </w:rPr>
              <w:t>Yes</w:t>
            </w:r>
          </w:p>
        </w:tc>
      </w:tr>
      <w:tr>
        <w:tc>
          <w:tcPr>
            <w:tcW w:type="dxa" w:w="720"/>
            <w:tcMar>
              <w:top w:w="40" w:type="dxa"/>
              <w:left w:w="80" w:type="dxa"/>
              <w:bottom w:w="40" w:type="dxa"/>
              <w:right w:w="80" w:type="dxa"/>
            </w:tcMar>
          </w:tcPr>
          <w:p>
            <w:pPr>
              <w:spacing w:after="0"/>
            </w:pPr>
            <w:r>
              <w:rPr>
                <w:b w:val="0"/>
                <w:i w:val="0"/>
                <w:sz w:val="19"/>
              </w:rPr>
              <w:t>13</w:t>
            </w:r>
          </w:p>
        </w:tc>
        <w:tc>
          <w:tcPr>
            <w:tcW w:type="dxa" w:w="7200"/>
            <w:tcMar>
              <w:top w:w="40" w:type="dxa"/>
              <w:left w:w="80" w:type="dxa"/>
              <w:bottom w:w="40" w:type="dxa"/>
              <w:right w:w="80" w:type="dxa"/>
            </w:tcMar>
          </w:tcPr>
          <w:p>
            <w:pPr>
              <w:spacing w:after="0"/>
            </w:pPr>
            <w:r>
              <w:rPr>
                <w:b w:val="0"/>
                <w:i w:val="0"/>
                <w:sz w:val="19"/>
              </w:rPr>
              <w:t>Document identifies all known partial/planned gaps</w:t>
            </w:r>
          </w:p>
        </w:tc>
        <w:tc>
          <w:tcPr>
            <w:tcW w:type="dxa" w:w="2736"/>
            <w:tcMar>
              <w:top w:w="40" w:type="dxa"/>
              <w:left w:w="80" w:type="dxa"/>
              <w:bottom w:w="40" w:type="dxa"/>
              <w:right w:w="80" w:type="dxa"/>
            </w:tcMar>
          </w:tcPr>
          <w:p>
            <w:pPr>
              <w:spacing w:after="0"/>
            </w:pPr>
            <w:r>
              <w:rPr>
                <w:b w:val="0"/>
                <w:i w:val="0"/>
                <w:sz w:val="19"/>
              </w:rPr>
              <w:t>Yes (Sections 18, 22)</w:t>
            </w:r>
          </w:p>
        </w:tc>
      </w:tr>
    </w:tbl>
    <w:p>
      <w:pPr>
        <w:spacing w:after="40"/>
      </w:pPr>
    </w:p>
    <w:p>
      <w:r>
        <w:br w:type="page"/>
      </w:r>
    </w:p>
    <w:p>
      <w:pPr>
        <w:pStyle w:val="Heading1"/>
      </w:pPr>
      <w:r>
        <w:t>21. Known Limitations</w:t>
      </w:r>
    </w:p>
    <w:p>
      <w:r>
        <w:rPr>
          <w:b w:val="0"/>
          <w:i w:val="0"/>
        </w:rPr>
        <w:t>Stated honestly; weaknesses are not hidden.</w:t>
      </w:r>
    </w:p>
    <w:p>
      <w:pPr>
        <w:pStyle w:val="ListBullet"/>
        <w:spacing w:after="40"/>
      </w:pPr>
      <w:r>
        <w:rPr>
          <w:b w:val="0"/>
          <w:i w:val="0"/>
        </w:rPr>
        <w:t>Post-generation numeric guardrail is missing — no automated check that answer figures trace to tool results. This is the top production blocker.</w:t>
      </w:r>
    </w:p>
    <w:p>
      <w:pPr>
        <w:pStyle w:val="ListBullet"/>
        <w:spacing w:after="40"/>
      </w:pPr>
      <w:r>
        <w:rPr>
          <w:b w:val="0"/>
          <w:i w:val="0"/>
        </w:rPr>
        <w:t>Aggregation/calculation tools are missing — multi-value math would fall to the model, which is explicitly disallowed but not technically prevented.</w:t>
      </w:r>
    </w:p>
    <w:p>
      <w:pPr>
        <w:pStyle w:val="ListBullet"/>
        <w:spacing w:after="40"/>
      </w:pPr>
      <w:r>
        <w:rPr>
          <w:b w:val="0"/>
          <w:i w:val="0"/>
        </w:rPr>
        <w:t>Per-figure source panel is missing — the UI cannot show which tool produced which number; it even ignores the tool_call progress frames the backend already sends.</w:t>
      </w:r>
    </w:p>
    <w:p>
      <w:pPr>
        <w:pStyle w:val="ListBullet"/>
        <w:spacing w:after="40"/>
      </w:pPr>
      <w:r>
        <w:rPr>
          <w:b w:val="0"/>
          <w:i w:val="0"/>
        </w:rPr>
        <w:t>Multi-provider support is partial — only Anthropic is implemented.</w:t>
      </w:r>
    </w:p>
    <w:p>
      <w:pPr>
        <w:pStyle w:val="ListBullet"/>
        <w:spacing w:after="40"/>
      </w:pPr>
      <w:r>
        <w:rPr>
          <w:b w:val="0"/>
          <w:i w:val="0"/>
        </w:rPr>
        <w:t>Prompt-injection neutralisation is partial — tool output is structurally treated as data, but there is no sanitisation layer and no regression tests.</w:t>
      </w:r>
    </w:p>
    <w:p>
      <w:pPr>
        <w:pStyle w:val="ListBullet"/>
        <w:spacing w:after="40"/>
      </w:pPr>
      <w:r>
        <w:rPr>
          <w:b w:val="0"/>
          <w:i w:val="0"/>
        </w:rPr>
        <w:t>Health/observability is partial — no chat/MCP-specific health probe or metrics.</w:t>
      </w:r>
    </w:p>
    <w:p>
      <w:pPr>
        <w:pStyle w:val="ListBullet"/>
        <w:spacing w:after="40"/>
      </w:pPr>
      <w:r>
        <w:rPr>
          <w:b w:val="0"/>
          <w:i w:val="0"/>
        </w:rPr>
        <w:t>Test coverage is partial — only the agent loop and module boundary are tested.</w:t>
      </w:r>
    </w:p>
    <w:p>
      <w:pPr>
        <w:pStyle w:val="ListBullet"/>
        <w:spacing w:after="40"/>
      </w:pPr>
      <w:r>
        <w:rPr>
          <w:b w:val="0"/>
          <w:i w:val="0"/>
        </w:rPr>
        <w:t>Session history is not implemented — no server-backed listing/resume of past sessions.</w:t>
      </w:r>
    </w:p>
    <w:p>
      <w:pPr>
        <w:pStyle w:val="ListBullet"/>
        <w:spacing w:after="40"/>
      </w:pPr>
      <w:r>
        <w:rPr>
          <w:b w:val="0"/>
          <w:i w:val="0"/>
        </w:rPr>
        <w:t>raw_provider_payload is always NULL today (the accumulated provider response is not persisted).</w:t>
      </w:r>
    </w:p>
    <w:p>
      <w:pPr>
        <w:pStyle w:val="ListBullet"/>
        <w:spacing w:after="40"/>
      </w:pPr>
      <w:r>
        <w:rPr>
          <w:b w:val="0"/>
          <w:i w:val="0"/>
        </w:rPr>
        <w:t>Money representation downstream is unverified — chat preserves values verbatim, but lossless money typing in the REST layer was not confirmed here.</w:t>
      </w:r>
    </w:p>
    <w:p>
      <w:r>
        <w:br w:type="page"/>
      </w:r>
    </w:p>
    <w:p>
      <w:pPr>
        <w:pStyle w:val="Heading1"/>
      </w:pPr>
      <w:r>
        <w:t>22. Final Executive Verdict</w:t>
      </w:r>
    </w:p>
    <w:p>
      <w:r>
        <w:rPr>
          <w:b/>
          <w:i w:val="0"/>
        </w:rPr>
        <w:t>Is this a credible AI financial assistant project?</w:t>
      </w:r>
    </w:p>
    <w:p>
      <w:r>
        <w:rPr>
          <w:b w:val="0"/>
          <w:i w:val="0"/>
        </w:rPr>
        <w:t>Yes. The architecture is well-judged for finance: a provider-agnostic agent loop, a read-only MCP boundary, JWT-scoped tool calls, append-only persistence, strict per-turn audit, and temperature 0. The “AI explains, tools provide facts, code enforces” principle is genuinely reflected in the code, not just the prose.</w:t>
      </w:r>
    </w:p>
    <w:p>
      <w:r>
        <w:rPr>
          <w:b/>
          <w:i w:val="0"/>
        </w:rPr>
        <w:t>Is it production-ready?</w:t>
      </w:r>
    </w:p>
    <w:p>
      <w:r>
        <w:rPr>
          <w:b w:val="0"/>
          <w:i w:val="0"/>
        </w:rPr>
        <w:t>Not yet for unsupervised financial production. It is a strong, well-structured foundation at a proof-of-concept / early-beta maturity. The decisive missing control is automated numeric validation of answers against tool results, alongside calculation tools, a provenance UI, broader tests, and observability.</w:t>
      </w:r>
    </w:p>
    <w:p>
      <w:r>
        <w:rPr>
          <w:b/>
          <w:i w:val="0"/>
        </w:rPr>
        <w:t>Strongest point</w:t>
      </w:r>
    </w:p>
    <w:p>
      <w:r>
        <w:rPr>
          <w:b w:val="0"/>
          <w:i w:val="0"/>
        </w:rPr>
        <w:t>The structural grounding and isolation: the model cannot reach IMS data directly, only ever sees figures inside tool results, every call is permission-gated and audited, and writes are off by default — with a build-enforced module boundary keeping it that way.</w:t>
      </w:r>
    </w:p>
    <w:p>
      <w:r>
        <w:rPr>
          <w:b/>
          <w:i w:val="0"/>
        </w:rPr>
        <w:t>Biggest risk</w:t>
      </w:r>
    </w:p>
    <w:p>
      <w:r>
        <w:rPr>
          <w:b w:val="0"/>
          <w:i w:val="0"/>
        </w:rPr>
        <w:t>Hallucinated or mis-stated figures in the final answer. Grounding makes this unlikely, but with no post-generation validator and no calculation tools, a wrong number is not yet structurally impossible.</w:t>
      </w:r>
    </w:p>
    <w:p>
      <w:r>
        <w:rPr>
          <w:b/>
          <w:i w:val="0"/>
        </w:rPr>
        <w:t>What must be finished before real financial production</w:t>
      </w:r>
    </w:p>
    <w:p>
      <w:pPr>
        <w:pStyle w:val="ListNumber"/>
        <w:spacing w:after="40"/>
      </w:pPr>
      <w:r>
        <w:rPr>
          <w:b w:val="0"/>
          <w:i w:val="0"/>
        </w:rPr>
        <w:t>Mandatory post-generation numeric validator (block/flag untraceable figures).</w:t>
      </w:r>
    </w:p>
    <w:p>
      <w:pPr>
        <w:pStyle w:val="ListNumber"/>
        <w:spacing w:after="40"/>
      </w:pPr>
      <w:r>
        <w:rPr>
          <w:b w:val="0"/>
          <w:i w:val="0"/>
        </w:rPr>
        <w:t>Deterministic calculation/aggregation tools (no model math on money).</w:t>
      </w:r>
    </w:p>
    <w:p>
      <w:pPr>
        <w:pStyle w:val="ListNumber"/>
        <w:spacing w:after="40"/>
      </w:pPr>
      <w:r>
        <w:rPr>
          <w:b w:val="0"/>
          <w:i w:val="0"/>
        </w:rPr>
        <w:t>Per-figure provenance and a source panel in the UI.</w:t>
      </w:r>
    </w:p>
    <w:p>
      <w:pPr>
        <w:pStyle w:val="ListNumber"/>
        <w:spacing w:after="40"/>
      </w:pPr>
      <w:r>
        <w:rPr>
          <w:b w:val="0"/>
          <w:i w:val="0"/>
        </w:rPr>
        <w:t>Prompt-injection regression suite + tool-output sanitisation.</w:t>
      </w:r>
    </w:p>
    <w:p>
      <w:pPr>
        <w:pStyle w:val="ListNumber"/>
        <w:spacing w:after="40"/>
      </w:pPr>
      <w:r>
        <w:rPr>
          <w:b w:val="0"/>
          <w:i w:val="0"/>
        </w:rPr>
        <w:t>Observability (metrics, health/readiness) and a broad automated test matrix.</w:t>
      </w:r>
    </w:p>
    <w:p>
      <w:pPr>
        <w:pStyle w:val="ListNumber"/>
        <w:spacing w:after="40"/>
      </w:pPr>
      <w:r>
        <w:rPr>
          <w:b w:val="0"/>
          <w:i w:val="0"/>
        </w:rPr>
        <w:t>Data retention/governance policy for chat content and raw results.</w:t>
      </w:r>
    </w:p>
    <w:p>
      <w:r>
        <w:br w:type="page"/>
      </w:r>
    </w:p>
    <w:p>
      <w:pPr>
        <w:pStyle w:val="Heading1"/>
      </w:pPr>
      <w:r>
        <w:t>Glossary</w:t>
      </w:r>
    </w:p>
    <w:tbl>
      <w:tblPr>
        <w:tblStyle w:val="TableGrid"/>
        <w:tblW w:type="auto" w:w="0"/>
        <w:jc w:val="center"/>
        <w:tblLayout w:type="fixed"/>
        <w:tblLook w:firstColumn="1" w:firstRow="1" w:lastColumn="0" w:lastRow="0" w:noHBand="0" w:noVBand="1" w:val="04A0"/>
      </w:tblPr>
      <w:tblGrid>
        <w:gridCol w:w="4320"/>
        <w:gridCol w:w="4320"/>
      </w:tblGrid>
      <w:tr>
        <w:tc>
          <w:tcPr>
            <w:tcW w:type="dxa" w:w="3456"/>
            <w:shd w:val="clear" w:color="auto" w:fill="1F4E79"/>
            <w:tcMar>
              <w:top w:w="40" w:type="dxa"/>
              <w:left w:w="80" w:type="dxa"/>
              <w:bottom w:w="40" w:type="dxa"/>
              <w:right w:w="80" w:type="dxa"/>
            </w:tcMar>
          </w:tcPr>
          <w:p>
            <w:pPr>
              <w:spacing w:after="0"/>
            </w:pPr>
            <w:r>
              <w:rPr>
                <w:b/>
                <w:i w:val="0"/>
                <w:color w:val="FFFFFF"/>
                <w:sz w:val="19"/>
              </w:rPr>
              <w:t>Term</w:t>
            </w:r>
          </w:p>
        </w:tc>
        <w:tc>
          <w:tcPr>
            <w:tcW w:type="dxa" w:w="7200"/>
            <w:shd w:val="clear" w:color="auto" w:fill="1F4E79"/>
            <w:tcMar>
              <w:top w:w="40" w:type="dxa"/>
              <w:left w:w="80" w:type="dxa"/>
              <w:bottom w:w="40" w:type="dxa"/>
              <w:right w:w="80" w:type="dxa"/>
            </w:tcMar>
          </w:tcPr>
          <w:p>
            <w:pPr>
              <w:spacing w:after="0"/>
            </w:pPr>
            <w:r>
              <w:rPr>
                <w:b/>
                <w:i w:val="0"/>
                <w:color w:val="FFFFFF"/>
                <w:sz w:val="19"/>
              </w:rPr>
              <w:t>Meaning</w:t>
            </w:r>
          </w:p>
        </w:tc>
      </w:tr>
      <w:tr>
        <w:tc>
          <w:tcPr>
            <w:tcW w:type="dxa" w:w="3456"/>
            <w:tcMar>
              <w:top w:w="40" w:type="dxa"/>
              <w:left w:w="80" w:type="dxa"/>
              <w:bottom w:w="40" w:type="dxa"/>
              <w:right w:w="80" w:type="dxa"/>
            </w:tcMar>
          </w:tcPr>
          <w:p>
            <w:pPr>
              <w:spacing w:after="0"/>
            </w:pPr>
            <w:r>
              <w:rPr>
                <w:b w:val="0"/>
                <w:i w:val="0"/>
                <w:sz w:val="19"/>
              </w:rPr>
              <w:t>Chat Assistant / AI Financial Assistant</w:t>
            </w:r>
          </w:p>
        </w:tc>
        <w:tc>
          <w:tcPr>
            <w:tcW w:type="dxa" w:w="7200"/>
            <w:tcMar>
              <w:top w:w="40" w:type="dxa"/>
              <w:left w:w="80" w:type="dxa"/>
              <w:bottom w:w="40" w:type="dxa"/>
              <w:right w:w="80" w:type="dxa"/>
            </w:tcMar>
          </w:tcPr>
          <w:p>
            <w:pPr>
              <w:spacing w:after="0"/>
            </w:pPr>
            <w:r>
              <w:rPr>
                <w:b w:val="0"/>
                <w:i w:val="0"/>
                <w:sz w:val="19"/>
              </w:rPr>
              <w:t>The IMS module described here: a read-only, grounded conversational interface.</w:t>
            </w:r>
          </w:p>
        </w:tc>
      </w:tr>
      <w:tr>
        <w:tc>
          <w:tcPr>
            <w:tcW w:type="dxa" w:w="3456"/>
            <w:shd w:val="clear" w:color="auto" w:fill="F4F7FB"/>
            <w:tcMar>
              <w:top w:w="40" w:type="dxa"/>
              <w:left w:w="80" w:type="dxa"/>
              <w:bottom w:w="40" w:type="dxa"/>
              <w:right w:w="80" w:type="dxa"/>
            </w:tcMar>
          </w:tcPr>
          <w:p>
            <w:pPr>
              <w:spacing w:after="0"/>
            </w:pPr>
            <w:r>
              <w:rPr>
                <w:b w:val="0"/>
                <w:i w:val="0"/>
                <w:sz w:val="19"/>
              </w:rPr>
              <w:t>LLM</w:t>
            </w:r>
          </w:p>
        </w:tc>
        <w:tc>
          <w:tcPr>
            <w:tcW w:type="dxa" w:w="7200"/>
            <w:shd w:val="clear" w:color="auto" w:fill="F4F7FB"/>
            <w:tcMar>
              <w:top w:w="40" w:type="dxa"/>
              <w:left w:w="80" w:type="dxa"/>
              <w:bottom w:w="40" w:type="dxa"/>
              <w:right w:w="80" w:type="dxa"/>
            </w:tcMar>
          </w:tcPr>
          <w:p>
            <w:pPr>
              <w:spacing w:after="0"/>
            </w:pPr>
            <w:r>
              <w:rPr>
                <w:b w:val="0"/>
                <w:i w:val="0"/>
                <w:sz w:val="19"/>
              </w:rPr>
              <w:t>Large Language Model; predicts text and can request tools.</w:t>
            </w:r>
          </w:p>
        </w:tc>
      </w:tr>
      <w:tr>
        <w:tc>
          <w:tcPr>
            <w:tcW w:type="dxa" w:w="3456"/>
            <w:tcMar>
              <w:top w:w="40" w:type="dxa"/>
              <w:left w:w="80" w:type="dxa"/>
              <w:bottom w:w="40" w:type="dxa"/>
              <w:right w:w="80" w:type="dxa"/>
            </w:tcMar>
          </w:tcPr>
          <w:p>
            <w:pPr>
              <w:spacing w:after="0"/>
            </w:pPr>
            <w:r>
              <w:rPr>
                <w:b w:val="0"/>
                <w:i w:val="0"/>
                <w:sz w:val="19"/>
              </w:rPr>
              <w:t>Agent loop</w:t>
            </w:r>
          </w:p>
        </w:tc>
        <w:tc>
          <w:tcPr>
            <w:tcW w:type="dxa" w:w="7200"/>
            <w:tcMar>
              <w:top w:w="40" w:type="dxa"/>
              <w:left w:w="80" w:type="dxa"/>
              <w:bottom w:w="40" w:type="dxa"/>
              <w:right w:w="80" w:type="dxa"/>
            </w:tcMar>
          </w:tcPr>
          <w:p>
            <w:pPr>
              <w:spacing w:after="0"/>
            </w:pPr>
            <w:r>
              <w:rPr>
                <w:b w:val="0"/>
                <w:i w:val="0"/>
                <w:sz w:val="19"/>
              </w:rPr>
              <w:t>The backend cycle of generate -&gt; maybe call tools -&gt; feed results back -&gt; answer.</w:t>
            </w:r>
          </w:p>
        </w:tc>
      </w:tr>
      <w:tr>
        <w:tc>
          <w:tcPr>
            <w:tcW w:type="dxa" w:w="3456"/>
            <w:shd w:val="clear" w:color="auto" w:fill="F4F7FB"/>
            <w:tcMar>
              <w:top w:w="40" w:type="dxa"/>
              <w:left w:w="80" w:type="dxa"/>
              <w:bottom w:w="40" w:type="dxa"/>
              <w:right w:w="80" w:type="dxa"/>
            </w:tcMar>
          </w:tcPr>
          <w:p>
            <w:pPr>
              <w:spacing w:after="0"/>
            </w:pPr>
            <w:r>
              <w:rPr>
                <w:b w:val="0"/>
                <w:i w:val="0"/>
                <w:sz w:val="19"/>
              </w:rPr>
              <w:t>MCP</w:t>
            </w:r>
          </w:p>
        </w:tc>
        <w:tc>
          <w:tcPr>
            <w:tcW w:type="dxa" w:w="7200"/>
            <w:shd w:val="clear" w:color="auto" w:fill="F4F7FB"/>
            <w:tcMar>
              <w:top w:w="40" w:type="dxa"/>
              <w:left w:w="80" w:type="dxa"/>
              <w:bottom w:w="40" w:type="dxa"/>
              <w:right w:w="80" w:type="dxa"/>
            </w:tcMar>
          </w:tcPr>
          <w:p>
            <w:pPr>
              <w:spacing w:after="0"/>
            </w:pPr>
            <w:r>
              <w:rPr>
                <w:b w:val="0"/>
                <w:i w:val="0"/>
                <w:sz w:val="19"/>
              </w:rPr>
              <w:t>Model Context Protocol; open standard connecting the AI to tools/data.</w:t>
            </w:r>
          </w:p>
        </w:tc>
      </w:tr>
      <w:tr>
        <w:tc>
          <w:tcPr>
            <w:tcW w:type="dxa" w:w="3456"/>
            <w:tcMar>
              <w:top w:w="40" w:type="dxa"/>
              <w:left w:w="80" w:type="dxa"/>
              <w:bottom w:w="40" w:type="dxa"/>
              <w:right w:w="80" w:type="dxa"/>
            </w:tcMar>
          </w:tcPr>
          <w:p>
            <w:pPr>
              <w:spacing w:after="0"/>
            </w:pPr>
            <w:r>
              <w:rPr>
                <w:b w:val="0"/>
                <w:i w:val="0"/>
                <w:sz w:val="19"/>
              </w:rPr>
              <w:t>MCP tool</w:t>
            </w:r>
          </w:p>
        </w:tc>
        <w:tc>
          <w:tcPr>
            <w:tcW w:type="dxa" w:w="7200"/>
            <w:tcMar>
              <w:top w:w="40" w:type="dxa"/>
              <w:left w:w="80" w:type="dxa"/>
              <w:bottom w:w="40" w:type="dxa"/>
              <w:right w:w="80" w:type="dxa"/>
            </w:tcMar>
          </w:tcPr>
          <w:p>
            <w:pPr>
              <w:spacing w:after="0"/>
            </w:pPr>
            <w:r>
              <w:rPr>
                <w:b w:val="0"/>
                <w:i w:val="0"/>
                <w:sz w:val="19"/>
              </w:rPr>
              <w:t>A read-only function (e.g. get_fund_nav) that fetches IMS data via REST.</w:t>
            </w:r>
          </w:p>
        </w:tc>
      </w:tr>
      <w:tr>
        <w:tc>
          <w:tcPr>
            <w:tcW w:type="dxa" w:w="3456"/>
            <w:shd w:val="clear" w:color="auto" w:fill="F4F7FB"/>
            <w:tcMar>
              <w:top w:w="40" w:type="dxa"/>
              <w:left w:w="80" w:type="dxa"/>
              <w:bottom w:w="40" w:type="dxa"/>
              <w:right w:w="80" w:type="dxa"/>
            </w:tcMar>
          </w:tcPr>
          <w:p>
            <w:pPr>
              <w:spacing w:after="0"/>
            </w:pPr>
            <w:r>
              <w:rPr>
                <w:b w:val="0"/>
                <w:i w:val="0"/>
                <w:sz w:val="19"/>
              </w:rPr>
              <w:t>System of record</w:t>
            </w:r>
          </w:p>
        </w:tc>
        <w:tc>
          <w:tcPr>
            <w:tcW w:type="dxa" w:w="7200"/>
            <w:shd w:val="clear" w:color="auto" w:fill="F4F7FB"/>
            <w:tcMar>
              <w:top w:w="40" w:type="dxa"/>
              <w:left w:w="80" w:type="dxa"/>
              <w:bottom w:w="40" w:type="dxa"/>
              <w:right w:w="80" w:type="dxa"/>
            </w:tcMar>
          </w:tcPr>
          <w:p>
            <w:pPr>
              <w:spacing w:after="0"/>
            </w:pPr>
            <w:r>
              <w:rPr>
                <w:b w:val="0"/>
                <w:i w:val="0"/>
                <w:sz w:val="19"/>
              </w:rPr>
              <w:t>The authoritative IMS data store reached via the IMS REST API.</w:t>
            </w:r>
          </w:p>
        </w:tc>
      </w:tr>
      <w:tr>
        <w:tc>
          <w:tcPr>
            <w:tcW w:type="dxa" w:w="3456"/>
            <w:tcMar>
              <w:top w:w="40" w:type="dxa"/>
              <w:left w:w="80" w:type="dxa"/>
              <w:bottom w:w="40" w:type="dxa"/>
              <w:right w:w="80" w:type="dxa"/>
            </w:tcMar>
          </w:tcPr>
          <w:p>
            <w:pPr>
              <w:spacing w:after="0"/>
            </w:pPr>
            <w:r>
              <w:rPr>
                <w:b w:val="0"/>
                <w:i w:val="0"/>
                <w:sz w:val="19"/>
              </w:rPr>
              <w:t>Provenance</w:t>
            </w:r>
          </w:p>
        </w:tc>
        <w:tc>
          <w:tcPr>
            <w:tcW w:type="dxa" w:w="7200"/>
            <w:tcMar>
              <w:top w:w="40" w:type="dxa"/>
              <w:left w:w="80" w:type="dxa"/>
              <w:bottom w:w="40" w:type="dxa"/>
              <w:right w:w="80" w:type="dxa"/>
            </w:tcMar>
          </w:tcPr>
          <w:p>
            <w:pPr>
              <w:spacing w:after="0"/>
            </w:pPr>
            <w:r>
              <w:rPr>
                <w:b w:val="0"/>
                <w:i w:val="0"/>
                <w:sz w:val="19"/>
              </w:rPr>
              <w:t>Stored, verbatim origin of a figure (tool, endpoint, time, raw result).</w:t>
            </w:r>
          </w:p>
        </w:tc>
      </w:tr>
      <w:tr>
        <w:tc>
          <w:tcPr>
            <w:tcW w:type="dxa" w:w="3456"/>
            <w:shd w:val="clear" w:color="auto" w:fill="F4F7FB"/>
            <w:tcMar>
              <w:top w:w="40" w:type="dxa"/>
              <w:left w:w="80" w:type="dxa"/>
              <w:bottom w:w="40" w:type="dxa"/>
              <w:right w:w="80" w:type="dxa"/>
            </w:tcMar>
          </w:tcPr>
          <w:p>
            <w:pPr>
              <w:spacing w:after="0"/>
            </w:pPr>
            <w:r>
              <w:rPr>
                <w:b w:val="0"/>
                <w:i w:val="0"/>
                <w:sz w:val="19"/>
              </w:rPr>
              <w:t>Grounded answer</w:t>
            </w:r>
          </w:p>
        </w:tc>
        <w:tc>
          <w:tcPr>
            <w:tcW w:type="dxa" w:w="7200"/>
            <w:shd w:val="clear" w:color="auto" w:fill="F4F7FB"/>
            <w:tcMar>
              <w:top w:w="40" w:type="dxa"/>
              <w:left w:w="80" w:type="dxa"/>
              <w:bottom w:w="40" w:type="dxa"/>
              <w:right w:w="80" w:type="dxa"/>
            </w:tcMar>
          </w:tcPr>
          <w:p>
            <w:pPr>
              <w:spacing w:after="0"/>
            </w:pPr>
            <w:r>
              <w:rPr>
                <w:b w:val="0"/>
                <w:i w:val="0"/>
                <w:sz w:val="19"/>
              </w:rPr>
              <w:t>An answer whose figures come only from tool results, not model memory.</w:t>
            </w:r>
          </w:p>
        </w:tc>
      </w:tr>
      <w:tr>
        <w:tc>
          <w:tcPr>
            <w:tcW w:type="dxa" w:w="3456"/>
            <w:tcMar>
              <w:top w:w="40" w:type="dxa"/>
              <w:left w:w="80" w:type="dxa"/>
              <w:bottom w:w="40" w:type="dxa"/>
              <w:right w:w="80" w:type="dxa"/>
            </w:tcMar>
          </w:tcPr>
          <w:p>
            <w:pPr>
              <w:spacing w:after="0"/>
            </w:pPr>
            <w:r>
              <w:rPr>
                <w:b w:val="0"/>
                <w:i w:val="0"/>
                <w:sz w:val="19"/>
              </w:rPr>
              <w:t>Hallucination</w:t>
            </w:r>
          </w:p>
        </w:tc>
        <w:tc>
          <w:tcPr>
            <w:tcW w:type="dxa" w:w="7200"/>
            <w:tcMar>
              <w:top w:w="40" w:type="dxa"/>
              <w:left w:w="80" w:type="dxa"/>
              <w:bottom w:w="40" w:type="dxa"/>
              <w:right w:w="80" w:type="dxa"/>
            </w:tcMar>
          </w:tcPr>
          <w:p>
            <w:pPr>
              <w:spacing w:after="0"/>
            </w:pPr>
            <w:r>
              <w:rPr>
                <w:b w:val="0"/>
                <w:i w:val="0"/>
                <w:sz w:val="19"/>
              </w:rPr>
              <w:t>An AI confidently stating something false/unsupported.</w:t>
            </w:r>
          </w:p>
        </w:tc>
      </w:tr>
      <w:tr>
        <w:tc>
          <w:tcPr>
            <w:tcW w:type="dxa" w:w="3456"/>
            <w:shd w:val="clear" w:color="auto" w:fill="F4F7FB"/>
            <w:tcMar>
              <w:top w:w="40" w:type="dxa"/>
              <w:left w:w="80" w:type="dxa"/>
              <w:bottom w:w="40" w:type="dxa"/>
              <w:right w:w="80" w:type="dxa"/>
            </w:tcMar>
          </w:tcPr>
          <w:p>
            <w:pPr>
              <w:spacing w:after="0"/>
            </w:pPr>
            <w:r>
              <w:rPr>
                <w:b w:val="0"/>
                <w:i w:val="0"/>
                <w:sz w:val="19"/>
              </w:rPr>
              <w:t>Audit trail</w:t>
            </w:r>
          </w:p>
        </w:tc>
        <w:tc>
          <w:tcPr>
            <w:tcW w:type="dxa" w:w="7200"/>
            <w:shd w:val="clear" w:color="auto" w:fill="F4F7FB"/>
            <w:tcMar>
              <w:top w:w="40" w:type="dxa"/>
              <w:left w:w="80" w:type="dxa"/>
              <w:bottom w:w="40" w:type="dxa"/>
              <w:right w:w="80" w:type="dxa"/>
            </w:tcMar>
          </w:tcPr>
          <w:p>
            <w:pPr>
              <w:spacing w:after="0"/>
            </w:pPr>
            <w:r>
              <w:rPr>
                <w:b w:val="0"/>
                <w:i w:val="0"/>
                <w:sz w:val="19"/>
              </w:rPr>
              <w:t>Append-only record of every turn and tool call.</w:t>
            </w:r>
          </w:p>
        </w:tc>
      </w:tr>
      <w:tr>
        <w:tc>
          <w:tcPr>
            <w:tcW w:type="dxa" w:w="3456"/>
            <w:tcMar>
              <w:top w:w="40" w:type="dxa"/>
              <w:left w:w="80" w:type="dxa"/>
              <w:bottom w:w="40" w:type="dxa"/>
              <w:right w:w="80" w:type="dxa"/>
            </w:tcMar>
          </w:tcPr>
          <w:p>
            <w:pPr>
              <w:spacing w:after="0"/>
            </w:pPr>
            <w:r>
              <w:rPr>
                <w:b w:val="0"/>
                <w:i w:val="0"/>
                <w:sz w:val="19"/>
              </w:rPr>
              <w:t>SSE</w:t>
            </w:r>
          </w:p>
        </w:tc>
        <w:tc>
          <w:tcPr>
            <w:tcW w:type="dxa" w:w="7200"/>
            <w:tcMar>
              <w:top w:w="40" w:type="dxa"/>
              <w:left w:w="80" w:type="dxa"/>
              <w:bottom w:w="40" w:type="dxa"/>
              <w:right w:w="80" w:type="dxa"/>
            </w:tcMar>
          </w:tcPr>
          <w:p>
            <w:pPr>
              <w:spacing w:after="0"/>
            </w:pPr>
            <w:r>
              <w:rPr>
                <w:b w:val="0"/>
                <w:i w:val="0"/>
                <w:sz w:val="19"/>
              </w:rPr>
              <w:t>Server-Sent Events; the one-way streaming protocol used by /chat.</w:t>
            </w:r>
          </w:p>
        </w:tc>
      </w:tr>
      <w:tr>
        <w:tc>
          <w:tcPr>
            <w:tcW w:type="dxa" w:w="3456"/>
            <w:shd w:val="clear" w:color="auto" w:fill="F4F7FB"/>
            <w:tcMar>
              <w:top w:w="40" w:type="dxa"/>
              <w:left w:w="80" w:type="dxa"/>
              <w:bottom w:w="40" w:type="dxa"/>
              <w:right w:w="80" w:type="dxa"/>
            </w:tcMar>
          </w:tcPr>
          <w:p>
            <w:pPr>
              <w:spacing w:after="0"/>
            </w:pPr>
            <w:r>
              <w:rPr>
                <w:b w:val="0"/>
                <w:i w:val="0"/>
                <w:sz w:val="19"/>
              </w:rPr>
              <w:t>JWT</w:t>
            </w:r>
          </w:p>
        </w:tc>
        <w:tc>
          <w:tcPr>
            <w:tcW w:type="dxa" w:w="7200"/>
            <w:shd w:val="clear" w:color="auto" w:fill="F4F7FB"/>
            <w:tcMar>
              <w:top w:w="40" w:type="dxa"/>
              <w:left w:w="80" w:type="dxa"/>
              <w:bottom w:w="40" w:type="dxa"/>
              <w:right w:w="80" w:type="dxa"/>
            </w:tcMar>
          </w:tcPr>
          <w:p>
            <w:pPr>
              <w:spacing w:after="0"/>
            </w:pPr>
            <w:r>
              <w:rPr>
                <w:b w:val="0"/>
                <w:i w:val="0"/>
                <w:sz w:val="19"/>
              </w:rPr>
              <w:t>JSON Web Token; the user’s bearer credential, forwarded to tools via MCP _meta.</w:t>
            </w:r>
          </w:p>
        </w:tc>
      </w:tr>
      <w:tr>
        <w:tc>
          <w:tcPr>
            <w:tcW w:type="dxa" w:w="3456"/>
            <w:tcMar>
              <w:top w:w="40" w:type="dxa"/>
              <w:left w:w="80" w:type="dxa"/>
              <w:bottom w:w="40" w:type="dxa"/>
              <w:right w:w="80" w:type="dxa"/>
            </w:tcMar>
          </w:tcPr>
          <w:p>
            <w:pPr>
              <w:spacing w:after="0"/>
            </w:pPr>
            <w:r>
              <w:rPr>
                <w:b w:val="0"/>
                <w:i w:val="0"/>
                <w:sz w:val="19"/>
              </w:rPr>
              <w:t>Temperature</w:t>
            </w:r>
          </w:p>
        </w:tc>
        <w:tc>
          <w:tcPr>
            <w:tcW w:type="dxa" w:w="7200"/>
            <w:tcMar>
              <w:top w:w="40" w:type="dxa"/>
              <w:left w:w="80" w:type="dxa"/>
              <w:bottom w:w="40" w:type="dxa"/>
              <w:right w:w="80" w:type="dxa"/>
            </w:tcMar>
          </w:tcPr>
          <w:p>
            <w:pPr>
              <w:spacing w:after="0"/>
            </w:pPr>
            <w:r>
              <w:rPr>
                <w:b w:val="0"/>
                <w:i w:val="0"/>
                <w:sz w:val="19"/>
              </w:rPr>
              <w:t>Randomness setting for generation; 0 here for determinism.</w:t>
            </w:r>
          </w:p>
        </w:tc>
      </w:tr>
      <w:tr>
        <w:tc>
          <w:tcPr>
            <w:tcW w:type="dxa" w:w="3456"/>
            <w:shd w:val="clear" w:color="auto" w:fill="F4F7FB"/>
            <w:tcMar>
              <w:top w:w="40" w:type="dxa"/>
              <w:left w:w="80" w:type="dxa"/>
              <w:bottom w:w="40" w:type="dxa"/>
              <w:right w:w="80" w:type="dxa"/>
            </w:tcMar>
          </w:tcPr>
          <w:p>
            <w:pPr>
              <w:spacing w:after="0"/>
            </w:pPr>
            <w:r>
              <w:rPr>
                <w:b w:val="0"/>
                <w:i w:val="0"/>
                <w:sz w:val="19"/>
              </w:rPr>
              <w:t>NAV</w:t>
            </w:r>
          </w:p>
        </w:tc>
        <w:tc>
          <w:tcPr>
            <w:tcW w:type="dxa" w:w="7200"/>
            <w:shd w:val="clear" w:color="auto" w:fill="F4F7FB"/>
            <w:tcMar>
              <w:top w:w="40" w:type="dxa"/>
              <w:left w:w="80" w:type="dxa"/>
              <w:bottom w:w="40" w:type="dxa"/>
              <w:right w:w="80" w:type="dxa"/>
            </w:tcMar>
          </w:tcPr>
          <w:p>
            <w:pPr>
              <w:spacing w:after="0"/>
            </w:pPr>
            <w:r>
              <w:rPr>
                <w:b w:val="0"/>
                <w:i w:val="0"/>
                <w:sz w:val="19"/>
              </w:rPr>
              <w:t>Net Asset Value of a fund.</w:t>
            </w:r>
          </w:p>
        </w:tc>
      </w:tr>
      <w:tr>
        <w:tc>
          <w:tcPr>
            <w:tcW w:type="dxa" w:w="3456"/>
            <w:tcMar>
              <w:top w:w="40" w:type="dxa"/>
              <w:left w:w="80" w:type="dxa"/>
              <w:bottom w:w="40" w:type="dxa"/>
              <w:right w:w="80" w:type="dxa"/>
            </w:tcMar>
          </w:tcPr>
          <w:p>
            <w:pPr>
              <w:spacing w:after="0"/>
            </w:pPr>
            <w:r>
              <w:rPr>
                <w:b w:val="0"/>
                <w:i w:val="0"/>
                <w:sz w:val="19"/>
              </w:rPr>
              <w:t>Write gate / permission gate</w:t>
            </w:r>
          </w:p>
        </w:tc>
        <w:tc>
          <w:tcPr>
            <w:tcW w:type="dxa" w:w="7200"/>
            <w:tcMar>
              <w:top w:w="40" w:type="dxa"/>
              <w:left w:w="80" w:type="dxa"/>
              <w:bottom w:w="40" w:type="dxa"/>
              <w:right w:w="80" w:type="dxa"/>
            </w:tcMar>
          </w:tcPr>
          <w:p>
            <w:pPr>
              <w:spacing w:after="0"/>
            </w:pPr>
            <w:r>
              <w:rPr>
                <w:b w:val="0"/>
                <w:i w:val="0"/>
                <w:sz w:val="19"/>
              </w:rPr>
              <w:t>The two checks every tool call passes before execution.</w:t>
            </w:r>
          </w:p>
        </w:tc>
      </w:tr>
    </w:tbl>
    <w:p>
      <w:pPr>
        <w:spacing w:after="40"/>
      </w:pPr>
    </w:p>
    <w:p>
      <w:r>
        <w:br w:type="page"/>
      </w:r>
    </w:p>
    <w:p>
      <w:pPr>
        <w:pStyle w:val="Heading1"/>
      </w:pPr>
      <w:r>
        <w:t>Appendix A — Configuration Reference</w:t>
      </w:r>
    </w:p>
    <w:p>
      <w:r>
        <w:rPr>
          <w:b w:val="0"/>
          <w:i w:val="0"/>
        </w:rPr>
        <w:t>See Section 7.11 for the full variable table. Key defaults: LLM_PROVIDER=anthropic, ANTHROPIC_MODEL=claude-haiku-4-5-20251001, CHAT_MAX_TOKENS_PER_TURN=1024, CHAT_WRITE_ENABLED=false, IMS_API_BASE_URL=http://localhost:8080/api/v1. Secrets live in the gitignored infra/.env (compose interpolation); committed .env.example files keep keys empty.</w:t>
      </w:r>
    </w:p>
    <w:p>
      <w:pPr>
        <w:pStyle w:val="Heading1"/>
      </w:pPr>
      <w:r>
        <w:t>Appendix B — MCP server configuration (shape)</w:t>
      </w:r>
    </w:p>
    <w:p>
      <w:pPr>
        <w:spacing w:after="40"/>
      </w:pPr>
      <w:r>
        <w:rPr>
          <w:b w:val="0"/>
          <w:i/>
          <w:color w:val="444B53"/>
          <w:sz w:val="18"/>
        </w:rPr>
        <w:t>infra/config/mcp-servers.example.yaml (abridged)</w:t>
      </w:r>
    </w:p>
    <w:tbl>
      <w:tblPr>
        <w:tblStyle w:val="TableGrid"/>
        <w:tblW w:type="auto" w:w="0"/>
        <w:tblLook w:firstColumn="1" w:firstRow="1" w:lastColumn="0" w:lastRow="0" w:noHBand="0" w:noVBand="1" w:val="04A0"/>
      </w:tblPr>
      <w:tblGrid>
        <w:gridCol w:w="8640"/>
      </w:tblGrid>
      <w:tr>
        <w:tc>
          <w:tcPr>
            <w:tcW w:type="dxa" w:w="8640"/>
            <w:shd w:val="clear" w:color="auto" w:fill="F2F3F5"/>
            <w:tcMar>
              <w:top w:w="80" w:type="dxa"/>
              <w:left w:w="120" w:type="dxa"/>
              <w:bottom w:w="80" w:type="dxa"/>
              <w:right w:w="120" w:type="dxa"/>
            </w:tcMar>
          </w:tcPr>
          <w:p>
            <w:pPr>
              <w:spacing w:after="0" w:line="240" w:lineRule="auto"/>
            </w:pPr>
            <w:r/>
            <w:r>
              <w:rPr>
                <w:rFonts w:ascii="Consolas" w:hAnsi="Consolas"/>
                <w:b w:val="0"/>
                <w:i w:val="0"/>
                <w:sz w:val="17"/>
              </w:rPr>
              <w:t>servers:</w:t>
            </w:r>
          </w:p>
          <w:p>
            <w:pPr>
              <w:spacing w:after="0" w:line="240" w:lineRule="auto"/>
            </w:pPr>
            <w:r>
              <w:rPr>
                <w:rFonts w:ascii="Consolas" w:hAnsi="Consolas"/>
                <w:b w:val="0"/>
                <w:i w:val="0"/>
                <w:sz w:val="17"/>
              </w:rPr>
              <w:t xml:space="preserve">  - name: ims</w:t>
            </w:r>
          </w:p>
          <w:p>
            <w:pPr>
              <w:spacing w:after="0" w:line="240" w:lineRule="auto"/>
            </w:pPr>
            <w:r>
              <w:rPr>
                <w:rFonts w:ascii="Consolas" w:hAnsi="Consolas"/>
                <w:b w:val="0"/>
                <w:i w:val="0"/>
                <w:sz w:val="17"/>
              </w:rPr>
              <w:t xml:space="preserve">    transport: stdio</w:t>
            </w:r>
          </w:p>
          <w:p>
            <w:pPr>
              <w:spacing w:after="0" w:line="240" w:lineRule="auto"/>
            </w:pPr>
            <w:r>
              <w:rPr>
                <w:rFonts w:ascii="Consolas" w:hAnsi="Consolas"/>
                <w:b w:val="0"/>
                <w:i w:val="0"/>
                <w:sz w:val="17"/>
              </w:rPr>
              <w:t xml:space="preserve">    command: /app/ims-mcp</w:t>
            </w:r>
          </w:p>
          <w:p>
            <w:pPr>
              <w:spacing w:after="0" w:line="240" w:lineRule="auto"/>
            </w:pPr>
            <w:r>
              <w:rPr>
                <w:rFonts w:ascii="Consolas" w:hAnsi="Consolas"/>
                <w:b w:val="0"/>
                <w:i w:val="0"/>
                <w:sz w:val="17"/>
              </w:rPr>
              <w:t xml:space="preserve">    env:</w:t>
            </w:r>
          </w:p>
          <w:p>
            <w:pPr>
              <w:spacing w:after="0" w:line="240" w:lineRule="auto"/>
            </w:pPr>
            <w:r>
              <w:rPr>
                <w:rFonts w:ascii="Consolas" w:hAnsi="Consolas"/>
                <w:b w:val="0"/>
                <w:i w:val="0"/>
                <w:sz w:val="17"/>
              </w:rPr>
              <w:t xml:space="preserve">      IMS_API_BASE_URL: http://localhost:8080/api/v1</w:t>
            </w:r>
          </w:p>
          <w:p>
            <w:pPr>
              <w:spacing w:after="0" w:line="240" w:lineRule="auto"/>
            </w:pPr>
            <w:r>
              <w:rPr>
                <w:rFonts w:ascii="Consolas" w:hAnsi="Consolas"/>
                <w:b w:val="0"/>
                <w:i w:val="0"/>
                <w:sz w:val="17"/>
              </w:rPr>
              <w:t xml:space="preserve">    allow: ["list_*", "get_*"]</w:t>
            </w:r>
          </w:p>
          <w:p>
            <w:pPr>
              <w:spacing w:after="0" w:line="240" w:lineRule="auto"/>
            </w:pPr>
            <w:r>
              <w:rPr>
                <w:rFonts w:ascii="Consolas" w:hAnsi="Consolas"/>
                <w:b w:val="0"/>
                <w:i w:val="0"/>
                <w:sz w:val="17"/>
              </w:rPr>
              <w:t xml:space="preserve">    deny:  ["*create*","*update*","*delete*","*post*","*submit*",</w:t>
            </w:r>
          </w:p>
          <w:p>
            <w:pPr>
              <w:spacing w:after="0" w:line="240" w:lineRule="auto"/>
            </w:pPr>
            <w:r>
              <w:rPr>
                <w:rFonts w:ascii="Consolas" w:hAnsi="Consolas"/>
                <w:b w:val="0"/>
                <w:i w:val="0"/>
                <w:sz w:val="17"/>
              </w:rPr>
              <w:t xml:space="preserve">            "*approve*","*reverse*","*cancel*","*transfer*","*write*","*set_*"]</w:t>
            </w:r>
          </w:p>
          <w:p>
            <w:pPr>
              <w:spacing w:after="0" w:line="240" w:lineRule="auto"/>
            </w:pPr>
            <w:r>
              <w:rPr>
                <w:rFonts w:ascii="Consolas" w:hAnsi="Consolas"/>
                <w:b w:val="0"/>
                <w:i w:val="0"/>
                <w:sz w:val="17"/>
              </w:rPr>
              <w:t xml:space="preserve">  # HTTP transport is structured but not enabled in this build.</w:t>
            </w:r>
          </w:p>
        </w:tc>
      </w:tr>
    </w:tbl>
    <w:p>
      <w:pPr>
        <w:spacing w:after="40"/>
      </w:pPr>
    </w:p>
    <w:p>
      <w:pPr>
        <w:pStyle w:val="Heading1"/>
      </w:pPr>
      <w:r>
        <w:t>Appendix C — Chat API surface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440"/>
            <w:shd w:val="clear" w:color="auto" w:fill="1F4E79"/>
            <w:tcMar>
              <w:top w:w="40" w:type="dxa"/>
              <w:left w:w="80" w:type="dxa"/>
              <w:bottom w:w="40" w:type="dxa"/>
              <w:right w:w="80" w:type="dxa"/>
            </w:tcMar>
          </w:tcPr>
          <w:p>
            <w:pPr>
              <w:spacing w:after="0"/>
            </w:pPr>
            <w:r>
              <w:rPr>
                <w:b/>
                <w:i w:val="0"/>
                <w:color w:val="FFFFFF"/>
                <w:sz w:val="19"/>
              </w:rPr>
              <w:t>Method</w:t>
            </w:r>
          </w:p>
        </w:tc>
        <w:tc>
          <w:tcPr>
            <w:tcW w:type="dxa" w:w="5184"/>
            <w:shd w:val="clear" w:color="auto" w:fill="1F4E79"/>
            <w:tcMar>
              <w:top w:w="40" w:type="dxa"/>
              <w:left w:w="80" w:type="dxa"/>
              <w:bottom w:w="40" w:type="dxa"/>
              <w:right w:w="80" w:type="dxa"/>
            </w:tcMar>
          </w:tcPr>
          <w:p>
            <w:pPr>
              <w:spacing w:after="0"/>
            </w:pPr>
            <w:r>
              <w:rPr>
                <w:b/>
                <w:i w:val="0"/>
                <w:color w:val="FFFFFF"/>
                <w:sz w:val="19"/>
              </w:rPr>
              <w:t>Path</w:t>
            </w:r>
          </w:p>
        </w:tc>
        <w:tc>
          <w:tcPr>
            <w:tcW w:type="dxa" w:w="4032"/>
            <w:shd w:val="clear" w:color="auto" w:fill="1F4E79"/>
            <w:tcMar>
              <w:top w:w="40" w:type="dxa"/>
              <w:left w:w="80" w:type="dxa"/>
              <w:bottom w:w="40" w:type="dxa"/>
              <w:right w:w="80" w:type="dxa"/>
            </w:tcMar>
          </w:tcPr>
          <w:p>
            <w:pPr>
              <w:spacing w:after="0"/>
            </w:pPr>
            <w:r>
              <w:rPr>
                <w:b/>
                <w:i w:val="0"/>
                <w:color w:val="FFFFFF"/>
                <w:sz w:val="19"/>
              </w:rPr>
              <w:t>Status</w:t>
            </w:r>
          </w:p>
        </w:tc>
      </w:tr>
      <w:tr>
        <w:tc>
          <w:tcPr>
            <w:tcW w:type="dxa" w:w="1440"/>
            <w:tcMar>
              <w:top w:w="40" w:type="dxa"/>
              <w:left w:w="80" w:type="dxa"/>
              <w:bottom w:w="40" w:type="dxa"/>
              <w:right w:w="80" w:type="dxa"/>
            </w:tcMar>
          </w:tcPr>
          <w:p>
            <w:pPr>
              <w:spacing w:after="0"/>
            </w:pPr>
            <w:r>
              <w:rPr>
                <w:b w:val="0"/>
                <w:i w:val="0"/>
                <w:sz w:val="19"/>
              </w:rPr>
              <w:t>POST</w:t>
            </w:r>
          </w:p>
        </w:tc>
        <w:tc>
          <w:tcPr>
            <w:tcW w:type="dxa" w:w="5184"/>
            <w:tcMar>
              <w:top w:w="40" w:type="dxa"/>
              <w:left w:w="80" w:type="dxa"/>
              <w:bottom w:w="40" w:type="dxa"/>
              <w:right w:w="80" w:type="dxa"/>
            </w:tcMar>
          </w:tcPr>
          <w:p>
            <w:pPr>
              <w:spacing w:after="0"/>
            </w:pPr>
            <w:r>
              <w:rPr>
                <w:b w:val="0"/>
                <w:i w:val="0"/>
                <w:sz w:val="19"/>
              </w:rPr>
              <w:t>/api/v1/chat</w:t>
            </w:r>
          </w:p>
        </w:tc>
        <w:tc>
          <w:tcPr>
            <w:tcW w:type="dxa" w:w="4032"/>
            <w:tcMar>
              <w:top w:w="40" w:type="dxa"/>
              <w:left w:w="80" w:type="dxa"/>
              <w:bottom w:w="40" w:type="dxa"/>
              <w:right w:w="80" w:type="dxa"/>
            </w:tcMar>
          </w:tcPr>
          <w:p>
            <w:pPr>
              <w:spacing w:after="0"/>
            </w:pPr>
            <w:r>
              <w:rPr>
                <w:b w:val="0"/>
                <w:i w:val="0"/>
                <w:sz w:val="19"/>
              </w:rPr>
              <w:t>Implemented (SSE)</w:t>
            </w:r>
          </w:p>
        </w:tc>
      </w:tr>
      <w:tr>
        <w:tc>
          <w:tcPr>
            <w:tcW w:type="dxa" w:w="1440"/>
            <w:shd w:val="clear" w:color="auto" w:fill="F4F7FB"/>
            <w:tcMar>
              <w:top w:w="40" w:type="dxa"/>
              <w:left w:w="80" w:type="dxa"/>
              <w:bottom w:w="40" w:type="dxa"/>
              <w:right w:w="80" w:type="dxa"/>
            </w:tcMar>
          </w:tcPr>
          <w:p>
            <w:pPr>
              <w:spacing w:after="0"/>
            </w:pPr>
            <w:r>
              <w:rPr>
                <w:b w:val="0"/>
                <w:i w:val="0"/>
                <w:sz w:val="19"/>
              </w:rPr>
              <w:t>GET</w:t>
            </w:r>
          </w:p>
        </w:tc>
        <w:tc>
          <w:tcPr>
            <w:tcW w:type="dxa" w:w="5184"/>
            <w:shd w:val="clear" w:color="auto" w:fill="F4F7FB"/>
            <w:tcMar>
              <w:top w:w="40" w:type="dxa"/>
              <w:left w:w="80" w:type="dxa"/>
              <w:bottom w:w="40" w:type="dxa"/>
              <w:right w:w="80" w:type="dxa"/>
            </w:tcMar>
          </w:tcPr>
          <w:p>
            <w:pPr>
              <w:spacing w:after="0"/>
            </w:pPr>
            <w:r>
              <w:rPr>
                <w:b w:val="0"/>
                <w:i w:val="0"/>
                <w:sz w:val="19"/>
              </w:rPr>
              <w:t>/api/v1/chat/sessions</w:t>
            </w:r>
          </w:p>
        </w:tc>
        <w:tc>
          <w:tcPr>
            <w:tcW w:type="dxa" w:w="4032"/>
            <w:shd w:val="clear" w:color="auto" w:fill="F4F7FB"/>
            <w:tcMar>
              <w:top w:w="40" w:type="dxa"/>
              <w:left w:w="80" w:type="dxa"/>
              <w:bottom w:w="40" w:type="dxa"/>
              <w:right w:w="80" w:type="dxa"/>
            </w:tcMar>
          </w:tcPr>
          <w:p>
            <w:pPr>
              <w:spacing w:after="0"/>
            </w:pPr>
            <w:r>
              <w:rPr>
                <w:b w:val="0"/>
                <w:i w:val="0"/>
                <w:sz w:val="19"/>
              </w:rPr>
              <w:t>Planned (code comment only; not implemented)</w:t>
            </w:r>
          </w:p>
        </w:tc>
      </w:tr>
      <w:tr>
        <w:tc>
          <w:tcPr>
            <w:tcW w:type="dxa" w:w="1440"/>
            <w:tcMar>
              <w:top w:w="40" w:type="dxa"/>
              <w:left w:w="80" w:type="dxa"/>
              <w:bottom w:w="40" w:type="dxa"/>
              <w:right w:w="80" w:type="dxa"/>
            </w:tcMar>
          </w:tcPr>
          <w:p>
            <w:pPr>
              <w:spacing w:after="0"/>
            </w:pPr>
            <w:r>
              <w:rPr>
                <w:b w:val="0"/>
                <w:i w:val="0"/>
                <w:sz w:val="19"/>
              </w:rPr>
              <w:t>GET</w:t>
            </w:r>
          </w:p>
        </w:tc>
        <w:tc>
          <w:tcPr>
            <w:tcW w:type="dxa" w:w="5184"/>
            <w:tcMar>
              <w:top w:w="40" w:type="dxa"/>
              <w:left w:w="80" w:type="dxa"/>
              <w:bottom w:w="40" w:type="dxa"/>
              <w:right w:w="80" w:type="dxa"/>
            </w:tcMar>
          </w:tcPr>
          <w:p>
            <w:pPr>
              <w:spacing w:after="0"/>
            </w:pPr>
            <w:r>
              <w:rPr>
                <w:b w:val="0"/>
                <w:i w:val="0"/>
                <w:sz w:val="19"/>
              </w:rPr>
              <w:t>/api/v1/chat/sessions/{id}/messages</w:t>
            </w:r>
          </w:p>
        </w:tc>
        <w:tc>
          <w:tcPr>
            <w:tcW w:type="dxa" w:w="4032"/>
            <w:tcMar>
              <w:top w:w="40" w:type="dxa"/>
              <w:left w:w="80" w:type="dxa"/>
              <w:bottom w:w="40" w:type="dxa"/>
              <w:right w:w="80" w:type="dxa"/>
            </w:tcMar>
          </w:tcPr>
          <w:p>
            <w:pPr>
              <w:spacing w:after="0"/>
            </w:pPr>
            <w:r>
              <w:rPr>
                <w:b w:val="0"/>
                <w:i w:val="0"/>
                <w:sz w:val="19"/>
              </w:rPr>
              <w:t>Planned (code comment only; not implemented)</w:t>
            </w:r>
          </w:p>
        </w:tc>
      </w:tr>
    </w:tbl>
    <w:p>
      <w:pPr>
        <w:spacing w:after="40"/>
      </w:pPr>
    </w:p>
    <w:p>
      <w:pPr>
        <w:pStyle w:val="Heading1"/>
      </w:pPr>
      <w:r>
        <w:t>Appendix D — Code areas inspected</w:t>
      </w:r>
    </w:p>
    <w:p>
      <w:pPr>
        <w:pStyle w:val="ListBullet"/>
        <w:spacing w:after="40"/>
      </w:pPr>
      <w:r>
        <w:rPr>
          <w:b w:val="0"/>
          <w:i w:val="0"/>
        </w:rPr>
        <w:t>backend/internal/chat/** (module.go, agent loop, services, domain, persistence, transport, MCP, provider, tests)</w:t>
      </w:r>
    </w:p>
    <w:p>
      <w:pPr>
        <w:pStyle w:val="ListBullet"/>
        <w:spacing w:after="40"/>
      </w:pPr>
      <w:r>
        <w:rPr>
          <w:b w:val="0"/>
          <w:i w:val="0"/>
        </w:rPr>
        <w:t>backend/cmd/ims-mcp/** (main.go, tools.go, client.go)</w:t>
      </w:r>
    </w:p>
    <w:p>
      <w:pPr>
        <w:pStyle w:val="ListBullet"/>
        <w:spacing w:after="40"/>
      </w:pPr>
      <w:r>
        <w:rPr>
          <w:b w:val="0"/>
          <w:i w:val="0"/>
        </w:rPr>
        <w:t>database/migrations/20260605120000..2_chat__*.sql (3 tables, up/down)</w:t>
      </w:r>
    </w:p>
    <w:p>
      <w:pPr>
        <w:pStyle w:val="ListBullet"/>
        <w:spacing w:after="40"/>
      </w:pPr>
      <w:r>
        <w:rPr>
          <w:b w:val="0"/>
          <w:i w:val="0"/>
        </w:rPr>
        <w:t>backend/platform/config/config.go (chat config + env)</w:t>
      </w:r>
    </w:p>
    <w:p>
      <w:pPr>
        <w:pStyle w:val="ListBullet"/>
        <w:spacing w:after="40"/>
      </w:pPr>
      <w:r>
        <w:rPr>
          <w:b w:val="0"/>
          <w:i w:val="0"/>
        </w:rPr>
        <w:t>backend/cmd/server/main.go (chat wiring + route mount)</w:t>
      </w:r>
    </w:p>
    <w:p>
      <w:pPr>
        <w:pStyle w:val="ListBullet"/>
        <w:spacing w:after="40"/>
      </w:pPr>
      <w:r>
        <w:rPr>
          <w:b w:val="0"/>
          <w:i w:val="0"/>
        </w:rPr>
        <w:t>frontend/app/pages/chat/index.vue; frontend/app/features/chat/** (4 components + useChatStream.ts)</w:t>
      </w:r>
    </w:p>
    <w:p>
      <w:pPr>
        <w:pStyle w:val="ListBullet"/>
        <w:spacing w:after="40"/>
      </w:pPr>
      <w:r>
        <w:rPr>
          <w:b w:val="0"/>
          <w:i w:val="0"/>
        </w:rPr>
        <w:t>frontend/app/shared/i18n/messages/en/chat.ts (copy)</w:t>
      </w:r>
    </w:p>
    <w:p>
      <w:pPr>
        <w:pStyle w:val="ListBullet"/>
        <w:spacing w:after="40"/>
      </w:pPr>
      <w:r>
        <w:rPr>
          <w:b w:val="0"/>
          <w:i w:val="0"/>
        </w:rPr>
        <w:t>infra/docker-compose.yml, infra/docker/Dockerfile.backend, infra/config/mcp-servers.example.yaml, infra/env/.env.example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444B53"/>
        <w:sz w:val="17"/>
      </w:rPr>
      <w:t xml:space="preserve">IMS Chat AI Financial Assistant — Confidential — Page </w:t>
    </w:r>
    <w:r>
      <w:fldChar w:fldCharType="begin"/>
    </w:r>
    <w:r>
      <w:instrText xml:space="preserve">PAGE</w:instrText>
    </w:r>
    <w:r>
      <w:fldChar w:fldCharType="separate"/>
    </w:r>
    <w:r>
      <w:fldChar w:fldCharType="end"/>
    </w:r>
    <w:r>
      <w:rPr>
        <w:b w:val="0"/>
        <w:i w:val="0"/>
        <w:color w:val="444B53"/>
        <w:sz w:val="17"/>
      </w:rPr>
      <w:t xml:space="preserve"> of </w:t>
    </w:r>
    <w:r>
      <w:fldChar w:fldCharType="begin"/>
    </w:r>
    <w:r>
      <w:instrText xml:space="preserve">NUMPAGES</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444B53"/>
        <w:sz w:val="17"/>
      </w:rPr>
      <w:t>IMS Thailand Solution · Chat Module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F2A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2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Chat AI Financial Assistant — Project Documentation</dc:title>
  <dc:subject/>
  <dc:creator>Engineering</dc:creator>
  <cp:keywords/>
  <dc:description>Existing Code Review + Documentation (v1.0)</dc:description>
  <cp:lastModifiedBy/>
  <cp:revision>1</cp:revision>
  <dcterms:created xsi:type="dcterms:W3CDTF">2013-12-23T23:15:00Z</dcterms:created>
  <dcterms:modified xsi:type="dcterms:W3CDTF">2013-12-23T23:15:00Z</dcterms:modified>
  <cp:category>AI Project Documentation</cp:category>
</cp:coreProperties>
</file>