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DBE3" w14:textId="77777777" w:rsidR="002B53F9" w:rsidRDefault="00000000">
      <w:pPr>
        <w:jc w:val="center"/>
      </w:pPr>
      <w:r>
        <w:rPr>
          <w:b/>
          <w:sz w:val="48"/>
        </w:rPr>
        <w:t>EKNOS INDIA</w:t>
      </w:r>
    </w:p>
    <w:p w14:paraId="40235567" w14:textId="77777777" w:rsidR="002B53F9" w:rsidRDefault="00000000">
      <w:pPr>
        <w:jc w:val="center"/>
      </w:pPr>
      <w:r>
        <w:rPr>
          <w:b/>
          <w:sz w:val="24"/>
        </w:rPr>
        <w:t>Corporate Events | MICE | Global Travel &amp; Hospitality Solutions</w:t>
      </w:r>
    </w:p>
    <w:p w14:paraId="26902444" w14:textId="77777777" w:rsidR="002B53F9" w:rsidRDefault="00000000">
      <w:r>
        <w:rPr>
          <w:b/>
        </w:rPr>
        <w:t>Eknos India</w:t>
      </w:r>
      <w:r>
        <w:t xml:space="preserve"> is a professional MICE, corporate travel and destination management company delivering end-to-end solutions for conferences, meetings, incentives, corporate events, offsites and group travel across India and international destinations. With a strong network of hotels, DMCs, airlines, transportation partners and event vendors, we provide a single-window solution covering planning, sourcing, negotiation, execution and post-event support.</w:t>
      </w:r>
    </w:p>
    <w:p w14:paraId="02CC0200" w14:textId="77777777" w:rsidR="002B53F9" w:rsidRDefault="00000000">
      <w:r>
        <w:rPr>
          <w:b/>
          <w:sz w:val="30"/>
        </w:rPr>
        <w:t>OUR CORE SERVICES</w:t>
      </w:r>
    </w:p>
    <w:p w14:paraId="67755D70" w14:textId="77777777" w:rsidR="002B53F9" w:rsidRDefault="00000000">
      <w:r>
        <w:rPr>
          <w:b/>
        </w:rPr>
        <w:t>1. Corporate MICE &amp; Event Management</w:t>
      </w:r>
    </w:p>
    <w:p w14:paraId="1C8E8EAC" w14:textId="77777777" w:rsidR="002B53F9" w:rsidRDefault="00000000">
      <w:pPr>
        <w:pStyle w:val="ListBullet"/>
      </w:pPr>
      <w:r>
        <w:t>Conferences &amp; conventions</w:t>
      </w:r>
    </w:p>
    <w:p w14:paraId="24042611" w14:textId="77777777" w:rsidR="002B53F9" w:rsidRDefault="00000000">
      <w:pPr>
        <w:pStyle w:val="ListBullet"/>
      </w:pPr>
      <w:r>
        <w:t>Corporate meetings &amp; offsites</w:t>
      </w:r>
    </w:p>
    <w:p w14:paraId="4E351BE3" w14:textId="77777777" w:rsidR="002B53F9" w:rsidRDefault="00000000">
      <w:pPr>
        <w:pStyle w:val="ListBullet"/>
      </w:pPr>
      <w:r>
        <w:t>Incentive trips</w:t>
      </w:r>
    </w:p>
    <w:p w14:paraId="667BB8C4" w14:textId="77777777" w:rsidR="002B53F9" w:rsidRDefault="00000000">
      <w:pPr>
        <w:pStyle w:val="ListBullet"/>
      </w:pPr>
      <w:r>
        <w:t>Annual meetings &amp; dealer meets</w:t>
      </w:r>
    </w:p>
    <w:p w14:paraId="336C2739" w14:textId="77777777" w:rsidR="002B53F9" w:rsidRDefault="00000000">
      <w:pPr>
        <w:pStyle w:val="ListBullet"/>
      </w:pPr>
      <w:r>
        <w:t>Product launches</w:t>
      </w:r>
    </w:p>
    <w:p w14:paraId="57297E63" w14:textId="77777777" w:rsidR="002B53F9" w:rsidRDefault="00000000">
      <w:pPr>
        <w:pStyle w:val="ListBullet"/>
      </w:pPr>
      <w:r>
        <w:t>Award nights &amp; gala dinners</w:t>
      </w:r>
    </w:p>
    <w:p w14:paraId="6DE27D25" w14:textId="77777777" w:rsidR="002B53F9" w:rsidRDefault="00000000">
      <w:pPr>
        <w:pStyle w:val="ListBullet"/>
      </w:pPr>
      <w:r>
        <w:t>Employee engagement events</w:t>
      </w:r>
    </w:p>
    <w:p w14:paraId="24E7E4D6" w14:textId="77777777" w:rsidR="002B53F9" w:rsidRDefault="00000000">
      <w:r>
        <w:rPr>
          <w:b/>
        </w:rPr>
        <w:t>2. Air Ticketing &amp; Travel Management</w:t>
      </w:r>
    </w:p>
    <w:p w14:paraId="6F42AAE6" w14:textId="77777777" w:rsidR="002B53F9" w:rsidRDefault="00000000">
      <w:pPr>
        <w:pStyle w:val="ListBullet"/>
      </w:pPr>
      <w:r>
        <w:t>Domestic &amp; international air ticketing</w:t>
      </w:r>
    </w:p>
    <w:p w14:paraId="6BA32C7E" w14:textId="77777777" w:rsidR="002B53F9" w:rsidRDefault="00000000">
      <w:pPr>
        <w:pStyle w:val="ListBullet"/>
      </w:pPr>
      <w:r>
        <w:t>Group flight bookings</w:t>
      </w:r>
    </w:p>
    <w:p w14:paraId="6DEED030" w14:textId="77777777" w:rsidR="002B53F9" w:rsidRDefault="00000000">
      <w:pPr>
        <w:pStyle w:val="ListBullet"/>
      </w:pPr>
      <w:r>
        <w:t>Multi-city and complex itineraries</w:t>
      </w:r>
    </w:p>
    <w:p w14:paraId="7DB5A95C" w14:textId="77777777" w:rsidR="002B53F9" w:rsidRDefault="00000000">
      <w:pPr>
        <w:pStyle w:val="ListBullet"/>
      </w:pPr>
      <w:r>
        <w:t>Fare comparison &amp; competitive options</w:t>
      </w:r>
    </w:p>
    <w:p w14:paraId="3D2F2C3A" w14:textId="77777777" w:rsidR="002B53F9" w:rsidRDefault="00000000">
      <w:pPr>
        <w:pStyle w:val="ListBullet"/>
      </w:pPr>
      <w:r>
        <w:t>Flight schedule coordination</w:t>
      </w:r>
    </w:p>
    <w:p w14:paraId="55C08602" w14:textId="77777777" w:rsidR="002B53F9" w:rsidRDefault="00000000">
      <w:pPr>
        <w:pStyle w:val="ListBullet"/>
      </w:pPr>
      <w:r>
        <w:t>Seat and baggage assistance</w:t>
      </w:r>
    </w:p>
    <w:p w14:paraId="55E1EBDE" w14:textId="77777777" w:rsidR="002B53F9" w:rsidRDefault="00000000">
      <w:pPr>
        <w:pStyle w:val="ListBullet"/>
      </w:pPr>
      <w:r>
        <w:t>Rebooking &amp; travel support</w:t>
      </w:r>
    </w:p>
    <w:p w14:paraId="57228820" w14:textId="77777777" w:rsidR="002B53F9" w:rsidRDefault="00000000">
      <w:r>
        <w:rPr>
          <w:b/>
        </w:rPr>
        <w:t>3. Visa &amp; Travel Assistance</w:t>
      </w:r>
    </w:p>
    <w:p w14:paraId="62CD23B7" w14:textId="77777777" w:rsidR="002B53F9" w:rsidRDefault="00000000">
      <w:pPr>
        <w:pStyle w:val="ListBullet"/>
      </w:pPr>
      <w:r>
        <w:t>Visa documentation guidance</w:t>
      </w:r>
    </w:p>
    <w:p w14:paraId="72E0197D" w14:textId="77777777" w:rsidR="002B53F9" w:rsidRDefault="00000000">
      <w:pPr>
        <w:pStyle w:val="ListBullet"/>
      </w:pPr>
      <w:r>
        <w:t>Group visa coordination</w:t>
      </w:r>
    </w:p>
    <w:p w14:paraId="1A3ED3D6" w14:textId="77777777" w:rsidR="002B53F9" w:rsidRDefault="00000000">
      <w:pPr>
        <w:pStyle w:val="ListBullet"/>
      </w:pPr>
      <w:r>
        <w:t>Appointment coordination</w:t>
      </w:r>
    </w:p>
    <w:p w14:paraId="7751834B" w14:textId="77777777" w:rsidR="002B53F9" w:rsidRDefault="00000000">
      <w:pPr>
        <w:pStyle w:val="ListBullet"/>
      </w:pPr>
      <w:r>
        <w:t>Travel insurance assistance</w:t>
      </w:r>
    </w:p>
    <w:p w14:paraId="0D26CA30" w14:textId="77777777" w:rsidR="002B53F9" w:rsidRDefault="00000000">
      <w:pPr>
        <w:pStyle w:val="ListBullet"/>
      </w:pPr>
      <w:r>
        <w:t>Documentation &amp; application support</w:t>
      </w:r>
    </w:p>
    <w:p w14:paraId="24274352" w14:textId="77777777" w:rsidR="002B53F9" w:rsidRDefault="00000000">
      <w:r>
        <w:rPr>
          <w:b/>
        </w:rPr>
        <w:t>4. Hotel &amp; Venue Sourcing</w:t>
      </w:r>
    </w:p>
    <w:p w14:paraId="114E56E4" w14:textId="77777777" w:rsidR="002B53F9" w:rsidRDefault="00000000">
      <w:pPr>
        <w:pStyle w:val="ListBullet"/>
      </w:pPr>
      <w:r>
        <w:t>5-star &amp; 4-star hotels</w:t>
      </w:r>
    </w:p>
    <w:p w14:paraId="056821DA" w14:textId="77777777" w:rsidR="002B53F9" w:rsidRDefault="00000000">
      <w:pPr>
        <w:pStyle w:val="ListBullet"/>
      </w:pPr>
      <w:r>
        <w:t>International hotel chains</w:t>
      </w:r>
    </w:p>
    <w:p w14:paraId="06E76471" w14:textId="77777777" w:rsidR="002B53F9" w:rsidRDefault="00000000">
      <w:pPr>
        <w:pStyle w:val="ListBullet"/>
      </w:pPr>
      <w:r>
        <w:t>Resorts &amp; destination properties</w:t>
      </w:r>
    </w:p>
    <w:p w14:paraId="7604F806" w14:textId="77777777" w:rsidR="002B53F9" w:rsidRDefault="00000000">
      <w:pPr>
        <w:pStyle w:val="ListBullet"/>
      </w:pPr>
      <w:r>
        <w:t>Convention centres</w:t>
      </w:r>
    </w:p>
    <w:p w14:paraId="37ABE821" w14:textId="77777777" w:rsidR="002B53F9" w:rsidRDefault="00000000">
      <w:pPr>
        <w:pStyle w:val="ListBullet"/>
      </w:pPr>
      <w:r>
        <w:t>Corporate meeting venues</w:t>
      </w:r>
    </w:p>
    <w:p w14:paraId="58F50DD5" w14:textId="77777777" w:rsidR="002B53F9" w:rsidRDefault="00000000">
      <w:pPr>
        <w:pStyle w:val="ListBullet"/>
      </w:pPr>
      <w:r>
        <w:t>Banquet &amp; event spaces</w:t>
      </w:r>
    </w:p>
    <w:p w14:paraId="4C208808" w14:textId="77777777" w:rsidR="002B53F9" w:rsidRDefault="00000000">
      <w:r>
        <w:rPr>
          <w:b/>
        </w:rPr>
        <w:t>5. Strong DMC Network</w:t>
      </w:r>
    </w:p>
    <w:p w14:paraId="170F8B14" w14:textId="77777777" w:rsidR="002B53F9" w:rsidRDefault="00000000">
      <w:pPr>
        <w:pStyle w:val="ListBullet"/>
      </w:pPr>
      <w:r>
        <w:lastRenderedPageBreak/>
        <w:t>Destination planning</w:t>
      </w:r>
    </w:p>
    <w:p w14:paraId="4A572E85" w14:textId="77777777" w:rsidR="002B53F9" w:rsidRDefault="00000000">
      <w:pPr>
        <w:pStyle w:val="ListBullet"/>
      </w:pPr>
      <w:r>
        <w:t>Local sightseeing</w:t>
      </w:r>
    </w:p>
    <w:p w14:paraId="0DA07D42" w14:textId="77777777" w:rsidR="002B53F9" w:rsidRDefault="00000000">
      <w:pPr>
        <w:pStyle w:val="ListBullet"/>
      </w:pPr>
      <w:r>
        <w:t>Group activities</w:t>
      </w:r>
    </w:p>
    <w:p w14:paraId="60F217C1" w14:textId="77777777" w:rsidR="002B53F9" w:rsidRDefault="00000000">
      <w:pPr>
        <w:pStyle w:val="ListBullet"/>
      </w:pPr>
      <w:r>
        <w:t>Local guides</w:t>
      </w:r>
    </w:p>
    <w:p w14:paraId="42862B98" w14:textId="77777777" w:rsidR="002B53F9" w:rsidRDefault="00000000">
      <w:pPr>
        <w:pStyle w:val="ListBullet"/>
      </w:pPr>
      <w:r>
        <w:t>Excursions &amp; experiences</w:t>
      </w:r>
    </w:p>
    <w:p w14:paraId="30432FF3" w14:textId="77777777" w:rsidR="002B53F9" w:rsidRDefault="00000000">
      <w:pPr>
        <w:pStyle w:val="ListBullet"/>
      </w:pPr>
      <w:r>
        <w:t>Gala dinners</w:t>
      </w:r>
    </w:p>
    <w:p w14:paraId="1C934CEE" w14:textId="77777777" w:rsidR="002B53F9" w:rsidRDefault="00000000">
      <w:pPr>
        <w:pStyle w:val="ListBullet"/>
      </w:pPr>
      <w:r>
        <w:t>Theme events</w:t>
      </w:r>
    </w:p>
    <w:p w14:paraId="59FAFD28" w14:textId="77777777" w:rsidR="002B53F9" w:rsidRDefault="00000000">
      <w:pPr>
        <w:pStyle w:val="ListBullet"/>
      </w:pPr>
      <w:r>
        <w:t>On-ground coordination</w:t>
      </w:r>
    </w:p>
    <w:p w14:paraId="0CCED84D" w14:textId="77777777" w:rsidR="002B53F9" w:rsidRDefault="00000000">
      <w:pPr>
        <w:pStyle w:val="ListBullet"/>
      </w:pPr>
      <w:r>
        <w:t>Operational &amp; emergency support</w:t>
      </w:r>
    </w:p>
    <w:p w14:paraId="764CC39B" w14:textId="77777777" w:rsidR="002B53F9" w:rsidRDefault="00000000">
      <w:r>
        <w:rPr>
          <w:b/>
        </w:rPr>
        <w:t>6. Transportation &amp; Logistics</w:t>
      </w:r>
    </w:p>
    <w:p w14:paraId="79F91601" w14:textId="77777777" w:rsidR="002B53F9" w:rsidRDefault="00000000">
      <w:pPr>
        <w:pStyle w:val="ListBullet"/>
      </w:pPr>
      <w:r>
        <w:t>Airport transfers</w:t>
      </w:r>
    </w:p>
    <w:p w14:paraId="63CE1893" w14:textId="77777777" w:rsidR="002B53F9" w:rsidRDefault="00000000">
      <w:pPr>
        <w:pStyle w:val="ListBullet"/>
      </w:pPr>
      <w:r>
        <w:t>Executive cars</w:t>
      </w:r>
    </w:p>
    <w:p w14:paraId="7491B51D" w14:textId="77777777" w:rsidR="002B53F9" w:rsidRDefault="00000000">
      <w:pPr>
        <w:pStyle w:val="ListBullet"/>
      </w:pPr>
      <w:r>
        <w:t>Luxury coaches &amp; buses</w:t>
      </w:r>
    </w:p>
    <w:p w14:paraId="14DE0117" w14:textId="77777777" w:rsidR="002B53F9" w:rsidRDefault="00000000">
      <w:pPr>
        <w:pStyle w:val="ListBullet"/>
      </w:pPr>
      <w:r>
        <w:t>Intercity transfers</w:t>
      </w:r>
    </w:p>
    <w:p w14:paraId="23DC8408" w14:textId="77777777" w:rsidR="002B53F9" w:rsidRDefault="00000000">
      <w:pPr>
        <w:pStyle w:val="ListBullet"/>
      </w:pPr>
      <w:r>
        <w:t>Local transportation</w:t>
      </w:r>
    </w:p>
    <w:p w14:paraId="5DC1F4FB" w14:textId="77777777" w:rsidR="002B53F9" w:rsidRDefault="00000000">
      <w:pPr>
        <w:pStyle w:val="ListBullet"/>
      </w:pPr>
      <w:r>
        <w:t>VIP movements</w:t>
      </w:r>
    </w:p>
    <w:p w14:paraId="74E0255C" w14:textId="77777777" w:rsidR="002B53F9" w:rsidRDefault="00000000">
      <w:pPr>
        <w:pStyle w:val="ListBullet"/>
      </w:pPr>
      <w:r>
        <w:t>Airport meet &amp; assist</w:t>
      </w:r>
    </w:p>
    <w:p w14:paraId="56063501" w14:textId="77777777" w:rsidR="002B53F9" w:rsidRDefault="00000000">
      <w:pPr>
        <w:pStyle w:val="ListBullet"/>
      </w:pPr>
      <w:r>
        <w:t>Group movement coordination</w:t>
      </w:r>
    </w:p>
    <w:p w14:paraId="472C477F" w14:textId="77777777" w:rsidR="002B53F9" w:rsidRDefault="00000000">
      <w:pPr>
        <w:pStyle w:val="ListBullet"/>
      </w:pPr>
      <w:r>
        <w:t>Dedicated transport desk</w:t>
      </w:r>
    </w:p>
    <w:p w14:paraId="08BFAEB4" w14:textId="77777777" w:rsidR="002B53F9" w:rsidRDefault="00000000">
      <w:r>
        <w:rPr>
          <w:b/>
        </w:rPr>
        <w:t>7. Negotiation &amp; Cost Optimization</w:t>
      </w:r>
    </w:p>
    <w:p w14:paraId="3C9DE185" w14:textId="77777777" w:rsidR="002B53F9" w:rsidRDefault="00000000">
      <w:pPr>
        <w:pStyle w:val="ListBullet"/>
      </w:pPr>
      <w:r>
        <w:t>Hotels &amp; venues</w:t>
      </w:r>
    </w:p>
    <w:p w14:paraId="0FE172A7" w14:textId="77777777" w:rsidR="002B53F9" w:rsidRDefault="00000000">
      <w:pPr>
        <w:pStyle w:val="ListBullet"/>
      </w:pPr>
      <w:r>
        <w:t>Air tickets</w:t>
      </w:r>
    </w:p>
    <w:p w14:paraId="56F82125" w14:textId="77777777" w:rsidR="002B53F9" w:rsidRDefault="00000000">
      <w:pPr>
        <w:pStyle w:val="ListBullet"/>
      </w:pPr>
      <w:r>
        <w:t>Transportation</w:t>
      </w:r>
    </w:p>
    <w:p w14:paraId="081C764A" w14:textId="77777777" w:rsidR="002B53F9" w:rsidRDefault="00000000">
      <w:pPr>
        <w:pStyle w:val="ListBullet"/>
      </w:pPr>
      <w:r>
        <w:t>DMC services</w:t>
      </w:r>
    </w:p>
    <w:p w14:paraId="46F2B34C" w14:textId="77777777" w:rsidR="002B53F9" w:rsidRDefault="00000000">
      <w:pPr>
        <w:pStyle w:val="ListBullet"/>
      </w:pPr>
      <w:r>
        <w:t>Event production</w:t>
      </w:r>
    </w:p>
    <w:p w14:paraId="67D55036" w14:textId="77777777" w:rsidR="002B53F9" w:rsidRDefault="00000000">
      <w:pPr>
        <w:pStyle w:val="ListBullet"/>
      </w:pPr>
      <w:r>
        <w:t>Activities &amp; experiences</w:t>
      </w:r>
    </w:p>
    <w:p w14:paraId="7D730D24" w14:textId="77777777" w:rsidR="002B53F9" w:rsidRDefault="00000000">
      <w:r>
        <w:rPr>
          <w:b/>
        </w:rPr>
        <w:t>8. Event Production &amp; On-Ground Execution</w:t>
      </w:r>
    </w:p>
    <w:p w14:paraId="41CC2300" w14:textId="77777777" w:rsidR="002B53F9" w:rsidRDefault="00000000">
      <w:pPr>
        <w:pStyle w:val="ListBullet"/>
      </w:pPr>
      <w:r>
        <w:t>AV &amp; technical production</w:t>
      </w:r>
    </w:p>
    <w:p w14:paraId="4F6799D4" w14:textId="77777777" w:rsidR="002B53F9" w:rsidRDefault="00000000">
      <w:pPr>
        <w:pStyle w:val="ListBullet"/>
      </w:pPr>
      <w:r>
        <w:t>Stage &amp; set-up</w:t>
      </w:r>
    </w:p>
    <w:p w14:paraId="54854A42" w14:textId="77777777" w:rsidR="002B53F9" w:rsidRDefault="00000000">
      <w:pPr>
        <w:pStyle w:val="ListBullet"/>
      </w:pPr>
      <w:r>
        <w:t>Branding &amp; signage</w:t>
      </w:r>
    </w:p>
    <w:p w14:paraId="187EA391" w14:textId="77777777" w:rsidR="002B53F9" w:rsidRDefault="00000000">
      <w:pPr>
        <w:pStyle w:val="ListBullet"/>
      </w:pPr>
      <w:r>
        <w:t>Décor &amp; theming</w:t>
      </w:r>
    </w:p>
    <w:p w14:paraId="4D55A021" w14:textId="77777777" w:rsidR="002B53F9" w:rsidRDefault="00000000">
      <w:pPr>
        <w:pStyle w:val="ListBullet"/>
      </w:pPr>
      <w:r>
        <w:t>Entertainment</w:t>
      </w:r>
    </w:p>
    <w:p w14:paraId="68ED0381" w14:textId="77777777" w:rsidR="002B53F9" w:rsidRDefault="00000000">
      <w:pPr>
        <w:pStyle w:val="ListBullet"/>
      </w:pPr>
      <w:r>
        <w:t>Gala dinners</w:t>
      </w:r>
    </w:p>
    <w:p w14:paraId="67AC4CD2" w14:textId="77777777" w:rsidR="002B53F9" w:rsidRDefault="00000000">
      <w:pPr>
        <w:pStyle w:val="ListBullet"/>
      </w:pPr>
      <w:r>
        <w:t>Team-building activities</w:t>
      </w:r>
    </w:p>
    <w:p w14:paraId="580BEFC6" w14:textId="77777777" w:rsidR="002B53F9" w:rsidRDefault="00000000">
      <w:pPr>
        <w:pStyle w:val="ListBullet"/>
      </w:pPr>
      <w:r>
        <w:t>Registration &amp; delegate management</w:t>
      </w:r>
    </w:p>
    <w:p w14:paraId="5CFA76D0" w14:textId="77777777" w:rsidR="002B53F9" w:rsidRDefault="00000000">
      <w:pPr>
        <w:pStyle w:val="ListBullet"/>
      </w:pPr>
      <w:r>
        <w:t>On-site event coordination</w:t>
      </w:r>
    </w:p>
    <w:p w14:paraId="0FACFB62" w14:textId="77777777" w:rsidR="002B53F9" w:rsidRDefault="00000000">
      <w:r>
        <w:rPr>
          <w:b/>
          <w:sz w:val="30"/>
        </w:rPr>
        <w:t>OUR NETWORK ADVANTAGE</w:t>
      </w:r>
    </w:p>
    <w:p w14:paraId="7A348EB4" w14:textId="77777777" w:rsidR="002B53F9" w:rsidRDefault="00000000">
      <w:r>
        <w:rPr>
          <w:b/>
        </w:rPr>
        <w:t>STRONG NETWORK. BETTER SOURCING. SMARTER NEGOTIATION. SEAMLESS EXECUTION.</w:t>
      </w:r>
    </w:p>
    <w:p w14:paraId="4D5380C2" w14:textId="77777777" w:rsidR="002B53F9" w:rsidRDefault="00000000">
      <w:r>
        <w:t>Our established network of hotels, DMCs, airlines, transport operators and event partners enables us to provide clients with multiple options, competitive commercial terms and dependable execution across destinations.</w:t>
      </w:r>
    </w:p>
    <w:p w14:paraId="177F6593" w14:textId="77777777" w:rsidR="002B53F9" w:rsidRDefault="00000000">
      <w:r>
        <w:rPr>
          <w:b/>
          <w:sz w:val="30"/>
        </w:rPr>
        <w:lastRenderedPageBreak/>
        <w:t>PROVEN GLOBAL SCALE &amp; PROJECT TRACK RECORD</w:t>
      </w:r>
    </w:p>
    <w:p w14:paraId="0D687CBE" w14:textId="77777777" w:rsidR="002B53F9" w:rsidRDefault="00000000">
      <w:r>
        <w:t>Our experience spans large-scale domestic conferences, corporate conventions, medical events, product launches and international incentive programs, managing groups ranging from executive retreats to 8,000+ PAX programs.</w:t>
      </w:r>
    </w:p>
    <w:p w14:paraId="7C862B4F" w14:textId="77777777" w:rsidR="002B53F9" w:rsidRDefault="00000000">
      <w:r>
        <w:rPr>
          <w:b/>
        </w:rPr>
        <w:t>DOMESTIC PROJECTS — INDIA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B53F9" w14:paraId="6DFEF227" w14:textId="77777777">
        <w:trPr>
          <w:jc w:val="center"/>
        </w:trPr>
        <w:tc>
          <w:tcPr>
            <w:tcW w:w="5112" w:type="dxa"/>
          </w:tcPr>
          <w:p w14:paraId="42386EEF" w14:textId="77777777" w:rsidR="002B53F9" w:rsidRDefault="00000000">
            <w:r>
              <w:rPr>
                <w:b/>
              </w:rPr>
              <w:t>Program Scale</w:t>
            </w:r>
          </w:p>
        </w:tc>
        <w:tc>
          <w:tcPr>
            <w:tcW w:w="5112" w:type="dxa"/>
          </w:tcPr>
          <w:p w14:paraId="0A049CC5" w14:textId="77777777" w:rsidR="002B53F9" w:rsidRDefault="00000000">
            <w:r>
              <w:rPr>
                <w:b/>
              </w:rPr>
              <w:t>Representative Client &amp; Project Highlights</w:t>
            </w:r>
          </w:p>
        </w:tc>
      </w:tr>
      <w:tr w:rsidR="002B53F9" w14:paraId="2C57002C" w14:textId="77777777">
        <w:trPr>
          <w:jc w:val="center"/>
        </w:trPr>
        <w:tc>
          <w:tcPr>
            <w:tcW w:w="5112" w:type="dxa"/>
            <w:vAlign w:val="center"/>
          </w:tcPr>
          <w:p w14:paraId="689CB209" w14:textId="77777777" w:rsidR="002B53F9" w:rsidRDefault="00000000">
            <w:r>
              <w:t>8,000 PAX</w:t>
            </w:r>
          </w:p>
        </w:tc>
        <w:tc>
          <w:tcPr>
            <w:tcW w:w="5112" w:type="dxa"/>
            <w:vAlign w:val="center"/>
          </w:tcPr>
          <w:p w14:paraId="5E66E473" w14:textId="77777777" w:rsidR="002B53F9" w:rsidRDefault="00000000">
            <w:r>
              <w:t>Pan-India Annual Briefing Meeting — Zydus Healthcare Ltd</w:t>
            </w:r>
          </w:p>
        </w:tc>
      </w:tr>
      <w:tr w:rsidR="002B53F9" w14:paraId="705788B7" w14:textId="77777777">
        <w:trPr>
          <w:jc w:val="center"/>
        </w:trPr>
        <w:tc>
          <w:tcPr>
            <w:tcW w:w="5112" w:type="dxa"/>
            <w:vAlign w:val="center"/>
          </w:tcPr>
          <w:p w14:paraId="20AE5D25" w14:textId="77777777" w:rsidR="002B53F9" w:rsidRDefault="00000000">
            <w:r>
              <w:t>1,000 PAX</w:t>
            </w:r>
          </w:p>
        </w:tc>
        <w:tc>
          <w:tcPr>
            <w:tcW w:w="5112" w:type="dxa"/>
            <w:vAlign w:val="center"/>
          </w:tcPr>
          <w:p w14:paraId="5C382104" w14:textId="77777777" w:rsidR="002B53F9" w:rsidRDefault="00000000">
            <w:r>
              <w:t>Multi-City Product Launch — Zydus Lifesciences Ltd</w:t>
            </w:r>
          </w:p>
        </w:tc>
      </w:tr>
      <w:tr w:rsidR="002B53F9" w14:paraId="1C9C272B" w14:textId="77777777">
        <w:trPr>
          <w:jc w:val="center"/>
        </w:trPr>
        <w:tc>
          <w:tcPr>
            <w:tcW w:w="5112" w:type="dxa"/>
            <w:vAlign w:val="center"/>
          </w:tcPr>
          <w:p w14:paraId="6924D4C1" w14:textId="77777777" w:rsidR="002B53F9" w:rsidRDefault="00000000">
            <w:r>
              <w:t>700 PAX</w:t>
            </w:r>
          </w:p>
        </w:tc>
        <w:tc>
          <w:tcPr>
            <w:tcW w:w="5112" w:type="dxa"/>
            <w:vAlign w:val="center"/>
          </w:tcPr>
          <w:p w14:paraId="4502EF1E" w14:textId="77777777" w:rsidR="002B53F9" w:rsidRDefault="00000000">
            <w:r>
              <w:t>Annual Budget Meeting — Zydus Healthcare | Hilton Manyata, Bangalore</w:t>
            </w:r>
          </w:p>
        </w:tc>
      </w:tr>
      <w:tr w:rsidR="002B53F9" w14:paraId="06FDA1ED" w14:textId="77777777">
        <w:trPr>
          <w:jc w:val="center"/>
        </w:trPr>
        <w:tc>
          <w:tcPr>
            <w:tcW w:w="5112" w:type="dxa"/>
            <w:vAlign w:val="center"/>
          </w:tcPr>
          <w:p w14:paraId="2D976B39" w14:textId="77777777" w:rsidR="002B53F9" w:rsidRDefault="00000000">
            <w:r>
              <w:t>500 PAX</w:t>
            </w:r>
          </w:p>
        </w:tc>
        <w:tc>
          <w:tcPr>
            <w:tcW w:w="5112" w:type="dxa"/>
            <w:vAlign w:val="center"/>
          </w:tcPr>
          <w:p w14:paraId="24F931F1" w14:textId="77777777" w:rsidR="002B53F9" w:rsidRDefault="00000000">
            <w:r>
              <w:t>Doctor Conferences &amp; Symposia — Hope Initiative &amp; MKF | St. Regis Goa</w:t>
            </w:r>
          </w:p>
        </w:tc>
      </w:tr>
      <w:tr w:rsidR="002B53F9" w14:paraId="5BDC1448" w14:textId="77777777">
        <w:trPr>
          <w:jc w:val="center"/>
        </w:trPr>
        <w:tc>
          <w:tcPr>
            <w:tcW w:w="5112" w:type="dxa"/>
            <w:vAlign w:val="center"/>
          </w:tcPr>
          <w:p w14:paraId="4B39BD7D" w14:textId="77777777" w:rsidR="002B53F9" w:rsidRDefault="00000000">
            <w:r>
              <w:t>200–250 PAX</w:t>
            </w:r>
          </w:p>
        </w:tc>
        <w:tc>
          <w:tcPr>
            <w:tcW w:w="5112" w:type="dxa"/>
            <w:vAlign w:val="center"/>
          </w:tcPr>
          <w:p w14:paraId="01274DB0" w14:textId="77777777" w:rsidR="002B53F9" w:rsidRDefault="00000000">
            <w:r>
              <w:t>High-profile corporate conventions and medical meets — Centrient Pharma | Grand Hyatt Goa; Dr. Reddy's | Westin Rishikesh; Guardant Health; Zydus Lifesciences | Novotel Jaipur; ISTS &amp; ISH | Jaipur</w:t>
            </w:r>
          </w:p>
        </w:tc>
      </w:tr>
    </w:tbl>
    <w:p w14:paraId="2502E29B" w14:textId="77777777" w:rsidR="002B53F9" w:rsidRDefault="00000000">
      <w:r>
        <w:rPr>
          <w:b/>
        </w:rPr>
        <w:t>INTERNATIONAL PROJECTS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2B53F9" w14:paraId="7A46B666" w14:textId="77777777">
        <w:trPr>
          <w:jc w:val="center"/>
        </w:trPr>
        <w:tc>
          <w:tcPr>
            <w:tcW w:w="5112" w:type="dxa"/>
          </w:tcPr>
          <w:p w14:paraId="7ABC0815" w14:textId="77777777" w:rsidR="002B53F9" w:rsidRDefault="00000000">
            <w:r>
              <w:rPr>
                <w:b/>
              </w:rPr>
              <w:t>Program Scale</w:t>
            </w:r>
          </w:p>
        </w:tc>
        <w:tc>
          <w:tcPr>
            <w:tcW w:w="5112" w:type="dxa"/>
          </w:tcPr>
          <w:p w14:paraId="1A8EFB2D" w14:textId="77777777" w:rsidR="002B53F9" w:rsidRDefault="00000000">
            <w:r>
              <w:rPr>
                <w:b/>
              </w:rPr>
              <w:t>Representative Client &amp; Project Highlights</w:t>
            </w:r>
          </w:p>
        </w:tc>
      </w:tr>
      <w:tr w:rsidR="002B53F9" w14:paraId="0EFC31DD" w14:textId="77777777">
        <w:trPr>
          <w:jc w:val="center"/>
        </w:trPr>
        <w:tc>
          <w:tcPr>
            <w:tcW w:w="5112" w:type="dxa"/>
            <w:vAlign w:val="center"/>
          </w:tcPr>
          <w:p w14:paraId="05D06B15" w14:textId="77777777" w:rsidR="002B53F9" w:rsidRDefault="00000000">
            <w:r>
              <w:t>1,200 PAX</w:t>
            </w:r>
          </w:p>
        </w:tc>
        <w:tc>
          <w:tcPr>
            <w:tcW w:w="5112" w:type="dxa"/>
            <w:vAlign w:val="center"/>
          </w:tcPr>
          <w:p w14:paraId="27A8BA34" w14:textId="77777777" w:rsidR="002B53F9" w:rsidRDefault="00000000">
            <w:r>
              <w:t>Global Incentive Program — JK Group | Singapore</w:t>
            </w:r>
          </w:p>
        </w:tc>
      </w:tr>
      <w:tr w:rsidR="002B53F9" w14:paraId="359D0813" w14:textId="77777777">
        <w:trPr>
          <w:jc w:val="center"/>
        </w:trPr>
        <w:tc>
          <w:tcPr>
            <w:tcW w:w="5112" w:type="dxa"/>
            <w:vAlign w:val="center"/>
          </w:tcPr>
          <w:p w14:paraId="7C119E02" w14:textId="77777777" w:rsidR="002B53F9" w:rsidRDefault="00000000">
            <w:r>
              <w:t>900 PAX</w:t>
            </w:r>
          </w:p>
        </w:tc>
        <w:tc>
          <w:tcPr>
            <w:tcW w:w="5112" w:type="dxa"/>
            <w:vAlign w:val="center"/>
          </w:tcPr>
          <w:p w14:paraId="4AE7B1CE" w14:textId="77777777" w:rsidR="002B53F9" w:rsidRDefault="00000000">
            <w:r>
              <w:t>International Incentive Tour — Niva Bupa | Dubai</w:t>
            </w:r>
          </w:p>
        </w:tc>
      </w:tr>
      <w:tr w:rsidR="002B53F9" w14:paraId="41CE8678" w14:textId="77777777">
        <w:trPr>
          <w:jc w:val="center"/>
        </w:trPr>
        <w:tc>
          <w:tcPr>
            <w:tcW w:w="5112" w:type="dxa"/>
            <w:vAlign w:val="center"/>
          </w:tcPr>
          <w:p w14:paraId="644B8B61" w14:textId="77777777" w:rsidR="002B53F9" w:rsidRDefault="00000000">
            <w:r>
              <w:t>650 PAX</w:t>
            </w:r>
          </w:p>
        </w:tc>
        <w:tc>
          <w:tcPr>
            <w:tcW w:w="5112" w:type="dxa"/>
            <w:vAlign w:val="center"/>
          </w:tcPr>
          <w:p w14:paraId="412EF735" w14:textId="77777777" w:rsidR="002B53F9" w:rsidRDefault="00000000">
            <w:r>
              <w:t>Executive MD's Club Retreat — Zydus Healthcare | Bali</w:t>
            </w:r>
          </w:p>
        </w:tc>
      </w:tr>
      <w:tr w:rsidR="002B53F9" w14:paraId="2E3E2B16" w14:textId="77777777">
        <w:trPr>
          <w:jc w:val="center"/>
        </w:trPr>
        <w:tc>
          <w:tcPr>
            <w:tcW w:w="5112" w:type="dxa"/>
            <w:vAlign w:val="center"/>
          </w:tcPr>
          <w:p w14:paraId="2B0977BF" w14:textId="77777777" w:rsidR="002B53F9" w:rsidRDefault="00000000">
            <w:r>
              <w:t>400 PAX</w:t>
            </w:r>
          </w:p>
        </w:tc>
        <w:tc>
          <w:tcPr>
            <w:tcW w:w="5112" w:type="dxa"/>
            <w:vAlign w:val="center"/>
          </w:tcPr>
          <w:p w14:paraId="25439F2C" w14:textId="77777777" w:rsidR="002B53F9" w:rsidRDefault="00000000">
            <w:r>
              <w:t>Incentive Trip — HDFC Life | Turkey</w:t>
            </w:r>
          </w:p>
        </w:tc>
      </w:tr>
      <w:tr w:rsidR="002B53F9" w14:paraId="17D1615D" w14:textId="77777777">
        <w:trPr>
          <w:jc w:val="center"/>
        </w:trPr>
        <w:tc>
          <w:tcPr>
            <w:tcW w:w="5112" w:type="dxa"/>
            <w:vAlign w:val="center"/>
          </w:tcPr>
          <w:p w14:paraId="2207A524" w14:textId="77777777" w:rsidR="002B53F9" w:rsidRDefault="00000000">
            <w:r>
              <w:t>100–200 PAX</w:t>
            </w:r>
          </w:p>
        </w:tc>
        <w:tc>
          <w:tcPr>
            <w:tcW w:w="5112" w:type="dxa"/>
            <w:vAlign w:val="center"/>
          </w:tcPr>
          <w:p w14:paraId="1A5707C2" w14:textId="77777777" w:rsidR="002B53F9" w:rsidRDefault="00000000">
            <w:r>
              <w:t>Tailored corporate tours &amp; residential conferences — Japan: Biokindle Life Sciences; Thailand &amp; Phuket: Maddock Films / ICICI Prudential; Iceland &amp; Austria: EDTA</w:t>
            </w:r>
          </w:p>
        </w:tc>
      </w:tr>
    </w:tbl>
    <w:p w14:paraId="5690F5FD" w14:textId="77777777" w:rsidR="002B53F9" w:rsidRDefault="00000000">
      <w:pPr>
        <w:jc w:val="center"/>
      </w:pPr>
      <w:r>
        <w:rPr>
          <w:b/>
        </w:rPr>
        <w:t>8,000+ PAX | PAN-INDIA PROGRAMS | GLOBAL INCENTIVE TRAVEL | CORPORATE CONFERENCES | MEDICAL EVENTS | PRODUCT LAUNCHES</w:t>
      </w:r>
    </w:p>
    <w:p w14:paraId="1239D683" w14:textId="77777777" w:rsidR="002B53F9" w:rsidRDefault="00000000">
      <w:r>
        <w:rPr>
          <w:b/>
          <w:sz w:val="30"/>
        </w:rPr>
        <w:t>OUR END-TO-END APPROACH</w:t>
      </w:r>
    </w:p>
    <w:p w14:paraId="4FE70CC5" w14:textId="77777777" w:rsidR="002B53F9" w:rsidRDefault="00000000">
      <w:pPr>
        <w:jc w:val="center"/>
      </w:pPr>
      <w:r>
        <w:rPr>
          <w:b/>
        </w:rPr>
        <w:t>BRIEF → PLAN → SOURCE → NEGOTIATE → BOOK → COORDINATE → EXECUTE → DELIVER</w:t>
      </w:r>
    </w:p>
    <w:p w14:paraId="6DE1CFB5" w14:textId="77777777" w:rsidR="002B53F9" w:rsidRDefault="00000000">
      <w:r>
        <w:t>We manage the complete journey under one roof, providing clients with a single point of coordination, accountability and control from the initial requirement through successful event completion.</w:t>
      </w:r>
    </w:p>
    <w:p w14:paraId="0AEA5369" w14:textId="77777777" w:rsidR="002B53F9" w:rsidRDefault="00000000">
      <w:r>
        <w:rPr>
          <w:b/>
          <w:sz w:val="30"/>
        </w:rPr>
        <w:t>WHY EKNOS INDIA?</w:t>
      </w:r>
    </w:p>
    <w:p w14:paraId="5A8E91F9" w14:textId="77777777" w:rsidR="002B53F9" w:rsidRDefault="00000000">
      <w:pPr>
        <w:pStyle w:val="ListBullet"/>
      </w:pPr>
      <w:r>
        <w:t>End-to-End MICE &amp; Corporate Travel Solutions</w:t>
      </w:r>
    </w:p>
    <w:p w14:paraId="2A82EB74" w14:textId="77777777" w:rsidR="002B53F9" w:rsidRDefault="00000000">
      <w:pPr>
        <w:pStyle w:val="ListBullet"/>
      </w:pPr>
      <w:r>
        <w:t>Proven Large-Scale Project Experience</w:t>
      </w:r>
    </w:p>
    <w:p w14:paraId="7B8F8D7D" w14:textId="77777777" w:rsidR="002B53F9" w:rsidRDefault="00000000">
      <w:pPr>
        <w:pStyle w:val="ListBullet"/>
      </w:pPr>
      <w:r>
        <w:t>Strong Domestic &amp; International DMC Network</w:t>
      </w:r>
    </w:p>
    <w:p w14:paraId="4D33F822" w14:textId="77777777" w:rsidR="002B53F9" w:rsidRDefault="00000000">
      <w:pPr>
        <w:pStyle w:val="ListBullet"/>
      </w:pPr>
      <w:r>
        <w:t>Extensive Hotel &amp; Venue Network</w:t>
      </w:r>
    </w:p>
    <w:p w14:paraId="5DC316C7" w14:textId="77777777" w:rsidR="002B53F9" w:rsidRDefault="00000000">
      <w:pPr>
        <w:pStyle w:val="ListBullet"/>
      </w:pPr>
      <w:r>
        <w:t>Air Ticketing &amp; Visa Assistance</w:t>
      </w:r>
    </w:p>
    <w:p w14:paraId="204DB5C0" w14:textId="77777777" w:rsidR="002B53F9" w:rsidRDefault="00000000">
      <w:pPr>
        <w:pStyle w:val="ListBullet"/>
      </w:pPr>
      <w:r>
        <w:t>Complete Transportation &amp; Logistics</w:t>
      </w:r>
    </w:p>
    <w:p w14:paraId="604237FA" w14:textId="77777777" w:rsidR="002B53F9" w:rsidRDefault="00000000">
      <w:pPr>
        <w:pStyle w:val="ListBullet"/>
      </w:pPr>
      <w:r>
        <w:t>Expert Negotiation &amp; Cost Optimization</w:t>
      </w:r>
    </w:p>
    <w:p w14:paraId="676A589F" w14:textId="77777777" w:rsidR="002B53F9" w:rsidRDefault="00000000">
      <w:pPr>
        <w:pStyle w:val="ListBullet"/>
      </w:pPr>
      <w:r>
        <w:t>Dedicated Event &amp; Travel Coordination</w:t>
      </w:r>
    </w:p>
    <w:p w14:paraId="75D6ADB1" w14:textId="77777777" w:rsidR="002B53F9" w:rsidRDefault="00000000">
      <w:pPr>
        <w:pStyle w:val="ListBullet"/>
      </w:pPr>
      <w:r>
        <w:t>Customized Solutions for Every Client</w:t>
      </w:r>
    </w:p>
    <w:p w14:paraId="47D248A6" w14:textId="77777777" w:rsidR="002B53F9" w:rsidRDefault="00000000">
      <w:pPr>
        <w:pStyle w:val="ListBullet"/>
      </w:pPr>
      <w:r>
        <w:t>Professional On-Ground Execution</w:t>
      </w:r>
    </w:p>
    <w:p w14:paraId="6939F121" w14:textId="77777777" w:rsidR="002B53F9" w:rsidRDefault="00000000">
      <w:pPr>
        <w:pStyle w:val="ListBullet"/>
      </w:pPr>
      <w:r>
        <w:t>Single-Window MICE Management</w:t>
      </w:r>
    </w:p>
    <w:p w14:paraId="6EE45D3F" w14:textId="77777777" w:rsidR="002B53F9" w:rsidRDefault="00000000">
      <w:r>
        <w:rPr>
          <w:b/>
          <w:sz w:val="30"/>
        </w:rPr>
        <w:lastRenderedPageBreak/>
        <w:t>OUR PROMISE</w:t>
      </w:r>
    </w:p>
    <w:p w14:paraId="49DA270F" w14:textId="77777777" w:rsidR="002B53F9" w:rsidRDefault="00000000">
      <w:pPr>
        <w:jc w:val="center"/>
      </w:pPr>
      <w:r>
        <w:rPr>
          <w:b/>
        </w:rPr>
        <w:t>ONE PARTNER. ONE POINT OF CONTACT. COMPLETE MICE MANAGEMENT.</w:t>
      </w:r>
    </w:p>
    <w:p w14:paraId="511936F3" w14:textId="77777777" w:rsidR="002B53F9" w:rsidRDefault="00000000">
      <w:r>
        <w:t>At Eknos India, we don't simply arrange travel or events — we create seamless corporate experiences that deliver value, efficiency and lasting impact.</w:t>
      </w:r>
    </w:p>
    <w:sectPr w:rsidR="002B53F9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7636716">
    <w:abstractNumId w:val="8"/>
  </w:num>
  <w:num w:numId="2" w16cid:durableId="1151941454">
    <w:abstractNumId w:val="6"/>
  </w:num>
  <w:num w:numId="3" w16cid:durableId="1253779935">
    <w:abstractNumId w:val="5"/>
  </w:num>
  <w:num w:numId="4" w16cid:durableId="587083414">
    <w:abstractNumId w:val="4"/>
  </w:num>
  <w:num w:numId="5" w16cid:durableId="1369257755">
    <w:abstractNumId w:val="7"/>
  </w:num>
  <w:num w:numId="6" w16cid:durableId="1437823213">
    <w:abstractNumId w:val="3"/>
  </w:num>
  <w:num w:numId="7" w16cid:durableId="117384822">
    <w:abstractNumId w:val="2"/>
  </w:num>
  <w:num w:numId="8" w16cid:durableId="279067461">
    <w:abstractNumId w:val="1"/>
  </w:num>
  <w:num w:numId="9" w16cid:durableId="756173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3F9"/>
    <w:rsid w:val="00326F90"/>
    <w:rsid w:val="00474D59"/>
    <w:rsid w:val="004C359E"/>
    <w:rsid w:val="005D625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343B575-4F71-40AA-A645-B2A3B0C63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Dubey</cp:lastModifiedBy>
  <cp:revision>3</cp:revision>
  <dcterms:created xsi:type="dcterms:W3CDTF">2013-12-23T23:15:00Z</dcterms:created>
  <dcterms:modified xsi:type="dcterms:W3CDTF">2026-08-17T10:51:00Z</dcterms:modified>
  <cp:category/>
</cp:coreProperties>
</file>