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60880365"/>
        <w:docPartObj>
          <w:docPartGallery w:val="Cover Pages"/>
          <w:docPartUnique/>
        </w:docPartObj>
      </w:sdtPr>
      <w:sdtContent>
        <w:p w:rsidR="005B7D91" w:rsidRDefault="00AE28B7" w:rsidP="00FE3426">
          <w:pPr>
            <w:spacing w:after="0"/>
            <w:contextualSpacing/>
          </w:pPr>
          <w:r w:rsidRPr="00AE28B7">
            <w:rPr>
              <w:noProof/>
              <w:lang w:val="en-US"/>
            </w:rPr>
            <w:pict>
              <v:rect id="_x0000_s1032" style="position:absolute;margin-left:0;margin-top:198.65pt;width:534.7pt;height:91pt;z-index:251662336;mso-width-percent:900;mso-height-percent:73;mso-top-percent:250;mso-position-horizontal:left;mso-position-horizontal-relative:page;mso-position-vertical-relative:page;mso-width-percent:900;mso-height-percent:73;mso-top-percent:250;v-text-anchor:middle" o:allowincell="f" fillcolor="#6ea0b0 [3204]" strokecolor="white [3212]" strokeweight="1pt">
                <v:fill color2="#4b7b8a [2404]"/>
                <v:shadow color="#d8d8d8 [2732]" offset="3pt,3pt" offset2="2pt,2pt"/>
                <v:textbox style="mso-next-textbox:#_x0000_s1032;mso-fit-shape-to-text:t" inset="14.4pt,,14.4pt">
                  <w:txbxContent>
                    <w:sdt>
                      <w:sdtPr>
                        <w:rPr>
                          <w:rFonts w:asciiTheme="majorHAnsi" w:eastAsiaTheme="majorEastAsia" w:hAnsiTheme="majorHAnsi" w:cstheme="majorBidi"/>
                          <w:color w:val="FFFFFF" w:themeColor="background1"/>
                          <w:sz w:val="72"/>
                          <w:szCs w:val="72"/>
                        </w:rPr>
                        <w:alias w:val="Title"/>
                        <w:id w:val="60880646"/>
                        <w:dataBinding w:prefixMappings="xmlns:ns0='http://schemas.openxmlformats.org/package/2006/metadata/core-properties' xmlns:ns1='http://purl.org/dc/elements/1.1/'" w:xpath="/ns0:coreProperties[1]/ns1:title[1]" w:storeItemID="{6C3C8BC8-F283-45AE-878A-BAB7291924A1}"/>
                        <w:text/>
                      </w:sdtPr>
                      <w:sdtContent>
                        <w:p w:rsidR="00DC253F" w:rsidRDefault="00DC253F">
                          <w:pPr>
                            <w:pStyle w:val="NoSpacing"/>
                            <w:jc w:val="right"/>
                            <w:rPr>
                              <w:rFonts w:asciiTheme="majorHAnsi" w:eastAsiaTheme="majorEastAsia" w:hAnsiTheme="majorHAnsi" w:cstheme="majorBidi"/>
                              <w:color w:val="FFFFFF" w:themeColor="background1"/>
                              <w:sz w:val="72"/>
                              <w:szCs w:val="72"/>
                            </w:rPr>
                          </w:pPr>
                          <w:r w:rsidRPr="005B7D91">
                            <w:rPr>
                              <w:rFonts w:asciiTheme="majorHAnsi" w:eastAsiaTheme="majorEastAsia" w:hAnsiTheme="majorHAnsi" w:cstheme="majorBidi"/>
                              <w:color w:val="FFFFFF" w:themeColor="background1"/>
                              <w:sz w:val="72"/>
                              <w:szCs w:val="72"/>
                            </w:rPr>
                            <w:t>Developing a 3D Graphics Application</w:t>
                          </w:r>
                        </w:p>
                      </w:sdtContent>
                    </w:sdt>
                  </w:txbxContent>
                </v:textbox>
                <w10:wrap anchorx="page" anchory="page"/>
              </v:rect>
            </w:pict>
          </w:r>
          <w:r w:rsidRPr="00AE28B7">
            <w:rPr>
              <w:noProof/>
              <w:lang w:val="en-US"/>
            </w:rPr>
            <w:pict>
              <v:group id="_x0000_s1026" style="position:absolute;margin-left:3516pt;margin-top:0;width:238.1pt;height:841.85pt;z-index:251660288;mso-width-percent:400;mso-height-percent:1000;mso-position-horizontal:right;mso-position-horizontal-relative:page;mso-position-vertical:top;mso-position-vertical-relative:page;mso-width-percent:400;mso-height-percent:1000" coordorigin="7329" coordsize="4911,15840" o:allowincell="f">
                <v:group id="_x0000_s102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28" style="position:absolute;left:7755;width:4505;height:15840;mso-height-percent:1000;mso-position-vertical:top;mso-position-vertical-relative:page;mso-height-percent:1000" fillcolor="#8d89a4 [3206]" stroked="f" strokecolor="#d8d8d8 [2732]">
                    <v:fill color2="#bfbfbf [2412]" rotate="t"/>
                  </v:rect>
                  <v:rect id="_x0000_s1029" style="position:absolute;left:7560;top:8;width:195;height:15825;mso-height-percent:1000;mso-position-vertical-relative:page;mso-height-percent:1000;mso-width-relative:margin;v-text-anchor:middle" fillcolor="#8d89a4 [3206]" stroked="f" strokecolor="white [3212]" strokeweight="1pt">
                    <v:fill r:id="rId9" o:title="Light vertical" opacity="52429f" o:opacity2="52429f" type="pattern"/>
                    <v:shadow color="#d8d8d8 [2732]" offset="3pt,3pt" offset2="2pt,2pt"/>
                  </v:rect>
                </v:group>
                <v:rect id="_x0000_s1030"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0" inset="28.8pt,14.4pt,14.4pt,14.4pt">
                    <w:txbxContent>
                      <w:sdt>
                        <w:sdtPr>
                          <w:rPr>
                            <w:rFonts w:asciiTheme="majorHAnsi" w:eastAsiaTheme="majorEastAsia" w:hAnsiTheme="majorHAnsi" w:cstheme="majorBidi"/>
                            <w:b/>
                            <w:bCs/>
                            <w:color w:val="FFFFFF" w:themeColor="background1"/>
                            <w:sz w:val="96"/>
                            <w:szCs w:val="96"/>
                          </w:rPr>
                          <w:alias w:val="Year"/>
                          <w:id w:val="60880647"/>
                          <w:dataBinding w:prefixMappings="xmlns:ns0='http://schemas.microsoft.com/office/2006/coverPageProps'" w:xpath="/ns0:CoverPageProperties[1]/ns0:PublishDate[1]" w:storeItemID="{55AF091B-3C7A-41E3-B477-F2FDAA23CFDA}"/>
                          <w:date w:fullDate="2009-01-01T00:00:00Z">
                            <w:dateFormat w:val="yyyy"/>
                            <w:lid w:val="en-US"/>
                            <w:storeMappedDataAs w:val="dateTime"/>
                            <w:calendar w:val="gregorian"/>
                          </w:date>
                        </w:sdtPr>
                        <w:sdtContent>
                          <w:p w:rsidR="00DC253F" w:rsidRDefault="00DC253F">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2009</w:t>
                            </w:r>
                          </w:p>
                        </w:sdtContent>
                      </w:sdt>
                    </w:txbxContent>
                  </v:textbox>
                </v:rect>
                <v:rect id="_x0000_s1031"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31" inset="28.8pt,14.4pt,14.4pt,14.4pt">
                    <w:txbxContent>
                      <w:sdt>
                        <w:sdtPr>
                          <w:rPr>
                            <w:color w:val="FFFFFF" w:themeColor="background1"/>
                          </w:rPr>
                          <w:alias w:val="Author"/>
                          <w:id w:val="60880648"/>
                          <w:dataBinding w:prefixMappings="xmlns:ns0='http://schemas.openxmlformats.org/package/2006/metadata/core-properties' xmlns:ns1='http://purl.org/dc/elements/1.1/'" w:xpath="/ns0:coreProperties[1]/ns1:creator[1]" w:storeItemID="{6C3C8BC8-F283-45AE-878A-BAB7291924A1}"/>
                          <w:text/>
                        </w:sdtPr>
                        <w:sdtContent>
                          <w:p w:rsidR="00DC253F" w:rsidRDefault="00DC253F">
                            <w:pPr>
                              <w:pStyle w:val="NoSpacing"/>
                              <w:spacing w:line="360" w:lineRule="auto"/>
                              <w:rPr>
                                <w:color w:val="FFFFFF" w:themeColor="background1"/>
                              </w:rPr>
                            </w:pPr>
                            <w:r>
                              <w:rPr>
                                <w:color w:val="FFFFFF" w:themeColor="background1"/>
                                <w:lang w:val="en-GB"/>
                              </w:rPr>
                              <w:t>Alex J Davison</w:t>
                            </w:r>
                          </w:p>
                        </w:sdtContent>
                      </w:sdt>
                      <w:sdt>
                        <w:sdtPr>
                          <w:rPr>
                            <w:color w:val="FFFFFF" w:themeColor="background1"/>
                          </w:rPr>
                          <w:alias w:val="Company"/>
                          <w:id w:val="60880649"/>
                          <w:dataBinding w:prefixMappings="xmlns:ns0='http://schemas.openxmlformats.org/officeDocument/2006/extended-properties'" w:xpath="/ns0:Properties[1]/ns0:Company[1]" w:storeItemID="{6668398D-A668-4E3E-A5EB-62B293D839F1}"/>
                          <w:text/>
                        </w:sdtPr>
                        <w:sdtContent>
                          <w:p w:rsidR="00DC253F" w:rsidRDefault="00DC253F">
                            <w:pPr>
                              <w:pStyle w:val="NoSpacing"/>
                              <w:spacing w:line="360" w:lineRule="auto"/>
                              <w:rPr>
                                <w:color w:val="FFFFFF" w:themeColor="background1"/>
                              </w:rPr>
                            </w:pPr>
                            <w:r>
                              <w:rPr>
                                <w:color w:val="FFFFFF" w:themeColor="background1"/>
                              </w:rPr>
                              <w:t>DV003874</w:t>
                            </w:r>
                          </w:p>
                        </w:sdtContent>
                      </w:sdt>
                      <w:p w:rsidR="00DC253F" w:rsidRPr="005B7D91" w:rsidRDefault="00DC253F" w:rsidP="005B7D91">
                        <w:pPr>
                          <w:pStyle w:val="NoSpacing"/>
                          <w:spacing w:line="360" w:lineRule="auto"/>
                          <w:rPr>
                            <w:color w:val="FFFFFF" w:themeColor="background1"/>
                          </w:rPr>
                        </w:pPr>
                        <w:r w:rsidRPr="005B7D91">
                          <w:rPr>
                            <w:color w:val="FFFFFF" w:themeColor="background1"/>
                          </w:rPr>
                          <w:t>Module Name: Introduction to Programming 3D Applications</w:t>
                        </w:r>
                      </w:p>
                      <w:p w:rsidR="00DC253F" w:rsidRDefault="00DC253F" w:rsidP="005B7D91">
                        <w:pPr>
                          <w:pStyle w:val="NoSpacing"/>
                          <w:spacing w:line="360" w:lineRule="auto"/>
                          <w:rPr>
                            <w:color w:val="FFFFFF" w:themeColor="background1"/>
                          </w:rPr>
                        </w:pPr>
                        <w:r w:rsidRPr="005B7D91">
                          <w:rPr>
                            <w:color w:val="FFFFFF" w:themeColor="background1"/>
                          </w:rPr>
                          <w:t>Module Number: CE00056-1</w:t>
                        </w:r>
                      </w:p>
                      <w:p w:rsidR="00DC253F" w:rsidRDefault="00DC253F" w:rsidP="005B7D91">
                        <w:pPr>
                          <w:pStyle w:val="NoSpacing"/>
                          <w:spacing w:line="360" w:lineRule="auto"/>
                          <w:rPr>
                            <w:color w:val="FFFFFF" w:themeColor="background1"/>
                          </w:rPr>
                        </w:pPr>
                        <w:r>
                          <w:rPr>
                            <w:color w:val="FFFFFF" w:themeColor="background1"/>
                          </w:rPr>
                          <w:t xml:space="preserve">Tutor: </w:t>
                        </w:r>
                        <w:r w:rsidRPr="00FE1E78">
                          <w:rPr>
                            <w:color w:val="FFFFFF" w:themeColor="background1"/>
                          </w:rPr>
                          <w:t>Dr Len Noriega</w:t>
                        </w:r>
                      </w:p>
                    </w:txbxContent>
                  </v:textbox>
                </v:rect>
                <w10:wrap anchorx="page" anchory="page"/>
              </v:group>
            </w:pict>
          </w:r>
          <w:r w:rsidRPr="00AE28B7">
            <w:rPr>
              <w:noProof/>
              <w:lang w:val="en-US" w:eastAsia="zh-TW"/>
            </w:rPr>
            <w:pict>
              <v:shapetype id="_x0000_t202" coordsize="21600,21600" o:spt="202" path="m,l,21600r21600,l21600,xe">
                <v:stroke joinstyle="miter"/>
                <v:path gradientshapeok="t" o:connecttype="rect"/>
              </v:shapetype>
              <v:shape id="_x0000_s1033" type="#_x0000_t202" style="position:absolute;margin-left:404.4pt;margin-top:507.3pt;width:115.45pt;height:19.3pt;z-index:251664384;mso-position-horizontal-relative:text;mso-position-vertical-relative:text;mso-width-relative:margin;mso-height-relative:margin;v-text-anchor:middle" filled="f" stroked="f">
                <v:textbox style="mso-next-textbox:#_x0000_s1033">
                  <w:txbxContent>
                    <w:p w:rsidR="00DC253F" w:rsidRPr="00AB1921" w:rsidRDefault="00DC253F" w:rsidP="00AB1921">
                      <w:pPr>
                        <w:jc w:val="right"/>
                        <w:rPr>
                          <w:color w:val="FFFFFF" w:themeColor="background1"/>
                        </w:rPr>
                      </w:pPr>
                      <w:r w:rsidRPr="00AB1921">
                        <w:rPr>
                          <w:color w:val="FFFFFF" w:themeColor="background1"/>
                        </w:rPr>
                        <w:t>Title Image [2009]</w:t>
                      </w:r>
                    </w:p>
                  </w:txbxContent>
                </v:textbox>
              </v:shape>
            </w:pict>
          </w:r>
          <w:r w:rsidR="00A61092">
            <w:rPr>
              <w:noProof/>
              <w:lang w:eastAsia="en-GB"/>
            </w:rPr>
            <w:drawing>
              <wp:anchor distT="0" distB="0" distL="114300" distR="114300" simplePos="0" relativeHeight="251661312" behindDoc="0" locked="0" layoutInCell="0" allowOverlap="1">
                <wp:simplePos x="0" y="0"/>
                <wp:positionH relativeFrom="page">
                  <wp:posOffset>1885064</wp:posOffset>
                </wp:positionH>
                <wp:positionV relativeFrom="page">
                  <wp:posOffset>3846771</wp:posOffset>
                </wp:positionV>
                <wp:extent cx="5538278" cy="3709478"/>
                <wp:effectExtent l="19050" t="19050" r="24322" b="24322"/>
                <wp:wrapNone/>
                <wp:docPr id="2"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stretch>
                          <a:fillRect/>
                        </a:stretch>
                      </pic:blipFill>
                      <pic:spPr>
                        <a:xfrm>
                          <a:off x="0" y="0"/>
                          <a:ext cx="5538278" cy="3709478"/>
                        </a:xfrm>
                        <a:prstGeom prst="rect">
                          <a:avLst/>
                        </a:prstGeom>
                        <a:ln w="12700">
                          <a:solidFill>
                            <a:schemeClr val="bg1"/>
                          </a:solidFill>
                        </a:ln>
                      </pic:spPr>
                    </pic:pic>
                  </a:graphicData>
                </a:graphic>
              </wp:anchor>
            </w:drawing>
          </w:r>
          <w:r w:rsidR="005B7D91">
            <w:br w:type="page"/>
          </w:r>
        </w:p>
      </w:sdtContent>
    </w:sdt>
    <w:sdt>
      <w:sdtPr>
        <w:rPr>
          <w:rFonts w:ascii="Arial" w:eastAsiaTheme="minorHAnsi" w:hAnsi="Arial" w:cstheme="minorBidi"/>
          <w:b w:val="0"/>
          <w:bCs w:val="0"/>
          <w:color w:val="auto"/>
          <w:sz w:val="22"/>
          <w:szCs w:val="22"/>
          <w:lang w:val="en-GB"/>
        </w:rPr>
        <w:id w:val="60880403"/>
        <w:docPartObj>
          <w:docPartGallery w:val="Table of Contents"/>
          <w:docPartUnique/>
        </w:docPartObj>
      </w:sdtPr>
      <w:sdtContent>
        <w:p w:rsidR="00D206B9" w:rsidRDefault="00D206B9" w:rsidP="00FE3426">
          <w:pPr>
            <w:pStyle w:val="TOCHeading"/>
            <w:spacing w:before="0"/>
            <w:contextualSpacing/>
          </w:pPr>
          <w:r>
            <w:t>Contents</w:t>
          </w:r>
        </w:p>
        <w:p w:rsidR="00F06656" w:rsidRPr="00F06656" w:rsidRDefault="00F06656" w:rsidP="00FE3426">
          <w:pPr>
            <w:spacing w:after="0"/>
            <w:contextualSpacing/>
            <w:rPr>
              <w:lang w:val="en-US"/>
            </w:rPr>
          </w:pPr>
        </w:p>
        <w:p w:rsidR="00D206B9" w:rsidRPr="00D206B9" w:rsidRDefault="00D206B9" w:rsidP="00FE3426">
          <w:pPr>
            <w:spacing w:after="0"/>
            <w:contextualSpacing/>
            <w:jc w:val="right"/>
            <w:rPr>
              <w:lang w:val="en-US"/>
            </w:rPr>
          </w:pPr>
          <w:r>
            <w:rPr>
              <w:lang w:val="en-US"/>
            </w:rPr>
            <w:t>Page Number</w:t>
          </w:r>
        </w:p>
        <w:p w:rsidR="00FE3426" w:rsidRDefault="00AE28B7" w:rsidP="00FE3426">
          <w:pPr>
            <w:pStyle w:val="TOC1"/>
            <w:tabs>
              <w:tab w:val="right" w:leader="dot" w:pos="9016"/>
            </w:tabs>
            <w:spacing w:after="0"/>
            <w:contextualSpacing/>
            <w:rPr>
              <w:rFonts w:asciiTheme="minorHAnsi" w:eastAsiaTheme="minorEastAsia" w:hAnsiTheme="minorHAnsi"/>
              <w:noProof/>
              <w:lang w:eastAsia="en-GB"/>
            </w:rPr>
          </w:pPr>
          <w:r>
            <w:fldChar w:fldCharType="begin"/>
          </w:r>
          <w:r w:rsidR="00D206B9">
            <w:instrText xml:space="preserve"> TOC \o "1-3" \h \z \u </w:instrText>
          </w:r>
          <w:r>
            <w:fldChar w:fldCharType="separate"/>
          </w:r>
          <w:hyperlink w:anchor="_Toc228361600" w:history="1">
            <w:r w:rsidR="00FE3426" w:rsidRPr="00E31871">
              <w:rPr>
                <w:rStyle w:val="Hyperlink"/>
                <w:noProof/>
              </w:rPr>
              <w:t>Introduction</w:t>
            </w:r>
            <w:r w:rsidR="00FE3426">
              <w:rPr>
                <w:noProof/>
                <w:webHidden/>
              </w:rPr>
              <w:tab/>
            </w:r>
            <w:r w:rsidR="00FE3426">
              <w:rPr>
                <w:noProof/>
                <w:webHidden/>
              </w:rPr>
              <w:fldChar w:fldCharType="begin"/>
            </w:r>
            <w:r w:rsidR="00FE3426">
              <w:rPr>
                <w:noProof/>
                <w:webHidden/>
              </w:rPr>
              <w:instrText xml:space="preserve"> PAGEREF _Toc228361600 \h </w:instrText>
            </w:r>
            <w:r w:rsidR="00FE3426">
              <w:rPr>
                <w:noProof/>
                <w:webHidden/>
              </w:rPr>
            </w:r>
            <w:r w:rsidR="00FE3426">
              <w:rPr>
                <w:noProof/>
                <w:webHidden/>
              </w:rPr>
              <w:fldChar w:fldCharType="separate"/>
            </w:r>
            <w:r w:rsidR="00FE3426">
              <w:rPr>
                <w:noProof/>
                <w:webHidden/>
              </w:rPr>
              <w:t>3</w:t>
            </w:r>
            <w:r w:rsidR="00FE3426">
              <w:rPr>
                <w:noProof/>
                <w:webHidden/>
              </w:rPr>
              <w:fldChar w:fldCharType="end"/>
            </w:r>
          </w:hyperlink>
        </w:p>
        <w:p w:rsidR="00FE3426" w:rsidRDefault="00FE3426" w:rsidP="00FE3426">
          <w:pPr>
            <w:pStyle w:val="TOC1"/>
            <w:tabs>
              <w:tab w:val="right" w:leader="dot" w:pos="9016"/>
            </w:tabs>
            <w:spacing w:after="0"/>
            <w:contextualSpacing/>
            <w:rPr>
              <w:rFonts w:asciiTheme="minorHAnsi" w:eastAsiaTheme="minorEastAsia" w:hAnsiTheme="minorHAnsi"/>
              <w:noProof/>
              <w:lang w:eastAsia="en-GB"/>
            </w:rPr>
          </w:pPr>
          <w:hyperlink w:anchor="_Toc228361601" w:history="1">
            <w:r w:rsidRPr="00E31871">
              <w:rPr>
                <w:rStyle w:val="Hyperlink"/>
                <w:noProof/>
              </w:rPr>
              <w:t>Graphics programming</w:t>
            </w:r>
            <w:r>
              <w:rPr>
                <w:noProof/>
                <w:webHidden/>
              </w:rPr>
              <w:tab/>
            </w:r>
            <w:r>
              <w:rPr>
                <w:noProof/>
                <w:webHidden/>
              </w:rPr>
              <w:fldChar w:fldCharType="begin"/>
            </w:r>
            <w:r>
              <w:rPr>
                <w:noProof/>
                <w:webHidden/>
              </w:rPr>
              <w:instrText xml:space="preserve"> PAGEREF _Toc228361601 \h </w:instrText>
            </w:r>
            <w:r>
              <w:rPr>
                <w:noProof/>
                <w:webHidden/>
              </w:rPr>
            </w:r>
            <w:r>
              <w:rPr>
                <w:noProof/>
                <w:webHidden/>
              </w:rPr>
              <w:fldChar w:fldCharType="separate"/>
            </w:r>
            <w:r>
              <w:rPr>
                <w:noProof/>
                <w:webHidden/>
              </w:rPr>
              <w:t>3</w:t>
            </w:r>
            <w:r>
              <w:rPr>
                <w:noProof/>
                <w:webHidden/>
              </w:rPr>
              <w:fldChar w:fldCharType="end"/>
            </w:r>
          </w:hyperlink>
        </w:p>
        <w:p w:rsidR="00FE3426" w:rsidRDefault="00FE3426" w:rsidP="00FE3426">
          <w:pPr>
            <w:pStyle w:val="TOC2"/>
            <w:tabs>
              <w:tab w:val="right" w:leader="dot" w:pos="9016"/>
            </w:tabs>
            <w:spacing w:after="0"/>
            <w:contextualSpacing/>
            <w:rPr>
              <w:rFonts w:asciiTheme="minorHAnsi" w:eastAsiaTheme="minorEastAsia" w:hAnsiTheme="minorHAnsi"/>
              <w:noProof/>
              <w:lang w:eastAsia="en-GB"/>
            </w:rPr>
          </w:pPr>
          <w:hyperlink w:anchor="_Toc228361602" w:history="1">
            <w:r w:rsidRPr="00E31871">
              <w:rPr>
                <w:rStyle w:val="Hyperlink"/>
                <w:noProof/>
              </w:rPr>
              <w:t>Films</w:t>
            </w:r>
            <w:r>
              <w:rPr>
                <w:noProof/>
                <w:webHidden/>
              </w:rPr>
              <w:tab/>
            </w:r>
            <w:r>
              <w:rPr>
                <w:noProof/>
                <w:webHidden/>
              </w:rPr>
              <w:fldChar w:fldCharType="begin"/>
            </w:r>
            <w:r>
              <w:rPr>
                <w:noProof/>
                <w:webHidden/>
              </w:rPr>
              <w:instrText xml:space="preserve"> PAGEREF _Toc228361602 \h </w:instrText>
            </w:r>
            <w:r>
              <w:rPr>
                <w:noProof/>
                <w:webHidden/>
              </w:rPr>
            </w:r>
            <w:r>
              <w:rPr>
                <w:noProof/>
                <w:webHidden/>
              </w:rPr>
              <w:fldChar w:fldCharType="separate"/>
            </w:r>
            <w:r>
              <w:rPr>
                <w:noProof/>
                <w:webHidden/>
              </w:rPr>
              <w:t>3</w:t>
            </w:r>
            <w:r>
              <w:rPr>
                <w:noProof/>
                <w:webHidden/>
              </w:rPr>
              <w:fldChar w:fldCharType="end"/>
            </w:r>
          </w:hyperlink>
        </w:p>
        <w:p w:rsidR="00FE3426" w:rsidRDefault="00FE3426" w:rsidP="00FE3426">
          <w:pPr>
            <w:pStyle w:val="TOC2"/>
            <w:tabs>
              <w:tab w:val="right" w:leader="dot" w:pos="9016"/>
            </w:tabs>
            <w:spacing w:after="0"/>
            <w:contextualSpacing/>
            <w:rPr>
              <w:rFonts w:asciiTheme="minorHAnsi" w:eastAsiaTheme="minorEastAsia" w:hAnsiTheme="minorHAnsi"/>
              <w:noProof/>
              <w:lang w:eastAsia="en-GB"/>
            </w:rPr>
          </w:pPr>
          <w:hyperlink w:anchor="_Toc228361603" w:history="1">
            <w:r w:rsidRPr="00E31871">
              <w:rPr>
                <w:rStyle w:val="Hyperlink"/>
                <w:noProof/>
              </w:rPr>
              <w:t>Computer games</w:t>
            </w:r>
            <w:r>
              <w:rPr>
                <w:noProof/>
                <w:webHidden/>
              </w:rPr>
              <w:tab/>
            </w:r>
            <w:r>
              <w:rPr>
                <w:noProof/>
                <w:webHidden/>
              </w:rPr>
              <w:fldChar w:fldCharType="begin"/>
            </w:r>
            <w:r>
              <w:rPr>
                <w:noProof/>
                <w:webHidden/>
              </w:rPr>
              <w:instrText xml:space="preserve"> PAGEREF _Toc228361603 \h </w:instrText>
            </w:r>
            <w:r>
              <w:rPr>
                <w:noProof/>
                <w:webHidden/>
              </w:rPr>
            </w:r>
            <w:r>
              <w:rPr>
                <w:noProof/>
                <w:webHidden/>
              </w:rPr>
              <w:fldChar w:fldCharType="separate"/>
            </w:r>
            <w:r>
              <w:rPr>
                <w:noProof/>
                <w:webHidden/>
              </w:rPr>
              <w:t>4</w:t>
            </w:r>
            <w:r>
              <w:rPr>
                <w:noProof/>
                <w:webHidden/>
              </w:rPr>
              <w:fldChar w:fldCharType="end"/>
            </w:r>
          </w:hyperlink>
        </w:p>
        <w:p w:rsidR="00FE3426" w:rsidRDefault="00FE3426" w:rsidP="00FE3426">
          <w:pPr>
            <w:pStyle w:val="TOC2"/>
            <w:tabs>
              <w:tab w:val="right" w:leader="dot" w:pos="9016"/>
            </w:tabs>
            <w:spacing w:after="0"/>
            <w:contextualSpacing/>
            <w:rPr>
              <w:rFonts w:asciiTheme="minorHAnsi" w:eastAsiaTheme="minorEastAsia" w:hAnsiTheme="minorHAnsi"/>
              <w:noProof/>
              <w:lang w:eastAsia="en-GB"/>
            </w:rPr>
          </w:pPr>
          <w:hyperlink w:anchor="_Toc228361604" w:history="1">
            <w:r w:rsidRPr="00E31871">
              <w:rPr>
                <w:rStyle w:val="Hyperlink"/>
                <w:noProof/>
              </w:rPr>
              <w:t>Engineering uses</w:t>
            </w:r>
            <w:r>
              <w:rPr>
                <w:noProof/>
                <w:webHidden/>
              </w:rPr>
              <w:tab/>
            </w:r>
            <w:r>
              <w:rPr>
                <w:noProof/>
                <w:webHidden/>
              </w:rPr>
              <w:fldChar w:fldCharType="begin"/>
            </w:r>
            <w:r>
              <w:rPr>
                <w:noProof/>
                <w:webHidden/>
              </w:rPr>
              <w:instrText xml:space="preserve"> PAGEREF _Toc228361604 \h </w:instrText>
            </w:r>
            <w:r>
              <w:rPr>
                <w:noProof/>
                <w:webHidden/>
              </w:rPr>
            </w:r>
            <w:r>
              <w:rPr>
                <w:noProof/>
                <w:webHidden/>
              </w:rPr>
              <w:fldChar w:fldCharType="separate"/>
            </w:r>
            <w:r>
              <w:rPr>
                <w:noProof/>
                <w:webHidden/>
              </w:rPr>
              <w:t>5</w:t>
            </w:r>
            <w:r>
              <w:rPr>
                <w:noProof/>
                <w:webHidden/>
              </w:rPr>
              <w:fldChar w:fldCharType="end"/>
            </w:r>
          </w:hyperlink>
        </w:p>
        <w:p w:rsidR="00FE3426" w:rsidRDefault="00FE3426" w:rsidP="00FE3426">
          <w:pPr>
            <w:pStyle w:val="TOC1"/>
            <w:tabs>
              <w:tab w:val="right" w:leader="dot" w:pos="9016"/>
            </w:tabs>
            <w:spacing w:after="0"/>
            <w:contextualSpacing/>
            <w:rPr>
              <w:rFonts w:asciiTheme="minorHAnsi" w:eastAsiaTheme="minorEastAsia" w:hAnsiTheme="minorHAnsi"/>
              <w:noProof/>
              <w:lang w:eastAsia="en-GB"/>
            </w:rPr>
          </w:pPr>
          <w:hyperlink w:anchor="_Toc228361605" w:history="1">
            <w:r w:rsidRPr="00E31871">
              <w:rPr>
                <w:rStyle w:val="Hyperlink"/>
                <w:noProof/>
              </w:rPr>
              <w:t>OpenGL API implementation with in graphical applications</w:t>
            </w:r>
            <w:r>
              <w:rPr>
                <w:noProof/>
                <w:webHidden/>
              </w:rPr>
              <w:tab/>
            </w:r>
            <w:r>
              <w:rPr>
                <w:noProof/>
                <w:webHidden/>
              </w:rPr>
              <w:fldChar w:fldCharType="begin"/>
            </w:r>
            <w:r>
              <w:rPr>
                <w:noProof/>
                <w:webHidden/>
              </w:rPr>
              <w:instrText xml:space="preserve"> PAGEREF _Toc228361605 \h </w:instrText>
            </w:r>
            <w:r>
              <w:rPr>
                <w:noProof/>
                <w:webHidden/>
              </w:rPr>
            </w:r>
            <w:r>
              <w:rPr>
                <w:noProof/>
                <w:webHidden/>
              </w:rPr>
              <w:fldChar w:fldCharType="separate"/>
            </w:r>
            <w:r>
              <w:rPr>
                <w:noProof/>
                <w:webHidden/>
              </w:rPr>
              <w:t>5</w:t>
            </w:r>
            <w:r>
              <w:rPr>
                <w:noProof/>
                <w:webHidden/>
              </w:rPr>
              <w:fldChar w:fldCharType="end"/>
            </w:r>
          </w:hyperlink>
        </w:p>
        <w:p w:rsidR="00FE3426" w:rsidRDefault="00FE3426" w:rsidP="00FE3426">
          <w:pPr>
            <w:pStyle w:val="TOC1"/>
            <w:tabs>
              <w:tab w:val="right" w:leader="dot" w:pos="9016"/>
            </w:tabs>
            <w:spacing w:after="0"/>
            <w:contextualSpacing/>
            <w:rPr>
              <w:rFonts w:asciiTheme="minorHAnsi" w:eastAsiaTheme="minorEastAsia" w:hAnsiTheme="minorHAnsi"/>
              <w:noProof/>
              <w:lang w:eastAsia="en-GB"/>
            </w:rPr>
          </w:pPr>
          <w:hyperlink w:anchor="_Toc228361606" w:history="1">
            <w:r w:rsidRPr="00E31871">
              <w:rPr>
                <w:rStyle w:val="Hyperlink"/>
                <w:noProof/>
              </w:rPr>
              <w:t>Objectives of the application</w:t>
            </w:r>
            <w:r>
              <w:rPr>
                <w:noProof/>
                <w:webHidden/>
              </w:rPr>
              <w:tab/>
            </w:r>
            <w:r>
              <w:rPr>
                <w:noProof/>
                <w:webHidden/>
              </w:rPr>
              <w:fldChar w:fldCharType="begin"/>
            </w:r>
            <w:r>
              <w:rPr>
                <w:noProof/>
                <w:webHidden/>
              </w:rPr>
              <w:instrText xml:space="preserve"> PAGEREF _Toc228361606 \h </w:instrText>
            </w:r>
            <w:r>
              <w:rPr>
                <w:noProof/>
                <w:webHidden/>
              </w:rPr>
            </w:r>
            <w:r>
              <w:rPr>
                <w:noProof/>
                <w:webHidden/>
              </w:rPr>
              <w:fldChar w:fldCharType="separate"/>
            </w:r>
            <w:r>
              <w:rPr>
                <w:noProof/>
                <w:webHidden/>
              </w:rPr>
              <w:t>6</w:t>
            </w:r>
            <w:r>
              <w:rPr>
                <w:noProof/>
                <w:webHidden/>
              </w:rPr>
              <w:fldChar w:fldCharType="end"/>
            </w:r>
          </w:hyperlink>
        </w:p>
        <w:p w:rsidR="00FE3426" w:rsidRDefault="00FE3426" w:rsidP="00FE3426">
          <w:pPr>
            <w:pStyle w:val="TOC1"/>
            <w:tabs>
              <w:tab w:val="right" w:leader="dot" w:pos="9016"/>
            </w:tabs>
            <w:spacing w:after="0"/>
            <w:contextualSpacing/>
            <w:rPr>
              <w:rFonts w:asciiTheme="minorHAnsi" w:eastAsiaTheme="minorEastAsia" w:hAnsiTheme="minorHAnsi"/>
              <w:noProof/>
              <w:lang w:eastAsia="en-GB"/>
            </w:rPr>
          </w:pPr>
          <w:hyperlink w:anchor="_Toc228361607" w:history="1">
            <w:r w:rsidRPr="00E31871">
              <w:rPr>
                <w:rStyle w:val="Hyperlink"/>
                <w:noProof/>
              </w:rPr>
              <w:t>File format</w:t>
            </w:r>
            <w:r>
              <w:rPr>
                <w:noProof/>
                <w:webHidden/>
              </w:rPr>
              <w:tab/>
            </w:r>
            <w:r>
              <w:rPr>
                <w:noProof/>
                <w:webHidden/>
              </w:rPr>
              <w:fldChar w:fldCharType="begin"/>
            </w:r>
            <w:r>
              <w:rPr>
                <w:noProof/>
                <w:webHidden/>
              </w:rPr>
              <w:instrText xml:space="preserve"> PAGEREF _Toc228361607 \h </w:instrText>
            </w:r>
            <w:r>
              <w:rPr>
                <w:noProof/>
                <w:webHidden/>
              </w:rPr>
            </w:r>
            <w:r>
              <w:rPr>
                <w:noProof/>
                <w:webHidden/>
              </w:rPr>
              <w:fldChar w:fldCharType="separate"/>
            </w:r>
            <w:r>
              <w:rPr>
                <w:noProof/>
                <w:webHidden/>
              </w:rPr>
              <w:t>6</w:t>
            </w:r>
            <w:r>
              <w:rPr>
                <w:noProof/>
                <w:webHidden/>
              </w:rPr>
              <w:fldChar w:fldCharType="end"/>
            </w:r>
          </w:hyperlink>
        </w:p>
        <w:p w:rsidR="00FE3426" w:rsidRDefault="00FE3426" w:rsidP="00FE3426">
          <w:pPr>
            <w:pStyle w:val="TOC1"/>
            <w:tabs>
              <w:tab w:val="right" w:leader="dot" w:pos="9016"/>
            </w:tabs>
            <w:spacing w:after="0"/>
            <w:contextualSpacing/>
            <w:rPr>
              <w:rFonts w:asciiTheme="minorHAnsi" w:eastAsiaTheme="minorEastAsia" w:hAnsiTheme="minorHAnsi"/>
              <w:noProof/>
              <w:lang w:eastAsia="en-GB"/>
            </w:rPr>
          </w:pPr>
          <w:hyperlink w:anchor="_Toc228361608" w:history="1">
            <w:r w:rsidRPr="00E31871">
              <w:rPr>
                <w:rStyle w:val="Hyperlink"/>
                <w:noProof/>
              </w:rPr>
              <w:t>Graphical application</w:t>
            </w:r>
            <w:r>
              <w:rPr>
                <w:noProof/>
                <w:webHidden/>
              </w:rPr>
              <w:tab/>
            </w:r>
            <w:r>
              <w:rPr>
                <w:noProof/>
                <w:webHidden/>
              </w:rPr>
              <w:fldChar w:fldCharType="begin"/>
            </w:r>
            <w:r>
              <w:rPr>
                <w:noProof/>
                <w:webHidden/>
              </w:rPr>
              <w:instrText xml:space="preserve"> PAGEREF _Toc228361608 \h </w:instrText>
            </w:r>
            <w:r>
              <w:rPr>
                <w:noProof/>
                <w:webHidden/>
              </w:rPr>
            </w:r>
            <w:r>
              <w:rPr>
                <w:noProof/>
                <w:webHidden/>
              </w:rPr>
              <w:fldChar w:fldCharType="separate"/>
            </w:r>
            <w:r>
              <w:rPr>
                <w:noProof/>
                <w:webHidden/>
              </w:rPr>
              <w:t>7</w:t>
            </w:r>
            <w:r>
              <w:rPr>
                <w:noProof/>
                <w:webHidden/>
              </w:rPr>
              <w:fldChar w:fldCharType="end"/>
            </w:r>
          </w:hyperlink>
        </w:p>
        <w:p w:rsidR="00FE3426" w:rsidRDefault="00FE3426" w:rsidP="00FE3426">
          <w:pPr>
            <w:pStyle w:val="TOC2"/>
            <w:tabs>
              <w:tab w:val="right" w:leader="dot" w:pos="9016"/>
            </w:tabs>
            <w:spacing w:after="0"/>
            <w:contextualSpacing/>
            <w:rPr>
              <w:rFonts w:asciiTheme="minorHAnsi" w:eastAsiaTheme="minorEastAsia" w:hAnsiTheme="minorHAnsi"/>
              <w:noProof/>
              <w:lang w:eastAsia="en-GB"/>
            </w:rPr>
          </w:pPr>
          <w:hyperlink w:anchor="_Toc228361609" w:history="1">
            <w:r w:rsidRPr="00E31871">
              <w:rPr>
                <w:rStyle w:val="Hyperlink"/>
                <w:noProof/>
              </w:rPr>
              <w:t>Met the objective?</w:t>
            </w:r>
            <w:r>
              <w:rPr>
                <w:noProof/>
                <w:webHidden/>
              </w:rPr>
              <w:tab/>
            </w:r>
            <w:r>
              <w:rPr>
                <w:noProof/>
                <w:webHidden/>
              </w:rPr>
              <w:fldChar w:fldCharType="begin"/>
            </w:r>
            <w:r>
              <w:rPr>
                <w:noProof/>
                <w:webHidden/>
              </w:rPr>
              <w:instrText xml:space="preserve"> PAGEREF _Toc228361609 \h </w:instrText>
            </w:r>
            <w:r>
              <w:rPr>
                <w:noProof/>
                <w:webHidden/>
              </w:rPr>
            </w:r>
            <w:r>
              <w:rPr>
                <w:noProof/>
                <w:webHidden/>
              </w:rPr>
              <w:fldChar w:fldCharType="separate"/>
            </w:r>
            <w:r>
              <w:rPr>
                <w:noProof/>
                <w:webHidden/>
              </w:rPr>
              <w:t>8</w:t>
            </w:r>
            <w:r>
              <w:rPr>
                <w:noProof/>
                <w:webHidden/>
              </w:rPr>
              <w:fldChar w:fldCharType="end"/>
            </w:r>
          </w:hyperlink>
        </w:p>
        <w:p w:rsidR="00FE3426" w:rsidRDefault="00FE3426" w:rsidP="00FE3426">
          <w:pPr>
            <w:pStyle w:val="TOC3"/>
            <w:tabs>
              <w:tab w:val="right" w:leader="dot" w:pos="9016"/>
            </w:tabs>
            <w:spacing w:after="0"/>
            <w:contextualSpacing/>
            <w:rPr>
              <w:rFonts w:asciiTheme="minorHAnsi" w:eastAsiaTheme="minorEastAsia" w:hAnsiTheme="minorHAnsi"/>
              <w:noProof/>
              <w:lang w:eastAsia="en-GB"/>
            </w:rPr>
          </w:pPr>
          <w:hyperlink w:anchor="_Toc228361610" w:history="1">
            <w:r w:rsidRPr="00E31871">
              <w:rPr>
                <w:rStyle w:val="Hyperlink"/>
                <w:noProof/>
              </w:rPr>
              <w:t>Reading object(s)</w:t>
            </w:r>
            <w:r>
              <w:rPr>
                <w:noProof/>
                <w:webHidden/>
              </w:rPr>
              <w:tab/>
            </w:r>
            <w:r>
              <w:rPr>
                <w:noProof/>
                <w:webHidden/>
              </w:rPr>
              <w:fldChar w:fldCharType="begin"/>
            </w:r>
            <w:r>
              <w:rPr>
                <w:noProof/>
                <w:webHidden/>
              </w:rPr>
              <w:instrText xml:space="preserve"> PAGEREF _Toc228361610 \h </w:instrText>
            </w:r>
            <w:r>
              <w:rPr>
                <w:noProof/>
                <w:webHidden/>
              </w:rPr>
            </w:r>
            <w:r>
              <w:rPr>
                <w:noProof/>
                <w:webHidden/>
              </w:rPr>
              <w:fldChar w:fldCharType="separate"/>
            </w:r>
            <w:r>
              <w:rPr>
                <w:noProof/>
                <w:webHidden/>
              </w:rPr>
              <w:t>8</w:t>
            </w:r>
            <w:r>
              <w:rPr>
                <w:noProof/>
                <w:webHidden/>
              </w:rPr>
              <w:fldChar w:fldCharType="end"/>
            </w:r>
          </w:hyperlink>
        </w:p>
        <w:p w:rsidR="00FE3426" w:rsidRDefault="00FE3426" w:rsidP="00FE3426">
          <w:pPr>
            <w:pStyle w:val="TOC3"/>
            <w:tabs>
              <w:tab w:val="right" w:leader="dot" w:pos="9016"/>
            </w:tabs>
            <w:spacing w:after="0"/>
            <w:contextualSpacing/>
            <w:rPr>
              <w:rFonts w:asciiTheme="minorHAnsi" w:eastAsiaTheme="minorEastAsia" w:hAnsiTheme="minorHAnsi"/>
              <w:noProof/>
              <w:lang w:eastAsia="en-GB"/>
            </w:rPr>
          </w:pPr>
          <w:hyperlink w:anchor="_Toc228361611" w:history="1">
            <w:r w:rsidRPr="00E31871">
              <w:rPr>
                <w:rStyle w:val="Hyperlink"/>
                <w:noProof/>
              </w:rPr>
              <w:t>Texture/Lighting</w:t>
            </w:r>
            <w:r>
              <w:rPr>
                <w:noProof/>
                <w:webHidden/>
              </w:rPr>
              <w:tab/>
            </w:r>
            <w:r>
              <w:rPr>
                <w:noProof/>
                <w:webHidden/>
              </w:rPr>
              <w:fldChar w:fldCharType="begin"/>
            </w:r>
            <w:r>
              <w:rPr>
                <w:noProof/>
                <w:webHidden/>
              </w:rPr>
              <w:instrText xml:space="preserve"> PAGEREF _Toc228361611 \h </w:instrText>
            </w:r>
            <w:r>
              <w:rPr>
                <w:noProof/>
                <w:webHidden/>
              </w:rPr>
            </w:r>
            <w:r>
              <w:rPr>
                <w:noProof/>
                <w:webHidden/>
              </w:rPr>
              <w:fldChar w:fldCharType="separate"/>
            </w:r>
            <w:r>
              <w:rPr>
                <w:noProof/>
                <w:webHidden/>
              </w:rPr>
              <w:t>8</w:t>
            </w:r>
            <w:r>
              <w:rPr>
                <w:noProof/>
                <w:webHidden/>
              </w:rPr>
              <w:fldChar w:fldCharType="end"/>
            </w:r>
          </w:hyperlink>
        </w:p>
        <w:p w:rsidR="00FE3426" w:rsidRDefault="00FE3426" w:rsidP="00FE3426">
          <w:pPr>
            <w:pStyle w:val="TOC3"/>
            <w:tabs>
              <w:tab w:val="right" w:leader="dot" w:pos="9016"/>
            </w:tabs>
            <w:spacing w:after="0"/>
            <w:contextualSpacing/>
            <w:rPr>
              <w:rFonts w:asciiTheme="minorHAnsi" w:eastAsiaTheme="minorEastAsia" w:hAnsiTheme="minorHAnsi"/>
              <w:noProof/>
              <w:lang w:eastAsia="en-GB"/>
            </w:rPr>
          </w:pPr>
          <w:hyperlink w:anchor="_Toc228361612" w:history="1">
            <w:r w:rsidRPr="00E31871">
              <w:rPr>
                <w:rStyle w:val="Hyperlink"/>
                <w:noProof/>
              </w:rPr>
              <w:t>Hidden face elimination</w:t>
            </w:r>
            <w:r>
              <w:rPr>
                <w:noProof/>
                <w:webHidden/>
              </w:rPr>
              <w:tab/>
            </w:r>
            <w:r>
              <w:rPr>
                <w:noProof/>
                <w:webHidden/>
              </w:rPr>
              <w:fldChar w:fldCharType="begin"/>
            </w:r>
            <w:r>
              <w:rPr>
                <w:noProof/>
                <w:webHidden/>
              </w:rPr>
              <w:instrText xml:space="preserve"> PAGEREF _Toc228361612 \h </w:instrText>
            </w:r>
            <w:r>
              <w:rPr>
                <w:noProof/>
                <w:webHidden/>
              </w:rPr>
            </w:r>
            <w:r>
              <w:rPr>
                <w:noProof/>
                <w:webHidden/>
              </w:rPr>
              <w:fldChar w:fldCharType="separate"/>
            </w:r>
            <w:r>
              <w:rPr>
                <w:noProof/>
                <w:webHidden/>
              </w:rPr>
              <w:t>9</w:t>
            </w:r>
            <w:r>
              <w:rPr>
                <w:noProof/>
                <w:webHidden/>
              </w:rPr>
              <w:fldChar w:fldCharType="end"/>
            </w:r>
          </w:hyperlink>
        </w:p>
        <w:p w:rsidR="00FE3426" w:rsidRDefault="00FE3426" w:rsidP="00FE3426">
          <w:pPr>
            <w:pStyle w:val="TOC3"/>
            <w:tabs>
              <w:tab w:val="right" w:leader="dot" w:pos="9016"/>
            </w:tabs>
            <w:spacing w:after="0"/>
            <w:contextualSpacing/>
            <w:rPr>
              <w:rFonts w:asciiTheme="minorHAnsi" w:eastAsiaTheme="minorEastAsia" w:hAnsiTheme="minorHAnsi"/>
              <w:noProof/>
              <w:lang w:eastAsia="en-GB"/>
            </w:rPr>
          </w:pPr>
          <w:hyperlink w:anchor="_Toc228361613" w:history="1">
            <w:r w:rsidRPr="00E31871">
              <w:rPr>
                <w:rStyle w:val="Hyperlink"/>
                <w:noProof/>
              </w:rPr>
              <w:t>Movement of camera</w:t>
            </w:r>
            <w:r>
              <w:rPr>
                <w:noProof/>
                <w:webHidden/>
              </w:rPr>
              <w:tab/>
            </w:r>
            <w:r>
              <w:rPr>
                <w:noProof/>
                <w:webHidden/>
              </w:rPr>
              <w:fldChar w:fldCharType="begin"/>
            </w:r>
            <w:r>
              <w:rPr>
                <w:noProof/>
                <w:webHidden/>
              </w:rPr>
              <w:instrText xml:space="preserve"> PAGEREF _Toc228361613 \h </w:instrText>
            </w:r>
            <w:r>
              <w:rPr>
                <w:noProof/>
                <w:webHidden/>
              </w:rPr>
            </w:r>
            <w:r>
              <w:rPr>
                <w:noProof/>
                <w:webHidden/>
              </w:rPr>
              <w:fldChar w:fldCharType="separate"/>
            </w:r>
            <w:r>
              <w:rPr>
                <w:noProof/>
                <w:webHidden/>
              </w:rPr>
              <w:t>9</w:t>
            </w:r>
            <w:r>
              <w:rPr>
                <w:noProof/>
                <w:webHidden/>
              </w:rPr>
              <w:fldChar w:fldCharType="end"/>
            </w:r>
          </w:hyperlink>
        </w:p>
        <w:p w:rsidR="00FE3426" w:rsidRDefault="00FE3426" w:rsidP="00FE3426">
          <w:pPr>
            <w:pStyle w:val="TOC3"/>
            <w:tabs>
              <w:tab w:val="right" w:leader="dot" w:pos="9016"/>
            </w:tabs>
            <w:spacing w:after="0"/>
            <w:contextualSpacing/>
            <w:rPr>
              <w:rFonts w:asciiTheme="minorHAnsi" w:eastAsiaTheme="minorEastAsia" w:hAnsiTheme="minorHAnsi"/>
              <w:noProof/>
              <w:lang w:eastAsia="en-GB"/>
            </w:rPr>
          </w:pPr>
          <w:hyperlink w:anchor="_Toc228361614" w:history="1">
            <w:r w:rsidRPr="00E31871">
              <w:rPr>
                <w:rStyle w:val="Hyperlink"/>
                <w:noProof/>
              </w:rPr>
              <w:t>Change texture/lighting on input</w:t>
            </w:r>
            <w:r>
              <w:rPr>
                <w:noProof/>
                <w:webHidden/>
              </w:rPr>
              <w:tab/>
            </w:r>
            <w:r>
              <w:rPr>
                <w:noProof/>
                <w:webHidden/>
              </w:rPr>
              <w:fldChar w:fldCharType="begin"/>
            </w:r>
            <w:r>
              <w:rPr>
                <w:noProof/>
                <w:webHidden/>
              </w:rPr>
              <w:instrText xml:space="preserve"> PAGEREF _Toc228361614 \h </w:instrText>
            </w:r>
            <w:r>
              <w:rPr>
                <w:noProof/>
                <w:webHidden/>
              </w:rPr>
            </w:r>
            <w:r>
              <w:rPr>
                <w:noProof/>
                <w:webHidden/>
              </w:rPr>
              <w:fldChar w:fldCharType="separate"/>
            </w:r>
            <w:r>
              <w:rPr>
                <w:noProof/>
                <w:webHidden/>
              </w:rPr>
              <w:t>9</w:t>
            </w:r>
            <w:r>
              <w:rPr>
                <w:noProof/>
                <w:webHidden/>
              </w:rPr>
              <w:fldChar w:fldCharType="end"/>
            </w:r>
          </w:hyperlink>
        </w:p>
        <w:p w:rsidR="00FE3426" w:rsidRDefault="00FE3426" w:rsidP="00FE3426">
          <w:pPr>
            <w:pStyle w:val="TOC3"/>
            <w:tabs>
              <w:tab w:val="right" w:leader="dot" w:pos="9016"/>
            </w:tabs>
            <w:spacing w:after="0"/>
            <w:contextualSpacing/>
            <w:rPr>
              <w:rFonts w:asciiTheme="minorHAnsi" w:eastAsiaTheme="minorEastAsia" w:hAnsiTheme="minorHAnsi"/>
              <w:noProof/>
              <w:lang w:eastAsia="en-GB"/>
            </w:rPr>
          </w:pPr>
          <w:hyperlink w:anchor="_Toc228361615" w:history="1">
            <w:r w:rsidRPr="00E31871">
              <w:rPr>
                <w:rStyle w:val="Hyperlink"/>
                <w:noProof/>
              </w:rPr>
              <w:t>Control object using input</w:t>
            </w:r>
            <w:r>
              <w:rPr>
                <w:noProof/>
                <w:webHidden/>
              </w:rPr>
              <w:tab/>
            </w:r>
            <w:r>
              <w:rPr>
                <w:noProof/>
                <w:webHidden/>
              </w:rPr>
              <w:fldChar w:fldCharType="begin"/>
            </w:r>
            <w:r>
              <w:rPr>
                <w:noProof/>
                <w:webHidden/>
              </w:rPr>
              <w:instrText xml:space="preserve"> PAGEREF _Toc228361615 \h </w:instrText>
            </w:r>
            <w:r>
              <w:rPr>
                <w:noProof/>
                <w:webHidden/>
              </w:rPr>
            </w:r>
            <w:r>
              <w:rPr>
                <w:noProof/>
                <w:webHidden/>
              </w:rPr>
              <w:fldChar w:fldCharType="separate"/>
            </w:r>
            <w:r>
              <w:rPr>
                <w:noProof/>
                <w:webHidden/>
              </w:rPr>
              <w:t>9</w:t>
            </w:r>
            <w:r>
              <w:rPr>
                <w:noProof/>
                <w:webHidden/>
              </w:rPr>
              <w:fldChar w:fldCharType="end"/>
            </w:r>
          </w:hyperlink>
        </w:p>
        <w:p w:rsidR="00FE3426" w:rsidRDefault="00FE3426" w:rsidP="00FE3426">
          <w:pPr>
            <w:pStyle w:val="TOC3"/>
            <w:tabs>
              <w:tab w:val="right" w:leader="dot" w:pos="9016"/>
            </w:tabs>
            <w:spacing w:after="0"/>
            <w:contextualSpacing/>
            <w:rPr>
              <w:rFonts w:asciiTheme="minorHAnsi" w:eastAsiaTheme="minorEastAsia" w:hAnsiTheme="minorHAnsi"/>
              <w:noProof/>
              <w:lang w:eastAsia="en-GB"/>
            </w:rPr>
          </w:pPr>
          <w:hyperlink w:anchor="_Toc228361616" w:history="1">
            <w:r w:rsidRPr="00E31871">
              <w:rPr>
                <w:rStyle w:val="Hyperlink"/>
                <w:noProof/>
              </w:rPr>
              <w:t>Five object scene based on a file</w:t>
            </w:r>
            <w:r>
              <w:rPr>
                <w:noProof/>
                <w:webHidden/>
              </w:rPr>
              <w:tab/>
            </w:r>
            <w:r>
              <w:rPr>
                <w:noProof/>
                <w:webHidden/>
              </w:rPr>
              <w:fldChar w:fldCharType="begin"/>
            </w:r>
            <w:r>
              <w:rPr>
                <w:noProof/>
                <w:webHidden/>
              </w:rPr>
              <w:instrText xml:space="preserve"> PAGEREF _Toc228361616 \h </w:instrText>
            </w:r>
            <w:r>
              <w:rPr>
                <w:noProof/>
                <w:webHidden/>
              </w:rPr>
            </w:r>
            <w:r>
              <w:rPr>
                <w:noProof/>
                <w:webHidden/>
              </w:rPr>
              <w:fldChar w:fldCharType="separate"/>
            </w:r>
            <w:r>
              <w:rPr>
                <w:noProof/>
                <w:webHidden/>
              </w:rPr>
              <w:t>10</w:t>
            </w:r>
            <w:r>
              <w:rPr>
                <w:noProof/>
                <w:webHidden/>
              </w:rPr>
              <w:fldChar w:fldCharType="end"/>
            </w:r>
          </w:hyperlink>
        </w:p>
        <w:p w:rsidR="00FE3426" w:rsidRDefault="00FE3426" w:rsidP="00FE3426">
          <w:pPr>
            <w:pStyle w:val="TOC3"/>
            <w:tabs>
              <w:tab w:val="right" w:leader="dot" w:pos="9016"/>
            </w:tabs>
            <w:spacing w:after="0"/>
            <w:contextualSpacing/>
            <w:rPr>
              <w:rFonts w:asciiTheme="minorHAnsi" w:eastAsiaTheme="minorEastAsia" w:hAnsiTheme="minorHAnsi"/>
              <w:noProof/>
              <w:lang w:eastAsia="en-GB"/>
            </w:rPr>
          </w:pPr>
          <w:hyperlink w:anchor="_Toc228361617" w:history="1">
            <w:r w:rsidRPr="00E31871">
              <w:rPr>
                <w:rStyle w:val="Hyperlink"/>
                <w:noProof/>
              </w:rPr>
              <w:t>Scene graph</w:t>
            </w:r>
            <w:r>
              <w:rPr>
                <w:noProof/>
                <w:webHidden/>
              </w:rPr>
              <w:tab/>
            </w:r>
            <w:r>
              <w:rPr>
                <w:noProof/>
                <w:webHidden/>
              </w:rPr>
              <w:fldChar w:fldCharType="begin"/>
            </w:r>
            <w:r>
              <w:rPr>
                <w:noProof/>
                <w:webHidden/>
              </w:rPr>
              <w:instrText xml:space="preserve"> PAGEREF _Toc228361617 \h </w:instrText>
            </w:r>
            <w:r>
              <w:rPr>
                <w:noProof/>
                <w:webHidden/>
              </w:rPr>
            </w:r>
            <w:r>
              <w:rPr>
                <w:noProof/>
                <w:webHidden/>
              </w:rPr>
              <w:fldChar w:fldCharType="separate"/>
            </w:r>
            <w:r>
              <w:rPr>
                <w:noProof/>
                <w:webHidden/>
              </w:rPr>
              <w:t>10</w:t>
            </w:r>
            <w:r>
              <w:rPr>
                <w:noProof/>
                <w:webHidden/>
              </w:rPr>
              <w:fldChar w:fldCharType="end"/>
            </w:r>
          </w:hyperlink>
        </w:p>
        <w:p w:rsidR="00FE3426" w:rsidRDefault="00FE3426" w:rsidP="00FE3426">
          <w:pPr>
            <w:pStyle w:val="TOC1"/>
            <w:tabs>
              <w:tab w:val="right" w:leader="dot" w:pos="9016"/>
            </w:tabs>
            <w:spacing w:after="0"/>
            <w:contextualSpacing/>
            <w:rPr>
              <w:rFonts w:asciiTheme="minorHAnsi" w:eastAsiaTheme="minorEastAsia" w:hAnsiTheme="minorHAnsi"/>
              <w:noProof/>
              <w:lang w:eastAsia="en-GB"/>
            </w:rPr>
          </w:pPr>
          <w:hyperlink w:anchor="_Toc228361618" w:history="1">
            <w:r w:rsidRPr="00E31871">
              <w:rPr>
                <w:rStyle w:val="Hyperlink"/>
                <w:noProof/>
              </w:rPr>
              <w:t>Reflection and evaluation</w:t>
            </w:r>
            <w:r>
              <w:rPr>
                <w:noProof/>
                <w:webHidden/>
              </w:rPr>
              <w:tab/>
            </w:r>
            <w:r>
              <w:rPr>
                <w:noProof/>
                <w:webHidden/>
              </w:rPr>
              <w:fldChar w:fldCharType="begin"/>
            </w:r>
            <w:r>
              <w:rPr>
                <w:noProof/>
                <w:webHidden/>
              </w:rPr>
              <w:instrText xml:space="preserve"> PAGEREF _Toc228361618 \h </w:instrText>
            </w:r>
            <w:r>
              <w:rPr>
                <w:noProof/>
                <w:webHidden/>
              </w:rPr>
            </w:r>
            <w:r>
              <w:rPr>
                <w:noProof/>
                <w:webHidden/>
              </w:rPr>
              <w:fldChar w:fldCharType="separate"/>
            </w:r>
            <w:r>
              <w:rPr>
                <w:noProof/>
                <w:webHidden/>
              </w:rPr>
              <w:t>10</w:t>
            </w:r>
            <w:r>
              <w:rPr>
                <w:noProof/>
                <w:webHidden/>
              </w:rPr>
              <w:fldChar w:fldCharType="end"/>
            </w:r>
          </w:hyperlink>
        </w:p>
        <w:p w:rsidR="00FE3426" w:rsidRDefault="00FE3426" w:rsidP="00FE3426">
          <w:pPr>
            <w:pStyle w:val="TOC1"/>
            <w:tabs>
              <w:tab w:val="right" w:leader="dot" w:pos="9016"/>
            </w:tabs>
            <w:spacing w:after="0"/>
            <w:contextualSpacing/>
            <w:rPr>
              <w:rFonts w:asciiTheme="minorHAnsi" w:eastAsiaTheme="minorEastAsia" w:hAnsiTheme="minorHAnsi"/>
              <w:noProof/>
              <w:lang w:eastAsia="en-GB"/>
            </w:rPr>
          </w:pPr>
          <w:hyperlink w:anchor="_Toc228361619" w:history="1">
            <w:r w:rsidRPr="00E31871">
              <w:rPr>
                <w:rStyle w:val="Hyperlink"/>
                <w:noProof/>
              </w:rPr>
              <w:t>Bibliography</w:t>
            </w:r>
            <w:r>
              <w:rPr>
                <w:noProof/>
                <w:webHidden/>
              </w:rPr>
              <w:tab/>
            </w:r>
            <w:r>
              <w:rPr>
                <w:noProof/>
                <w:webHidden/>
              </w:rPr>
              <w:fldChar w:fldCharType="begin"/>
            </w:r>
            <w:r>
              <w:rPr>
                <w:noProof/>
                <w:webHidden/>
              </w:rPr>
              <w:instrText xml:space="preserve"> PAGEREF _Toc228361619 \h </w:instrText>
            </w:r>
            <w:r>
              <w:rPr>
                <w:noProof/>
                <w:webHidden/>
              </w:rPr>
            </w:r>
            <w:r>
              <w:rPr>
                <w:noProof/>
                <w:webHidden/>
              </w:rPr>
              <w:fldChar w:fldCharType="separate"/>
            </w:r>
            <w:r>
              <w:rPr>
                <w:noProof/>
                <w:webHidden/>
              </w:rPr>
              <w:t>12</w:t>
            </w:r>
            <w:r>
              <w:rPr>
                <w:noProof/>
                <w:webHidden/>
              </w:rPr>
              <w:fldChar w:fldCharType="end"/>
            </w:r>
          </w:hyperlink>
        </w:p>
        <w:p w:rsidR="00D206B9" w:rsidRDefault="00AE28B7" w:rsidP="00FE3426">
          <w:pPr>
            <w:spacing w:after="0"/>
            <w:contextualSpacing/>
          </w:pPr>
          <w:r>
            <w:fldChar w:fldCharType="end"/>
          </w:r>
        </w:p>
      </w:sdtContent>
    </w:sdt>
    <w:p w:rsidR="00D206B9" w:rsidRDefault="00D206B9" w:rsidP="00FE3426">
      <w:pPr>
        <w:spacing w:after="0"/>
        <w:contextualSpacing/>
      </w:pPr>
      <w:r>
        <w:br w:type="page"/>
      </w:r>
    </w:p>
    <w:p w:rsidR="00D206B9" w:rsidRDefault="00D206B9" w:rsidP="00FE3426">
      <w:pPr>
        <w:pStyle w:val="Heading1"/>
        <w:spacing w:before="0"/>
        <w:contextualSpacing/>
      </w:pPr>
      <w:bookmarkStart w:id="0" w:name="_Toc228361600"/>
      <w:r>
        <w:lastRenderedPageBreak/>
        <w:t>Introduction</w:t>
      </w:r>
      <w:bookmarkEnd w:id="0"/>
    </w:p>
    <w:p w:rsidR="00D206B9" w:rsidRDefault="00D206B9" w:rsidP="00FE3426">
      <w:pPr>
        <w:spacing w:after="0"/>
        <w:contextualSpacing/>
      </w:pPr>
    </w:p>
    <w:p w:rsidR="00F83CA8" w:rsidRDefault="00080055" w:rsidP="00FE3426">
      <w:pPr>
        <w:spacing w:after="0"/>
        <w:contextualSpacing/>
      </w:pPr>
      <w:r>
        <w:t>This report will cover an</w:t>
      </w:r>
      <w:r w:rsidR="00AB1921">
        <w:t xml:space="preserve"> </w:t>
      </w:r>
      <w:r>
        <w:t>i</w:t>
      </w:r>
      <w:r w:rsidR="00AB1921">
        <w:t>ntroduction</w:t>
      </w:r>
      <w:r>
        <w:t xml:space="preserve"> to the </w:t>
      </w:r>
      <w:r w:rsidR="00BA3D1D">
        <w:t>world</w:t>
      </w:r>
      <w:r>
        <w:t xml:space="preserve"> of </w:t>
      </w:r>
      <w:r w:rsidR="00AB1921">
        <w:t>graphics programming</w:t>
      </w:r>
      <w:r>
        <w:t xml:space="preserve"> with</w:t>
      </w:r>
      <w:r w:rsidR="00BA3D1D">
        <w:t xml:space="preserve"> the</w:t>
      </w:r>
      <w:r>
        <w:t xml:space="preserve"> use of </w:t>
      </w:r>
      <w:r w:rsidR="006B169D">
        <w:t xml:space="preserve">references to current graphics </w:t>
      </w:r>
      <w:r w:rsidR="00512F04">
        <w:t>application</w:t>
      </w:r>
      <w:r w:rsidR="006B169D">
        <w:t>s that are uses in f</w:t>
      </w:r>
      <w:r>
        <w:t>ilms</w:t>
      </w:r>
      <w:r w:rsidR="006B169D">
        <w:t xml:space="preserve"> or computer</w:t>
      </w:r>
      <w:r w:rsidR="00BA3D1D">
        <w:t xml:space="preserve"> games</w:t>
      </w:r>
      <w:r w:rsidR="006B169D">
        <w:t xml:space="preserve"> which in </w:t>
      </w:r>
      <w:proofErr w:type="spellStart"/>
      <w:r w:rsidR="006B169D">
        <w:t>there</w:t>
      </w:r>
      <w:proofErr w:type="spellEnd"/>
      <w:r w:rsidR="006B169D">
        <w:t xml:space="preserve"> own right a graphic </w:t>
      </w:r>
      <w:r w:rsidR="00512F04">
        <w:t>application</w:t>
      </w:r>
      <w:r w:rsidR="00BA3D1D">
        <w:t xml:space="preserve"> </w:t>
      </w:r>
      <w:r>
        <w:t>and ot</w:t>
      </w:r>
      <w:r w:rsidR="00BA3D1D">
        <w:t>her uses of graphics programming</w:t>
      </w:r>
      <w:r w:rsidR="00F83CA8">
        <w:t>.</w:t>
      </w:r>
    </w:p>
    <w:p w:rsidR="00F83CA8" w:rsidRDefault="00F83CA8" w:rsidP="00FE3426">
      <w:pPr>
        <w:spacing w:after="0"/>
        <w:contextualSpacing/>
      </w:pPr>
    </w:p>
    <w:p w:rsidR="00F83CA8" w:rsidRDefault="00BA3D1D" w:rsidP="00FE3426">
      <w:pPr>
        <w:spacing w:after="0"/>
        <w:contextualSpacing/>
      </w:pPr>
      <w:r>
        <w:t xml:space="preserve">A graphics </w:t>
      </w:r>
      <w:r w:rsidR="00512F04">
        <w:t>application</w:t>
      </w:r>
      <w:r>
        <w:t xml:space="preserve"> has been created to show how graphics programming work</w:t>
      </w:r>
      <w:r w:rsidR="006B169D">
        <w:t>s</w:t>
      </w:r>
      <w:r>
        <w:t xml:space="preserve">. The graphics </w:t>
      </w:r>
      <w:r w:rsidR="00512F04">
        <w:t>application</w:t>
      </w:r>
      <w:r w:rsidR="00080055">
        <w:t xml:space="preserve"> will be used to show how to c</w:t>
      </w:r>
      <w:r w:rsidR="006B169D">
        <w:t xml:space="preserve">reate an object and/or scene. The object </w:t>
      </w:r>
      <w:proofErr w:type="gramStart"/>
      <w:r w:rsidR="006B169D">
        <w:t>scene</w:t>
      </w:r>
      <w:proofErr w:type="gramEnd"/>
      <w:r w:rsidR="006B169D">
        <w:t xml:space="preserve"> data will be stored in a file and then read in by the graphic </w:t>
      </w:r>
      <w:r w:rsidR="00512F04">
        <w:t>application</w:t>
      </w:r>
      <w:r w:rsidR="006B169D">
        <w:t xml:space="preserve">, the graphics </w:t>
      </w:r>
      <w:r w:rsidR="00512F04">
        <w:t>application</w:t>
      </w:r>
      <w:r w:rsidR="006B169D">
        <w:t xml:space="preserve"> will the display the object/scene</w:t>
      </w:r>
      <w:r w:rsidR="00F83CA8">
        <w:t>.</w:t>
      </w:r>
      <w:r w:rsidR="00080055">
        <w:t xml:space="preserve"> </w:t>
      </w:r>
      <w:r w:rsidR="00F83CA8">
        <w:t>A</w:t>
      </w:r>
      <w:r w:rsidR="00080055">
        <w:t xml:space="preserve"> </w:t>
      </w:r>
      <w:r w:rsidR="00080055" w:rsidRPr="00080055">
        <w:rPr>
          <w:rFonts w:eastAsia="Times New Roman" w:cs="Times New Roman"/>
        </w:rPr>
        <w:t>justification of design decisions taken</w:t>
      </w:r>
      <w:r>
        <w:rPr>
          <w:rFonts w:eastAsia="Times New Roman" w:cs="Times New Roman"/>
        </w:rPr>
        <w:t xml:space="preserve"> will be</w:t>
      </w:r>
      <w:r w:rsidR="00080055" w:rsidRPr="00080055">
        <w:t xml:space="preserve"> given</w:t>
      </w:r>
      <w:r>
        <w:t xml:space="preserve"> in this report</w:t>
      </w:r>
      <w:r w:rsidR="006B169D">
        <w:t xml:space="preserve"> in regard to file layout</w:t>
      </w:r>
      <w:r>
        <w:t>.</w:t>
      </w:r>
    </w:p>
    <w:p w:rsidR="00F83CA8" w:rsidRDefault="00F83CA8" w:rsidP="00FE3426">
      <w:pPr>
        <w:spacing w:after="0"/>
        <w:contextualSpacing/>
      </w:pPr>
    </w:p>
    <w:p w:rsidR="00AB1921" w:rsidRDefault="006B169D" w:rsidP="00FE3426">
      <w:pPr>
        <w:spacing w:after="0"/>
        <w:contextualSpacing/>
      </w:pPr>
      <w:r>
        <w:t>This</w:t>
      </w:r>
      <w:r w:rsidR="00F83CA8">
        <w:t xml:space="preserve"> report will</w:t>
      </w:r>
      <w:r w:rsidR="00BA3D1D">
        <w:t xml:space="preserve"> give an</w:t>
      </w:r>
      <w:r w:rsidR="00F83CA8">
        <w:t xml:space="preserve"> outline</w:t>
      </w:r>
      <w:r w:rsidR="00BA3D1D">
        <w:t xml:space="preserve"> of the</w:t>
      </w:r>
      <w:r>
        <w:t xml:space="preserve"> objective of the</w:t>
      </w:r>
      <w:r w:rsidR="00BA3D1D">
        <w:t xml:space="preserve"> graphics </w:t>
      </w:r>
      <w:r w:rsidR="00512F04">
        <w:t>application</w:t>
      </w:r>
      <w:r w:rsidR="00BA3D1D">
        <w:t xml:space="preserve"> with an</w:t>
      </w:r>
      <w:r w:rsidR="00AB1921">
        <w:t xml:space="preserve"> explanation of the function</w:t>
      </w:r>
      <w:r w:rsidR="00F83CA8">
        <w:t>s</w:t>
      </w:r>
      <w:r w:rsidR="00BA3D1D">
        <w:t xml:space="preserve"> of the </w:t>
      </w:r>
      <w:r w:rsidR="00512F04">
        <w:t>application</w:t>
      </w:r>
      <w:r w:rsidR="00AB1921">
        <w:t>,</w:t>
      </w:r>
      <w:r w:rsidR="00BA3D1D">
        <w:t xml:space="preserve"> t</w:t>
      </w:r>
      <w:r w:rsidR="00F83CA8">
        <w:t>his will also include any</w:t>
      </w:r>
      <w:r w:rsidR="00AB1921">
        <w:t xml:space="preserve"> possible objectives set but not met</w:t>
      </w:r>
      <w:r w:rsidR="00F83CA8">
        <w:t xml:space="preserve"> in the </w:t>
      </w:r>
      <w:r>
        <w:t xml:space="preserve">in the graphics </w:t>
      </w:r>
      <w:r w:rsidR="00512F04">
        <w:t>application</w:t>
      </w:r>
      <w:r w:rsidR="00AB1921">
        <w:t>.</w:t>
      </w:r>
    </w:p>
    <w:p w:rsidR="00080055" w:rsidRDefault="00080055" w:rsidP="00FE3426">
      <w:pPr>
        <w:spacing w:after="0"/>
        <w:contextualSpacing/>
      </w:pPr>
    </w:p>
    <w:p w:rsidR="00AB1921" w:rsidRDefault="00080055" w:rsidP="00FE3426">
      <w:pPr>
        <w:spacing w:after="0"/>
        <w:contextualSpacing/>
      </w:pPr>
      <w:r>
        <w:t xml:space="preserve">The report will cover in </w:t>
      </w:r>
      <w:r w:rsidR="00AB1921">
        <w:t>brief</w:t>
      </w:r>
      <w:r>
        <w:t xml:space="preserve"> the</w:t>
      </w:r>
      <w:r w:rsidR="00AB1921">
        <w:t xml:space="preserve"> rela</w:t>
      </w:r>
      <w:r>
        <w:t>tion of</w:t>
      </w:r>
      <w:r w:rsidR="00AB1921">
        <w:t xml:space="preserve"> the OpenGL API implementation to </w:t>
      </w:r>
      <w:r>
        <w:t xml:space="preserve">3D computer graphics concepts which were </w:t>
      </w:r>
      <w:r w:rsidR="00AB1921">
        <w:t>discussed in the lectures and recommended reading</w:t>
      </w:r>
      <w:r w:rsidR="00F83CA8">
        <w:t xml:space="preserve"> given by </w:t>
      </w:r>
      <w:r w:rsidR="000212A4">
        <w:t xml:space="preserve">Mr </w:t>
      </w:r>
      <w:r w:rsidR="00F83CA8">
        <w:t xml:space="preserve">Bob Hobbs and </w:t>
      </w:r>
      <w:r w:rsidR="000212A4" w:rsidRPr="000212A4">
        <w:t>Dr Len Noriega</w:t>
      </w:r>
      <w:r w:rsidR="00F83CA8">
        <w:t xml:space="preserve"> between </w:t>
      </w:r>
      <w:r w:rsidR="00374F60">
        <w:t>12</w:t>
      </w:r>
      <w:r w:rsidR="00374F60" w:rsidRPr="00374F60">
        <w:rPr>
          <w:vertAlign w:val="superscript"/>
        </w:rPr>
        <w:t>th</w:t>
      </w:r>
      <w:r w:rsidR="00374F60">
        <w:t xml:space="preserve"> January 2009 </w:t>
      </w:r>
      <w:r w:rsidR="00F83CA8">
        <w:t xml:space="preserve">and </w:t>
      </w:r>
      <w:r w:rsidR="00374F60">
        <w:t>31</w:t>
      </w:r>
      <w:r w:rsidR="00374F60" w:rsidRPr="00374F60">
        <w:rPr>
          <w:vertAlign w:val="superscript"/>
        </w:rPr>
        <w:t>st</w:t>
      </w:r>
      <w:r w:rsidR="00374F60">
        <w:t xml:space="preserve"> March 2009</w:t>
      </w:r>
      <w:r w:rsidR="00AB1921">
        <w:t>.</w:t>
      </w:r>
      <w:r w:rsidR="00F83CA8">
        <w:t xml:space="preserve"> </w:t>
      </w:r>
    </w:p>
    <w:p w:rsidR="00833532" w:rsidRDefault="00833532" w:rsidP="00FE3426">
      <w:pPr>
        <w:spacing w:after="0"/>
        <w:contextualSpacing/>
      </w:pPr>
    </w:p>
    <w:p w:rsidR="00AB1921" w:rsidRDefault="00833532" w:rsidP="00FE3426">
      <w:pPr>
        <w:spacing w:after="0"/>
        <w:contextualSpacing/>
      </w:pPr>
      <w:r>
        <w:t>Final</w:t>
      </w:r>
      <w:r w:rsidR="00FE3426">
        <w:t>ly</w:t>
      </w:r>
      <w:r>
        <w:t xml:space="preserve"> this report will c</w:t>
      </w:r>
      <w:r w:rsidR="00AB1921">
        <w:t>ritical</w:t>
      </w:r>
      <w:r>
        <w:t xml:space="preserve"> evaluate and</w:t>
      </w:r>
      <w:r w:rsidR="00AB1921">
        <w:t xml:space="preserve"> reflect</w:t>
      </w:r>
      <w:r>
        <w:t xml:space="preserve"> upon the graphics </w:t>
      </w:r>
      <w:r w:rsidR="00512F04">
        <w:t>application</w:t>
      </w:r>
      <w:r w:rsidR="006B169D">
        <w:t xml:space="preserve"> made.</w:t>
      </w:r>
    </w:p>
    <w:p w:rsidR="00D640CE" w:rsidRDefault="00D640CE" w:rsidP="00FE3426">
      <w:pPr>
        <w:spacing w:after="0"/>
        <w:contextualSpacing/>
      </w:pPr>
    </w:p>
    <w:p w:rsidR="00D206B9" w:rsidRPr="00406D3A" w:rsidRDefault="00D206B9" w:rsidP="00FE3426">
      <w:pPr>
        <w:pStyle w:val="Heading1"/>
        <w:spacing w:before="0"/>
        <w:contextualSpacing/>
      </w:pPr>
      <w:bookmarkStart w:id="1" w:name="_Toc228361601"/>
      <w:r>
        <w:t>G</w:t>
      </w:r>
      <w:r w:rsidRPr="00D206B9">
        <w:t>raphics programming</w:t>
      </w:r>
      <w:bookmarkEnd w:id="1"/>
    </w:p>
    <w:p w:rsidR="00D030A0" w:rsidRDefault="00D030A0" w:rsidP="00FE3426">
      <w:pPr>
        <w:autoSpaceDE w:val="0"/>
        <w:autoSpaceDN w:val="0"/>
        <w:adjustRightInd w:val="0"/>
        <w:spacing w:after="0"/>
        <w:contextualSpacing/>
        <w:rPr>
          <w:rFonts w:ascii="CMR12~12" w:hAnsi="CMR12~12" w:cs="CMR12~12"/>
        </w:rPr>
      </w:pPr>
    </w:p>
    <w:p w:rsidR="000212A4" w:rsidRDefault="00A10AB8" w:rsidP="00FE3426">
      <w:pPr>
        <w:autoSpaceDE w:val="0"/>
        <w:autoSpaceDN w:val="0"/>
        <w:adjustRightInd w:val="0"/>
        <w:spacing w:after="0"/>
        <w:contextualSpacing/>
        <w:rPr>
          <w:rFonts w:ascii="CMR12~12" w:hAnsi="CMR12~12" w:cs="CMR12~12"/>
        </w:rPr>
      </w:pPr>
      <w:r>
        <w:rPr>
          <w:rFonts w:ascii="CMR12~12" w:hAnsi="CMR12~12" w:cs="CMR12~12"/>
        </w:rPr>
        <w:t>G</w:t>
      </w:r>
      <w:r w:rsidRPr="00A10AB8">
        <w:rPr>
          <w:rFonts w:ascii="CMR12~12" w:hAnsi="CMR12~12" w:cs="CMR12~12"/>
        </w:rPr>
        <w:t>raphics programming</w:t>
      </w:r>
      <w:r w:rsidR="00D030A0">
        <w:rPr>
          <w:rFonts w:ascii="CMR12~12" w:hAnsi="CMR12~12" w:cs="CMR12~12"/>
        </w:rPr>
        <w:t xml:space="preserve"> is </w:t>
      </w:r>
      <w:r w:rsidR="006B169D">
        <w:rPr>
          <w:rFonts w:ascii="CMR12~12" w:hAnsi="CMR12~12" w:cs="CMR12~12"/>
        </w:rPr>
        <w:t xml:space="preserve">used when </w:t>
      </w:r>
      <w:r w:rsidR="00D030A0">
        <w:rPr>
          <w:rFonts w:ascii="CMR12~12" w:hAnsi="CMR12~12" w:cs="CMR12~12"/>
        </w:rPr>
        <w:t xml:space="preserve">physics, maths and </w:t>
      </w:r>
      <w:r w:rsidR="006E7D94">
        <w:rPr>
          <w:rFonts w:ascii="CMR12~12" w:hAnsi="CMR12~12" w:cs="CMR12~12"/>
        </w:rPr>
        <w:t xml:space="preserve">the use of </w:t>
      </w:r>
      <w:r w:rsidR="00D030A0">
        <w:rPr>
          <w:rFonts w:ascii="CMR12~12" w:hAnsi="CMR12~12" w:cs="CMR12~12"/>
        </w:rPr>
        <w:t>comput</w:t>
      </w:r>
      <w:r w:rsidR="006B169D">
        <w:rPr>
          <w:rFonts w:ascii="CMR12~12" w:hAnsi="CMR12~12" w:cs="CMR12~12"/>
        </w:rPr>
        <w:t>er are used a</w:t>
      </w:r>
      <w:r w:rsidR="00D030A0">
        <w:rPr>
          <w:rFonts w:ascii="CMR12~12" w:hAnsi="CMR12~12" w:cs="CMR12~12"/>
        </w:rPr>
        <w:t xml:space="preserve"> </w:t>
      </w:r>
      <w:r w:rsidR="005D4A67">
        <w:rPr>
          <w:rFonts w:ascii="CMR12~12" w:hAnsi="CMR12~12" w:cs="CMR12~12"/>
        </w:rPr>
        <w:t>2D image based upon 3D virtual world.</w:t>
      </w:r>
      <w:r w:rsidR="00987D40">
        <w:rPr>
          <w:rFonts w:ascii="CMR12~12" w:hAnsi="CMR12~12" w:cs="CMR12~12"/>
        </w:rPr>
        <w:t xml:space="preserve"> To quote Edward Angel “Computer graphics is concerned will all aspects of producing picture pr images using a computer.”</w:t>
      </w:r>
      <w:r w:rsidR="0064313A">
        <w:rPr>
          <w:rFonts w:ascii="CMR12~12" w:hAnsi="CMR12~12" w:cs="CMR12~12"/>
        </w:rPr>
        <w:t xml:space="preserve"> Interactive </w:t>
      </w:r>
      <w:r w:rsidR="0064313A" w:rsidRPr="004F50EE">
        <w:rPr>
          <w:rFonts w:ascii="CMR12~12" w:hAnsi="CMR12~12" w:cs="CMR12~12"/>
          <w:highlight w:val="yellow"/>
        </w:rPr>
        <w:t>Computer Graphics [2009]</w:t>
      </w:r>
    </w:p>
    <w:p w:rsidR="00D640CE" w:rsidRPr="00D640CE" w:rsidRDefault="00D640CE" w:rsidP="00FE3426">
      <w:pPr>
        <w:autoSpaceDE w:val="0"/>
        <w:autoSpaceDN w:val="0"/>
        <w:adjustRightInd w:val="0"/>
        <w:spacing w:after="0"/>
        <w:contextualSpacing/>
        <w:rPr>
          <w:rFonts w:ascii="CMR12~12" w:hAnsi="CMR12~12" w:cs="CMR12~12"/>
        </w:rPr>
      </w:pPr>
    </w:p>
    <w:p w:rsidR="00987D40" w:rsidRDefault="00987D40" w:rsidP="00FE3426">
      <w:pPr>
        <w:spacing w:after="0"/>
        <w:contextualSpacing/>
      </w:pPr>
      <w:r>
        <w:rPr>
          <w:rFonts w:ascii="CMR12~12" w:hAnsi="CMR12~12" w:cs="CMR12~12"/>
        </w:rPr>
        <w:t>G</w:t>
      </w:r>
      <w:r w:rsidRPr="00A10AB8">
        <w:rPr>
          <w:rFonts w:ascii="CMR12~12" w:hAnsi="CMR12~12" w:cs="CMR12~12"/>
        </w:rPr>
        <w:t>raphics programming</w:t>
      </w:r>
      <w:r>
        <w:rPr>
          <w:rFonts w:ascii="CMR12~12" w:hAnsi="CMR12~12" w:cs="CMR12~12"/>
        </w:rPr>
        <w:t xml:space="preserve"> can be used for many applications such as films, </w:t>
      </w:r>
      <w:proofErr w:type="gramStart"/>
      <w:r>
        <w:rPr>
          <w:rFonts w:ascii="CMR12~12" w:hAnsi="CMR12~12" w:cs="CMR12~12"/>
        </w:rPr>
        <w:t>games,</w:t>
      </w:r>
      <w:proofErr w:type="gramEnd"/>
      <w:r>
        <w:rPr>
          <w:rFonts w:ascii="CMR12~12" w:hAnsi="CMR12~12" w:cs="CMR12~12"/>
        </w:rPr>
        <w:t xml:space="preserve"> </w:t>
      </w:r>
      <w:r w:rsidR="005E4A7C">
        <w:rPr>
          <w:rFonts w:ascii="CMR12~12" w:hAnsi="CMR12~12" w:cs="CMR12~12"/>
        </w:rPr>
        <w:t>engineering</w:t>
      </w:r>
      <w:r>
        <w:rPr>
          <w:rFonts w:ascii="CMR12~12" w:hAnsi="CMR12~12" w:cs="CMR12~12"/>
        </w:rPr>
        <w:t xml:space="preserve"> u</w:t>
      </w:r>
      <w:r w:rsidRPr="00987D40">
        <w:rPr>
          <w:rFonts w:ascii="CMR12~12" w:hAnsi="CMR12~12" w:cs="CMR12~12"/>
        </w:rPr>
        <w:t>ses</w:t>
      </w:r>
      <w:r>
        <w:rPr>
          <w:rFonts w:ascii="CMR12~12" w:hAnsi="CMR12~12" w:cs="CMR12~12"/>
        </w:rPr>
        <w:t xml:space="preserve"> etc </w:t>
      </w:r>
      <w:r w:rsidR="005E4A7C">
        <w:rPr>
          <w:rFonts w:ascii="CMR12~12" w:hAnsi="CMR12~12" w:cs="CMR12~12"/>
        </w:rPr>
        <w:t>below are three brief description</w:t>
      </w:r>
      <w:r w:rsidR="00905BD0">
        <w:rPr>
          <w:rFonts w:ascii="CMR12~12" w:hAnsi="CMR12~12" w:cs="CMR12~12"/>
        </w:rPr>
        <w:t xml:space="preserve"> of</w:t>
      </w:r>
      <w:r w:rsidR="005E4A7C">
        <w:rPr>
          <w:rFonts w:ascii="CMR12~12" w:hAnsi="CMR12~12" w:cs="CMR12~12"/>
        </w:rPr>
        <w:t xml:space="preserve"> </w:t>
      </w:r>
      <w:r w:rsidR="00F74E38">
        <w:rPr>
          <w:rFonts w:ascii="CMR12~12" w:hAnsi="CMR12~12" w:cs="CMR12~12"/>
        </w:rPr>
        <w:t>example</w:t>
      </w:r>
      <w:r w:rsidR="00905BD0">
        <w:rPr>
          <w:rFonts w:ascii="CMR12~12" w:hAnsi="CMR12~12" w:cs="CMR12~12"/>
        </w:rPr>
        <w:t>s</w:t>
      </w:r>
      <w:r w:rsidR="00F74E38">
        <w:rPr>
          <w:rFonts w:ascii="CMR12~12" w:hAnsi="CMR12~12" w:cs="CMR12~12"/>
        </w:rPr>
        <w:t xml:space="preserve"> of g</w:t>
      </w:r>
      <w:r w:rsidR="00F74E38" w:rsidRPr="00F74E38">
        <w:rPr>
          <w:rFonts w:ascii="CMR12~12" w:hAnsi="CMR12~12" w:cs="CMR12~12"/>
        </w:rPr>
        <w:t>raphics programming</w:t>
      </w:r>
      <w:r w:rsidR="00905BD0">
        <w:rPr>
          <w:rFonts w:ascii="CMR12~12" w:hAnsi="CMR12~12" w:cs="CMR12~12"/>
        </w:rPr>
        <w:t xml:space="preserve"> being used in real life</w:t>
      </w:r>
      <w:r w:rsidR="00F74E38">
        <w:rPr>
          <w:rFonts w:ascii="CMR12~12" w:hAnsi="CMR12~12" w:cs="CMR12~12"/>
        </w:rPr>
        <w:t>.</w:t>
      </w:r>
    </w:p>
    <w:p w:rsidR="00987D40" w:rsidRDefault="00987D40" w:rsidP="00FE3426">
      <w:pPr>
        <w:spacing w:after="0"/>
        <w:contextualSpacing/>
      </w:pPr>
    </w:p>
    <w:p w:rsidR="000212A4" w:rsidRDefault="000212A4" w:rsidP="00FE3426">
      <w:pPr>
        <w:pStyle w:val="Heading2"/>
        <w:spacing w:before="0"/>
        <w:contextualSpacing/>
      </w:pPr>
      <w:bookmarkStart w:id="2" w:name="_Toc228361602"/>
      <w:r>
        <w:t>Films</w:t>
      </w:r>
      <w:bookmarkEnd w:id="2"/>
    </w:p>
    <w:p w:rsidR="00D640CE" w:rsidRDefault="00D640CE" w:rsidP="00FE3426">
      <w:pPr>
        <w:spacing w:after="0"/>
        <w:contextualSpacing/>
      </w:pPr>
    </w:p>
    <w:p w:rsidR="000212A4" w:rsidRDefault="00D640CE" w:rsidP="00FE3426">
      <w:pPr>
        <w:spacing w:after="0"/>
        <w:contextualSpacing/>
      </w:pPr>
      <w:r>
        <w:rPr>
          <w:noProof/>
          <w:lang w:eastAsia="en-GB"/>
        </w:rPr>
        <w:drawing>
          <wp:inline distT="0" distB="0" distL="0" distR="0">
            <wp:extent cx="2471502" cy="1822595"/>
            <wp:effectExtent l="114300" t="76200" r="100248" b="8240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2477317" cy="18268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lang w:eastAsia="en-GB"/>
        </w:rPr>
        <w:drawing>
          <wp:inline distT="0" distB="0" distL="0" distR="0">
            <wp:extent cx="2689948" cy="1800981"/>
            <wp:effectExtent l="133350" t="57150" r="110402" b="65919"/>
            <wp:docPr id="11" name="Picture 3" descr="spider-man3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der-man3pic.jpg"/>
                    <pic:cNvPicPr/>
                  </pic:nvPicPr>
                  <pic:blipFill>
                    <a:blip r:embed="rId12"/>
                    <a:stretch>
                      <a:fillRect/>
                    </a:stretch>
                  </pic:blipFill>
                  <pic:spPr>
                    <a:xfrm>
                      <a:off x="0" y="0"/>
                      <a:ext cx="2693916" cy="18036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640CE" w:rsidRDefault="00D640CE" w:rsidP="00FE3426">
      <w:pPr>
        <w:spacing w:after="0"/>
        <w:contextualSpacing/>
        <w:jc w:val="center"/>
      </w:pPr>
      <w:r>
        <w:t xml:space="preserve">Figure 1 (Left) &amp; 2 (Right) </w:t>
      </w:r>
    </w:p>
    <w:p w:rsidR="00D640CE" w:rsidRDefault="00D640CE" w:rsidP="00FE3426">
      <w:pPr>
        <w:spacing w:after="0"/>
        <w:contextualSpacing/>
        <w:jc w:val="center"/>
      </w:pPr>
      <w:proofErr w:type="gramStart"/>
      <w:r w:rsidRPr="00123B55">
        <w:t>Animation(</w:t>
      </w:r>
      <w:proofErr w:type="gramEnd"/>
      <w:r w:rsidRPr="00123B55">
        <w:t>2009) Spider-Man (2009)</w:t>
      </w:r>
    </w:p>
    <w:p w:rsidR="00D640CE" w:rsidRDefault="00D640CE" w:rsidP="00FE3426">
      <w:pPr>
        <w:spacing w:after="0"/>
        <w:contextualSpacing/>
      </w:pPr>
    </w:p>
    <w:p w:rsidR="0030092E" w:rsidRDefault="00F74E38" w:rsidP="00FE3426">
      <w:pPr>
        <w:spacing w:after="0"/>
        <w:contextualSpacing/>
      </w:pPr>
      <w:r>
        <w:t xml:space="preserve">Many films in today’s cinemas have some form of graphical programming in </w:t>
      </w:r>
      <w:proofErr w:type="gramStart"/>
      <w:r>
        <w:t>them,</w:t>
      </w:r>
      <w:proofErr w:type="gramEnd"/>
      <w:r>
        <w:t xml:space="preserve"> some films are entirely created using graphical programming, with actors voices used</w:t>
      </w:r>
      <w:r w:rsidR="00705485">
        <w:t xml:space="preserve"> to bring the images alive</w:t>
      </w:r>
      <w:r>
        <w:t>.</w:t>
      </w:r>
      <w:r w:rsidR="00705485">
        <w:t xml:space="preserve"> As shown in figure one and two </w:t>
      </w:r>
      <w:r w:rsidR="0030092E">
        <w:t>graphical programming was</w:t>
      </w:r>
      <w:r w:rsidR="00C90787">
        <w:t xml:space="preserve"> used to achieve</w:t>
      </w:r>
      <w:r w:rsidR="0030092E">
        <w:t xml:space="preserve"> figure one and figure two.</w:t>
      </w:r>
    </w:p>
    <w:p w:rsidR="00F74E38" w:rsidRDefault="00F74E38" w:rsidP="00FE3426">
      <w:pPr>
        <w:spacing w:after="0"/>
        <w:contextualSpacing/>
      </w:pPr>
    </w:p>
    <w:p w:rsidR="0030092E" w:rsidRDefault="000E5962" w:rsidP="00FE3426">
      <w:pPr>
        <w:spacing w:after="0"/>
        <w:contextualSpacing/>
      </w:pPr>
      <w:r>
        <w:t xml:space="preserve">Figure one is completely made from a graphical </w:t>
      </w:r>
      <w:r w:rsidR="00512F04">
        <w:t>application</w:t>
      </w:r>
      <w:r w:rsidR="00D6105D">
        <w:t xml:space="preserve">, </w:t>
      </w:r>
      <w:r w:rsidR="00BC3F58">
        <w:t>to make the animation of the whole scene. This animation is like that of the Coca-Cola polar bear commercial created by Rhythm an</w:t>
      </w:r>
      <w:r w:rsidR="00C90787">
        <w:t>d Hues in 1993, where graphical programming was</w:t>
      </w:r>
      <w:r w:rsidR="00BC3F58">
        <w:t xml:space="preserve"> used to make unreal events seem real. Like that of a po</w:t>
      </w:r>
      <w:r w:rsidR="00374F60">
        <w:t>l</w:t>
      </w:r>
      <w:r w:rsidR="00C90787">
        <w:t>ar bear drinking a bottle of</w:t>
      </w:r>
      <w:r w:rsidR="00BC3F58">
        <w:t xml:space="preserve"> Coca-Cola</w:t>
      </w:r>
      <w:r w:rsidR="00374F60">
        <w:t xml:space="preserve">. These animations where made as stated by </w:t>
      </w:r>
      <w:r w:rsidR="00374F60" w:rsidRPr="004F50EE">
        <w:rPr>
          <w:highlight w:val="yellow"/>
        </w:rPr>
        <w:t xml:space="preserve">Isaac V. </w:t>
      </w:r>
      <w:proofErr w:type="spellStart"/>
      <w:r w:rsidR="00374F60" w:rsidRPr="004F50EE">
        <w:rPr>
          <w:highlight w:val="yellow"/>
        </w:rPr>
        <w:t>Kerlow</w:t>
      </w:r>
      <w:proofErr w:type="spellEnd"/>
      <w:r w:rsidR="00374F60" w:rsidRPr="004F50EE">
        <w:rPr>
          <w:highlight w:val="yellow"/>
        </w:rPr>
        <w:t xml:space="preserve"> [2009]</w:t>
      </w:r>
      <w:r w:rsidR="00374F60">
        <w:t xml:space="preserve"> “..</w:t>
      </w:r>
      <w:r w:rsidR="00BC3F58">
        <w:t>.</w:t>
      </w:r>
      <w:r w:rsidR="00374F60">
        <w:t xml:space="preserve">produced entirely on 32-bit Amiga and Macintosh microcomputers.” showing the potential of graphical </w:t>
      </w:r>
      <w:r w:rsidR="00C90787">
        <w:t>programming</w:t>
      </w:r>
      <w:r w:rsidR="002D47EF">
        <w:t xml:space="preserve"> at an early stage if computer technology</w:t>
      </w:r>
      <w:r w:rsidR="00374F60">
        <w:t>.</w:t>
      </w:r>
    </w:p>
    <w:p w:rsidR="00374F60" w:rsidRDefault="00374F60" w:rsidP="00FE3426">
      <w:pPr>
        <w:spacing w:after="0"/>
        <w:contextualSpacing/>
      </w:pPr>
    </w:p>
    <w:p w:rsidR="00374F60" w:rsidRDefault="00CC59C2" w:rsidP="00FE3426">
      <w:pPr>
        <w:spacing w:after="0"/>
        <w:contextualSpacing/>
      </w:pPr>
      <w:r>
        <w:t>Figure two on the other hand is composed of t</w:t>
      </w:r>
      <w:r w:rsidR="00C90787">
        <w:t>wo images, one which made using graphical programming</w:t>
      </w:r>
      <w:r>
        <w:t xml:space="preserve"> and a</w:t>
      </w:r>
      <w:r w:rsidR="00C90787">
        <w:t xml:space="preserve">nother using the </w:t>
      </w:r>
      <w:r>
        <w:t>two actors</w:t>
      </w:r>
      <w:r w:rsidR="00C90787">
        <w:t xml:space="preserve"> whom are real</w:t>
      </w:r>
      <w:r>
        <w:t>. The effect of spider-man hitting a hole into the sand man, with all the sand disbursing out of the back of the sand man’s body is</w:t>
      </w:r>
      <w:r w:rsidR="002D47EF">
        <w:t xml:space="preserve"> part of the graphical </w:t>
      </w:r>
      <w:r w:rsidR="00C90787">
        <w:t>programming</w:t>
      </w:r>
      <w:r w:rsidR="002D47EF">
        <w:t xml:space="preserve">. The graphical </w:t>
      </w:r>
      <w:r w:rsidR="00C90787">
        <w:t>programming</w:t>
      </w:r>
      <w:r w:rsidR="002D47EF">
        <w:t xml:space="preserve"> was used to simulate realism of the sand. Computer would be used to calculate the path of grains of sands.</w:t>
      </w:r>
      <w:r w:rsidR="00C90787">
        <w:t xml:space="preserve"> Not only the path but also other things such as the light source(s) and whether the grain of sand should be dark or light and other aspects such as these.</w:t>
      </w:r>
    </w:p>
    <w:p w:rsidR="006441E7" w:rsidRPr="002D47EF" w:rsidRDefault="006441E7" w:rsidP="00FE3426">
      <w:pPr>
        <w:spacing w:after="0"/>
        <w:contextualSpacing/>
        <w:rPr>
          <w:b/>
        </w:rPr>
      </w:pPr>
    </w:p>
    <w:p w:rsidR="000212A4" w:rsidRDefault="00A15AF6" w:rsidP="00FE3426">
      <w:pPr>
        <w:pStyle w:val="Heading2"/>
        <w:spacing w:before="0"/>
        <w:contextualSpacing/>
      </w:pPr>
      <w:bookmarkStart w:id="3" w:name="_Toc228361603"/>
      <w:r>
        <w:t xml:space="preserve">Computer </w:t>
      </w:r>
      <w:r w:rsidR="00B47FA3">
        <w:t>g</w:t>
      </w:r>
      <w:r w:rsidR="000212A4">
        <w:t>ames</w:t>
      </w:r>
      <w:bookmarkEnd w:id="3"/>
    </w:p>
    <w:p w:rsidR="00D640CE" w:rsidRPr="00D640CE" w:rsidRDefault="00D640CE" w:rsidP="00FE3426">
      <w:pPr>
        <w:spacing w:after="0"/>
        <w:contextualSpacing/>
      </w:pPr>
    </w:p>
    <w:p w:rsidR="002D47EF" w:rsidRDefault="00D640CE" w:rsidP="00FE3426">
      <w:pPr>
        <w:spacing w:after="0"/>
        <w:contextualSpacing/>
      </w:pPr>
      <w:r>
        <w:rPr>
          <w:noProof/>
          <w:lang w:eastAsia="en-GB"/>
        </w:rPr>
        <w:drawing>
          <wp:inline distT="0" distB="0" distL="0" distR="0">
            <wp:extent cx="2636012" cy="1481667"/>
            <wp:effectExtent l="133350" t="76200" r="126238" b="80433"/>
            <wp:docPr id="12" name="Picture 2" descr="Pla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e.jpg"/>
                    <pic:cNvPicPr/>
                  </pic:nvPicPr>
                  <pic:blipFill>
                    <a:blip r:embed="rId13" cstate="print"/>
                    <a:stretch>
                      <a:fillRect/>
                    </a:stretch>
                  </pic:blipFill>
                  <pic:spPr>
                    <a:xfrm>
                      <a:off x="0" y="0"/>
                      <a:ext cx="2635039" cy="14811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lang w:eastAsia="en-GB"/>
        </w:rPr>
        <w:drawing>
          <wp:inline distT="0" distB="0" distL="0" distR="0">
            <wp:extent cx="2570946" cy="1445199"/>
            <wp:effectExtent l="114300" t="76200" r="96054" b="78801"/>
            <wp:docPr id="14" name="Picture 4" descr="GRID_head_cam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D_head_cam_01.jpg"/>
                    <pic:cNvPicPr/>
                  </pic:nvPicPr>
                  <pic:blipFill>
                    <a:blip r:embed="rId14" cstate="print"/>
                    <a:stretch>
                      <a:fillRect/>
                    </a:stretch>
                  </pic:blipFill>
                  <pic:spPr>
                    <a:xfrm>
                      <a:off x="0" y="0"/>
                      <a:ext cx="2570946" cy="14451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640CE" w:rsidRPr="00123B55" w:rsidRDefault="00D640CE" w:rsidP="00FE3426">
      <w:pPr>
        <w:spacing w:after="0"/>
        <w:contextualSpacing/>
        <w:jc w:val="center"/>
      </w:pPr>
      <w:r w:rsidRPr="00123B55">
        <w:t xml:space="preserve">Figure 3 (Left) &amp; 4 (Right) </w:t>
      </w:r>
    </w:p>
    <w:p w:rsidR="00D640CE" w:rsidRDefault="00D640CE" w:rsidP="00FE3426">
      <w:pPr>
        <w:spacing w:after="0"/>
        <w:contextualSpacing/>
        <w:jc w:val="center"/>
      </w:pPr>
      <w:r w:rsidRPr="00123B55">
        <w:t>Tom Clancy H.A.W.X (2009) Grid (2009)</w:t>
      </w:r>
    </w:p>
    <w:p w:rsidR="00D640CE" w:rsidRDefault="00D640CE" w:rsidP="00FE3426">
      <w:pPr>
        <w:spacing w:after="0"/>
        <w:contextualSpacing/>
      </w:pPr>
    </w:p>
    <w:p w:rsidR="002D47EF" w:rsidRDefault="002D47EF" w:rsidP="00FE3426">
      <w:pPr>
        <w:spacing w:after="0"/>
        <w:contextualSpacing/>
      </w:pPr>
      <w:r>
        <w:t xml:space="preserve">Currently </w:t>
      </w:r>
      <w:r w:rsidR="00A15AF6">
        <w:t xml:space="preserve">computer </w:t>
      </w:r>
      <w:r>
        <w:t xml:space="preserve">games are one of the best examples of graphical </w:t>
      </w:r>
      <w:r w:rsidR="00C90787">
        <w:t>programming</w:t>
      </w:r>
      <w:r>
        <w:t xml:space="preserve"> as they try to achieve rea</w:t>
      </w:r>
      <w:r w:rsidR="00406D3A">
        <w:t>lism in all aspects of the game, using physics and maths to achieve the realism in movement and images</w:t>
      </w:r>
      <w:r w:rsidR="00A15AF6">
        <w:t>. T</w:t>
      </w:r>
      <w:r w:rsidR="00406D3A">
        <w:t>extures</w:t>
      </w:r>
      <w:r w:rsidR="00A15AF6">
        <w:t xml:space="preserve"> are</w:t>
      </w:r>
      <w:r w:rsidR="00406D3A">
        <w:t xml:space="preserve"> given</w:t>
      </w:r>
      <w:r w:rsidR="00A15AF6">
        <w:t xml:space="preserve"> to</w:t>
      </w:r>
      <w:r w:rsidR="00406D3A">
        <w:t xml:space="preserve"> object</w:t>
      </w:r>
      <w:r w:rsidR="00A15AF6">
        <w:t>s</w:t>
      </w:r>
      <w:r w:rsidR="00406D3A">
        <w:t>/scene</w:t>
      </w:r>
      <w:r w:rsidR="00A15AF6">
        <w:t xml:space="preserve"> to make the game appear as real as possible</w:t>
      </w:r>
      <w:r w:rsidR="00406D3A">
        <w:t xml:space="preserve">. </w:t>
      </w:r>
      <w:r w:rsidR="00A15AF6">
        <w:t>Computer g</w:t>
      </w:r>
      <w:r w:rsidR="00406D3A">
        <w:t>ames use Newton’s laws of motion</w:t>
      </w:r>
      <w:r w:rsidR="00A15AF6">
        <w:rPr>
          <w:rStyle w:val="FootnoteReference"/>
        </w:rPr>
        <w:footnoteReference w:id="2"/>
      </w:r>
      <w:r w:rsidR="00A15AF6">
        <w:t>:</w:t>
      </w:r>
      <w:r w:rsidR="00F42481">
        <w:t xml:space="preserve"> </w:t>
      </w:r>
    </w:p>
    <w:p w:rsidR="00406D3A" w:rsidRDefault="00406D3A" w:rsidP="00FE3426">
      <w:pPr>
        <w:spacing w:after="0"/>
        <w:contextualSpacing/>
      </w:pPr>
    </w:p>
    <w:p w:rsidR="00406D3A" w:rsidRDefault="00406D3A" w:rsidP="00FE3426">
      <w:pPr>
        <w:spacing w:after="0"/>
        <w:contextualSpacing/>
      </w:pPr>
      <w:r>
        <w:t>“Law I</w:t>
      </w:r>
    </w:p>
    <w:p w:rsidR="00406D3A" w:rsidRDefault="00406D3A" w:rsidP="00FE3426">
      <w:pPr>
        <w:spacing w:after="0"/>
        <w:ind w:left="720"/>
        <w:contextualSpacing/>
      </w:pPr>
      <w:r>
        <w:t xml:space="preserve">A boy tends to remain at rest or continue to move in a straight line constant </w:t>
      </w:r>
      <w:r w:rsidR="00F42481">
        <w:t>velocity unless it is acted upon by an external force. This is the concept of inertia.</w:t>
      </w:r>
    </w:p>
    <w:p w:rsidR="00F42481" w:rsidRDefault="00F42481" w:rsidP="00FE3426">
      <w:pPr>
        <w:spacing w:after="0"/>
        <w:contextualSpacing/>
      </w:pPr>
      <w:r>
        <w:t>Law II</w:t>
      </w:r>
    </w:p>
    <w:p w:rsidR="00F42481" w:rsidRDefault="00F42481" w:rsidP="00FE3426">
      <w:pPr>
        <w:spacing w:after="0"/>
        <w:ind w:left="720"/>
        <w:contextualSpacing/>
      </w:pPr>
      <w:r>
        <w:t>The acceleration of a body is proportional to the resultant force acting on the body, and this acceleration is in the same direction as the resultant force.</w:t>
      </w:r>
    </w:p>
    <w:p w:rsidR="00F42481" w:rsidRDefault="00F42481" w:rsidP="00FE3426">
      <w:pPr>
        <w:spacing w:after="0"/>
        <w:contextualSpacing/>
      </w:pPr>
      <w:r>
        <w:t>Las III</w:t>
      </w:r>
    </w:p>
    <w:p w:rsidR="00F42481" w:rsidRDefault="00F42481" w:rsidP="00FE3426">
      <w:pPr>
        <w:spacing w:after="0"/>
        <w:ind w:left="720"/>
        <w:contextualSpacing/>
      </w:pPr>
      <w:r>
        <w:t>For every force acting on a body (action) there is an equal and opposite reacting force (reaction) in which the reaction is collinear to the acting force.”</w:t>
      </w:r>
    </w:p>
    <w:p w:rsidR="00BB1EF8" w:rsidRDefault="00BB1EF8" w:rsidP="00FE3426">
      <w:pPr>
        <w:spacing w:after="0"/>
        <w:contextualSpacing/>
      </w:pPr>
    </w:p>
    <w:p w:rsidR="00BB1EF8" w:rsidRPr="002D47EF" w:rsidRDefault="00BB1EF8" w:rsidP="00FE3426">
      <w:pPr>
        <w:spacing w:after="0"/>
        <w:contextualSpacing/>
      </w:pPr>
      <w:r>
        <w:t>Figure three and four show</w:t>
      </w:r>
      <w:r w:rsidR="00781B51">
        <w:t>s</w:t>
      </w:r>
      <w:r>
        <w:t xml:space="preserve"> two </w:t>
      </w:r>
      <w:r w:rsidR="00A15AF6">
        <w:t xml:space="preserve">computer </w:t>
      </w:r>
      <w:r>
        <w:t xml:space="preserve">games </w:t>
      </w:r>
      <w:r w:rsidR="00781B51">
        <w:t>Tom Clancy's H.A.W.X</w:t>
      </w:r>
      <w:r w:rsidR="00A15AF6">
        <w:t xml:space="preserve"> (figure three)</w:t>
      </w:r>
      <w:r w:rsidR="00781B51">
        <w:t xml:space="preserve"> and Grid (figure four). Both</w:t>
      </w:r>
      <w:r w:rsidR="00A15AF6">
        <w:t xml:space="preserve"> computer</w:t>
      </w:r>
      <w:r w:rsidR="00781B51">
        <w:t xml:space="preserve"> game</w:t>
      </w:r>
      <w:r w:rsidR="00A15AF6">
        <w:t>s</w:t>
      </w:r>
      <w:r w:rsidR="00781B51">
        <w:t xml:space="preserve"> use Newton’s laws to portray realism</w:t>
      </w:r>
      <w:r w:rsidR="00A15AF6">
        <w:t>. Such things as c</w:t>
      </w:r>
      <w:r w:rsidR="00781B51">
        <w:t>ollision</w:t>
      </w:r>
      <w:r w:rsidR="00A15AF6">
        <w:t xml:space="preserve"> detection are implemented so when</w:t>
      </w:r>
      <w:r w:rsidR="00781B51">
        <w:t xml:space="preserve"> two cars</w:t>
      </w:r>
      <w:r w:rsidR="00480572">
        <w:t xml:space="preserve"> crashing</w:t>
      </w:r>
      <w:r w:rsidR="00A15AF6">
        <w:t xml:space="preserve"> </w:t>
      </w:r>
      <w:r w:rsidR="00480572">
        <w:t>Newton’s</w:t>
      </w:r>
      <w:r w:rsidR="00A15AF6">
        <w:t xml:space="preserve"> laws are used to calculate the resulting actions of the cars. </w:t>
      </w:r>
      <w:r w:rsidR="00480572">
        <w:t>Even</w:t>
      </w:r>
      <w:r w:rsidR="00A15AF6">
        <w:t xml:space="preserve"> an air</w:t>
      </w:r>
      <w:r w:rsidR="00781B51">
        <w:t>craft</w:t>
      </w:r>
      <w:r w:rsidR="00A15AF6">
        <w:t>’s missile hit</w:t>
      </w:r>
      <w:r w:rsidR="00480572">
        <w:t>ting</w:t>
      </w:r>
      <w:r w:rsidR="00A15AF6">
        <w:t xml:space="preserve"> another object</w:t>
      </w:r>
      <w:r w:rsidR="00781B51">
        <w:t xml:space="preserve"> </w:t>
      </w:r>
      <w:r w:rsidR="00781B51">
        <w:lastRenderedPageBreak/>
        <w:t xml:space="preserve">results in a change within the </w:t>
      </w:r>
      <w:r w:rsidR="00A15AF6">
        <w:t xml:space="preserve">computer </w:t>
      </w:r>
      <w:r w:rsidR="00781B51">
        <w:t>game</w:t>
      </w:r>
      <w:r w:rsidR="00480572">
        <w:t xml:space="preserve"> using Newton’s laws. These are calculated using</w:t>
      </w:r>
      <w:r w:rsidR="00781B51">
        <w:t xml:space="preserve"> physics, maths and computations made by the computer.</w:t>
      </w:r>
    </w:p>
    <w:p w:rsidR="000212A4" w:rsidRDefault="000212A4" w:rsidP="00FE3426">
      <w:pPr>
        <w:spacing w:after="0"/>
        <w:contextualSpacing/>
      </w:pPr>
    </w:p>
    <w:p w:rsidR="000212A4" w:rsidRDefault="000212A4" w:rsidP="00FE3426">
      <w:pPr>
        <w:pStyle w:val="Heading2"/>
        <w:spacing w:before="0"/>
        <w:contextualSpacing/>
      </w:pPr>
      <w:bookmarkStart w:id="4" w:name="_Toc228361604"/>
      <w:r>
        <w:t xml:space="preserve">Engineering </w:t>
      </w:r>
      <w:r w:rsidR="00B47FA3">
        <w:t>u</w:t>
      </w:r>
      <w:r>
        <w:t>ses</w:t>
      </w:r>
      <w:bookmarkEnd w:id="4"/>
    </w:p>
    <w:p w:rsidR="00D640CE" w:rsidRPr="00D640CE" w:rsidRDefault="00D640CE" w:rsidP="00FE3426">
      <w:pPr>
        <w:spacing w:after="0"/>
        <w:contextualSpacing/>
      </w:pPr>
    </w:p>
    <w:p w:rsidR="00DD5865" w:rsidRDefault="00D640CE" w:rsidP="00FE3426">
      <w:pPr>
        <w:spacing w:after="0"/>
        <w:contextualSpacing/>
      </w:pPr>
      <w:r>
        <w:rPr>
          <w:noProof/>
          <w:lang w:eastAsia="en-GB"/>
        </w:rPr>
        <w:drawing>
          <wp:inline distT="0" distB="0" distL="0" distR="0">
            <wp:extent cx="3373483" cy="1779302"/>
            <wp:effectExtent l="133350" t="57150" r="93617" b="68548"/>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l="28432" t="34155" r="30232" b="39522"/>
                    <a:stretch>
                      <a:fillRect/>
                    </a:stretch>
                  </pic:blipFill>
                  <pic:spPr bwMode="auto">
                    <a:xfrm>
                      <a:off x="0" y="0"/>
                      <a:ext cx="3378234" cy="17818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lang w:eastAsia="en-GB"/>
        </w:rPr>
        <w:drawing>
          <wp:inline distT="0" distB="0" distL="0" distR="0">
            <wp:extent cx="1803855" cy="1810657"/>
            <wp:effectExtent l="114300" t="57150" r="82095" b="56243"/>
            <wp:docPr id="17" name="Picture 7" descr="CAD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 image.jpg"/>
                    <pic:cNvPicPr/>
                  </pic:nvPicPr>
                  <pic:blipFill>
                    <a:blip r:embed="rId16" cstate="print"/>
                    <a:srcRect l="15557" t="4207" r="11413" b="5091"/>
                    <a:stretch>
                      <a:fillRect/>
                    </a:stretch>
                  </pic:blipFill>
                  <pic:spPr>
                    <a:xfrm>
                      <a:off x="0" y="0"/>
                      <a:ext cx="1806380" cy="18131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640CE" w:rsidRDefault="00D640CE" w:rsidP="00FE3426">
      <w:pPr>
        <w:spacing w:after="0"/>
        <w:contextualSpacing/>
        <w:jc w:val="center"/>
      </w:pPr>
      <w:r>
        <w:t xml:space="preserve">Figure 5 (Left) &amp; 6 (Right) </w:t>
      </w:r>
    </w:p>
    <w:p w:rsidR="00D640CE" w:rsidRDefault="00D640CE" w:rsidP="00FE3426">
      <w:pPr>
        <w:spacing w:after="0"/>
        <w:contextualSpacing/>
        <w:jc w:val="center"/>
      </w:pPr>
      <w:r w:rsidRPr="00123B55">
        <w:t>Mini Frame (2009) Valve (2009)</w:t>
      </w:r>
    </w:p>
    <w:p w:rsidR="00D640CE" w:rsidRDefault="00D640CE" w:rsidP="00FE3426">
      <w:pPr>
        <w:spacing w:after="0"/>
        <w:contextualSpacing/>
      </w:pPr>
    </w:p>
    <w:p w:rsidR="00781B51" w:rsidRDefault="00781B51" w:rsidP="00FE3426">
      <w:pPr>
        <w:spacing w:after="0"/>
        <w:contextualSpacing/>
      </w:pPr>
      <w:r>
        <w:t>Engineers</w:t>
      </w:r>
      <w:r w:rsidR="001D2A05">
        <w:t xml:space="preserve"> use CAD (Computer Aided Design) </w:t>
      </w:r>
      <w:r w:rsidR="00512F04">
        <w:t>application</w:t>
      </w:r>
      <w:r w:rsidR="001D2A05">
        <w:t>s to visualize a product or in some cases to test the product before prototyping</w:t>
      </w:r>
      <w:r w:rsidR="008C7124">
        <w:t xml:space="preserve"> this is also indicated by the first chapter </w:t>
      </w:r>
      <w:r w:rsidR="00F303CB">
        <w:t xml:space="preserve">of </w:t>
      </w:r>
      <w:r w:rsidR="00F303CB" w:rsidRPr="00865363">
        <w:rPr>
          <w:highlight w:val="yellow"/>
        </w:rPr>
        <w:t>Donald Hearn []</w:t>
      </w:r>
      <w:r w:rsidR="001D2A05" w:rsidRPr="00865363">
        <w:rPr>
          <w:highlight w:val="yellow"/>
        </w:rPr>
        <w:t>.</w:t>
      </w:r>
      <w:r w:rsidR="001D2A05">
        <w:t xml:space="preserve"> CAD </w:t>
      </w:r>
      <w:r w:rsidR="00512F04">
        <w:t>application</w:t>
      </w:r>
      <w:r w:rsidR="001D2A05">
        <w:t>s use graphics to a product but also show how a product such as suspension unit as show in figure five might break under extreme conditions. Not only can it show how things might break by simulating the materials the product is made of but also how the product might function and look at proven by the valve in the figure six.</w:t>
      </w:r>
    </w:p>
    <w:p w:rsidR="000212A4" w:rsidRDefault="000212A4" w:rsidP="00FE3426">
      <w:pPr>
        <w:spacing w:after="0"/>
        <w:contextualSpacing/>
      </w:pPr>
    </w:p>
    <w:p w:rsidR="00353147" w:rsidRDefault="00353147" w:rsidP="00FE3426">
      <w:pPr>
        <w:pStyle w:val="Heading1"/>
        <w:spacing w:before="0"/>
        <w:contextualSpacing/>
        <w:rPr>
          <w:highlight w:val="green"/>
        </w:rPr>
      </w:pPr>
      <w:bookmarkStart w:id="5" w:name="_Toc228361605"/>
      <w:r w:rsidRPr="00860B16">
        <w:t>OpenGL API implementation</w:t>
      </w:r>
      <w:r w:rsidR="00B47FA3">
        <w:t xml:space="preserve"> with in graphical </w:t>
      </w:r>
      <w:r w:rsidR="00512F04">
        <w:t>application</w:t>
      </w:r>
      <w:r w:rsidR="00B47FA3">
        <w:t>s</w:t>
      </w:r>
      <w:bookmarkEnd w:id="5"/>
    </w:p>
    <w:p w:rsidR="00353147" w:rsidRDefault="00353147" w:rsidP="00FE3426">
      <w:pPr>
        <w:autoSpaceDE w:val="0"/>
        <w:autoSpaceDN w:val="0"/>
        <w:adjustRightInd w:val="0"/>
        <w:spacing w:after="0"/>
        <w:contextualSpacing/>
        <w:rPr>
          <w:rFonts w:ascii="CMR12~12" w:eastAsia="Times New Roman" w:hAnsi="CMR12~12" w:cs="CMR12~12"/>
          <w:highlight w:val="green"/>
        </w:rPr>
      </w:pPr>
    </w:p>
    <w:p w:rsidR="00353147" w:rsidRDefault="00353147" w:rsidP="00FE3426">
      <w:pPr>
        <w:autoSpaceDE w:val="0"/>
        <w:autoSpaceDN w:val="0"/>
        <w:adjustRightInd w:val="0"/>
        <w:spacing w:after="0"/>
        <w:contextualSpacing/>
        <w:rPr>
          <w:rFonts w:ascii="CMR12~12" w:eastAsia="Times New Roman" w:hAnsi="CMR12~12" w:cs="CMR12~12"/>
        </w:rPr>
      </w:pPr>
      <w:r w:rsidRPr="00865363">
        <w:rPr>
          <w:rFonts w:ascii="CMR12~12" w:eastAsia="Times New Roman" w:hAnsi="CMR12~12" w:cs="CMR12~12"/>
        </w:rPr>
        <w:t xml:space="preserve">OpenGL </w:t>
      </w:r>
      <w:r>
        <w:rPr>
          <w:rFonts w:ascii="CMR12~12" w:eastAsia="Times New Roman" w:hAnsi="CMR12~12" w:cs="CMR12~12"/>
        </w:rPr>
        <w:t>provides methods that are prewritten</w:t>
      </w:r>
      <w:r w:rsidR="00D640CE">
        <w:rPr>
          <w:rFonts w:ascii="CMR12~12" w:eastAsia="Times New Roman" w:hAnsi="CMR12~12" w:cs="CMR12~12"/>
        </w:rPr>
        <w:t xml:space="preserve"> and</w:t>
      </w:r>
      <w:r>
        <w:rPr>
          <w:rFonts w:ascii="CMR12~12" w:eastAsia="Times New Roman" w:hAnsi="CMR12~12" w:cs="CMR12~12"/>
        </w:rPr>
        <w:t xml:space="preserve"> that use mathematical calculation to work out lighting effects, the viewing frustum (the area in which we can</w:t>
      </w:r>
      <w:r w:rsidR="00D640CE">
        <w:rPr>
          <w:rFonts w:ascii="CMR12~12" w:eastAsia="Times New Roman" w:hAnsi="CMR12~12" w:cs="CMR12~12"/>
        </w:rPr>
        <w:t xml:space="preserve"> see), shading, object placing </w:t>
      </w:r>
      <w:r>
        <w:rPr>
          <w:rFonts w:ascii="CMR12~12" w:eastAsia="Times New Roman" w:hAnsi="CMR12~12" w:cs="CMR12~12"/>
        </w:rPr>
        <w:t xml:space="preserve">etc many of the things that we take for granted in the really world. These methods are needed as computer does not know of such concepts that are in the real world but also predefined methods help to speed up the process of writing 3D </w:t>
      </w:r>
      <w:r w:rsidR="00512F04">
        <w:rPr>
          <w:rFonts w:ascii="CMR12~12" w:eastAsia="Times New Roman" w:hAnsi="CMR12~12" w:cs="CMR12~12"/>
        </w:rPr>
        <w:t>applications</w:t>
      </w:r>
      <w:r>
        <w:rPr>
          <w:rFonts w:ascii="CMR12~12" w:eastAsia="Times New Roman" w:hAnsi="CMR12~12" w:cs="CMR12~12"/>
        </w:rPr>
        <w:t>.</w:t>
      </w:r>
    </w:p>
    <w:p w:rsidR="00353147" w:rsidRDefault="00353147" w:rsidP="00FE3426">
      <w:pPr>
        <w:autoSpaceDE w:val="0"/>
        <w:autoSpaceDN w:val="0"/>
        <w:adjustRightInd w:val="0"/>
        <w:spacing w:after="0"/>
        <w:contextualSpacing/>
        <w:rPr>
          <w:rFonts w:ascii="CMR12~12" w:eastAsia="Times New Roman" w:hAnsi="CMR12~12" w:cs="CMR12~12"/>
        </w:rPr>
      </w:pPr>
    </w:p>
    <w:p w:rsidR="00D640CE" w:rsidRDefault="00353147" w:rsidP="00FE3426">
      <w:pPr>
        <w:autoSpaceDE w:val="0"/>
        <w:autoSpaceDN w:val="0"/>
        <w:adjustRightInd w:val="0"/>
        <w:spacing w:after="0"/>
        <w:contextualSpacing/>
        <w:rPr>
          <w:rFonts w:ascii="CMR12~12" w:eastAsia="Times New Roman" w:hAnsi="CMR12~12" w:cs="CMR12~12"/>
        </w:rPr>
      </w:pPr>
      <w:r>
        <w:rPr>
          <w:rFonts w:ascii="CMR12~12" w:eastAsia="Times New Roman" w:hAnsi="CMR12~12" w:cs="CMR12~12"/>
        </w:rPr>
        <w:t>The predefined methods in OpenGL are useful as programmers do not have to rewrite large amoun</w:t>
      </w:r>
      <w:r w:rsidR="00D640CE">
        <w:rPr>
          <w:rFonts w:ascii="CMR12~12" w:eastAsia="Times New Roman" w:hAnsi="CMR12~12" w:cs="CMR12~12"/>
        </w:rPr>
        <w:t xml:space="preserve">ts of code over and over again to achieve the same effect. The methods don’t only use math but also physics </w:t>
      </w:r>
      <w:r w:rsidR="009C3574">
        <w:rPr>
          <w:rFonts w:ascii="CMR12~12" w:eastAsia="Times New Roman" w:hAnsi="CMR12~12" w:cs="CMR12~12"/>
        </w:rPr>
        <w:t>to achieve the really world visualisation for the 2D image that is produced.</w:t>
      </w:r>
    </w:p>
    <w:p w:rsidR="00D640CE" w:rsidRDefault="00D640CE" w:rsidP="00FE3426">
      <w:pPr>
        <w:autoSpaceDE w:val="0"/>
        <w:autoSpaceDN w:val="0"/>
        <w:adjustRightInd w:val="0"/>
        <w:spacing w:after="0"/>
        <w:contextualSpacing/>
        <w:rPr>
          <w:rFonts w:ascii="CMR12~12" w:eastAsia="Times New Roman" w:hAnsi="CMR12~12" w:cs="CMR12~12"/>
        </w:rPr>
      </w:pPr>
    </w:p>
    <w:p w:rsidR="009C3574" w:rsidRDefault="009C3574" w:rsidP="00FE3426">
      <w:pPr>
        <w:autoSpaceDE w:val="0"/>
        <w:autoSpaceDN w:val="0"/>
        <w:adjustRightInd w:val="0"/>
        <w:spacing w:after="0"/>
        <w:contextualSpacing/>
        <w:rPr>
          <w:rFonts w:ascii="CMR12~12" w:eastAsia="Times New Roman" w:hAnsi="CMR12~12" w:cs="CMR12~12"/>
        </w:rPr>
      </w:pPr>
      <w:r>
        <w:rPr>
          <w:rFonts w:ascii="CMR12~12" w:eastAsia="Times New Roman" w:hAnsi="CMR12~12" w:cs="CMR12~12"/>
        </w:rPr>
        <w:t>An</w:t>
      </w:r>
      <w:r w:rsidR="00353147">
        <w:rPr>
          <w:rFonts w:ascii="CMR12~12" w:eastAsia="Times New Roman" w:hAnsi="CMR12~12" w:cs="CMR12~12"/>
        </w:rPr>
        <w:t xml:space="preserve"> API (Application Programming Interface) allows for the code to be written</w:t>
      </w:r>
      <w:r>
        <w:rPr>
          <w:rFonts w:ascii="CMR12~12" w:eastAsia="Times New Roman" w:hAnsi="CMR12~12" w:cs="CMR12~12"/>
        </w:rPr>
        <w:t xml:space="preserve"> by the programmer</w:t>
      </w:r>
      <w:r w:rsidR="00353147">
        <w:rPr>
          <w:rFonts w:ascii="CMR12~12" w:eastAsia="Times New Roman" w:hAnsi="CMR12~12" w:cs="CMR12~12"/>
        </w:rPr>
        <w:t xml:space="preserve"> and </w:t>
      </w:r>
      <w:r>
        <w:rPr>
          <w:rFonts w:ascii="CMR12~12" w:eastAsia="Times New Roman" w:hAnsi="CMR12~12" w:cs="CMR12~12"/>
        </w:rPr>
        <w:t xml:space="preserve">then </w:t>
      </w:r>
      <w:r w:rsidR="00353147">
        <w:rPr>
          <w:rFonts w:ascii="CMR12~12" w:eastAsia="Times New Roman" w:hAnsi="CMR12~12" w:cs="CMR12~12"/>
        </w:rPr>
        <w:t>checked by the computer itself</w:t>
      </w:r>
      <w:r>
        <w:rPr>
          <w:rFonts w:ascii="CMR12~12" w:eastAsia="Times New Roman" w:hAnsi="CMR12~12" w:cs="CMR12~12"/>
        </w:rPr>
        <w:t xml:space="preserve"> to ensure that the code will compile, however, the computer cannot check for logical errors made by the programmer.</w:t>
      </w:r>
    </w:p>
    <w:p w:rsidR="00353147" w:rsidRDefault="00353147" w:rsidP="00FE3426">
      <w:pPr>
        <w:autoSpaceDE w:val="0"/>
        <w:autoSpaceDN w:val="0"/>
        <w:adjustRightInd w:val="0"/>
        <w:spacing w:after="0"/>
        <w:contextualSpacing/>
        <w:rPr>
          <w:rFonts w:ascii="CMR12~12" w:eastAsia="Times New Roman" w:hAnsi="CMR12~12" w:cs="CMR12~12"/>
        </w:rPr>
      </w:pPr>
    </w:p>
    <w:p w:rsidR="00353147" w:rsidRDefault="00353147" w:rsidP="00FE3426">
      <w:pPr>
        <w:autoSpaceDE w:val="0"/>
        <w:autoSpaceDN w:val="0"/>
        <w:adjustRightInd w:val="0"/>
        <w:spacing w:after="0"/>
        <w:contextualSpacing/>
        <w:rPr>
          <w:rFonts w:ascii="CMR12~12" w:eastAsia="Times New Roman" w:hAnsi="CMR12~12" w:cs="CMR12~12"/>
        </w:rPr>
      </w:pPr>
      <w:r w:rsidRPr="00B80421">
        <w:rPr>
          <w:rFonts w:ascii="CMR12~12" w:eastAsia="Times New Roman" w:hAnsi="CMR12~12" w:cs="CMR12~12"/>
        </w:rPr>
        <w:t>As</w:t>
      </w:r>
      <w:r>
        <w:rPr>
          <w:rFonts w:ascii="CMR12~12" w:eastAsia="Times New Roman" w:hAnsi="CMR12~12" w:cs="CMR12~12"/>
        </w:rPr>
        <w:t xml:space="preserve"> the mathematical elements and the complex physics of the elements have be compiled in the OpenGL methods that allow</w:t>
      </w:r>
      <w:r w:rsidR="009C3574">
        <w:rPr>
          <w:rFonts w:ascii="CMR12~12" w:eastAsia="Times New Roman" w:hAnsi="CMR12~12" w:cs="CMR12~12"/>
        </w:rPr>
        <w:t>s</w:t>
      </w:r>
      <w:r>
        <w:rPr>
          <w:rFonts w:ascii="CMR12~12" w:eastAsia="Times New Roman" w:hAnsi="CMR12~12" w:cs="CMR12~12"/>
        </w:rPr>
        <w:t xml:space="preserve"> values to be passed into the OpenGL methods. This will is all done in an API by the </w:t>
      </w:r>
      <w:proofErr w:type="gramStart"/>
      <w:r>
        <w:rPr>
          <w:rFonts w:ascii="CMR12~12" w:eastAsia="Times New Roman" w:hAnsi="CMR12~12" w:cs="CMR12~12"/>
        </w:rPr>
        <w:t>programmer,</w:t>
      </w:r>
      <w:proofErr w:type="gramEnd"/>
      <w:r>
        <w:rPr>
          <w:rFonts w:ascii="CMR12~12" w:eastAsia="Times New Roman" w:hAnsi="CMR12~12" w:cs="CMR12~12"/>
        </w:rPr>
        <w:t xml:space="preserve"> it is down to the programmer to put all the elements together by the use of loops, if statements switch statements etc and the logical thinks of the programmer to make a graphical </w:t>
      </w:r>
      <w:r w:rsidR="00512F04">
        <w:rPr>
          <w:rFonts w:ascii="CMR12~12" w:eastAsia="Times New Roman" w:hAnsi="CMR12~12" w:cs="CMR12~12"/>
        </w:rPr>
        <w:t>application</w:t>
      </w:r>
      <w:r>
        <w:rPr>
          <w:rFonts w:ascii="CMR12~12" w:eastAsia="Times New Roman" w:hAnsi="CMR12~12" w:cs="CMR12~12"/>
        </w:rPr>
        <w:t xml:space="preserve">. </w:t>
      </w:r>
    </w:p>
    <w:p w:rsidR="00353147" w:rsidRPr="00B80421" w:rsidRDefault="00353147" w:rsidP="00FE3426">
      <w:pPr>
        <w:autoSpaceDE w:val="0"/>
        <w:autoSpaceDN w:val="0"/>
        <w:adjustRightInd w:val="0"/>
        <w:spacing w:after="0"/>
        <w:contextualSpacing/>
        <w:rPr>
          <w:rFonts w:ascii="CMR12~12" w:eastAsia="Times New Roman" w:hAnsi="CMR12~12" w:cs="CMR12~12"/>
        </w:rPr>
      </w:pPr>
    </w:p>
    <w:p w:rsidR="009C3574" w:rsidRDefault="009C3574" w:rsidP="00FE3426">
      <w:pPr>
        <w:autoSpaceDE w:val="0"/>
        <w:autoSpaceDN w:val="0"/>
        <w:adjustRightInd w:val="0"/>
        <w:spacing w:after="0"/>
        <w:contextualSpacing/>
        <w:rPr>
          <w:rFonts w:ascii="CMR12~12" w:eastAsia="Times New Roman" w:hAnsi="CMR12~12" w:cs="CMR12~12"/>
        </w:rPr>
      </w:pPr>
      <w:r>
        <w:rPr>
          <w:rFonts w:ascii="CMR12~12" w:eastAsia="Times New Roman" w:hAnsi="CMR12~12" w:cs="CMR12~12"/>
        </w:rPr>
        <w:t xml:space="preserve">The combination of </w:t>
      </w:r>
      <w:proofErr w:type="spellStart"/>
      <w:r>
        <w:rPr>
          <w:rFonts w:ascii="CMR12~12" w:eastAsia="Times New Roman" w:hAnsi="CMR12~12" w:cs="CMR12~12"/>
        </w:rPr>
        <w:t>OperGL</w:t>
      </w:r>
      <w:proofErr w:type="spellEnd"/>
      <w:r>
        <w:rPr>
          <w:rFonts w:ascii="CMR12~12" w:eastAsia="Times New Roman" w:hAnsi="CMR12~12" w:cs="CMR12~12"/>
        </w:rPr>
        <w:t xml:space="preserve"> methods and an API such as Microsoft Visual Studio 2009 allows for graphical </w:t>
      </w:r>
      <w:r w:rsidR="00512F04">
        <w:rPr>
          <w:rFonts w:ascii="CMR12~12" w:eastAsia="Times New Roman" w:hAnsi="CMR12~12" w:cs="CMR12~12"/>
        </w:rPr>
        <w:t>application</w:t>
      </w:r>
      <w:r>
        <w:rPr>
          <w:rFonts w:ascii="CMR12~12" w:eastAsia="Times New Roman" w:hAnsi="CMR12~12" w:cs="CMR12~12"/>
        </w:rPr>
        <w:t xml:space="preserve">s to be made. Not only are the use of the OpenGL methods needed and the use of the API needed but also the knowledge of such concepts of the </w:t>
      </w:r>
      <w:r>
        <w:rPr>
          <w:rFonts w:ascii="CMR12~12" w:eastAsia="Times New Roman" w:hAnsi="CMR12~12" w:cs="CMR12~12"/>
        </w:rPr>
        <w:lastRenderedPageBreak/>
        <w:t xml:space="preserve">viewing pipeline needed by the programmer to achieve such graphical </w:t>
      </w:r>
      <w:r w:rsidR="00512F04">
        <w:rPr>
          <w:rFonts w:ascii="CMR12~12" w:eastAsia="Times New Roman" w:hAnsi="CMR12~12" w:cs="CMR12~12"/>
        </w:rPr>
        <w:t>application</w:t>
      </w:r>
      <w:r>
        <w:rPr>
          <w:rFonts w:ascii="CMR12~12" w:eastAsia="Times New Roman" w:hAnsi="CMR12~12" w:cs="CMR12~12"/>
        </w:rPr>
        <w:t xml:space="preserve">s in figure one to six. </w:t>
      </w:r>
    </w:p>
    <w:p w:rsidR="00662BBE" w:rsidRDefault="00662BBE" w:rsidP="00FE3426">
      <w:pPr>
        <w:autoSpaceDE w:val="0"/>
        <w:autoSpaceDN w:val="0"/>
        <w:adjustRightInd w:val="0"/>
        <w:spacing w:after="0"/>
        <w:contextualSpacing/>
        <w:rPr>
          <w:rFonts w:ascii="CMR12~12" w:eastAsia="Times New Roman" w:hAnsi="CMR12~12" w:cs="CMR12~12"/>
        </w:rPr>
      </w:pPr>
    </w:p>
    <w:p w:rsidR="00353147" w:rsidRPr="00374F60" w:rsidRDefault="00353147" w:rsidP="00FE3426">
      <w:pPr>
        <w:pStyle w:val="Heading1"/>
        <w:spacing w:before="0"/>
        <w:contextualSpacing/>
      </w:pPr>
      <w:bookmarkStart w:id="6" w:name="_Toc228361606"/>
      <w:r w:rsidRPr="00374F60">
        <w:t xml:space="preserve">Objectives of the </w:t>
      </w:r>
      <w:r w:rsidR="00512F04">
        <w:t>application</w:t>
      </w:r>
      <w:bookmarkEnd w:id="6"/>
    </w:p>
    <w:p w:rsidR="00353147" w:rsidRDefault="00353147" w:rsidP="00FE3426">
      <w:pPr>
        <w:spacing w:after="0"/>
        <w:contextualSpacing/>
        <w:rPr>
          <w:highlight w:val="red"/>
        </w:rPr>
      </w:pPr>
    </w:p>
    <w:p w:rsidR="00353147" w:rsidRDefault="00353147" w:rsidP="00FE3426">
      <w:pPr>
        <w:autoSpaceDE w:val="0"/>
        <w:autoSpaceDN w:val="0"/>
        <w:adjustRightInd w:val="0"/>
        <w:spacing w:after="0"/>
        <w:contextualSpacing/>
        <w:rPr>
          <w:rFonts w:ascii="CMR12~12" w:eastAsia="Times New Roman" w:hAnsi="CMR12~12" w:cs="CMR12~12"/>
        </w:rPr>
      </w:pPr>
      <w:r w:rsidRPr="00AB097D">
        <w:rPr>
          <w:rFonts w:ascii="CMR12~12" w:eastAsia="Times New Roman" w:hAnsi="CMR12~12" w:cs="CMR12~12"/>
        </w:rPr>
        <w:t xml:space="preserve">The </w:t>
      </w:r>
      <w:r>
        <w:rPr>
          <w:rFonts w:ascii="CMR12~12" w:eastAsia="Times New Roman" w:hAnsi="CMR12~12" w:cs="CMR12~12"/>
        </w:rPr>
        <w:t xml:space="preserve">objectives of the graphical </w:t>
      </w:r>
      <w:r w:rsidR="00512F04">
        <w:rPr>
          <w:rFonts w:ascii="CMR12~12" w:eastAsia="Times New Roman" w:hAnsi="CMR12~12" w:cs="CMR12~12"/>
        </w:rPr>
        <w:t>application</w:t>
      </w:r>
      <w:r>
        <w:rPr>
          <w:rFonts w:ascii="CMR12~12" w:eastAsia="Times New Roman" w:hAnsi="CMR12~12" w:cs="CMR12~12"/>
        </w:rPr>
        <w:t xml:space="preserve"> are to produce a graphical </w:t>
      </w:r>
      <w:r w:rsidR="00512F04">
        <w:rPr>
          <w:rFonts w:ascii="CMR12~12" w:eastAsia="Times New Roman" w:hAnsi="CMR12~12" w:cs="CMR12~12"/>
        </w:rPr>
        <w:t>application</w:t>
      </w:r>
      <w:r>
        <w:rPr>
          <w:rFonts w:ascii="CMR12~12" w:eastAsia="Times New Roman" w:hAnsi="CMR12~12" w:cs="CMR12~12"/>
        </w:rPr>
        <w:t xml:space="preserve"> which does the following:</w:t>
      </w:r>
    </w:p>
    <w:p w:rsidR="00353147" w:rsidRDefault="00353147" w:rsidP="00FE3426">
      <w:pPr>
        <w:autoSpaceDE w:val="0"/>
        <w:autoSpaceDN w:val="0"/>
        <w:adjustRightInd w:val="0"/>
        <w:spacing w:after="0"/>
        <w:contextualSpacing/>
        <w:rPr>
          <w:rFonts w:ascii="CMR12~12" w:eastAsia="Times New Roman" w:hAnsi="CMR12~12" w:cs="CMR12~12"/>
        </w:rPr>
      </w:pPr>
    </w:p>
    <w:p w:rsidR="00353147" w:rsidRDefault="00353147" w:rsidP="00FE3426">
      <w:pPr>
        <w:autoSpaceDE w:val="0"/>
        <w:autoSpaceDN w:val="0"/>
        <w:adjustRightInd w:val="0"/>
        <w:spacing w:after="0"/>
        <w:contextualSpacing/>
        <w:rPr>
          <w:rFonts w:ascii="CMR12~12" w:eastAsia="Times New Roman" w:hAnsi="CMR12~12" w:cs="CMR12~12"/>
        </w:rPr>
      </w:pPr>
      <w:r>
        <w:rPr>
          <w:rFonts w:ascii="CMR12~12" w:eastAsia="Times New Roman" w:hAnsi="CMR12~12" w:cs="CMR12~12"/>
        </w:rPr>
        <w:t xml:space="preserve">The graphics </w:t>
      </w:r>
      <w:r w:rsidR="00512F04">
        <w:rPr>
          <w:rFonts w:ascii="CMR12~12" w:eastAsia="Times New Roman" w:hAnsi="CMR12~12" w:cs="CMR12~12"/>
        </w:rPr>
        <w:t>application</w:t>
      </w:r>
      <w:r>
        <w:rPr>
          <w:rFonts w:ascii="CMR12~12" w:eastAsia="Times New Roman" w:hAnsi="CMR12~12" w:cs="CMR12~12"/>
        </w:rPr>
        <w:t xml:space="preserve"> should read in at least one object from a file, with another file for </w:t>
      </w:r>
      <w:proofErr w:type="spellStart"/>
      <w:r>
        <w:rPr>
          <w:rFonts w:ascii="CMR12~12" w:eastAsia="Times New Roman" w:hAnsi="CMR12~12" w:cs="CMR12~12"/>
        </w:rPr>
        <w:t>for</w:t>
      </w:r>
      <w:proofErr w:type="spellEnd"/>
      <w:r>
        <w:rPr>
          <w:rFonts w:ascii="CMR12~12" w:eastAsia="Times New Roman" w:hAnsi="CMR12~12" w:cs="CMR12~12"/>
        </w:rPr>
        <w:t xml:space="preserve"> the texture to be applied to the object. The object should use back face culling to remove any unneeded facets, so that from the viewing point that they unneeded facets can’t be seen. However the viewing point should be moveable back face culling should be recalculated after the camera is moved. The object should have lighting and texture applied to it. The object also should also be movable use keyboard input. </w:t>
      </w:r>
    </w:p>
    <w:p w:rsidR="00353147" w:rsidRDefault="00353147" w:rsidP="00FE3426">
      <w:pPr>
        <w:autoSpaceDE w:val="0"/>
        <w:autoSpaceDN w:val="0"/>
        <w:adjustRightInd w:val="0"/>
        <w:spacing w:after="0"/>
        <w:contextualSpacing/>
        <w:rPr>
          <w:rFonts w:ascii="CMR12~12" w:eastAsia="Times New Roman" w:hAnsi="CMR12~12" w:cs="CMR12~12"/>
        </w:rPr>
      </w:pPr>
    </w:p>
    <w:p w:rsidR="00353147" w:rsidRDefault="00353147" w:rsidP="00FE3426">
      <w:pPr>
        <w:autoSpaceDE w:val="0"/>
        <w:autoSpaceDN w:val="0"/>
        <w:adjustRightInd w:val="0"/>
        <w:spacing w:after="0"/>
        <w:contextualSpacing/>
        <w:rPr>
          <w:rFonts w:ascii="CMR12~12" w:eastAsia="Times New Roman" w:hAnsi="CMR12~12" w:cs="CMR12~12"/>
        </w:rPr>
      </w:pPr>
      <w:r>
        <w:rPr>
          <w:rFonts w:ascii="CMR12~12" w:eastAsia="Times New Roman" w:hAnsi="CMR12~12" w:cs="CMR12~12"/>
        </w:rPr>
        <w:t xml:space="preserve">Once the single object has been setup it should be easy to setup four additional objects to create a scene, using a scene graph to manage the objects and read them in. All these criteria can be found in the </w:t>
      </w:r>
      <w:r w:rsidRPr="009F3B2E">
        <w:rPr>
          <w:rFonts w:ascii="CMR12~12" w:eastAsia="Times New Roman" w:hAnsi="CMR12~12" w:cs="CMR12~12"/>
          <w:highlight w:val="yellow"/>
        </w:rPr>
        <w:t>Assignment [2009]</w:t>
      </w:r>
      <w:r>
        <w:rPr>
          <w:rFonts w:ascii="CMR12~12" w:eastAsia="Times New Roman" w:hAnsi="CMR12~12" w:cs="CMR12~12"/>
        </w:rPr>
        <w:t xml:space="preserve">. All these should be implemented within the graphical </w:t>
      </w:r>
      <w:r w:rsidR="00512F04">
        <w:rPr>
          <w:rFonts w:ascii="CMR12~12" w:eastAsia="Times New Roman" w:hAnsi="CMR12~12" w:cs="CMR12~12"/>
        </w:rPr>
        <w:t>application</w:t>
      </w:r>
      <w:r>
        <w:rPr>
          <w:rFonts w:ascii="CMR12~12" w:eastAsia="Times New Roman" w:hAnsi="CMR12~12" w:cs="CMR12~12"/>
        </w:rPr>
        <w:t xml:space="preserve">. The main objective is to be able to write </w:t>
      </w:r>
      <w:proofErr w:type="gramStart"/>
      <w:r w:rsidR="00662BBE">
        <w:rPr>
          <w:rFonts w:ascii="CMR12~12" w:eastAsia="Times New Roman" w:hAnsi="CMR12~12" w:cs="CMR12~12"/>
        </w:rPr>
        <w:t>a</w:t>
      </w:r>
      <w:proofErr w:type="gramEnd"/>
      <w:r w:rsidR="00662BBE">
        <w:rPr>
          <w:rFonts w:ascii="CMR12~12" w:eastAsia="Times New Roman" w:hAnsi="CMR12~12" w:cs="CMR12~12"/>
        </w:rPr>
        <w:t xml:space="preserve"> </w:t>
      </w:r>
      <w:r w:rsidR="00512F04">
        <w:rPr>
          <w:rFonts w:ascii="CMR12~12" w:eastAsia="Times New Roman" w:hAnsi="CMR12~12" w:cs="CMR12~12"/>
        </w:rPr>
        <w:t>application</w:t>
      </w:r>
      <w:r w:rsidR="00662BBE">
        <w:rPr>
          <w:rFonts w:ascii="CMR12~12" w:eastAsia="Times New Roman" w:hAnsi="CMR12~12" w:cs="CMR12~12"/>
        </w:rPr>
        <w:t xml:space="preserve"> similar to a screensaver, however, with interactive elements to the </w:t>
      </w:r>
      <w:r w:rsidR="00512F04">
        <w:rPr>
          <w:rFonts w:ascii="CMR12~12" w:eastAsia="Times New Roman" w:hAnsi="CMR12~12" w:cs="CMR12~12"/>
        </w:rPr>
        <w:t>application</w:t>
      </w:r>
      <w:r w:rsidR="00662BBE">
        <w:rPr>
          <w:rFonts w:ascii="CMR12~12" w:eastAsia="Times New Roman" w:hAnsi="CMR12~12" w:cs="CMR12~12"/>
        </w:rPr>
        <w:t>.</w:t>
      </w:r>
    </w:p>
    <w:p w:rsidR="009C3574" w:rsidRDefault="009C3574" w:rsidP="00FE3426">
      <w:pPr>
        <w:autoSpaceDE w:val="0"/>
        <w:autoSpaceDN w:val="0"/>
        <w:adjustRightInd w:val="0"/>
        <w:spacing w:after="0"/>
        <w:contextualSpacing/>
      </w:pPr>
    </w:p>
    <w:p w:rsidR="00D206B9" w:rsidRDefault="00D206B9" w:rsidP="00FE3426">
      <w:pPr>
        <w:pStyle w:val="Heading1"/>
        <w:spacing w:before="0"/>
        <w:contextualSpacing/>
      </w:pPr>
      <w:bookmarkStart w:id="7" w:name="_Toc228361607"/>
      <w:r w:rsidRPr="00D206B9">
        <w:t>File format</w:t>
      </w:r>
      <w:bookmarkEnd w:id="7"/>
    </w:p>
    <w:p w:rsidR="00991DAD" w:rsidRDefault="00991DAD" w:rsidP="00FE3426">
      <w:pPr>
        <w:spacing w:after="0"/>
        <w:contextualSpacing/>
      </w:pPr>
    </w:p>
    <w:p w:rsidR="0001261B" w:rsidRDefault="00EC109F" w:rsidP="00FE3426">
      <w:pPr>
        <w:spacing w:after="0"/>
        <w:contextualSpacing/>
      </w:pPr>
      <w:r>
        <w:t xml:space="preserve">For the 3D </w:t>
      </w:r>
      <w:r w:rsidR="00512F04">
        <w:t>application</w:t>
      </w:r>
      <w:r>
        <w:t xml:space="preserve"> the</w:t>
      </w:r>
      <w:r w:rsidR="0001261B">
        <w:t xml:space="preserve"> file format was kept simple to keep it easy to error handle as the object was defined by firstly drawing the object on a piece of paper and working out the all the points, winding order and normalisation which was hard to understand. Understand</w:t>
      </w:r>
      <w:r>
        <w:t>ing</w:t>
      </w:r>
      <w:r w:rsidR="0001261B">
        <w:t xml:space="preserve"> the new concepts meant that the file format was keep simple to</w:t>
      </w:r>
      <w:r>
        <w:t xml:space="preserve"> for it to understood, this would also make it easy to change if needed</w:t>
      </w:r>
      <w:r w:rsidR="0001261B">
        <w:t xml:space="preserve">.   </w:t>
      </w:r>
    </w:p>
    <w:p w:rsidR="0001261B" w:rsidRDefault="0001261B" w:rsidP="00FE3426">
      <w:pPr>
        <w:spacing w:after="0"/>
        <w:contextualSpacing/>
      </w:pPr>
    </w:p>
    <w:p w:rsidR="00CC4170" w:rsidRDefault="00CC4170" w:rsidP="00FE3426">
      <w:pPr>
        <w:spacing w:after="0"/>
        <w:contextualSpacing/>
      </w:pPr>
      <w:r>
        <w:t>The format that was used for the scene was as shown below in figure seven.</w:t>
      </w:r>
    </w:p>
    <w:p w:rsidR="00CC4170" w:rsidRDefault="00CC4170" w:rsidP="00FE3426">
      <w:pPr>
        <w:spacing w:after="0"/>
        <w:contextualSpacing/>
      </w:pPr>
    </w:p>
    <w:p w:rsidR="001D2A05" w:rsidRDefault="001D2A05" w:rsidP="00FE3426">
      <w:pPr>
        <w:spacing w:after="0"/>
        <w:contextualSpacing/>
        <w:jc w:val="center"/>
      </w:pPr>
      <w:r>
        <w:rPr>
          <w:noProof/>
          <w:lang w:eastAsia="en-GB"/>
        </w:rPr>
        <w:drawing>
          <wp:inline distT="0" distB="0" distL="0" distR="0">
            <wp:extent cx="1555474" cy="2700000"/>
            <wp:effectExtent l="95250" t="95250" r="101876" b="100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1555474" cy="270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C4170" w:rsidRDefault="00CC4170" w:rsidP="00FE3426">
      <w:pPr>
        <w:spacing w:after="0"/>
        <w:contextualSpacing/>
        <w:jc w:val="center"/>
      </w:pPr>
      <w:r>
        <w:t xml:space="preserve">Figure </w:t>
      </w:r>
      <w:r w:rsidR="00B47FA3">
        <w:t>7</w:t>
      </w:r>
    </w:p>
    <w:p w:rsidR="00CC4170" w:rsidRDefault="00CC4170" w:rsidP="00FE3426">
      <w:pPr>
        <w:spacing w:after="0"/>
        <w:contextualSpacing/>
        <w:jc w:val="center"/>
      </w:pPr>
    </w:p>
    <w:p w:rsidR="00A82BAC" w:rsidRDefault="00CC4170" w:rsidP="00FE3426">
      <w:pPr>
        <w:spacing w:after="0"/>
        <w:contextualSpacing/>
      </w:pPr>
      <w:r>
        <w:t xml:space="preserve">The first number in figure </w:t>
      </w:r>
      <w:r w:rsidR="00B47FA3">
        <w:t>seven</w:t>
      </w:r>
      <w:r>
        <w:t xml:space="preserve"> defines the number of points of object being read in, this number is used to initialize the variable for the</w:t>
      </w:r>
      <w:r w:rsidR="00A82BAC">
        <w:t xml:space="preserve"> points of the</w:t>
      </w:r>
      <w:r>
        <w:t xml:space="preserve"> object.</w:t>
      </w:r>
      <w:r w:rsidR="00537199">
        <w:t xml:space="preserve"> The second number </w:t>
      </w:r>
      <w:r w:rsidR="00537199">
        <w:lastRenderedPageBreak/>
        <w:t xml:space="preserve">defines the number of facets that the object has. The next </w:t>
      </w:r>
      <w:r w:rsidR="00CC11C6">
        <w:t>set of figures defines</w:t>
      </w:r>
      <w:r w:rsidR="00537199">
        <w:t xml:space="preserve"> the positions of the eight points of the objects </w:t>
      </w:r>
      <w:r w:rsidR="00CC11C6">
        <w:t>in relation to the world origin.</w:t>
      </w:r>
    </w:p>
    <w:p w:rsidR="00CC11C6" w:rsidRDefault="00A82BAC" w:rsidP="00FE3426">
      <w:pPr>
        <w:spacing w:after="0"/>
        <w:contextualSpacing/>
      </w:pPr>
      <w:r>
        <w:t xml:space="preserve"> </w:t>
      </w:r>
    </w:p>
    <w:p w:rsidR="001D2A05" w:rsidRDefault="008250F2" w:rsidP="00FE3426">
      <w:pPr>
        <w:spacing w:after="0"/>
        <w:contextualSpacing/>
      </w:pPr>
      <w:r>
        <w:t>The next lot of numbers made up of zero to seven</w:t>
      </w:r>
      <w:r w:rsidR="00A82BAC">
        <w:t xml:space="preserve"> which defines the </w:t>
      </w:r>
      <w:r>
        <w:t>winding order of the</w:t>
      </w:r>
      <w:r w:rsidR="00A82BAC">
        <w:t>, the</w:t>
      </w:r>
      <w:r>
        <w:t xml:space="preserve"> facets </w:t>
      </w:r>
      <w:r w:rsidR="00CC336B">
        <w:t>below that is the normalisation for the facets so that the facets has a position of up</w:t>
      </w:r>
      <w:r w:rsidR="00AB097D">
        <w:t xml:space="preserve"> for lighting purposes.</w:t>
      </w:r>
      <w:r w:rsidR="00A82BAC">
        <w:t xml:space="preserve"> The normalisation is used to calculate whether the facet should be darker or lighter depending on the lighting within the scene.</w:t>
      </w:r>
    </w:p>
    <w:p w:rsidR="00B47FA3" w:rsidRDefault="00B47FA3" w:rsidP="00FE3426">
      <w:pPr>
        <w:spacing w:after="0"/>
        <w:contextualSpacing/>
      </w:pPr>
    </w:p>
    <w:p w:rsidR="00BC65C7" w:rsidRDefault="00BC65C7" w:rsidP="00FE3426">
      <w:pPr>
        <w:pStyle w:val="Heading1"/>
        <w:spacing w:before="0"/>
        <w:contextualSpacing/>
      </w:pPr>
      <w:bookmarkStart w:id="8" w:name="_Toc228361608"/>
      <w:r>
        <w:t xml:space="preserve">Graphical </w:t>
      </w:r>
      <w:r w:rsidR="00512F04">
        <w:t>application</w:t>
      </w:r>
      <w:bookmarkEnd w:id="8"/>
    </w:p>
    <w:p w:rsidR="00B47FA3" w:rsidRDefault="00B47FA3" w:rsidP="00FE3426">
      <w:pPr>
        <w:spacing w:after="0"/>
        <w:contextualSpacing/>
      </w:pPr>
    </w:p>
    <w:p w:rsidR="00EC1274" w:rsidRDefault="00EC1274" w:rsidP="00FE3426">
      <w:pPr>
        <w:spacing w:after="0"/>
        <w:contextualSpacing/>
      </w:pPr>
      <w:r>
        <w:t xml:space="preserve">Below is a breakdown of the graphical </w:t>
      </w:r>
      <w:r w:rsidR="00512F04">
        <w:t>application</w:t>
      </w:r>
      <w:r w:rsidR="00B47FA3">
        <w:t xml:space="preserve"> that was made</w:t>
      </w:r>
      <w:r>
        <w:t xml:space="preserve">, with the </w:t>
      </w:r>
      <w:r w:rsidR="00512F04">
        <w:t>application</w:t>
      </w:r>
      <w:r>
        <w:t xml:space="preserve"> objectives and whether the </w:t>
      </w:r>
      <w:r w:rsidR="00A82BAC">
        <w:t>objectives have</w:t>
      </w:r>
      <w:r>
        <w:t xml:space="preserve"> been met.</w:t>
      </w:r>
      <w:r w:rsidR="00B47FA3">
        <w:t xml:space="preserve"> An example of the graphical </w:t>
      </w:r>
      <w:r w:rsidR="00512F04">
        <w:t>application</w:t>
      </w:r>
      <w:r w:rsidR="00B47FA3">
        <w:t xml:space="preserve"> can be found in figure eight.</w:t>
      </w:r>
    </w:p>
    <w:p w:rsidR="00EC1274" w:rsidRPr="00EC1274" w:rsidRDefault="00EC1274" w:rsidP="00FE3426">
      <w:pPr>
        <w:spacing w:after="0"/>
        <w:contextualSpacing/>
      </w:pPr>
    </w:p>
    <w:p w:rsidR="00927D70" w:rsidRDefault="00B47FA3" w:rsidP="00FE3426">
      <w:pPr>
        <w:spacing w:after="0"/>
        <w:contextualSpacing/>
        <w:jc w:val="center"/>
      </w:pPr>
      <w:r>
        <w:rPr>
          <w:noProof/>
          <w:lang w:eastAsia="en-GB"/>
        </w:rPr>
        <w:drawing>
          <wp:inline distT="0" distB="0" distL="0" distR="0">
            <wp:extent cx="2910963" cy="3133899"/>
            <wp:effectExtent l="114300" t="76200" r="98937" b="85551"/>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2911587" cy="31345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47FA3" w:rsidRPr="000212A4" w:rsidRDefault="00B47FA3" w:rsidP="00FE3426">
      <w:pPr>
        <w:spacing w:after="0"/>
        <w:contextualSpacing/>
        <w:jc w:val="center"/>
      </w:pPr>
      <w:r>
        <w:t>Figure 8</w:t>
      </w:r>
    </w:p>
    <w:p w:rsidR="00B47FA3" w:rsidRDefault="00B47FA3" w:rsidP="00FE3426">
      <w:pPr>
        <w:spacing w:after="0"/>
        <w:contextualSpacing/>
      </w:pPr>
    </w:p>
    <w:p w:rsidR="00EC1274" w:rsidRPr="00EC1274" w:rsidRDefault="00EC1274" w:rsidP="00FE3426">
      <w:pPr>
        <w:pStyle w:val="Heading2"/>
        <w:spacing w:before="0"/>
        <w:contextualSpacing/>
      </w:pPr>
      <w:bookmarkStart w:id="9" w:name="_Toc228361609"/>
      <w:r w:rsidRPr="00EC1274">
        <w:t>Met the objective?</w:t>
      </w:r>
      <w:bookmarkEnd w:id="9"/>
    </w:p>
    <w:p w:rsidR="00EC1274" w:rsidRPr="00EC1274" w:rsidRDefault="00EC1274" w:rsidP="00FE3426">
      <w:pPr>
        <w:autoSpaceDE w:val="0"/>
        <w:autoSpaceDN w:val="0"/>
        <w:adjustRightInd w:val="0"/>
        <w:spacing w:after="0"/>
        <w:contextualSpacing/>
        <w:rPr>
          <w:rFonts w:ascii="CMR12~12" w:hAnsi="CMR12~12" w:cs="CMR12~12"/>
        </w:rPr>
      </w:pPr>
    </w:p>
    <w:p w:rsidR="00EC1274" w:rsidRPr="00EC1274" w:rsidRDefault="00E51868" w:rsidP="00FE3426">
      <w:pPr>
        <w:autoSpaceDE w:val="0"/>
        <w:autoSpaceDN w:val="0"/>
        <w:adjustRightInd w:val="0"/>
        <w:spacing w:after="0"/>
        <w:contextualSpacing/>
        <w:rPr>
          <w:rFonts w:ascii="CMR12~12" w:hAnsi="CMR12~12" w:cs="CMR12~12"/>
        </w:rPr>
      </w:pPr>
      <w:r>
        <w:rPr>
          <w:rFonts w:ascii="CMR12~12" w:hAnsi="CMR12~12" w:cs="CMR12~12"/>
        </w:rPr>
        <w:t>Below is a</w:t>
      </w:r>
      <w:r w:rsidR="00EC1274" w:rsidRPr="00EC1274">
        <w:rPr>
          <w:rFonts w:ascii="CMR12~12" w:hAnsi="CMR12~12" w:cs="CMR12~12"/>
        </w:rPr>
        <w:t xml:space="preserve"> summary of whether the objectives have</w:t>
      </w:r>
      <w:r w:rsidR="008C6D7E">
        <w:rPr>
          <w:rFonts w:ascii="CMR12~12" w:hAnsi="CMR12~12" w:cs="CMR12~12"/>
        </w:rPr>
        <w:t xml:space="preserve"> been met.</w:t>
      </w:r>
    </w:p>
    <w:p w:rsidR="00EC1274" w:rsidRDefault="00EC1274" w:rsidP="00FE3426">
      <w:pPr>
        <w:autoSpaceDE w:val="0"/>
        <w:autoSpaceDN w:val="0"/>
        <w:adjustRightInd w:val="0"/>
        <w:spacing w:after="0"/>
        <w:contextualSpacing/>
        <w:rPr>
          <w:rFonts w:ascii="CMR12~12" w:hAnsi="CMR12~12" w:cs="CMR12~12"/>
          <w:highlight w:val="green"/>
        </w:rPr>
      </w:pPr>
    </w:p>
    <w:p w:rsidR="00964D5E" w:rsidRPr="00964D5E" w:rsidRDefault="00512F04" w:rsidP="00FE3426">
      <w:pPr>
        <w:pStyle w:val="Heading3"/>
        <w:spacing w:before="0"/>
        <w:contextualSpacing/>
      </w:pPr>
      <w:bookmarkStart w:id="10" w:name="_Toc228361610"/>
      <w:r>
        <w:t>Reading o</w:t>
      </w:r>
      <w:r w:rsidR="00964D5E" w:rsidRPr="00964D5E">
        <w:t>bject</w:t>
      </w:r>
      <w:r w:rsidR="00E51868">
        <w:t>(</w:t>
      </w:r>
      <w:r w:rsidR="00964D5E" w:rsidRPr="00964D5E">
        <w:t>s</w:t>
      </w:r>
      <w:r w:rsidR="00E51868">
        <w:t>)</w:t>
      </w:r>
      <w:bookmarkEnd w:id="10"/>
    </w:p>
    <w:p w:rsidR="00DD5865" w:rsidRDefault="00DD5865" w:rsidP="00FE3426">
      <w:pPr>
        <w:autoSpaceDE w:val="0"/>
        <w:autoSpaceDN w:val="0"/>
        <w:adjustRightInd w:val="0"/>
        <w:spacing w:after="0"/>
        <w:contextualSpacing/>
        <w:rPr>
          <w:rFonts w:ascii="CMR12~12" w:hAnsi="CMR12~12" w:cs="CMR12~12"/>
        </w:rPr>
      </w:pPr>
    </w:p>
    <w:p w:rsidR="00D460EA" w:rsidRDefault="00B47FA3" w:rsidP="00FE3426">
      <w:pPr>
        <w:autoSpaceDE w:val="0"/>
        <w:autoSpaceDN w:val="0"/>
        <w:adjustRightInd w:val="0"/>
        <w:spacing w:after="0"/>
        <w:contextualSpacing/>
        <w:rPr>
          <w:rFonts w:ascii="CMR12~12" w:hAnsi="CMR12~12" w:cs="CMR12~12"/>
        </w:rPr>
      </w:pPr>
      <w:r>
        <w:rPr>
          <w:rFonts w:ascii="CMR12~12" w:hAnsi="CMR12~12" w:cs="CMR12~12"/>
        </w:rPr>
        <w:t>It was possible to read in a cube in</w:t>
      </w:r>
      <w:r w:rsidR="00D460EA">
        <w:rPr>
          <w:rFonts w:ascii="CMR12~12" w:hAnsi="CMR12~12" w:cs="CMR12~12"/>
        </w:rPr>
        <w:t xml:space="preserve"> to</w:t>
      </w:r>
      <w:r>
        <w:rPr>
          <w:rFonts w:ascii="CMR12~12" w:hAnsi="CMR12~12" w:cs="CMR12~12"/>
        </w:rPr>
        <w:t xml:space="preserve"> the</w:t>
      </w:r>
      <w:r w:rsidR="00D460EA">
        <w:rPr>
          <w:rFonts w:ascii="CMR12~12" w:hAnsi="CMR12~12" w:cs="CMR12~12"/>
        </w:rPr>
        <w:t xml:space="preserve"> graphical </w:t>
      </w:r>
      <w:r w:rsidR="00512F04">
        <w:rPr>
          <w:rFonts w:ascii="CMR12~12" w:hAnsi="CMR12~12" w:cs="CMR12~12"/>
        </w:rPr>
        <w:t>application</w:t>
      </w:r>
      <w:r w:rsidR="00D460EA">
        <w:rPr>
          <w:rFonts w:ascii="CMR12~12" w:hAnsi="CMR12~12" w:cs="CMR12~12"/>
        </w:rPr>
        <w:t>. The cube was read in</w:t>
      </w:r>
      <w:r>
        <w:rPr>
          <w:rFonts w:ascii="CMR12~12" w:hAnsi="CMR12~12" w:cs="CMR12~12"/>
        </w:rPr>
        <w:t xml:space="preserve"> from a text file that is shown in fig</w:t>
      </w:r>
      <w:r w:rsidR="00D460EA">
        <w:rPr>
          <w:rFonts w:ascii="CMR12~12" w:hAnsi="CMR12~12" w:cs="CMR12~12"/>
        </w:rPr>
        <w:t xml:space="preserve">ure seven. This was a great feat </w:t>
      </w:r>
      <w:r>
        <w:rPr>
          <w:rFonts w:ascii="CMR12~12" w:hAnsi="CMR12~12" w:cs="CMR12~12"/>
        </w:rPr>
        <w:t xml:space="preserve">as reading in </w:t>
      </w:r>
      <w:r w:rsidR="00D460EA">
        <w:rPr>
          <w:rFonts w:ascii="CMR12~12" w:hAnsi="CMR12~12" w:cs="CMR12~12"/>
        </w:rPr>
        <w:t xml:space="preserve">from a </w:t>
      </w:r>
      <w:r>
        <w:rPr>
          <w:rFonts w:ascii="CMR12~12" w:hAnsi="CMR12~12" w:cs="CMR12~12"/>
        </w:rPr>
        <w:t xml:space="preserve">file </w:t>
      </w:r>
      <w:r w:rsidR="00D460EA">
        <w:rPr>
          <w:rFonts w:ascii="CMR12~12" w:hAnsi="CMR12~12" w:cs="CMR12~12"/>
        </w:rPr>
        <w:t>i</w:t>
      </w:r>
      <w:r>
        <w:rPr>
          <w:rFonts w:ascii="CMR12~12" w:hAnsi="CMR12~12" w:cs="CMR12~12"/>
        </w:rPr>
        <w:t xml:space="preserve">n the C language had been </w:t>
      </w:r>
      <w:r w:rsidR="00D460EA">
        <w:rPr>
          <w:rFonts w:ascii="CMR12~12" w:hAnsi="CMR12~12" w:cs="CMR12~12"/>
        </w:rPr>
        <w:t>accomplished before. This achievement was well earned as this part of the project had been very difficult. However i</w:t>
      </w:r>
      <w:r w:rsidR="00236A80" w:rsidRPr="00236A80">
        <w:rPr>
          <w:rFonts w:ascii="CMR12~12" w:hAnsi="CMR12~12" w:cs="CMR12~12"/>
        </w:rPr>
        <w:t xml:space="preserve">t </w:t>
      </w:r>
      <w:r w:rsidR="00236A80">
        <w:rPr>
          <w:rFonts w:ascii="CMR12~12" w:hAnsi="CMR12~12" w:cs="CMR12~12"/>
        </w:rPr>
        <w:t>was</w:t>
      </w:r>
      <w:r w:rsidR="00D460EA">
        <w:rPr>
          <w:rFonts w:ascii="CMR12~12" w:hAnsi="CMR12~12" w:cs="CMR12~12"/>
        </w:rPr>
        <w:t xml:space="preserve"> not</w:t>
      </w:r>
      <w:r w:rsidR="00236A80">
        <w:rPr>
          <w:rFonts w:ascii="CMR12~12" w:hAnsi="CMR12~12" w:cs="CMR12~12"/>
        </w:rPr>
        <w:t xml:space="preserve"> possible for a larger object</w:t>
      </w:r>
      <w:r w:rsidR="00D460EA">
        <w:rPr>
          <w:rFonts w:ascii="CMR12~12" w:hAnsi="CMR12~12" w:cs="CMR12~12"/>
        </w:rPr>
        <w:t xml:space="preserve"> to have been read in</w:t>
      </w:r>
      <w:r w:rsidR="002D462F">
        <w:rPr>
          <w:rFonts w:ascii="CMR12~12" w:hAnsi="CMR12~12" w:cs="CMR12~12"/>
        </w:rPr>
        <w:t>.</w:t>
      </w:r>
    </w:p>
    <w:p w:rsidR="00D460EA" w:rsidRDefault="00D460EA" w:rsidP="00FE3426">
      <w:pPr>
        <w:autoSpaceDE w:val="0"/>
        <w:autoSpaceDN w:val="0"/>
        <w:adjustRightInd w:val="0"/>
        <w:spacing w:after="0"/>
        <w:contextualSpacing/>
        <w:rPr>
          <w:rFonts w:ascii="CMR12~12" w:hAnsi="CMR12~12" w:cs="CMR12~12"/>
        </w:rPr>
      </w:pPr>
    </w:p>
    <w:p w:rsidR="00D460EA" w:rsidRDefault="00D460EA" w:rsidP="00FE3426">
      <w:pPr>
        <w:autoSpaceDE w:val="0"/>
        <w:autoSpaceDN w:val="0"/>
        <w:adjustRightInd w:val="0"/>
        <w:spacing w:after="0"/>
        <w:contextualSpacing/>
        <w:rPr>
          <w:rFonts w:ascii="CMR12~12" w:hAnsi="CMR12~12" w:cs="CMR12~12"/>
        </w:rPr>
      </w:pPr>
      <w:r>
        <w:rPr>
          <w:rFonts w:ascii="CMR12~12" w:hAnsi="CMR12~12" w:cs="CMR12~12"/>
        </w:rPr>
        <w:t xml:space="preserve">A larger object would have been nice but this was not possible as inexperience and lack of time hampered the efforts to achieve such a feat. Having managed to read in the simple cube has given a bigger insight in to how a bigger object would be read in. All that would be needed would </w:t>
      </w:r>
      <w:r w:rsidR="002D462F">
        <w:rPr>
          <w:rFonts w:ascii="CMR12~12" w:hAnsi="CMR12~12" w:cs="CMR12~12"/>
        </w:rPr>
        <w:t>have</w:t>
      </w:r>
      <w:r>
        <w:rPr>
          <w:rFonts w:ascii="CMR12~12" w:hAnsi="CMR12~12" w:cs="CMR12~12"/>
        </w:rPr>
        <w:t xml:space="preserve"> been</w:t>
      </w:r>
      <w:r w:rsidR="002D462F">
        <w:rPr>
          <w:rFonts w:ascii="CMR12~12" w:hAnsi="CMR12~12" w:cs="CMR12~12"/>
        </w:rPr>
        <w:t xml:space="preserve"> </w:t>
      </w:r>
      <w:r>
        <w:rPr>
          <w:rFonts w:ascii="CMR12~12" w:hAnsi="CMR12~12" w:cs="CMR12~12"/>
        </w:rPr>
        <w:t xml:space="preserve">a large number of </w:t>
      </w:r>
      <w:r w:rsidR="002D462F">
        <w:rPr>
          <w:rFonts w:ascii="CMR12~12" w:hAnsi="CMR12~12" w:cs="CMR12~12"/>
        </w:rPr>
        <w:t>vertex coordinates and facet</w:t>
      </w:r>
      <w:r w:rsidR="00E51868">
        <w:rPr>
          <w:rFonts w:ascii="CMR12~12" w:hAnsi="CMR12~12" w:cs="CMR12~12"/>
        </w:rPr>
        <w:t>s</w:t>
      </w:r>
      <w:r w:rsidR="002D462F">
        <w:rPr>
          <w:rFonts w:ascii="CMR12~12" w:hAnsi="CMR12~12" w:cs="CMR12~12"/>
        </w:rPr>
        <w:t xml:space="preserve"> winding</w:t>
      </w:r>
      <w:r>
        <w:rPr>
          <w:rFonts w:ascii="CMR12~12" w:hAnsi="CMR12~12" w:cs="CMR12~12"/>
        </w:rPr>
        <w:t xml:space="preserve"> numbers</w:t>
      </w:r>
      <w:r w:rsidR="002D462F">
        <w:rPr>
          <w:rFonts w:ascii="CMR12~12" w:hAnsi="CMR12~12" w:cs="CMR12~12"/>
        </w:rPr>
        <w:t>.</w:t>
      </w:r>
    </w:p>
    <w:p w:rsidR="00D460EA" w:rsidRDefault="00D460EA" w:rsidP="00FE3426">
      <w:pPr>
        <w:autoSpaceDE w:val="0"/>
        <w:autoSpaceDN w:val="0"/>
        <w:adjustRightInd w:val="0"/>
        <w:spacing w:after="0"/>
        <w:contextualSpacing/>
        <w:rPr>
          <w:rFonts w:ascii="CMR12~12" w:hAnsi="CMR12~12" w:cs="CMR12~12"/>
        </w:rPr>
      </w:pPr>
    </w:p>
    <w:p w:rsidR="00236A80" w:rsidRDefault="00D460EA" w:rsidP="00FE3426">
      <w:pPr>
        <w:autoSpaceDE w:val="0"/>
        <w:autoSpaceDN w:val="0"/>
        <w:adjustRightInd w:val="0"/>
        <w:spacing w:after="0"/>
        <w:contextualSpacing/>
        <w:rPr>
          <w:rFonts w:ascii="CMR12~12" w:hAnsi="CMR12~12" w:cs="CMR12~12"/>
        </w:rPr>
      </w:pPr>
      <w:r>
        <w:rPr>
          <w:rFonts w:ascii="CMR12~12" w:hAnsi="CMR12~12" w:cs="CMR12~12"/>
        </w:rPr>
        <w:lastRenderedPageBreak/>
        <w:t>The simple cube, however,</w:t>
      </w:r>
      <w:r w:rsidR="002D462F">
        <w:rPr>
          <w:rFonts w:ascii="CMR12~12" w:hAnsi="CMR12~12" w:cs="CMR12~12"/>
        </w:rPr>
        <w:t xml:space="preserve"> was a great achievement after all the time spent on this area of the graphical </w:t>
      </w:r>
      <w:r w:rsidR="00512F04">
        <w:rPr>
          <w:rFonts w:ascii="CMR12~12" w:hAnsi="CMR12~12" w:cs="CMR12~12"/>
        </w:rPr>
        <w:t>application</w:t>
      </w:r>
      <w:r w:rsidR="002D462F">
        <w:rPr>
          <w:rFonts w:ascii="CMR12~12" w:hAnsi="CMR12~12" w:cs="CMR12~12"/>
        </w:rPr>
        <w:t>.</w:t>
      </w:r>
      <w:r w:rsidR="00E51868">
        <w:rPr>
          <w:rFonts w:ascii="CMR12~12" w:hAnsi="CMR12~12" w:cs="CMR12~12"/>
        </w:rPr>
        <w:t xml:space="preserve"> It took many hours and days to implement the seemly easy task which turned into a nightmare. </w:t>
      </w:r>
    </w:p>
    <w:p w:rsidR="008A04CE" w:rsidRDefault="008A04CE" w:rsidP="00FE3426">
      <w:pPr>
        <w:autoSpaceDE w:val="0"/>
        <w:autoSpaceDN w:val="0"/>
        <w:adjustRightInd w:val="0"/>
        <w:spacing w:after="0"/>
        <w:contextualSpacing/>
        <w:rPr>
          <w:rFonts w:ascii="CMR12~12" w:hAnsi="CMR12~12" w:cs="CMR12~12"/>
        </w:rPr>
      </w:pPr>
    </w:p>
    <w:p w:rsidR="008A04CE" w:rsidRDefault="00991DAD" w:rsidP="00FE3426">
      <w:pPr>
        <w:autoSpaceDE w:val="0"/>
        <w:autoSpaceDN w:val="0"/>
        <w:adjustRightInd w:val="0"/>
        <w:spacing w:after="0"/>
        <w:contextualSpacing/>
        <w:rPr>
          <w:rFonts w:ascii="CMR12~12" w:hAnsi="CMR12~12" w:cs="CMR12~12"/>
        </w:rPr>
      </w:pPr>
      <w:r>
        <w:rPr>
          <w:rFonts w:ascii="CMR12~12" w:hAnsi="CMR12~12" w:cs="CMR12~12"/>
        </w:rPr>
        <w:t>Hobbs B</w:t>
      </w:r>
      <w:r w:rsidRPr="002F26B3">
        <w:rPr>
          <w:rFonts w:ascii="CMR12~12" w:hAnsi="CMR12~12" w:cs="CMR12~12"/>
        </w:rPr>
        <w:t xml:space="preserve"> (2009) </w:t>
      </w:r>
      <w:r w:rsidR="008A04CE">
        <w:rPr>
          <w:rFonts w:ascii="CMR12~12" w:hAnsi="CMR12~12" w:cs="CMR12~12"/>
        </w:rPr>
        <w:t>exercises help</w:t>
      </w:r>
      <w:r w:rsidR="00683644">
        <w:rPr>
          <w:rFonts w:ascii="CMR12~12" w:hAnsi="CMR12~12" w:cs="CMR12~12"/>
        </w:rPr>
        <w:t>ed</w:t>
      </w:r>
      <w:r w:rsidR="008A04CE">
        <w:rPr>
          <w:rFonts w:ascii="CMR12~12" w:hAnsi="CMR12~12" w:cs="CMR12~12"/>
        </w:rPr>
        <w:t xml:space="preserve"> with the implementation of reading in an object, along with the lecture give by </w:t>
      </w:r>
      <w:r w:rsidR="008A04CE" w:rsidRPr="004C744F">
        <w:rPr>
          <w:rFonts w:ascii="CMR12~12" w:hAnsi="CMR12~12" w:cs="CMR12~12"/>
          <w:highlight w:val="yellow"/>
        </w:rPr>
        <w:t>Nick Dyson [</w:t>
      </w:r>
      <w:r w:rsidR="00683644" w:rsidRPr="004C744F">
        <w:rPr>
          <w:rFonts w:ascii="CMR12~12" w:hAnsi="CMR12~12" w:cs="CMR12~12"/>
          <w:highlight w:val="yellow"/>
        </w:rPr>
        <w:t>2009]</w:t>
      </w:r>
      <w:r w:rsidR="00683644">
        <w:rPr>
          <w:rFonts w:ascii="CMR12~12" w:hAnsi="CMR12~12" w:cs="CMR12~12"/>
        </w:rPr>
        <w:t xml:space="preserve"> and where the main bases for the method used to input the file data into the graphical </w:t>
      </w:r>
      <w:r w:rsidR="00512F04">
        <w:rPr>
          <w:rFonts w:ascii="CMR12~12" w:hAnsi="CMR12~12" w:cs="CMR12~12"/>
        </w:rPr>
        <w:t>application</w:t>
      </w:r>
      <w:r w:rsidR="00683644">
        <w:rPr>
          <w:rFonts w:ascii="CMR12~12" w:hAnsi="CMR12~12" w:cs="CMR12~12"/>
        </w:rPr>
        <w:t>.</w:t>
      </w:r>
    </w:p>
    <w:p w:rsidR="00236A80" w:rsidRDefault="00236A80" w:rsidP="00FE3426">
      <w:pPr>
        <w:autoSpaceDE w:val="0"/>
        <w:autoSpaceDN w:val="0"/>
        <w:adjustRightInd w:val="0"/>
        <w:spacing w:after="0"/>
        <w:contextualSpacing/>
        <w:rPr>
          <w:rFonts w:ascii="CMR12~12" w:hAnsi="CMR12~12" w:cs="CMR12~12"/>
        </w:rPr>
      </w:pPr>
    </w:p>
    <w:p w:rsidR="00C774AC" w:rsidRDefault="00C774AC" w:rsidP="00FE3426">
      <w:pPr>
        <w:autoSpaceDE w:val="0"/>
        <w:autoSpaceDN w:val="0"/>
        <w:adjustRightInd w:val="0"/>
        <w:spacing w:after="0"/>
        <w:contextualSpacing/>
        <w:rPr>
          <w:rFonts w:ascii="CMR12~12" w:hAnsi="CMR12~12" w:cs="CMR12~12"/>
        </w:rPr>
      </w:pPr>
      <w:r>
        <w:rPr>
          <w:rFonts w:ascii="CMR12~12" w:hAnsi="CMR12~12" w:cs="CMR12~12"/>
        </w:rPr>
        <w:t>The cube can be seen in figure eight in the middle and also a duplicate on the right hand side of the picture near the bottom.</w:t>
      </w:r>
    </w:p>
    <w:p w:rsidR="00C774AC" w:rsidRDefault="00C774AC" w:rsidP="00FE3426">
      <w:pPr>
        <w:autoSpaceDE w:val="0"/>
        <w:autoSpaceDN w:val="0"/>
        <w:adjustRightInd w:val="0"/>
        <w:spacing w:after="0"/>
        <w:contextualSpacing/>
        <w:rPr>
          <w:rFonts w:ascii="CMR12~12" w:hAnsi="CMR12~12" w:cs="CMR12~12"/>
        </w:rPr>
      </w:pPr>
    </w:p>
    <w:p w:rsidR="00964D5E" w:rsidRDefault="00964D5E" w:rsidP="00FE3426">
      <w:pPr>
        <w:pStyle w:val="Heading3"/>
        <w:spacing w:before="0"/>
        <w:contextualSpacing/>
      </w:pPr>
      <w:bookmarkStart w:id="11" w:name="_Toc228361611"/>
      <w:r>
        <w:t>Texture/Lighting</w:t>
      </w:r>
      <w:bookmarkEnd w:id="11"/>
    </w:p>
    <w:p w:rsidR="00DD5865" w:rsidRDefault="00DD5865" w:rsidP="00FE3426">
      <w:pPr>
        <w:spacing w:after="0"/>
        <w:contextualSpacing/>
      </w:pPr>
    </w:p>
    <w:p w:rsidR="00CF6922" w:rsidRDefault="002D462F" w:rsidP="00FE3426">
      <w:pPr>
        <w:spacing w:after="0"/>
        <w:contextualSpacing/>
      </w:pPr>
      <w:r>
        <w:t>A texture was added to the cube</w:t>
      </w:r>
      <w:r w:rsidR="00D50C0C">
        <w:t xml:space="preserve">, the texture is </w:t>
      </w:r>
      <w:r>
        <w:t>read in</w:t>
      </w:r>
      <w:r w:rsidR="00D50C0C">
        <w:t xml:space="preserve"> from a </w:t>
      </w:r>
      <w:r>
        <w:t>file, the tex</w:t>
      </w:r>
      <w:r w:rsidR="00C70780">
        <w:t>ture was from a raw file format. The image was in greyscale</w:t>
      </w:r>
      <w:r w:rsidR="00CF6922">
        <w:t xml:space="preserve"> which was 512 by 512</w:t>
      </w:r>
      <w:r w:rsidR="00D74E8E">
        <w:t>pixels big,</w:t>
      </w:r>
      <w:r w:rsidR="00CF6922">
        <w:t xml:space="preserve"> which was perfect for the cube. A coloured image wo</w:t>
      </w:r>
      <w:r w:rsidR="00C774AC">
        <w:t xml:space="preserve">uld have been preferred and could have implemented with the use of </w:t>
      </w:r>
      <w:r w:rsidR="00C774AC" w:rsidRPr="002F26B3">
        <w:rPr>
          <w:rFonts w:ascii="CMR12~12" w:hAnsi="CMR12~12" w:cs="CMR12~12"/>
        </w:rPr>
        <w:t>Dr Noriega L (2009)</w:t>
      </w:r>
      <w:r w:rsidR="00C774AC">
        <w:rPr>
          <w:rFonts w:ascii="CMR12~12" w:hAnsi="CMR12~12" w:cs="CMR12~12"/>
        </w:rPr>
        <w:t xml:space="preserve"> exercise, however due to lack of time the coloured image was not achieved</w:t>
      </w:r>
      <w:r w:rsidR="00CF6922">
        <w:t xml:space="preserve">. </w:t>
      </w:r>
    </w:p>
    <w:p w:rsidR="00CF6922" w:rsidRDefault="00CF6922" w:rsidP="00FE3426">
      <w:pPr>
        <w:spacing w:after="0"/>
        <w:contextualSpacing/>
      </w:pPr>
    </w:p>
    <w:p w:rsidR="002D462F" w:rsidRDefault="00C774AC" w:rsidP="00FE3426">
      <w:pPr>
        <w:spacing w:after="0"/>
        <w:contextualSpacing/>
      </w:pPr>
      <w:r>
        <w:t>Three lighting effects</w:t>
      </w:r>
      <w:r w:rsidR="00CF6922">
        <w:t xml:space="preserve"> were applied</w:t>
      </w:r>
      <w:r>
        <w:t xml:space="preserve"> to the scene with great success, as problems plagued efforts to apply the effect. The errors that did occur where fixed as soon as hidden faces where removed</w:t>
      </w:r>
      <w:r w:rsidR="00CF6922">
        <w:t xml:space="preserve">. </w:t>
      </w:r>
      <w:r>
        <w:t>It is easy to see that the lights are working because a</w:t>
      </w:r>
      <w:r w:rsidR="00CF6922">
        <w:t>s the cube</w:t>
      </w:r>
      <w:r>
        <w:t xml:space="preserve"> in the middle</w:t>
      </w:r>
      <w:r w:rsidR="00CF6922">
        <w:t xml:space="preserve"> rotates around the </w:t>
      </w:r>
      <w:r w:rsidR="00B47EB3">
        <w:t>facets</w:t>
      </w:r>
      <w:r w:rsidR="00CF6922">
        <w:t xml:space="preserve"> get lig</w:t>
      </w:r>
      <w:r w:rsidR="004E0BD1">
        <w:t>hter and darker mean</w:t>
      </w:r>
      <w:r>
        <w:t>ing</w:t>
      </w:r>
      <w:r w:rsidR="004E0BD1">
        <w:t xml:space="preserve"> that</w:t>
      </w:r>
      <w:r>
        <w:t xml:space="preserve"> l</w:t>
      </w:r>
      <w:r w:rsidR="004E0BD1">
        <w:t>i</w:t>
      </w:r>
      <w:r>
        <w:t>ghting is implemented. T</w:t>
      </w:r>
      <w:r w:rsidR="004E0BD1">
        <w:t>he location of the light is not known</w:t>
      </w:r>
      <w:r>
        <w:t xml:space="preserve"> and colours aren’t idea however this was research but not implemented as time was short any changes made seemed to create more errors</w:t>
      </w:r>
      <w:r w:rsidR="004E0BD1">
        <w:t>.</w:t>
      </w:r>
      <w:r w:rsidR="00B47EB3">
        <w:t xml:space="preserve"> </w:t>
      </w:r>
    </w:p>
    <w:p w:rsidR="00683644" w:rsidRDefault="00683644" w:rsidP="00FE3426">
      <w:pPr>
        <w:spacing w:after="0"/>
        <w:contextualSpacing/>
      </w:pPr>
    </w:p>
    <w:p w:rsidR="00683644" w:rsidRDefault="00CE360E" w:rsidP="00FE3426">
      <w:pPr>
        <w:autoSpaceDE w:val="0"/>
        <w:autoSpaceDN w:val="0"/>
        <w:adjustRightInd w:val="0"/>
        <w:spacing w:after="0"/>
        <w:contextualSpacing/>
        <w:rPr>
          <w:rFonts w:ascii="CMR12~12" w:hAnsi="CMR12~12" w:cs="CMR12~12"/>
        </w:rPr>
      </w:pPr>
      <w:r w:rsidRPr="002F26B3">
        <w:rPr>
          <w:rFonts w:ascii="CMR12~12" w:hAnsi="CMR12~12" w:cs="CMR12~12"/>
        </w:rPr>
        <w:t xml:space="preserve">Dr Noriega L (2009) </w:t>
      </w:r>
      <w:r w:rsidR="00ED6FA5">
        <w:rPr>
          <w:rFonts w:ascii="CMR12~12" w:hAnsi="CMR12~12" w:cs="CMR12~12"/>
        </w:rPr>
        <w:t xml:space="preserve">helped along with </w:t>
      </w:r>
      <w:r w:rsidR="00A62EC2" w:rsidRPr="00A62EC2">
        <w:rPr>
          <w:rFonts w:ascii="CMR12~12" w:hAnsi="CMR12~12" w:cs="CMR12~12"/>
        </w:rPr>
        <w:t>Angel E (200</w:t>
      </w:r>
      <w:r w:rsidR="00A62EC2" w:rsidRPr="00A15F25">
        <w:rPr>
          <w:rFonts w:ascii="CMR12~12" w:hAnsi="CMR12~12" w:cs="CMR12~12"/>
        </w:rPr>
        <w:t>9)</w:t>
      </w:r>
      <w:r w:rsidR="00ED6FA5" w:rsidRPr="00A15F25">
        <w:rPr>
          <w:rFonts w:ascii="CMR12~12" w:hAnsi="CMR12~12" w:cs="CMR12~12"/>
        </w:rPr>
        <w:t xml:space="preserve">, </w:t>
      </w:r>
      <w:r w:rsidR="00A15F25" w:rsidRPr="00A15F25">
        <w:rPr>
          <w:rFonts w:ascii="CMR12~12" w:hAnsi="CMR12~12" w:cs="CMR12~12"/>
        </w:rPr>
        <w:t xml:space="preserve">Wright </w:t>
      </w:r>
      <w:proofErr w:type="spellStart"/>
      <w:r w:rsidR="00A15F25" w:rsidRPr="00A15F25">
        <w:rPr>
          <w:rFonts w:ascii="CMR12~12" w:hAnsi="CMR12~12" w:cs="CMR12~12"/>
        </w:rPr>
        <w:t>Jr</w:t>
      </w:r>
      <w:proofErr w:type="spellEnd"/>
      <w:r w:rsidR="00A15F25" w:rsidRPr="00A15F25">
        <w:rPr>
          <w:rFonts w:ascii="CMR12~12" w:hAnsi="CMR12~12" w:cs="CMR12~12"/>
        </w:rPr>
        <w:t xml:space="preserve"> R. S. &amp; </w:t>
      </w:r>
      <w:proofErr w:type="spellStart"/>
      <w:r w:rsidR="00A15F25" w:rsidRPr="00A15F25">
        <w:rPr>
          <w:rFonts w:ascii="CMR12~12" w:hAnsi="CMR12~12" w:cs="CMR12~12"/>
        </w:rPr>
        <w:t>Lipchak</w:t>
      </w:r>
      <w:proofErr w:type="spellEnd"/>
      <w:r w:rsidR="00A15F25" w:rsidRPr="00A15F25">
        <w:rPr>
          <w:rFonts w:ascii="CMR12~12" w:hAnsi="CMR12~12" w:cs="CMR12~12"/>
        </w:rPr>
        <w:t xml:space="preserve"> B (2004)</w:t>
      </w:r>
      <w:r w:rsidR="00ED6FA5" w:rsidRPr="00A15F25">
        <w:rPr>
          <w:rFonts w:ascii="CMR12~12" w:hAnsi="CMR12~12" w:cs="CMR12~12"/>
        </w:rPr>
        <w:t xml:space="preserve"> and </w:t>
      </w:r>
      <w:r w:rsidR="00A15F25" w:rsidRPr="00A15F25">
        <w:rPr>
          <w:rFonts w:ascii="CMR12~12" w:hAnsi="CMR12~12" w:cs="CMR12~12"/>
        </w:rPr>
        <w:t>Hill</w:t>
      </w:r>
      <w:r w:rsidR="00A15F25" w:rsidRPr="004B6C03">
        <w:rPr>
          <w:rFonts w:ascii="CMR12~12" w:hAnsi="CMR12~12" w:cs="CMR12~12"/>
        </w:rPr>
        <w:t xml:space="preserve"> </w:t>
      </w:r>
      <w:proofErr w:type="spellStart"/>
      <w:r w:rsidR="00A15F25" w:rsidRPr="004B6C03">
        <w:rPr>
          <w:rFonts w:ascii="CMR12~12" w:hAnsi="CMR12~12" w:cs="CMR12~12"/>
        </w:rPr>
        <w:t>Jr</w:t>
      </w:r>
      <w:proofErr w:type="spellEnd"/>
      <w:r w:rsidR="00A15F25" w:rsidRPr="004B6C03">
        <w:rPr>
          <w:rFonts w:ascii="CMR12~12" w:hAnsi="CMR12~12" w:cs="CMR12~12"/>
        </w:rPr>
        <w:t xml:space="preserve"> F. S. (2001) </w:t>
      </w:r>
      <w:r w:rsidR="00683644">
        <w:rPr>
          <w:rFonts w:ascii="CMR12~12" w:hAnsi="CMR12~12" w:cs="CMR12~12"/>
        </w:rPr>
        <w:t>with the implementation</w:t>
      </w:r>
      <w:r w:rsidR="00ED6FA5">
        <w:rPr>
          <w:rFonts w:ascii="CMR12~12" w:hAnsi="CMR12~12" w:cs="CMR12~12"/>
        </w:rPr>
        <w:t xml:space="preserve"> of</w:t>
      </w:r>
      <w:r w:rsidR="00683644">
        <w:rPr>
          <w:rFonts w:ascii="CMR12~12" w:hAnsi="CMR12~12" w:cs="CMR12~12"/>
        </w:rPr>
        <w:t xml:space="preserve"> </w:t>
      </w:r>
      <w:r w:rsidR="004C744F">
        <w:rPr>
          <w:rFonts w:ascii="CMR12~12" w:hAnsi="CMR12~12" w:cs="CMR12~12"/>
        </w:rPr>
        <w:t>texturing</w:t>
      </w:r>
      <w:r w:rsidR="00ED6FA5">
        <w:rPr>
          <w:rFonts w:ascii="CMR12~12" w:hAnsi="CMR12~12" w:cs="CMR12~12"/>
        </w:rPr>
        <w:t xml:space="preserve">. Lighting was implemented with the use </w:t>
      </w:r>
      <w:r w:rsidR="00ED6FA5" w:rsidRPr="002F26B3">
        <w:rPr>
          <w:rFonts w:ascii="CMR12~12" w:hAnsi="CMR12~12" w:cs="CMR12~12"/>
        </w:rPr>
        <w:t xml:space="preserve">of </w:t>
      </w:r>
      <w:r w:rsidR="002F26B3" w:rsidRPr="002F26B3">
        <w:rPr>
          <w:rFonts w:ascii="CMR12~12" w:hAnsi="CMR12~12" w:cs="CMR12~12"/>
        </w:rPr>
        <w:t xml:space="preserve">Dr Noriega L (2009) </w:t>
      </w:r>
      <w:r w:rsidR="00ED6FA5" w:rsidRPr="002F26B3">
        <w:rPr>
          <w:rFonts w:ascii="CMR12~12" w:hAnsi="CMR12~12" w:cs="CMR12~12"/>
        </w:rPr>
        <w:t>exercise</w:t>
      </w:r>
      <w:r w:rsidR="00ED6FA5">
        <w:rPr>
          <w:rFonts w:ascii="CMR12~12" w:hAnsi="CMR12~12" w:cs="CMR12~12"/>
        </w:rPr>
        <w:t xml:space="preserve"> being implemented on to the graphical </w:t>
      </w:r>
      <w:r w:rsidR="00512F04">
        <w:rPr>
          <w:rFonts w:ascii="CMR12~12" w:hAnsi="CMR12~12" w:cs="CMR12~12"/>
        </w:rPr>
        <w:t>application</w:t>
      </w:r>
      <w:r w:rsidR="00ED6FA5">
        <w:rPr>
          <w:rFonts w:ascii="CMR12~12" w:hAnsi="CMR12~12" w:cs="CMR12~12"/>
        </w:rPr>
        <w:t>.</w:t>
      </w:r>
    </w:p>
    <w:p w:rsidR="00683644" w:rsidRDefault="00683644" w:rsidP="00FE3426">
      <w:pPr>
        <w:spacing w:after="0"/>
        <w:contextualSpacing/>
      </w:pPr>
    </w:p>
    <w:p w:rsidR="00964D5E" w:rsidRDefault="00C5094E" w:rsidP="00FE3426">
      <w:pPr>
        <w:pStyle w:val="Heading3"/>
        <w:spacing w:before="0"/>
        <w:contextualSpacing/>
      </w:pPr>
      <w:bookmarkStart w:id="12" w:name="_Toc228361612"/>
      <w:r w:rsidRPr="00C5094E">
        <w:t>Hidden face elimination</w:t>
      </w:r>
      <w:bookmarkEnd w:id="12"/>
    </w:p>
    <w:p w:rsidR="00F06656" w:rsidRDefault="00F06656" w:rsidP="00FE3426">
      <w:pPr>
        <w:spacing w:after="0"/>
        <w:contextualSpacing/>
        <w:rPr>
          <w:highlight w:val="red"/>
        </w:rPr>
      </w:pPr>
    </w:p>
    <w:p w:rsidR="00AB1921" w:rsidRDefault="00B47EB3" w:rsidP="00FE3426">
      <w:pPr>
        <w:spacing w:after="0"/>
        <w:contextualSpacing/>
      </w:pPr>
      <w:r>
        <w:t>The hidden face</w:t>
      </w:r>
      <w:r w:rsidR="004E0BD1">
        <w:t>t</w:t>
      </w:r>
      <w:r>
        <w:t>s of the cube</w:t>
      </w:r>
      <w:r w:rsidR="00C774AC">
        <w:t xml:space="preserve">s and other object in the scene where removed from being drawn. </w:t>
      </w:r>
      <w:r>
        <w:t xml:space="preserve">This was achieved with great success and solved some issues that cropped up during the production of the graphical </w:t>
      </w:r>
      <w:r w:rsidR="00512F04">
        <w:t>application</w:t>
      </w:r>
      <w:r>
        <w:t>.</w:t>
      </w:r>
      <w:r w:rsidR="004E0BD1">
        <w:t xml:space="preserve"> This was one of the simpler aspects of the graphical </w:t>
      </w:r>
      <w:r w:rsidR="00512F04">
        <w:t>application</w:t>
      </w:r>
      <w:r w:rsidR="004E0BD1">
        <w:t xml:space="preserve"> to implement.</w:t>
      </w:r>
      <w:r>
        <w:t xml:space="preserve"> </w:t>
      </w:r>
    </w:p>
    <w:p w:rsidR="00DC6CCE" w:rsidRDefault="00DC6CCE" w:rsidP="00FE3426">
      <w:pPr>
        <w:spacing w:after="0"/>
        <w:contextualSpacing/>
      </w:pPr>
    </w:p>
    <w:p w:rsidR="00DC6CCE" w:rsidRDefault="00DC6CCE" w:rsidP="00FE3426">
      <w:pPr>
        <w:spacing w:after="0"/>
        <w:contextualSpacing/>
      </w:pPr>
      <w:r>
        <w:t xml:space="preserve">Hidden face removal was aided by the details about the subject give in </w:t>
      </w:r>
      <w:r w:rsidR="00A62EC2" w:rsidRPr="00A62EC2">
        <w:rPr>
          <w:rFonts w:ascii="CMR12~12" w:hAnsi="CMR12~12" w:cs="CMR12~12"/>
        </w:rPr>
        <w:t>Angel E (2009)</w:t>
      </w:r>
      <w:r w:rsidR="00A15F25">
        <w:rPr>
          <w:rFonts w:ascii="CMR12~12" w:hAnsi="CMR12~12" w:cs="CMR12~12"/>
        </w:rPr>
        <w:t xml:space="preserve"> and</w:t>
      </w:r>
      <w:r w:rsidRPr="00A62EC2">
        <w:rPr>
          <w:rFonts w:ascii="CMR12~12" w:hAnsi="CMR12~12" w:cs="CMR12~12"/>
        </w:rPr>
        <w:t xml:space="preserve"> </w:t>
      </w:r>
      <w:r w:rsidR="00A15F25" w:rsidRPr="00A15F25">
        <w:rPr>
          <w:rFonts w:ascii="CMR12~12" w:hAnsi="CMR12~12" w:cs="CMR12~12"/>
        </w:rPr>
        <w:t xml:space="preserve">Wright </w:t>
      </w:r>
      <w:proofErr w:type="spellStart"/>
      <w:r w:rsidR="00A15F25" w:rsidRPr="00A15F25">
        <w:rPr>
          <w:rFonts w:ascii="CMR12~12" w:hAnsi="CMR12~12" w:cs="CMR12~12"/>
        </w:rPr>
        <w:t>Jr</w:t>
      </w:r>
      <w:proofErr w:type="spellEnd"/>
      <w:r w:rsidR="00A15F25" w:rsidRPr="00A15F25">
        <w:rPr>
          <w:rFonts w:ascii="CMR12~12" w:hAnsi="CMR12~12" w:cs="CMR12~12"/>
        </w:rPr>
        <w:t xml:space="preserve"> R. S. &amp; </w:t>
      </w:r>
      <w:proofErr w:type="spellStart"/>
      <w:r w:rsidR="00A15F25" w:rsidRPr="00A15F25">
        <w:rPr>
          <w:rFonts w:ascii="CMR12~12" w:hAnsi="CMR12~12" w:cs="CMR12~12"/>
        </w:rPr>
        <w:t>Lipchak</w:t>
      </w:r>
      <w:proofErr w:type="spellEnd"/>
      <w:r w:rsidR="00A15F25" w:rsidRPr="00A15F25">
        <w:rPr>
          <w:rFonts w:ascii="CMR12~12" w:hAnsi="CMR12~12" w:cs="CMR12~12"/>
        </w:rPr>
        <w:t xml:space="preserve"> B (2004)</w:t>
      </w:r>
      <w:r w:rsidR="00A15F25">
        <w:rPr>
          <w:rFonts w:ascii="CMR12~12" w:hAnsi="CMR12~12" w:cs="CMR12~12"/>
        </w:rPr>
        <w:t>.</w:t>
      </w:r>
    </w:p>
    <w:p w:rsidR="00DC6CCE" w:rsidRDefault="00DC6CCE" w:rsidP="00FE3426">
      <w:pPr>
        <w:spacing w:after="0"/>
        <w:contextualSpacing/>
      </w:pPr>
    </w:p>
    <w:p w:rsidR="00C5094E" w:rsidRPr="00D27272" w:rsidRDefault="00C5094E" w:rsidP="00FE3426">
      <w:pPr>
        <w:pStyle w:val="Heading3"/>
        <w:spacing w:before="0"/>
        <w:contextualSpacing/>
      </w:pPr>
      <w:bookmarkStart w:id="13" w:name="_Toc228361613"/>
      <w:r w:rsidRPr="00D27272">
        <w:t>Movement of camera</w:t>
      </w:r>
      <w:bookmarkEnd w:id="13"/>
    </w:p>
    <w:p w:rsidR="00F06656" w:rsidRPr="00D27272" w:rsidRDefault="00F06656" w:rsidP="00FE3426">
      <w:pPr>
        <w:spacing w:after="0"/>
        <w:contextualSpacing/>
      </w:pPr>
    </w:p>
    <w:p w:rsidR="00AB1921" w:rsidRPr="00D27272" w:rsidRDefault="00B47EB3" w:rsidP="00FE3426">
      <w:pPr>
        <w:spacing w:after="0"/>
        <w:contextualSpacing/>
      </w:pPr>
      <w:r w:rsidRPr="00D27272">
        <w:t xml:space="preserve">The movement of the camera was achieved with great success. The camera movement was achieved beyond </w:t>
      </w:r>
      <w:r w:rsidR="006B223E" w:rsidRPr="00D27272">
        <w:t>expectations as the camera rotates around the point of origin of the world coordinates using the “q” and “e” key on the keyboard.</w:t>
      </w:r>
      <w:r w:rsidR="004E0BD1" w:rsidRPr="00D27272">
        <w:t xml:space="preserve"> This is was achieved using maths never used by the programmer.</w:t>
      </w:r>
      <w:r w:rsidR="00D27272" w:rsidRPr="00D27272">
        <w:t xml:space="preserve"> More camera movement would have been added had there been more time.</w:t>
      </w:r>
    </w:p>
    <w:p w:rsidR="00C5094E" w:rsidRPr="00D27272" w:rsidRDefault="00C5094E" w:rsidP="00FE3426">
      <w:pPr>
        <w:spacing w:after="0"/>
        <w:contextualSpacing/>
      </w:pPr>
    </w:p>
    <w:p w:rsidR="00C5094E" w:rsidRPr="00D27272" w:rsidRDefault="00C5094E" w:rsidP="00FE3426">
      <w:pPr>
        <w:pStyle w:val="Heading3"/>
        <w:spacing w:before="0"/>
        <w:contextualSpacing/>
      </w:pPr>
      <w:bookmarkStart w:id="14" w:name="_Toc228361614"/>
      <w:r w:rsidRPr="00D27272">
        <w:t>Change texture/lighting on input</w:t>
      </w:r>
      <w:bookmarkEnd w:id="14"/>
    </w:p>
    <w:p w:rsidR="00AC31B2" w:rsidRPr="00D27272" w:rsidRDefault="00AC31B2" w:rsidP="00FE3426">
      <w:pPr>
        <w:spacing w:after="0"/>
        <w:contextualSpacing/>
      </w:pPr>
    </w:p>
    <w:p w:rsidR="00FA2236" w:rsidRPr="00D27272" w:rsidRDefault="003A7963" w:rsidP="00FE3426">
      <w:pPr>
        <w:spacing w:after="0"/>
        <w:contextualSpacing/>
      </w:pPr>
      <w:r w:rsidRPr="00D27272">
        <w:t>The ability to enable the lighting was easy and the texture was a much harder, however the ability to change the texture and/or the lighting of an object in the scene using input</w:t>
      </w:r>
      <w:r w:rsidR="004E0BD1" w:rsidRPr="00D27272">
        <w:t xml:space="preserve"> was not achieved. The ability to change the light/texture wasn’t achieved due to the lack of</w:t>
      </w:r>
      <w:r w:rsidR="00D27272" w:rsidRPr="00D27272">
        <w:t xml:space="preserve"> experience and</w:t>
      </w:r>
      <w:r w:rsidR="004E0BD1" w:rsidRPr="00D27272">
        <w:t xml:space="preserve"> time</w:t>
      </w:r>
      <w:r w:rsidR="00D27272" w:rsidRPr="00D27272">
        <w:t>,</w:t>
      </w:r>
      <w:r w:rsidR="004E0BD1" w:rsidRPr="00D27272">
        <w:t xml:space="preserve"> however</w:t>
      </w:r>
      <w:r w:rsidR="00D27272" w:rsidRPr="00D27272">
        <w:t>,</w:t>
      </w:r>
      <w:r w:rsidR="004E0BD1" w:rsidRPr="00D27272">
        <w:t xml:space="preserve"> it would have been easy by changing the colour array used </w:t>
      </w:r>
      <w:r w:rsidR="004E0BD1" w:rsidRPr="00D27272">
        <w:lastRenderedPageBreak/>
        <w:t xml:space="preserve">to define the colour of light, </w:t>
      </w:r>
      <w:proofErr w:type="gramStart"/>
      <w:r w:rsidR="004E0BD1" w:rsidRPr="00D27272">
        <w:t>this</w:t>
      </w:r>
      <w:proofErr w:type="gramEnd"/>
      <w:r w:rsidR="004E0BD1" w:rsidRPr="00D27272">
        <w:t xml:space="preserve"> would have meant that the colour of the light would have change from grey</w:t>
      </w:r>
      <w:r w:rsidR="00D27272" w:rsidRPr="00D27272">
        <w:t xml:space="preserve"> to another colour</w:t>
      </w:r>
      <w:r w:rsidR="004E0BD1" w:rsidRPr="00D27272">
        <w:t xml:space="preserve"> at the push of a button. </w:t>
      </w:r>
    </w:p>
    <w:p w:rsidR="00C5094E" w:rsidRPr="00D27272" w:rsidRDefault="00FA2236" w:rsidP="00FE3426">
      <w:pPr>
        <w:spacing w:after="0"/>
        <w:contextualSpacing/>
      </w:pPr>
      <w:r w:rsidRPr="00D27272">
        <w:t xml:space="preserve"> </w:t>
      </w:r>
    </w:p>
    <w:p w:rsidR="00DC6CCE" w:rsidRPr="00D27272" w:rsidRDefault="00DC6CCE" w:rsidP="00FE3426">
      <w:pPr>
        <w:autoSpaceDE w:val="0"/>
        <w:autoSpaceDN w:val="0"/>
        <w:adjustRightInd w:val="0"/>
        <w:spacing w:after="0"/>
        <w:contextualSpacing/>
        <w:rPr>
          <w:rFonts w:ascii="CMR12~12" w:hAnsi="CMR12~12" w:cs="CMR12~12"/>
        </w:rPr>
      </w:pPr>
      <w:r w:rsidRPr="00D27272">
        <w:rPr>
          <w:rFonts w:ascii="CMR12~12" w:hAnsi="CMR12~12" w:cs="CMR12~12"/>
        </w:rPr>
        <w:t xml:space="preserve">Even after the help by </w:t>
      </w:r>
      <w:r w:rsidR="00CE360E" w:rsidRPr="00D27272">
        <w:rPr>
          <w:rFonts w:ascii="CMR12~12" w:hAnsi="CMR12~12" w:cs="CMR12~12"/>
        </w:rPr>
        <w:t>Dr Noriega L (2009)</w:t>
      </w:r>
      <w:r w:rsidRPr="00D27272">
        <w:rPr>
          <w:rFonts w:ascii="CMR12~12" w:hAnsi="CMR12~12" w:cs="CMR12~12"/>
        </w:rPr>
        <w:t xml:space="preserve">, </w:t>
      </w:r>
      <w:r w:rsidR="00A62EC2" w:rsidRPr="00D27272">
        <w:rPr>
          <w:rFonts w:ascii="CMR12~12" w:hAnsi="CMR12~12" w:cs="CMR12~12"/>
        </w:rPr>
        <w:t>Angel E (2009),</w:t>
      </w:r>
      <w:r w:rsidR="00A15F25" w:rsidRPr="00D27272">
        <w:rPr>
          <w:rFonts w:ascii="CMR12~12" w:hAnsi="CMR12~12" w:cs="CMR12~12"/>
        </w:rPr>
        <w:t xml:space="preserve"> Wright </w:t>
      </w:r>
      <w:proofErr w:type="spellStart"/>
      <w:r w:rsidR="00A15F25" w:rsidRPr="00D27272">
        <w:rPr>
          <w:rFonts w:ascii="CMR12~12" w:hAnsi="CMR12~12" w:cs="CMR12~12"/>
        </w:rPr>
        <w:t>Jr</w:t>
      </w:r>
      <w:proofErr w:type="spellEnd"/>
      <w:r w:rsidR="00A15F25" w:rsidRPr="00D27272">
        <w:rPr>
          <w:rFonts w:ascii="CMR12~12" w:hAnsi="CMR12~12" w:cs="CMR12~12"/>
        </w:rPr>
        <w:t xml:space="preserve"> R. S. &amp; </w:t>
      </w:r>
      <w:proofErr w:type="spellStart"/>
      <w:r w:rsidR="00A15F25" w:rsidRPr="00D27272">
        <w:rPr>
          <w:rFonts w:ascii="CMR12~12" w:hAnsi="CMR12~12" w:cs="CMR12~12"/>
        </w:rPr>
        <w:t>Lipchak</w:t>
      </w:r>
      <w:proofErr w:type="spellEnd"/>
      <w:r w:rsidR="00A15F25" w:rsidRPr="00D27272">
        <w:rPr>
          <w:rFonts w:ascii="CMR12~12" w:hAnsi="CMR12~12" w:cs="CMR12~12"/>
        </w:rPr>
        <w:t xml:space="preserve"> B (2004) </w:t>
      </w:r>
      <w:r w:rsidRPr="00D27272">
        <w:rPr>
          <w:rFonts w:ascii="CMR12~12" w:hAnsi="CMR12~12" w:cs="CMR12~12"/>
        </w:rPr>
        <w:t xml:space="preserve">and </w:t>
      </w:r>
      <w:r w:rsidR="00CE360E" w:rsidRPr="00D27272">
        <w:rPr>
          <w:rFonts w:ascii="CMR12~12" w:hAnsi="CMR12~12" w:cs="CMR12~12"/>
        </w:rPr>
        <w:t xml:space="preserve">Hill </w:t>
      </w:r>
      <w:proofErr w:type="spellStart"/>
      <w:r w:rsidR="00CE360E" w:rsidRPr="00D27272">
        <w:rPr>
          <w:rFonts w:ascii="CMR12~12" w:hAnsi="CMR12~12" w:cs="CMR12~12"/>
        </w:rPr>
        <w:t>Jr</w:t>
      </w:r>
      <w:proofErr w:type="spellEnd"/>
      <w:r w:rsidR="00CE360E" w:rsidRPr="00D27272">
        <w:rPr>
          <w:rFonts w:ascii="CMR12~12" w:hAnsi="CMR12~12" w:cs="CMR12~12"/>
        </w:rPr>
        <w:t xml:space="preserve"> F. S. (2001) </w:t>
      </w:r>
      <w:r w:rsidRPr="00D27272">
        <w:rPr>
          <w:rFonts w:ascii="CMR12~12" w:hAnsi="CMR12~12" w:cs="CMR12~12"/>
        </w:rPr>
        <w:t xml:space="preserve">with the implementation of texturing and. </w:t>
      </w:r>
      <w:r w:rsidR="002F26B3" w:rsidRPr="00D27272">
        <w:rPr>
          <w:rFonts w:ascii="CMR12~12" w:hAnsi="CMR12~12" w:cs="CMR12~12"/>
        </w:rPr>
        <w:t xml:space="preserve">Dr Noriega L (2009) </w:t>
      </w:r>
      <w:r w:rsidRPr="00D27272">
        <w:rPr>
          <w:rFonts w:ascii="CMR12~12" w:hAnsi="CMR12~12" w:cs="CMR12~12"/>
        </w:rPr>
        <w:t xml:space="preserve">exercise it was still not possible to implement this </w:t>
      </w:r>
      <w:proofErr w:type="gramStart"/>
      <w:r w:rsidRPr="00D27272">
        <w:rPr>
          <w:rFonts w:ascii="CMR12~12" w:hAnsi="CMR12~12" w:cs="CMR12~12"/>
        </w:rPr>
        <w:t>objective .</w:t>
      </w:r>
      <w:proofErr w:type="gramEnd"/>
    </w:p>
    <w:p w:rsidR="00DC6CCE" w:rsidRPr="001F0ACE" w:rsidRDefault="00DC6CCE" w:rsidP="00FE3426">
      <w:pPr>
        <w:spacing w:after="0"/>
        <w:contextualSpacing/>
      </w:pPr>
    </w:p>
    <w:p w:rsidR="00C5094E" w:rsidRPr="001F0ACE" w:rsidRDefault="00C5094E" w:rsidP="00FE3426">
      <w:pPr>
        <w:pStyle w:val="Heading3"/>
        <w:spacing w:before="0"/>
        <w:contextualSpacing/>
      </w:pPr>
      <w:bookmarkStart w:id="15" w:name="_Toc228361615"/>
      <w:r w:rsidRPr="001F0ACE">
        <w:t>Control object using input</w:t>
      </w:r>
      <w:bookmarkEnd w:id="15"/>
    </w:p>
    <w:p w:rsidR="00C5094E" w:rsidRPr="00C93557" w:rsidRDefault="00C5094E" w:rsidP="00FE3426">
      <w:pPr>
        <w:spacing w:after="0"/>
        <w:contextualSpacing/>
      </w:pPr>
    </w:p>
    <w:p w:rsidR="00AB1921" w:rsidRPr="00C93557" w:rsidRDefault="00B67A7C" w:rsidP="00FE3426">
      <w:pPr>
        <w:spacing w:after="0"/>
        <w:contextualSpacing/>
      </w:pPr>
      <w:r w:rsidRPr="00C93557">
        <w:t xml:space="preserve">It is possible to move the </w:t>
      </w:r>
      <w:r w:rsidR="008A0CDC" w:rsidRPr="00C93557">
        <w:t>cube from the centre of world, it is possible to move the cube in four different directions in the x and z axis. This was made with great success, not only does that cube move but it also rotas about its own axis. There are also two spheres that cross one another’s paths continuously. Th</w:t>
      </w:r>
      <w:r w:rsidR="00C93557" w:rsidRPr="00C93557">
        <w:t>e spheres were</w:t>
      </w:r>
      <w:r w:rsidR="008A0CDC" w:rsidRPr="00C93557">
        <w:t xml:space="preserve"> meant to show collision detection, however, this was not possible to achieve</w:t>
      </w:r>
      <w:r w:rsidR="00C93557" w:rsidRPr="00C93557">
        <w:t xml:space="preserve"> this</w:t>
      </w:r>
      <w:r w:rsidR="008A0CDC" w:rsidRPr="00C93557">
        <w:t xml:space="preserve"> give</w:t>
      </w:r>
      <w:r w:rsidR="00C93557" w:rsidRPr="00C93557">
        <w:t>n</w:t>
      </w:r>
      <w:r w:rsidR="008A0CDC" w:rsidRPr="00C93557">
        <w:t xml:space="preserve"> the complex nature</w:t>
      </w:r>
      <w:r w:rsidR="00D66CC6" w:rsidRPr="00C93557">
        <w:t xml:space="preserve">. What was </w:t>
      </w:r>
      <w:proofErr w:type="gramStart"/>
      <w:r w:rsidR="00D66CC6" w:rsidRPr="00C93557">
        <w:t>achieved,</w:t>
      </w:r>
      <w:proofErr w:type="gramEnd"/>
      <w:r w:rsidR="00D66CC6" w:rsidRPr="00C93557">
        <w:t xml:space="preserve"> was done so independently making it one of the great successes.</w:t>
      </w:r>
    </w:p>
    <w:p w:rsidR="00C5094E" w:rsidRPr="00C93557" w:rsidRDefault="00C5094E" w:rsidP="00FE3426">
      <w:pPr>
        <w:spacing w:after="0"/>
        <w:contextualSpacing/>
      </w:pPr>
    </w:p>
    <w:p w:rsidR="002B601D" w:rsidRPr="00C93557" w:rsidRDefault="002B601D" w:rsidP="00FE3426">
      <w:pPr>
        <w:spacing w:after="0"/>
        <w:contextualSpacing/>
      </w:pPr>
      <w:r w:rsidRPr="00C93557">
        <w:t>The controls are as follows:</w:t>
      </w:r>
    </w:p>
    <w:p w:rsidR="002B601D" w:rsidRPr="00C93557" w:rsidRDefault="002B601D" w:rsidP="00FE3426">
      <w:pPr>
        <w:spacing w:after="0"/>
        <w:contextualSpacing/>
      </w:pPr>
    </w:p>
    <w:p w:rsidR="00DC253F" w:rsidRPr="00C93557" w:rsidRDefault="00DC253F" w:rsidP="00FE3426">
      <w:pPr>
        <w:pStyle w:val="ListParagraph"/>
        <w:numPr>
          <w:ilvl w:val="0"/>
          <w:numId w:val="3"/>
        </w:numPr>
        <w:spacing w:after="0"/>
      </w:pPr>
      <w:r w:rsidRPr="00C93557">
        <w:t xml:space="preserve">“1” – Slow cube rotation of the cube </w:t>
      </w:r>
    </w:p>
    <w:p w:rsidR="002B601D" w:rsidRPr="00C93557" w:rsidRDefault="00DC253F" w:rsidP="00FE3426">
      <w:pPr>
        <w:pStyle w:val="ListParagraph"/>
        <w:numPr>
          <w:ilvl w:val="0"/>
          <w:numId w:val="3"/>
        </w:numPr>
        <w:spacing w:after="0"/>
      </w:pPr>
      <w:r w:rsidRPr="00C93557">
        <w:t>“2” – Slow cube rotation of the cube</w:t>
      </w:r>
    </w:p>
    <w:p w:rsidR="00DC253F" w:rsidRPr="00C93557" w:rsidRDefault="00DC253F" w:rsidP="00FE3426">
      <w:pPr>
        <w:pStyle w:val="ListParagraph"/>
        <w:numPr>
          <w:ilvl w:val="0"/>
          <w:numId w:val="3"/>
        </w:numPr>
        <w:spacing w:after="0"/>
      </w:pPr>
      <w:r w:rsidRPr="00C93557">
        <w:t>“r” – Rest spheres positions</w:t>
      </w:r>
    </w:p>
    <w:p w:rsidR="002B601D" w:rsidRPr="00C93557" w:rsidRDefault="00DC253F" w:rsidP="00FE3426">
      <w:pPr>
        <w:pStyle w:val="ListParagraph"/>
        <w:numPr>
          <w:ilvl w:val="0"/>
          <w:numId w:val="3"/>
        </w:numPr>
        <w:spacing w:after="0"/>
      </w:pPr>
      <w:r w:rsidRPr="00C93557">
        <w:t>“l” – Change direction of cube in the middle</w:t>
      </w:r>
    </w:p>
    <w:p w:rsidR="00DC253F" w:rsidRPr="00C93557" w:rsidRDefault="00DC253F" w:rsidP="00FE3426">
      <w:pPr>
        <w:pStyle w:val="ListParagraph"/>
        <w:numPr>
          <w:ilvl w:val="0"/>
          <w:numId w:val="3"/>
        </w:numPr>
        <w:spacing w:after="0"/>
      </w:pPr>
      <w:r w:rsidRPr="00C93557">
        <w:t>“+” – Enlarge spheres</w:t>
      </w:r>
    </w:p>
    <w:p w:rsidR="00DC253F" w:rsidRPr="00C93557" w:rsidRDefault="00DC253F" w:rsidP="00FE3426">
      <w:pPr>
        <w:pStyle w:val="ListParagraph"/>
        <w:numPr>
          <w:ilvl w:val="0"/>
          <w:numId w:val="3"/>
        </w:numPr>
        <w:spacing w:after="0"/>
      </w:pPr>
      <w:r w:rsidRPr="00C93557">
        <w:t>“-“ – Decease size of spheres</w:t>
      </w:r>
    </w:p>
    <w:p w:rsidR="00DC253F" w:rsidRPr="00C93557" w:rsidRDefault="00DC253F" w:rsidP="00FE3426">
      <w:pPr>
        <w:pStyle w:val="ListParagraph"/>
        <w:numPr>
          <w:ilvl w:val="0"/>
          <w:numId w:val="3"/>
        </w:numPr>
        <w:spacing w:after="0"/>
      </w:pPr>
      <w:r w:rsidRPr="00C93557">
        <w:t>“w” – move cube negative in the z axis</w:t>
      </w:r>
    </w:p>
    <w:p w:rsidR="00DC253F" w:rsidRPr="00C93557" w:rsidRDefault="00DC253F" w:rsidP="00FE3426">
      <w:pPr>
        <w:pStyle w:val="ListParagraph"/>
        <w:numPr>
          <w:ilvl w:val="0"/>
          <w:numId w:val="3"/>
        </w:numPr>
        <w:spacing w:after="0"/>
      </w:pPr>
      <w:r w:rsidRPr="00C93557">
        <w:t>“a” – move cube positive in the z axis</w:t>
      </w:r>
    </w:p>
    <w:p w:rsidR="00DC253F" w:rsidRPr="00C93557" w:rsidRDefault="00DC253F" w:rsidP="00FE3426">
      <w:pPr>
        <w:pStyle w:val="ListParagraph"/>
        <w:numPr>
          <w:ilvl w:val="0"/>
          <w:numId w:val="3"/>
        </w:numPr>
        <w:spacing w:after="0"/>
      </w:pPr>
      <w:r w:rsidRPr="00C93557">
        <w:t>“s” - move cube negative in the x axis</w:t>
      </w:r>
    </w:p>
    <w:p w:rsidR="00B47FA3" w:rsidRPr="00C93557" w:rsidRDefault="00DC253F" w:rsidP="00FE3426">
      <w:pPr>
        <w:pStyle w:val="ListParagraph"/>
        <w:numPr>
          <w:ilvl w:val="0"/>
          <w:numId w:val="3"/>
        </w:numPr>
        <w:spacing w:after="0"/>
      </w:pPr>
      <w:r w:rsidRPr="00C93557">
        <w:t>“d” - move cube positive in the x axis</w:t>
      </w:r>
    </w:p>
    <w:p w:rsidR="00B47FA3" w:rsidRPr="00BB0235" w:rsidRDefault="00B47FA3" w:rsidP="00FE3426">
      <w:pPr>
        <w:spacing w:after="0"/>
        <w:contextualSpacing/>
        <w:rPr>
          <w:highlight w:val="cyan"/>
        </w:rPr>
      </w:pPr>
    </w:p>
    <w:p w:rsidR="00C5094E" w:rsidRPr="00DF610A" w:rsidRDefault="001022FB" w:rsidP="00FE3426">
      <w:pPr>
        <w:pStyle w:val="Heading3"/>
        <w:spacing w:before="0"/>
        <w:contextualSpacing/>
      </w:pPr>
      <w:bookmarkStart w:id="16" w:name="_Toc228361616"/>
      <w:r w:rsidRPr="00DF610A">
        <w:t>Five object scene based on a file</w:t>
      </w:r>
      <w:bookmarkEnd w:id="16"/>
    </w:p>
    <w:p w:rsidR="00F06656" w:rsidRPr="00DF610A" w:rsidRDefault="00F06656" w:rsidP="00FE3426">
      <w:pPr>
        <w:spacing w:after="0"/>
        <w:contextualSpacing/>
      </w:pPr>
    </w:p>
    <w:p w:rsidR="008A0CDC" w:rsidRPr="00DF610A" w:rsidRDefault="008B72E1" w:rsidP="00FE3426">
      <w:pPr>
        <w:spacing w:after="0"/>
        <w:contextualSpacing/>
      </w:pPr>
      <w:r w:rsidRPr="00DF610A">
        <w:t xml:space="preserve">Having read in one cube successfully </w:t>
      </w:r>
      <w:r w:rsidR="007D7A8D" w:rsidRPr="00DF610A">
        <w:t xml:space="preserve">it was not possible for </w:t>
      </w:r>
      <w:r w:rsidRPr="00DF610A">
        <w:t xml:space="preserve">more data to be </w:t>
      </w:r>
      <w:r w:rsidR="007D7A8D" w:rsidRPr="00DF610A">
        <w:t xml:space="preserve">read from </w:t>
      </w:r>
      <w:r w:rsidR="00DF610A" w:rsidRPr="00DF610A">
        <w:t>the</w:t>
      </w:r>
      <w:r w:rsidR="007D7A8D" w:rsidRPr="00DF610A">
        <w:t xml:space="preserve"> file and then be displayed but it was possible to hard code five objects</w:t>
      </w:r>
      <w:r w:rsidR="00DF610A" w:rsidRPr="00DF610A">
        <w:t>.</w:t>
      </w:r>
      <w:r w:rsidR="007D7A8D" w:rsidRPr="00DF610A">
        <w:t xml:space="preserve"> Three cubes and two spheres are defined within the world. </w:t>
      </w:r>
      <w:r w:rsidR="00DF610A" w:rsidRPr="00DF610A">
        <w:t xml:space="preserve">Two of the objects are technically the same cube as the cube is read in twice. </w:t>
      </w:r>
      <w:r w:rsidR="007D7A8D" w:rsidRPr="00DF610A">
        <w:t xml:space="preserve">The cubes that are read in </w:t>
      </w:r>
      <w:r w:rsidR="00DF610A" w:rsidRPr="00DF610A">
        <w:t>are the</w:t>
      </w:r>
      <w:r w:rsidR="007D7A8D" w:rsidRPr="00DF610A">
        <w:t xml:space="preserve"> same cube that is why they have the same texture.</w:t>
      </w:r>
      <w:r w:rsidRPr="00DF610A">
        <w:t xml:space="preserve"> Having spent a lot</w:t>
      </w:r>
      <w:r w:rsidR="00DF610A" w:rsidRPr="00DF610A">
        <w:t xml:space="preserve"> of</w:t>
      </w:r>
      <w:r w:rsidRPr="00DF610A">
        <w:t xml:space="preserve"> time on the one object and hoping to get collision detection with the two </w:t>
      </w:r>
      <w:r w:rsidR="00C87706" w:rsidRPr="00DF610A">
        <w:t>spheres both</w:t>
      </w:r>
      <w:r w:rsidRPr="00DF610A">
        <w:t xml:space="preserve"> collision and reading in five objects was unsuccessful. </w:t>
      </w:r>
      <w:r w:rsidR="00DF610A" w:rsidRPr="00DF610A">
        <w:t>The reading in of the one object was a great success and will help with future 3D applications.</w:t>
      </w:r>
    </w:p>
    <w:p w:rsidR="001022FB" w:rsidRPr="00DF610A" w:rsidRDefault="001022FB" w:rsidP="00FE3426">
      <w:pPr>
        <w:spacing w:after="0"/>
        <w:contextualSpacing/>
      </w:pPr>
    </w:p>
    <w:p w:rsidR="001022FB" w:rsidRPr="009F25B6" w:rsidRDefault="001022FB" w:rsidP="00FE3426">
      <w:pPr>
        <w:pStyle w:val="Heading3"/>
        <w:spacing w:before="0"/>
        <w:contextualSpacing/>
      </w:pPr>
      <w:bookmarkStart w:id="17" w:name="_Toc228361617"/>
      <w:r w:rsidRPr="009F25B6">
        <w:t>Scene graph</w:t>
      </w:r>
      <w:bookmarkEnd w:id="17"/>
    </w:p>
    <w:p w:rsidR="00F06656" w:rsidRPr="009F25B6" w:rsidRDefault="00F06656" w:rsidP="00FE3426">
      <w:pPr>
        <w:spacing w:after="0"/>
        <w:contextualSpacing/>
      </w:pPr>
    </w:p>
    <w:p w:rsidR="007D7A8D" w:rsidRPr="009F25B6" w:rsidRDefault="007D7A8D" w:rsidP="00FE3426">
      <w:pPr>
        <w:spacing w:after="0"/>
        <w:contextualSpacing/>
      </w:pPr>
      <w:r w:rsidRPr="009F25B6">
        <w:t>Understand</w:t>
      </w:r>
      <w:r w:rsidR="00E304E8" w:rsidRPr="009F25B6">
        <w:t>ing</w:t>
      </w:r>
      <w:r w:rsidRPr="009F25B6">
        <w:t xml:space="preserve"> why </w:t>
      </w:r>
      <w:r w:rsidR="00481D14" w:rsidRPr="009F25B6">
        <w:t>scene graphs are used is</w:t>
      </w:r>
      <w:r w:rsidR="00E304E8" w:rsidRPr="009F25B6">
        <w:t xml:space="preserve"> easy and the theory behind the scene is understandable but how to code</w:t>
      </w:r>
      <w:r w:rsidR="006E3923" w:rsidRPr="009F25B6">
        <w:t xml:space="preserve"> a scene graph was too complex for the scene graph to be implemented</w:t>
      </w:r>
      <w:r w:rsidR="00800CA6" w:rsidRPr="009F25B6">
        <w:t>. The scene graph was one of the most difficult aspects to grasps out of all the assignment</w:t>
      </w:r>
      <w:r w:rsidR="00481D14" w:rsidRPr="009F25B6">
        <w:t xml:space="preserve"> therefore was not achieved</w:t>
      </w:r>
      <w:r w:rsidR="00800CA6" w:rsidRPr="009F25B6">
        <w:t>.</w:t>
      </w:r>
      <w:r w:rsidR="009F25B6" w:rsidRPr="009F25B6">
        <w:t xml:space="preserve"> However a lot of time was spent researching the scene graph and aspects surrounding the scene graph but still with no success. </w:t>
      </w:r>
    </w:p>
    <w:p w:rsidR="00B47FA3" w:rsidRPr="009F25B6" w:rsidRDefault="00B47FA3" w:rsidP="00FE3426">
      <w:pPr>
        <w:spacing w:after="0"/>
        <w:contextualSpacing/>
      </w:pPr>
    </w:p>
    <w:p w:rsidR="00860B16" w:rsidRPr="00797EE3" w:rsidRDefault="00860B16" w:rsidP="00FE3426">
      <w:pPr>
        <w:pStyle w:val="Heading1"/>
        <w:spacing w:before="0"/>
        <w:contextualSpacing/>
      </w:pPr>
      <w:bookmarkStart w:id="18" w:name="_Toc228361618"/>
      <w:r w:rsidRPr="00797EE3">
        <w:t>Reflection and evaluation</w:t>
      </w:r>
      <w:bookmarkEnd w:id="18"/>
    </w:p>
    <w:p w:rsidR="00F06656" w:rsidRPr="00797EE3" w:rsidRDefault="00F06656" w:rsidP="00FE3426">
      <w:pPr>
        <w:autoSpaceDE w:val="0"/>
        <w:autoSpaceDN w:val="0"/>
        <w:adjustRightInd w:val="0"/>
        <w:spacing w:after="0"/>
        <w:contextualSpacing/>
        <w:rPr>
          <w:rFonts w:ascii="CMR12~12" w:eastAsia="Times New Roman" w:hAnsi="CMR12~12" w:cs="CMR12~12"/>
        </w:rPr>
      </w:pPr>
    </w:p>
    <w:p w:rsidR="00C41EAA" w:rsidRPr="00797EE3" w:rsidRDefault="00C41EAA" w:rsidP="00797EE3">
      <w:pPr>
        <w:autoSpaceDE w:val="0"/>
        <w:autoSpaceDN w:val="0"/>
        <w:adjustRightInd w:val="0"/>
        <w:spacing w:after="0"/>
        <w:contextualSpacing/>
        <w:rPr>
          <w:rFonts w:ascii="CMR12~12" w:eastAsia="Times New Roman" w:hAnsi="CMR12~12" w:cs="CMR12~12"/>
        </w:rPr>
      </w:pPr>
      <w:r w:rsidRPr="00797EE3">
        <w:rPr>
          <w:rFonts w:ascii="CMR12~12" w:eastAsia="Times New Roman" w:hAnsi="CMR12~12" w:cs="CMR12~12"/>
        </w:rPr>
        <w:t xml:space="preserve">After the 3D </w:t>
      </w:r>
      <w:r w:rsidR="00512F04" w:rsidRPr="00797EE3">
        <w:rPr>
          <w:rFonts w:ascii="CMR12~12" w:eastAsia="Times New Roman" w:hAnsi="CMR12~12" w:cs="CMR12~12"/>
        </w:rPr>
        <w:t>application</w:t>
      </w:r>
      <w:r w:rsidRPr="00797EE3">
        <w:rPr>
          <w:rFonts w:ascii="CMR12~12" w:eastAsia="Times New Roman" w:hAnsi="CMR12~12" w:cs="CMR12~12"/>
        </w:rPr>
        <w:t xml:space="preserve"> had been declared finished it was apparent that from lack of </w:t>
      </w:r>
      <w:r w:rsidR="00091CE0" w:rsidRPr="00797EE3">
        <w:rPr>
          <w:rFonts w:ascii="CMR12~12" w:eastAsia="Times New Roman" w:hAnsi="CMR12~12" w:cs="CMR12~12"/>
        </w:rPr>
        <w:t xml:space="preserve">experience of not having done much of this type of work before that the application was lacking in many areas. Compared to other members of the course </w:t>
      </w:r>
      <w:r w:rsidR="00F1164B" w:rsidRPr="00797EE3">
        <w:rPr>
          <w:rFonts w:ascii="CMR12~12" w:eastAsia="Times New Roman" w:hAnsi="CMR12~12" w:cs="CMR12~12"/>
        </w:rPr>
        <w:t xml:space="preserve">the graphical </w:t>
      </w:r>
      <w:r w:rsidR="00512F04" w:rsidRPr="00797EE3">
        <w:rPr>
          <w:rFonts w:ascii="CMR12~12" w:eastAsia="Times New Roman" w:hAnsi="CMR12~12" w:cs="CMR12~12"/>
        </w:rPr>
        <w:t>application</w:t>
      </w:r>
      <w:r w:rsidR="00F1164B" w:rsidRPr="00797EE3">
        <w:rPr>
          <w:rFonts w:ascii="CMR12~12" w:eastAsia="Times New Roman" w:hAnsi="CMR12~12" w:cs="CMR12~12"/>
        </w:rPr>
        <w:t xml:space="preserve"> </w:t>
      </w:r>
      <w:r w:rsidR="00091CE0" w:rsidRPr="00797EE3">
        <w:rPr>
          <w:rFonts w:ascii="CMR12~12" w:eastAsia="Times New Roman" w:hAnsi="CMR12~12" w:cs="CMR12~12"/>
        </w:rPr>
        <w:lastRenderedPageBreak/>
        <w:t>seemed simple and very minimalistic</w:t>
      </w:r>
      <w:r w:rsidR="00CA6EA7" w:rsidRPr="00797EE3">
        <w:rPr>
          <w:rFonts w:ascii="CMR12~12" w:eastAsia="Times New Roman" w:hAnsi="CMR12~12" w:cs="CMR12~12"/>
        </w:rPr>
        <w:t xml:space="preserve">. However it is believed that most apart from two have of the items needed </w:t>
      </w:r>
      <w:r w:rsidR="00F1164B" w:rsidRPr="00797EE3">
        <w:rPr>
          <w:rFonts w:ascii="CMR12~12" w:eastAsia="Times New Roman" w:hAnsi="CMR12~12" w:cs="CMR12~12"/>
        </w:rPr>
        <w:t>have been</w:t>
      </w:r>
      <w:r w:rsidR="00CA6EA7" w:rsidRPr="00797EE3">
        <w:rPr>
          <w:rFonts w:ascii="CMR12~12" w:eastAsia="Times New Roman" w:hAnsi="CMR12~12" w:cs="CMR12~12"/>
        </w:rPr>
        <w:t xml:space="preserve"> covered.</w:t>
      </w:r>
    </w:p>
    <w:p w:rsidR="00CA6EA7" w:rsidRPr="00797EE3" w:rsidRDefault="00CA6EA7" w:rsidP="00FE3426">
      <w:pPr>
        <w:autoSpaceDE w:val="0"/>
        <w:autoSpaceDN w:val="0"/>
        <w:adjustRightInd w:val="0"/>
        <w:spacing w:after="0"/>
        <w:contextualSpacing/>
        <w:rPr>
          <w:rFonts w:ascii="CMR12~12" w:eastAsia="Times New Roman" w:hAnsi="CMR12~12" w:cs="CMR12~12"/>
        </w:rPr>
      </w:pPr>
    </w:p>
    <w:p w:rsidR="00AE3003" w:rsidRPr="00797EE3" w:rsidRDefault="00CA6EA7" w:rsidP="00FE3426">
      <w:pPr>
        <w:autoSpaceDE w:val="0"/>
        <w:autoSpaceDN w:val="0"/>
        <w:adjustRightInd w:val="0"/>
        <w:spacing w:after="0"/>
        <w:contextualSpacing/>
        <w:rPr>
          <w:rFonts w:ascii="CMR12~12" w:eastAsia="Times New Roman" w:hAnsi="CMR12~12" w:cs="CMR12~12"/>
        </w:rPr>
      </w:pPr>
      <w:r w:rsidRPr="00797EE3">
        <w:rPr>
          <w:rFonts w:ascii="CMR12~12" w:eastAsia="Times New Roman" w:hAnsi="CMR12~12" w:cs="CMR12~12"/>
        </w:rPr>
        <w:t xml:space="preserve">If there had been more time then much more would have been cover and achieved. A lot of </w:t>
      </w:r>
    </w:p>
    <w:p w:rsidR="00CA6EA7" w:rsidRPr="00797EE3" w:rsidRDefault="00CA6EA7" w:rsidP="00FE3426">
      <w:pPr>
        <w:autoSpaceDE w:val="0"/>
        <w:autoSpaceDN w:val="0"/>
        <w:adjustRightInd w:val="0"/>
        <w:spacing w:after="0"/>
        <w:contextualSpacing/>
        <w:rPr>
          <w:rFonts w:ascii="CMR12~12" w:eastAsia="Times New Roman" w:hAnsi="CMR12~12" w:cs="CMR12~12"/>
        </w:rPr>
      </w:pPr>
      <w:r w:rsidRPr="00797EE3">
        <w:rPr>
          <w:rFonts w:ascii="CMR12~12" w:eastAsia="Times New Roman" w:hAnsi="CMR12~12" w:cs="CMR12~12"/>
        </w:rPr>
        <w:t xml:space="preserve">time was spent on understand the basic concepts of the 3D </w:t>
      </w:r>
      <w:r w:rsidR="00F1164B" w:rsidRPr="00797EE3">
        <w:rPr>
          <w:rFonts w:ascii="CMR12~12" w:eastAsia="Times New Roman" w:hAnsi="CMR12~12" w:cs="CMR12~12"/>
        </w:rPr>
        <w:t xml:space="preserve">graphical </w:t>
      </w:r>
      <w:r w:rsidR="00512F04" w:rsidRPr="00797EE3">
        <w:rPr>
          <w:rFonts w:ascii="CMR12~12" w:eastAsia="Times New Roman" w:hAnsi="CMR12~12" w:cs="CMR12~12"/>
        </w:rPr>
        <w:t>application</w:t>
      </w:r>
      <w:r w:rsidRPr="00797EE3">
        <w:rPr>
          <w:rFonts w:ascii="CMR12~12" w:eastAsia="Times New Roman" w:hAnsi="CMR12~12" w:cs="CMR12~12"/>
        </w:rPr>
        <w:t>, however a</w:t>
      </w:r>
      <w:r w:rsidR="00E34F10" w:rsidRPr="00797EE3">
        <w:rPr>
          <w:rFonts w:ascii="CMR12~12" w:eastAsia="Times New Roman" w:hAnsi="CMR12~12" w:cs="CMR12~12"/>
        </w:rPr>
        <w:t>chieving this would have been easier</w:t>
      </w:r>
      <w:r w:rsidR="00797EE3" w:rsidRPr="00797EE3">
        <w:rPr>
          <w:rFonts w:ascii="CMR12~12" w:eastAsia="Times New Roman" w:hAnsi="CMR12~12" w:cs="CMR12~12"/>
        </w:rPr>
        <w:t xml:space="preserve"> having had more time to try working examples and piecing bits of code together</w:t>
      </w:r>
      <w:r w:rsidR="00E34F10" w:rsidRPr="00797EE3">
        <w:rPr>
          <w:rFonts w:ascii="CMR12~12" w:eastAsia="Times New Roman" w:hAnsi="CMR12~12" w:cs="CMR12~12"/>
        </w:rPr>
        <w:t>.</w:t>
      </w:r>
    </w:p>
    <w:p w:rsidR="00E34F10" w:rsidRPr="00797EE3" w:rsidRDefault="00E34F10" w:rsidP="00FE3426">
      <w:pPr>
        <w:autoSpaceDE w:val="0"/>
        <w:autoSpaceDN w:val="0"/>
        <w:adjustRightInd w:val="0"/>
        <w:spacing w:after="0"/>
        <w:contextualSpacing/>
        <w:rPr>
          <w:rFonts w:ascii="CMR12~12" w:eastAsia="Times New Roman" w:hAnsi="CMR12~12" w:cs="CMR12~12"/>
        </w:rPr>
      </w:pPr>
    </w:p>
    <w:p w:rsidR="00E34F10" w:rsidRPr="00797EE3" w:rsidRDefault="00E34F10" w:rsidP="00FE3426">
      <w:pPr>
        <w:autoSpaceDE w:val="0"/>
        <w:autoSpaceDN w:val="0"/>
        <w:adjustRightInd w:val="0"/>
        <w:spacing w:after="0"/>
        <w:contextualSpacing/>
        <w:rPr>
          <w:rFonts w:ascii="CMR12~12" w:eastAsia="Times New Roman" w:hAnsi="CMR12~12" w:cs="CMR12~12"/>
        </w:rPr>
      </w:pPr>
      <w:r w:rsidRPr="00797EE3">
        <w:rPr>
          <w:rFonts w:ascii="CMR12~12" w:eastAsia="Times New Roman" w:hAnsi="CMR12~12" w:cs="CMR12~12"/>
        </w:rPr>
        <w:t>The lecture</w:t>
      </w:r>
      <w:r w:rsidR="00481D14" w:rsidRPr="00797EE3">
        <w:rPr>
          <w:rFonts w:ascii="CMR12~12" w:eastAsia="Times New Roman" w:hAnsi="CMR12~12" w:cs="CMR12~12"/>
        </w:rPr>
        <w:t>s</w:t>
      </w:r>
      <w:r w:rsidRPr="00797EE3">
        <w:rPr>
          <w:rFonts w:ascii="CMR12~12" w:eastAsia="Times New Roman" w:hAnsi="CMR12~12" w:cs="CMR12~12"/>
        </w:rPr>
        <w:t xml:space="preserve"> and staff where very useful, even </w:t>
      </w:r>
      <w:r w:rsidR="00797EE3" w:rsidRPr="00797EE3">
        <w:rPr>
          <w:rFonts w:ascii="CMR12~12" w:eastAsia="Times New Roman" w:hAnsi="CMR12~12" w:cs="CMR12~12"/>
        </w:rPr>
        <w:t xml:space="preserve">after </w:t>
      </w:r>
      <w:r w:rsidRPr="00797EE3">
        <w:rPr>
          <w:rFonts w:ascii="CMR12~12" w:eastAsia="Times New Roman" w:hAnsi="CMR12~12" w:cs="CMR12~12"/>
        </w:rPr>
        <w:t>attend extra lectures</w:t>
      </w:r>
      <w:r w:rsidR="00797EE3" w:rsidRPr="00797EE3">
        <w:rPr>
          <w:rFonts w:ascii="CMR12~12" w:eastAsia="Times New Roman" w:hAnsi="CMR12~12" w:cs="CMR12~12"/>
        </w:rPr>
        <w:t xml:space="preserve"> in addition to those mandatory to the course some of the concepts still seem obscure.</w:t>
      </w:r>
      <w:r w:rsidRPr="00797EE3">
        <w:rPr>
          <w:rFonts w:ascii="CMR12~12" w:eastAsia="Times New Roman" w:hAnsi="CMR12~12" w:cs="CMR12~12"/>
        </w:rPr>
        <w:t xml:space="preserve"> </w:t>
      </w:r>
      <w:r w:rsidR="00797EE3" w:rsidRPr="00797EE3">
        <w:rPr>
          <w:rFonts w:ascii="CMR12~12" w:eastAsia="Times New Roman" w:hAnsi="CMR12~12" w:cs="CMR12~12"/>
        </w:rPr>
        <w:t>S</w:t>
      </w:r>
      <w:r w:rsidRPr="00797EE3">
        <w:rPr>
          <w:rFonts w:ascii="CMR12~12" w:eastAsia="Times New Roman" w:hAnsi="CMR12~12" w:cs="CMR12~12"/>
        </w:rPr>
        <w:t>uch things as linking list or better known as scene graphs also pointers and others w</w:t>
      </w:r>
      <w:r w:rsidR="00F1164B" w:rsidRPr="00797EE3">
        <w:rPr>
          <w:rFonts w:ascii="CMR12~12" w:eastAsia="Times New Roman" w:hAnsi="CMR12~12" w:cs="CMR12~12"/>
        </w:rPr>
        <w:t xml:space="preserve">here cover </w:t>
      </w:r>
      <w:r w:rsidR="00797EE3" w:rsidRPr="00797EE3">
        <w:rPr>
          <w:rFonts w:ascii="CMR12~12" w:eastAsia="Times New Roman" w:hAnsi="CMR12~12" w:cs="CMR12~12"/>
        </w:rPr>
        <w:t>and over again but still not fully understood this highlighted areas of weakness</w:t>
      </w:r>
      <w:r w:rsidR="00F1164B" w:rsidRPr="00797EE3">
        <w:rPr>
          <w:rFonts w:ascii="CMR12~12" w:eastAsia="Times New Roman" w:hAnsi="CMR12~12" w:cs="CMR12~12"/>
        </w:rPr>
        <w:t xml:space="preserve">. </w:t>
      </w:r>
      <w:r w:rsidR="00797EE3" w:rsidRPr="00797EE3">
        <w:rPr>
          <w:rFonts w:ascii="CMR12~12" w:eastAsia="Times New Roman" w:hAnsi="CMR12~12" w:cs="CMR12~12"/>
        </w:rPr>
        <w:t>Areas of strength were also highlighted so over all the 3D application was a success.</w:t>
      </w:r>
    </w:p>
    <w:p w:rsidR="00E34F10" w:rsidRPr="00797EE3" w:rsidRDefault="00E34F10" w:rsidP="00FE3426">
      <w:pPr>
        <w:autoSpaceDE w:val="0"/>
        <w:autoSpaceDN w:val="0"/>
        <w:adjustRightInd w:val="0"/>
        <w:spacing w:after="0"/>
        <w:contextualSpacing/>
        <w:rPr>
          <w:rFonts w:ascii="CMR12~12" w:eastAsia="Times New Roman" w:hAnsi="CMR12~12" w:cs="CMR12~12"/>
        </w:rPr>
      </w:pPr>
    </w:p>
    <w:p w:rsidR="00E34F10" w:rsidRDefault="00481D14" w:rsidP="00FE3426">
      <w:pPr>
        <w:autoSpaceDE w:val="0"/>
        <w:autoSpaceDN w:val="0"/>
        <w:adjustRightInd w:val="0"/>
        <w:spacing w:after="0"/>
        <w:contextualSpacing/>
        <w:rPr>
          <w:rFonts w:ascii="CMR12~12" w:eastAsia="Times New Roman" w:hAnsi="CMR12~12" w:cs="CMR12~12"/>
        </w:rPr>
      </w:pPr>
      <w:r w:rsidRPr="00797EE3">
        <w:rPr>
          <w:rFonts w:ascii="CMR12~12" w:eastAsia="Times New Roman" w:hAnsi="CMR12~12" w:cs="CMR12~12"/>
        </w:rPr>
        <w:t>Over</w:t>
      </w:r>
      <w:r w:rsidR="00E46D43" w:rsidRPr="00797EE3">
        <w:rPr>
          <w:rFonts w:ascii="CMR12~12" w:eastAsia="Times New Roman" w:hAnsi="CMR12~12" w:cs="CMR12~12"/>
        </w:rPr>
        <w:t>all there was</w:t>
      </w:r>
      <w:r w:rsidRPr="00797EE3">
        <w:rPr>
          <w:rFonts w:ascii="CMR12~12" w:eastAsia="Times New Roman" w:hAnsi="CMR12~12" w:cs="CMR12~12"/>
        </w:rPr>
        <w:t xml:space="preserve"> a</w:t>
      </w:r>
      <w:r w:rsidR="00E46D43" w:rsidRPr="00797EE3">
        <w:rPr>
          <w:rFonts w:ascii="CMR12~12" w:eastAsia="Times New Roman" w:hAnsi="CMR12~12" w:cs="CMR12~12"/>
        </w:rPr>
        <w:t xml:space="preserve"> great success on starting to learn new concepts, however, hopefully over time the subject will become easier to understand and implement as it will become second nature.</w:t>
      </w:r>
      <w:r w:rsidR="00E46D43">
        <w:rPr>
          <w:rFonts w:ascii="CMR12~12" w:eastAsia="Times New Roman" w:hAnsi="CMR12~12" w:cs="CMR12~12"/>
        </w:rPr>
        <w:t xml:space="preserve"> </w:t>
      </w:r>
    </w:p>
    <w:p w:rsidR="00A15F25" w:rsidRDefault="00A15F25" w:rsidP="00FE3426">
      <w:pPr>
        <w:spacing w:after="0"/>
        <w:contextualSpacing/>
        <w:rPr>
          <w:rFonts w:asciiTheme="majorHAnsi" w:eastAsiaTheme="majorEastAsia" w:hAnsiTheme="majorHAnsi" w:cstheme="majorBidi"/>
          <w:b/>
          <w:bCs/>
          <w:color w:val="4B7B8A" w:themeColor="accent1" w:themeShade="BF"/>
          <w:sz w:val="28"/>
          <w:szCs w:val="28"/>
        </w:rPr>
      </w:pPr>
      <w:r>
        <w:br w:type="page"/>
      </w:r>
    </w:p>
    <w:p w:rsidR="00D206B9" w:rsidRDefault="00D206B9" w:rsidP="00FE3426">
      <w:pPr>
        <w:pStyle w:val="Heading1"/>
        <w:spacing w:before="0"/>
        <w:contextualSpacing/>
      </w:pPr>
      <w:bookmarkStart w:id="19" w:name="_Toc228361619"/>
      <w:r>
        <w:lastRenderedPageBreak/>
        <w:t>Bibliography</w:t>
      </w:r>
      <w:bookmarkEnd w:id="19"/>
      <w:r>
        <w:t xml:space="preserve"> </w:t>
      </w:r>
    </w:p>
    <w:p w:rsidR="00D206B9" w:rsidRDefault="00D206B9" w:rsidP="00FE3426">
      <w:pPr>
        <w:spacing w:after="0"/>
        <w:contextual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42"/>
      </w:tblGrid>
      <w:tr w:rsidR="00DF722B" w:rsidRPr="00A62EC2" w:rsidTr="00EC1B56">
        <w:tc>
          <w:tcPr>
            <w:tcW w:w="9242" w:type="dxa"/>
          </w:tcPr>
          <w:p w:rsidR="00DF722B" w:rsidRPr="00A62EC2" w:rsidRDefault="00DF722B" w:rsidP="00FE3426">
            <w:pPr>
              <w:contextualSpacing/>
              <w:rPr>
                <w:rFonts w:ascii="CMR12~12" w:hAnsi="CMR12~12" w:cs="CMR12~12"/>
              </w:rPr>
            </w:pPr>
            <w:r w:rsidRPr="00A62EC2">
              <w:rPr>
                <w:rFonts w:ascii="CMR12~12" w:hAnsi="CMR12~12" w:cs="CMR12~12"/>
              </w:rPr>
              <w:t xml:space="preserve">Angel E (2009) </w:t>
            </w:r>
            <w:r w:rsidRPr="00A15F25">
              <w:rPr>
                <w:rFonts w:ascii="CMR12~12" w:hAnsi="CMR12~12" w:cs="CMR12~12"/>
                <w:i/>
              </w:rPr>
              <w:t>Interactive Computer Graphics a Top-Down Approach Using OpenGL</w:t>
            </w:r>
            <w:r w:rsidRPr="00A62EC2">
              <w:rPr>
                <w:rFonts w:ascii="CMR12~12" w:hAnsi="CMR12~12" w:cs="CMR12~12"/>
              </w:rPr>
              <w:t xml:space="preserve"> Fifth Edition Pearson Education [</w:t>
            </w:r>
            <w:r w:rsidRPr="00A62EC2">
              <w:rPr>
                <w:rFonts w:ascii="CMR12~12" w:hAnsi="CMR12~12" w:cs="CMR12~12"/>
                <w:i/>
              </w:rPr>
              <w:t>Page 485 - 492</w:t>
            </w:r>
            <w:r w:rsidRPr="00A62EC2">
              <w:rPr>
                <w:rFonts w:ascii="CMR12~12" w:hAnsi="CMR12~12" w:cs="CMR12~12"/>
              </w:rPr>
              <w:t xml:space="preserve">] </w:t>
            </w:r>
          </w:p>
        </w:tc>
      </w:tr>
      <w:tr w:rsidR="00DF722B" w:rsidTr="00EC1B56">
        <w:tc>
          <w:tcPr>
            <w:tcW w:w="9242" w:type="dxa"/>
          </w:tcPr>
          <w:p w:rsidR="00DF722B" w:rsidRPr="00A62EC2" w:rsidRDefault="00DF722B" w:rsidP="00FE3426">
            <w:pPr>
              <w:contextualSpacing/>
              <w:rPr>
                <w:rFonts w:ascii="CMR12~12" w:hAnsi="CMR12~12" w:cs="CMR12~12"/>
              </w:rPr>
            </w:pPr>
            <w:r w:rsidRPr="00A62EC2">
              <w:rPr>
                <w:rFonts w:ascii="CMR12~12" w:hAnsi="CMR12~12" w:cs="CMR12~12"/>
              </w:rPr>
              <w:t xml:space="preserve">Angel E (2009) </w:t>
            </w:r>
            <w:r w:rsidRPr="00A15F25">
              <w:rPr>
                <w:rFonts w:ascii="CMR12~12" w:hAnsi="CMR12~12" w:cs="CMR12~12"/>
                <w:i/>
              </w:rPr>
              <w:t>Interactive Computer Graphics a Top-Down Approach Using OpenGL</w:t>
            </w:r>
            <w:r w:rsidRPr="00A62EC2">
              <w:rPr>
                <w:rFonts w:ascii="CMR12~12" w:hAnsi="CMR12~12" w:cs="CMR12~12"/>
              </w:rPr>
              <w:t xml:space="preserve"> Fifth Edition Pearson Education [</w:t>
            </w:r>
            <w:r w:rsidRPr="00A62EC2">
              <w:rPr>
                <w:rFonts w:ascii="CMR12~12" w:hAnsi="CMR12~12" w:cs="CMR12~12"/>
                <w:i/>
              </w:rPr>
              <w:t>Page 262-264</w:t>
            </w:r>
            <w:r w:rsidRPr="00A62EC2">
              <w:rPr>
                <w:rFonts w:ascii="CMR12~12" w:hAnsi="CMR12~12" w:cs="CMR12~12"/>
              </w:rPr>
              <w:t>]</w:t>
            </w:r>
          </w:p>
        </w:tc>
      </w:tr>
      <w:tr w:rsidR="00DF722B" w:rsidTr="00EC1B56">
        <w:tc>
          <w:tcPr>
            <w:tcW w:w="9242" w:type="dxa"/>
          </w:tcPr>
          <w:p w:rsidR="00DF722B" w:rsidRDefault="00DF722B" w:rsidP="00FE3426">
            <w:pPr>
              <w:autoSpaceDE w:val="0"/>
              <w:autoSpaceDN w:val="0"/>
              <w:adjustRightInd w:val="0"/>
              <w:contextualSpacing/>
              <w:rPr>
                <w:rFonts w:ascii="CMR12~12" w:hAnsi="CMR12~12" w:cs="CMR12~12"/>
                <w:highlight w:val="red"/>
              </w:rPr>
            </w:pPr>
            <w:r w:rsidRPr="00A62EC2">
              <w:rPr>
                <w:rFonts w:ascii="CMR12~12" w:hAnsi="CMR12~12" w:cs="CMR12~12"/>
              </w:rPr>
              <w:t xml:space="preserve">Angel E (2009) </w:t>
            </w:r>
            <w:r w:rsidRPr="00A15F25">
              <w:rPr>
                <w:rFonts w:ascii="CMR12~12" w:hAnsi="CMR12~12" w:cs="CMR12~12"/>
                <w:i/>
              </w:rPr>
              <w:t>Interactive Computer Graphics a Top-Down Approach Using OpenGL</w:t>
            </w:r>
            <w:r w:rsidRPr="00A62EC2">
              <w:rPr>
                <w:rFonts w:ascii="CMR12~12" w:hAnsi="CMR12~12" w:cs="CMR12~12"/>
              </w:rPr>
              <w:t xml:space="preserve"> Fifth Edition Pearson Education [</w:t>
            </w:r>
            <w:r w:rsidRPr="00A62EC2">
              <w:rPr>
                <w:rFonts w:ascii="CMR12~12" w:hAnsi="CMR12~12" w:cs="CMR12~12"/>
                <w:i/>
              </w:rPr>
              <w:t xml:space="preserve">Page </w:t>
            </w:r>
            <w:r w:rsidRPr="00A62EC2">
              <w:rPr>
                <w:rFonts w:ascii="CMR12~12" w:hAnsi="CMR12~12" w:cs="CMR12~12"/>
              </w:rPr>
              <w:t>]</w:t>
            </w:r>
          </w:p>
          <w:p w:rsidR="00DF722B" w:rsidRPr="00DD5865" w:rsidRDefault="00DF722B" w:rsidP="00FE3426">
            <w:pPr>
              <w:autoSpaceDE w:val="0"/>
              <w:autoSpaceDN w:val="0"/>
              <w:adjustRightInd w:val="0"/>
              <w:contextualSpacing/>
              <w:rPr>
                <w:rFonts w:ascii="CMR12~12" w:hAnsi="CMR12~12" w:cs="CMR12~12"/>
              </w:rPr>
            </w:pPr>
            <w:r w:rsidRPr="00DD5865">
              <w:rPr>
                <w:rFonts w:ascii="CMR12~12" w:hAnsi="CMR12~12" w:cs="CMR12~12"/>
                <w:highlight w:val="red"/>
              </w:rPr>
              <w:t>Edward Angel “Computer graphics is concerned will all aspects of producing picture pr images using a computer.” Interactive Computer Graphics [2009]</w:t>
            </w:r>
          </w:p>
          <w:p w:rsidR="00DF722B" w:rsidRDefault="00DF722B" w:rsidP="00FE3426">
            <w:pPr>
              <w:contextualSpacing/>
            </w:pPr>
          </w:p>
        </w:tc>
      </w:tr>
      <w:tr w:rsidR="00DF722B" w:rsidTr="00EC1B56">
        <w:tc>
          <w:tcPr>
            <w:tcW w:w="9242" w:type="dxa"/>
          </w:tcPr>
          <w:p w:rsidR="00DF722B" w:rsidRDefault="00DF722B" w:rsidP="00FE3426">
            <w:pPr>
              <w:contextualSpacing/>
            </w:pPr>
            <w:r>
              <w:t>Animation</w:t>
            </w:r>
            <w:r w:rsidRPr="00E65AFD">
              <w:t xml:space="preserve"> </w:t>
            </w:r>
            <w:r>
              <w:t xml:space="preserve">(2009) [Online] Available from: </w:t>
            </w:r>
            <w:hyperlink r:id="rId19" w:history="1">
              <w:r w:rsidRPr="00D8722A">
                <w:rPr>
                  <w:rStyle w:val="Hyperlink"/>
                </w:rPr>
                <w:t>http://images.autodesk.com/adsk/files/top_10_reasons_to_buy_maya.pdf</w:t>
              </w:r>
            </w:hyperlink>
            <w:r>
              <w:t xml:space="preserve"> [20th April 2009]</w:t>
            </w:r>
          </w:p>
        </w:tc>
      </w:tr>
      <w:tr w:rsidR="00DF722B" w:rsidTr="00EC1B56">
        <w:tc>
          <w:tcPr>
            <w:tcW w:w="9242" w:type="dxa"/>
          </w:tcPr>
          <w:p w:rsidR="00DF722B" w:rsidRPr="00DD5865" w:rsidRDefault="00DF722B" w:rsidP="00FE3426">
            <w:pPr>
              <w:contextualSpacing/>
              <w:rPr>
                <w:highlight w:val="yellow"/>
              </w:rPr>
            </w:pPr>
            <w:r w:rsidRPr="00DD5865">
              <w:rPr>
                <w:highlight w:val="yellow"/>
              </w:rPr>
              <w:t>David M. Bourg [2002]</w:t>
            </w:r>
          </w:p>
          <w:p w:rsidR="00DF722B" w:rsidRPr="00DD5865" w:rsidRDefault="00DF722B" w:rsidP="00FE3426">
            <w:pPr>
              <w:contextualSpacing/>
              <w:rPr>
                <w:highlight w:val="yellow"/>
              </w:rPr>
            </w:pPr>
          </w:p>
          <w:p w:rsidR="00DF722B" w:rsidRPr="00DD5865" w:rsidRDefault="00DF722B" w:rsidP="00FE3426">
            <w:pPr>
              <w:contextualSpacing/>
              <w:rPr>
                <w:highlight w:val="yellow"/>
              </w:rPr>
            </w:pPr>
            <w:r w:rsidRPr="00DD5865">
              <w:rPr>
                <w:highlight w:val="yellow"/>
              </w:rPr>
              <w:t>“Law I</w:t>
            </w:r>
          </w:p>
          <w:p w:rsidR="00DF722B" w:rsidRPr="00DD5865" w:rsidRDefault="00DF722B" w:rsidP="00FE3426">
            <w:pPr>
              <w:ind w:left="720"/>
              <w:contextualSpacing/>
              <w:rPr>
                <w:highlight w:val="yellow"/>
              </w:rPr>
            </w:pPr>
            <w:r w:rsidRPr="00DD5865">
              <w:rPr>
                <w:highlight w:val="yellow"/>
              </w:rPr>
              <w:t>A boy tends to remain at rest or continue to move in a straight line constant velocity unless it is acted upon by an external force. This is the concept of inertia.</w:t>
            </w:r>
          </w:p>
          <w:p w:rsidR="00DF722B" w:rsidRPr="00DD5865" w:rsidRDefault="00DF722B" w:rsidP="00FE3426">
            <w:pPr>
              <w:contextualSpacing/>
              <w:rPr>
                <w:highlight w:val="yellow"/>
              </w:rPr>
            </w:pPr>
            <w:r w:rsidRPr="00DD5865">
              <w:rPr>
                <w:highlight w:val="yellow"/>
              </w:rPr>
              <w:t>Law II</w:t>
            </w:r>
          </w:p>
          <w:p w:rsidR="00DF722B" w:rsidRPr="00DD5865" w:rsidRDefault="00DF722B" w:rsidP="00FE3426">
            <w:pPr>
              <w:ind w:left="720"/>
              <w:contextualSpacing/>
              <w:rPr>
                <w:highlight w:val="yellow"/>
              </w:rPr>
            </w:pPr>
            <w:r w:rsidRPr="00DD5865">
              <w:rPr>
                <w:highlight w:val="yellow"/>
              </w:rPr>
              <w:t>The acceleration of a body is proportional to the resultant force acting on the body, and this acceleration is in the same direction as the resultant force.</w:t>
            </w:r>
          </w:p>
          <w:p w:rsidR="00DF722B" w:rsidRPr="00DD5865" w:rsidRDefault="00DF722B" w:rsidP="00FE3426">
            <w:pPr>
              <w:contextualSpacing/>
              <w:rPr>
                <w:highlight w:val="yellow"/>
              </w:rPr>
            </w:pPr>
            <w:r w:rsidRPr="00DD5865">
              <w:rPr>
                <w:highlight w:val="yellow"/>
              </w:rPr>
              <w:t>Las III</w:t>
            </w:r>
          </w:p>
          <w:p w:rsidR="00DF722B" w:rsidRDefault="00DF722B" w:rsidP="00FE3426">
            <w:pPr>
              <w:ind w:left="720"/>
              <w:contextualSpacing/>
            </w:pPr>
            <w:r w:rsidRPr="00DD5865">
              <w:rPr>
                <w:highlight w:val="yellow"/>
              </w:rPr>
              <w:t>For every force acting on a body (action) there is an equal and opposite reacting force (reaction) in which the reaction is collinear to the acting force.”</w:t>
            </w:r>
          </w:p>
          <w:p w:rsidR="00DF722B" w:rsidRPr="00AB1921" w:rsidRDefault="00DF722B" w:rsidP="00FE3426">
            <w:pPr>
              <w:contextualSpacing/>
            </w:pPr>
          </w:p>
        </w:tc>
      </w:tr>
      <w:tr w:rsidR="00DF722B" w:rsidTr="00EC1B56">
        <w:tc>
          <w:tcPr>
            <w:tcW w:w="9242" w:type="dxa"/>
          </w:tcPr>
          <w:p w:rsidR="00DF722B" w:rsidRPr="002F26B3" w:rsidRDefault="00DF722B" w:rsidP="00FE3426">
            <w:pPr>
              <w:contextualSpacing/>
              <w:rPr>
                <w:rFonts w:ascii="CMR12~12" w:hAnsi="CMR12~12" w:cs="CMR12~12"/>
                <w:highlight w:val="yellow"/>
              </w:rPr>
            </w:pPr>
            <w:r w:rsidRPr="002F26B3">
              <w:rPr>
                <w:rFonts w:ascii="CMR12~12" w:hAnsi="CMR12~12" w:cs="CMR12~12"/>
              </w:rPr>
              <w:t>Dr Noriega L (2009) An Introduction to Lighting</w:t>
            </w:r>
            <w:r w:rsidRPr="002F26B3">
              <w:rPr>
                <w:rFonts w:ascii="CMR12~12" w:hAnsi="CMR12~12" w:cs="CMR12~12"/>
                <w:i/>
              </w:rPr>
              <w:t xml:space="preserve"> </w:t>
            </w:r>
            <w:r w:rsidRPr="002F26B3">
              <w:rPr>
                <w:rFonts w:ascii="CMR12~12" w:hAnsi="CMR12~12" w:cs="CMR12~12"/>
              </w:rPr>
              <w:t xml:space="preserve">CE00056-1 [Lecture Notes] </w:t>
            </w:r>
            <w:r w:rsidRPr="002F26B3">
              <w:rPr>
                <w:rFonts w:ascii="CMR12~12" w:hAnsi="CMR12~12" w:cs="CMR12~12"/>
                <w:i/>
              </w:rPr>
              <w:t xml:space="preserve">An Introduction to Lighting </w:t>
            </w:r>
            <w:r w:rsidRPr="002F26B3">
              <w:rPr>
                <w:rFonts w:ascii="CMR12~12" w:hAnsi="CMR12~12" w:cs="CMR12~12"/>
              </w:rPr>
              <w:t xml:space="preserve">Introduction to 3D applications Stafford University </w:t>
            </w:r>
            <w:r>
              <w:rPr>
                <w:rFonts w:ascii="CMR12~12" w:hAnsi="CMR12~12" w:cs="CMR12~12"/>
              </w:rPr>
              <w:t xml:space="preserve">ST18 0AB </w:t>
            </w:r>
            <w:r w:rsidRPr="002F26B3">
              <w:rPr>
                <w:rFonts w:ascii="CMR12~12" w:hAnsi="CMR12~12" w:cs="CMR12~12"/>
              </w:rPr>
              <w:t>9</w:t>
            </w:r>
            <w:r w:rsidRPr="002F26B3">
              <w:rPr>
                <w:rFonts w:ascii="CMR12~12" w:hAnsi="CMR12~12" w:cs="CMR12~12"/>
                <w:vertAlign w:val="superscript"/>
              </w:rPr>
              <w:t>th</w:t>
            </w:r>
            <w:r w:rsidRPr="002F26B3">
              <w:rPr>
                <w:rFonts w:ascii="CMR12~12" w:hAnsi="CMR12~12" w:cs="CMR12~12"/>
              </w:rPr>
              <w:t xml:space="preserve"> March 2009.</w:t>
            </w:r>
          </w:p>
        </w:tc>
      </w:tr>
      <w:tr w:rsidR="00DF722B" w:rsidTr="00EC1B56">
        <w:tc>
          <w:tcPr>
            <w:tcW w:w="9242" w:type="dxa"/>
          </w:tcPr>
          <w:p w:rsidR="00DF722B" w:rsidRPr="004C744F" w:rsidRDefault="00DF722B" w:rsidP="00FE3426">
            <w:pPr>
              <w:contextualSpacing/>
              <w:rPr>
                <w:rFonts w:ascii="CMR12~12" w:hAnsi="CMR12~12" w:cs="CMR12~12"/>
                <w:highlight w:val="yellow"/>
              </w:rPr>
            </w:pPr>
            <w:r w:rsidRPr="002F26B3">
              <w:rPr>
                <w:rFonts w:ascii="CMR12~12" w:hAnsi="CMR12~12" w:cs="CMR12~12"/>
              </w:rPr>
              <w:t xml:space="preserve">Dr Noriega L (2009) </w:t>
            </w:r>
            <w:r>
              <w:rPr>
                <w:rFonts w:ascii="CMR12~12" w:hAnsi="CMR12~12" w:cs="CMR12~12"/>
              </w:rPr>
              <w:t>Texture Mapping</w:t>
            </w:r>
            <w:r w:rsidRPr="002F26B3">
              <w:rPr>
                <w:rFonts w:ascii="CMR12~12" w:hAnsi="CMR12~12" w:cs="CMR12~12"/>
                <w:i/>
              </w:rPr>
              <w:t xml:space="preserve"> </w:t>
            </w:r>
            <w:r w:rsidRPr="002F26B3">
              <w:rPr>
                <w:rFonts w:ascii="CMR12~12" w:hAnsi="CMR12~12" w:cs="CMR12~12"/>
              </w:rPr>
              <w:t xml:space="preserve">CE00056-1 [Lecture Notes] </w:t>
            </w:r>
            <w:r>
              <w:rPr>
                <w:rFonts w:ascii="CMR12~12" w:hAnsi="CMR12~12" w:cs="CMR12~12"/>
                <w:i/>
              </w:rPr>
              <w:t>Texture Mapping</w:t>
            </w:r>
            <w:r w:rsidRPr="002F26B3">
              <w:rPr>
                <w:rFonts w:ascii="CMR12~12" w:hAnsi="CMR12~12" w:cs="CMR12~12"/>
                <w:i/>
              </w:rPr>
              <w:t xml:space="preserve"> </w:t>
            </w:r>
            <w:r w:rsidRPr="002F26B3">
              <w:rPr>
                <w:rFonts w:ascii="CMR12~12" w:hAnsi="CMR12~12" w:cs="CMR12~12"/>
              </w:rPr>
              <w:t xml:space="preserve">Introduction to 3D applications Stafford University </w:t>
            </w:r>
            <w:r>
              <w:rPr>
                <w:rFonts w:ascii="CMR12~12" w:hAnsi="CMR12~12" w:cs="CMR12~12"/>
              </w:rPr>
              <w:t>ST18 0AB 16</w:t>
            </w:r>
            <w:r w:rsidRPr="002F26B3">
              <w:rPr>
                <w:rFonts w:ascii="CMR12~12" w:hAnsi="CMR12~12" w:cs="CMR12~12"/>
                <w:vertAlign w:val="superscript"/>
              </w:rPr>
              <w:t>th</w:t>
            </w:r>
            <w:r w:rsidRPr="002F26B3">
              <w:rPr>
                <w:rFonts w:ascii="CMR12~12" w:hAnsi="CMR12~12" w:cs="CMR12~12"/>
              </w:rPr>
              <w:t xml:space="preserve"> March 2009.</w:t>
            </w:r>
          </w:p>
        </w:tc>
      </w:tr>
      <w:tr w:rsidR="00DF722B" w:rsidTr="00EC1B56">
        <w:tc>
          <w:tcPr>
            <w:tcW w:w="9242" w:type="dxa"/>
          </w:tcPr>
          <w:p w:rsidR="00DF722B" w:rsidRDefault="00DF722B" w:rsidP="00FE3426">
            <w:pPr>
              <w:contextualSpacing/>
            </w:pPr>
            <w:r>
              <w:t>Grid (2009) [Online] Available from:</w:t>
            </w:r>
          </w:p>
          <w:p w:rsidR="00DF722B" w:rsidRDefault="00DF722B" w:rsidP="00FE3426">
            <w:pPr>
              <w:contextualSpacing/>
            </w:pPr>
            <w:hyperlink r:id="rId20" w:history="1">
              <w:r w:rsidRPr="00D8722A">
                <w:rPr>
                  <w:rStyle w:val="Hyperlink"/>
                </w:rPr>
                <w:t>http://www.codemasters.com/images/microsites/grid/GRID_head_cam_01.jpg</w:t>
              </w:r>
            </w:hyperlink>
            <w:r>
              <w:t xml:space="preserve"> [20th April 2009]</w:t>
            </w:r>
          </w:p>
        </w:tc>
      </w:tr>
      <w:tr w:rsidR="00DF722B" w:rsidTr="00EC1B56">
        <w:tc>
          <w:tcPr>
            <w:tcW w:w="9242" w:type="dxa"/>
          </w:tcPr>
          <w:p w:rsidR="00DF722B" w:rsidRPr="004B6C03" w:rsidRDefault="00DF722B" w:rsidP="00FE3426">
            <w:pPr>
              <w:contextualSpacing/>
              <w:rPr>
                <w:rFonts w:ascii="CMR12~12" w:hAnsi="CMR12~12" w:cs="CMR12~12"/>
                <w:highlight w:val="yellow"/>
              </w:rPr>
            </w:pPr>
            <w:r w:rsidRPr="004B6C03">
              <w:rPr>
                <w:rFonts w:ascii="CMR12~12" w:hAnsi="CMR12~12" w:cs="CMR12~12"/>
              </w:rPr>
              <w:t xml:space="preserve">Hill </w:t>
            </w:r>
            <w:proofErr w:type="spellStart"/>
            <w:r w:rsidRPr="004B6C03">
              <w:rPr>
                <w:rFonts w:ascii="CMR12~12" w:hAnsi="CMR12~12" w:cs="CMR12~12"/>
              </w:rPr>
              <w:t>Jr</w:t>
            </w:r>
            <w:proofErr w:type="spellEnd"/>
            <w:r w:rsidRPr="004B6C03">
              <w:rPr>
                <w:rFonts w:ascii="CMR12~12" w:hAnsi="CMR12~12" w:cs="CMR12~12"/>
              </w:rPr>
              <w:t xml:space="preserve"> F. S. (2001) </w:t>
            </w:r>
            <w:r w:rsidRPr="004B6C03">
              <w:rPr>
                <w:rFonts w:ascii="CMR12~12" w:hAnsi="CMR12~12" w:cs="CMR12~12"/>
                <w:i/>
              </w:rPr>
              <w:t xml:space="preserve">Computer Graphics Using Open GL </w:t>
            </w:r>
            <w:r w:rsidRPr="004B6C03">
              <w:rPr>
                <w:rFonts w:ascii="CMR12~12" w:hAnsi="CMR12~12" w:cs="CMR12~12"/>
              </w:rPr>
              <w:t>Second Edition Alan Apt [</w:t>
            </w:r>
            <w:r w:rsidRPr="004B6C03">
              <w:rPr>
                <w:rFonts w:ascii="CMR12~12" w:hAnsi="CMR12~12" w:cs="CMR12~12"/>
                <w:i/>
              </w:rPr>
              <w:t>Pages 439 - 442</w:t>
            </w:r>
            <w:r w:rsidRPr="004B6C03">
              <w:rPr>
                <w:rFonts w:ascii="CMR12~12" w:hAnsi="CMR12~12" w:cs="CMR12~12"/>
              </w:rPr>
              <w:t>]</w:t>
            </w:r>
          </w:p>
        </w:tc>
      </w:tr>
      <w:tr w:rsidR="00DF722B" w:rsidTr="00EC1B56">
        <w:tc>
          <w:tcPr>
            <w:tcW w:w="9242" w:type="dxa"/>
          </w:tcPr>
          <w:p w:rsidR="00DF722B" w:rsidRPr="004C744F" w:rsidRDefault="00DF722B" w:rsidP="00FE3426">
            <w:pPr>
              <w:contextualSpacing/>
              <w:rPr>
                <w:rFonts w:ascii="CMR12~12" w:hAnsi="CMR12~12" w:cs="CMR12~12"/>
                <w:highlight w:val="yellow"/>
              </w:rPr>
            </w:pPr>
            <w:r>
              <w:rPr>
                <w:rFonts w:ascii="CMR12~12" w:hAnsi="CMR12~12" w:cs="CMR12~12"/>
              </w:rPr>
              <w:t>Hobbs B</w:t>
            </w:r>
            <w:r w:rsidRPr="002F26B3">
              <w:rPr>
                <w:rFonts w:ascii="CMR12~12" w:hAnsi="CMR12~12" w:cs="CMR12~12"/>
              </w:rPr>
              <w:t xml:space="preserve"> (2009) </w:t>
            </w:r>
            <w:r>
              <w:rPr>
                <w:rFonts w:ascii="CMR12~12" w:hAnsi="CMR12~12" w:cs="CMR12~12"/>
              </w:rPr>
              <w:t>Surface Rendering</w:t>
            </w:r>
            <w:r w:rsidRPr="002F26B3">
              <w:rPr>
                <w:rFonts w:ascii="CMR12~12" w:hAnsi="CMR12~12" w:cs="CMR12~12"/>
                <w:i/>
              </w:rPr>
              <w:t xml:space="preserve"> </w:t>
            </w:r>
            <w:r w:rsidRPr="002F26B3">
              <w:rPr>
                <w:rFonts w:ascii="CMR12~12" w:hAnsi="CMR12~12" w:cs="CMR12~12"/>
              </w:rPr>
              <w:t xml:space="preserve">CE00056-1 [Lecture Notes] </w:t>
            </w:r>
            <w:r>
              <w:rPr>
                <w:rFonts w:ascii="CMR12~12" w:hAnsi="CMR12~12" w:cs="CMR12~12"/>
                <w:i/>
              </w:rPr>
              <w:t>Surface Rendering (Wire Frame Mesh)</w:t>
            </w:r>
            <w:r w:rsidRPr="002F26B3">
              <w:rPr>
                <w:rFonts w:ascii="CMR12~12" w:hAnsi="CMR12~12" w:cs="CMR12~12"/>
                <w:i/>
              </w:rPr>
              <w:t xml:space="preserve"> </w:t>
            </w:r>
            <w:r w:rsidRPr="002F26B3">
              <w:rPr>
                <w:rFonts w:ascii="CMR12~12" w:hAnsi="CMR12~12" w:cs="CMR12~12"/>
              </w:rPr>
              <w:t xml:space="preserve">Introduction to 3D applications Stafford University </w:t>
            </w:r>
            <w:r>
              <w:rPr>
                <w:rFonts w:ascii="CMR12~12" w:hAnsi="CMR12~12" w:cs="CMR12~12"/>
              </w:rPr>
              <w:t>ST18 0AB 19</w:t>
            </w:r>
            <w:r w:rsidRPr="002F26B3">
              <w:rPr>
                <w:rFonts w:ascii="CMR12~12" w:hAnsi="CMR12~12" w:cs="CMR12~12"/>
                <w:vertAlign w:val="superscript"/>
              </w:rPr>
              <w:t>th</w:t>
            </w:r>
            <w:r w:rsidRPr="002F26B3">
              <w:rPr>
                <w:rFonts w:ascii="CMR12~12" w:hAnsi="CMR12~12" w:cs="CMR12~12"/>
              </w:rPr>
              <w:t xml:space="preserve"> </w:t>
            </w:r>
            <w:r>
              <w:rPr>
                <w:rFonts w:ascii="CMR12~12" w:hAnsi="CMR12~12" w:cs="CMR12~12"/>
              </w:rPr>
              <w:t>January</w:t>
            </w:r>
            <w:r w:rsidRPr="002F26B3">
              <w:rPr>
                <w:rFonts w:ascii="CMR12~12" w:hAnsi="CMR12~12" w:cs="CMR12~12"/>
              </w:rPr>
              <w:t xml:space="preserve"> 2009.</w:t>
            </w:r>
          </w:p>
        </w:tc>
      </w:tr>
      <w:tr w:rsidR="00DF722B" w:rsidTr="00EC1B56">
        <w:tc>
          <w:tcPr>
            <w:tcW w:w="9242" w:type="dxa"/>
          </w:tcPr>
          <w:p w:rsidR="00DF722B" w:rsidRPr="00AB1921" w:rsidRDefault="00DF722B" w:rsidP="00FE3426">
            <w:pPr>
              <w:contextualSpacing/>
            </w:pPr>
            <w:r w:rsidRPr="00F06656">
              <w:rPr>
                <w:highlight w:val="yellow"/>
              </w:rPr>
              <w:t xml:space="preserve">Isaac V. </w:t>
            </w:r>
            <w:proofErr w:type="spellStart"/>
            <w:r w:rsidRPr="00F06656">
              <w:rPr>
                <w:highlight w:val="yellow"/>
              </w:rPr>
              <w:t>Kerlow</w:t>
            </w:r>
            <w:proofErr w:type="spellEnd"/>
            <w:r w:rsidRPr="00F06656">
              <w:rPr>
                <w:highlight w:val="yellow"/>
              </w:rPr>
              <w:t xml:space="preserve"> [2009] “...produced entirely on 32-bit Amiga and Macintosh microcomputers.”</w:t>
            </w:r>
          </w:p>
        </w:tc>
      </w:tr>
      <w:tr w:rsidR="00DF722B" w:rsidTr="00EC1B56">
        <w:tc>
          <w:tcPr>
            <w:tcW w:w="9242" w:type="dxa"/>
          </w:tcPr>
          <w:p w:rsidR="00DF722B" w:rsidRDefault="00DF722B" w:rsidP="00FE3426">
            <w:pPr>
              <w:contextualSpacing/>
            </w:pPr>
            <w:r>
              <w:t xml:space="preserve">Mini Frame (2009) [Online] Available from: </w:t>
            </w:r>
            <w:hyperlink r:id="rId21" w:history="1">
              <w:r w:rsidRPr="00D8722A">
                <w:rPr>
                  <w:rStyle w:val="Hyperlink"/>
                </w:rPr>
                <w:t>http://www.mini.co.uk/html/model_range/mini_cooper_s/safety/bodyChassis.html</w:t>
              </w:r>
            </w:hyperlink>
            <w:r>
              <w:t xml:space="preserve"> [20th April 2009]</w:t>
            </w:r>
          </w:p>
        </w:tc>
      </w:tr>
      <w:tr w:rsidR="00DF722B" w:rsidTr="00EC1B56">
        <w:tc>
          <w:tcPr>
            <w:tcW w:w="9242" w:type="dxa"/>
          </w:tcPr>
          <w:p w:rsidR="00DF722B" w:rsidRPr="00DD5865" w:rsidRDefault="00DF722B" w:rsidP="00FE3426">
            <w:pPr>
              <w:contextualSpacing/>
              <w:rPr>
                <w:highlight w:val="yellow"/>
              </w:rPr>
            </w:pPr>
            <w:r>
              <w:rPr>
                <w:rFonts w:ascii="CMR12~12" w:hAnsi="CMR12~12" w:cs="CMR12~12"/>
              </w:rPr>
              <w:t>Nick Dyson [2009] 20/03/2009 9am</w:t>
            </w:r>
          </w:p>
        </w:tc>
      </w:tr>
      <w:tr w:rsidR="00DF722B" w:rsidTr="00EC1B56">
        <w:tc>
          <w:tcPr>
            <w:tcW w:w="9242" w:type="dxa"/>
          </w:tcPr>
          <w:p w:rsidR="00DF722B" w:rsidRDefault="00DF722B" w:rsidP="00FE3426">
            <w:pPr>
              <w:contextualSpacing/>
            </w:pPr>
            <w:r>
              <w:t xml:space="preserve">Spider-Man (2009) Available from: </w:t>
            </w:r>
          </w:p>
          <w:p w:rsidR="00DF722B" w:rsidRDefault="00DF722B" w:rsidP="00FE3426">
            <w:pPr>
              <w:contextualSpacing/>
            </w:pPr>
            <w:hyperlink r:id="rId22" w:history="1">
              <w:r w:rsidRPr="00D8722A">
                <w:rPr>
                  <w:rStyle w:val="Hyperlink"/>
                </w:rPr>
                <w:t>http://www.reelingreviews.com/spider-man3pic.jpg</w:t>
              </w:r>
            </w:hyperlink>
            <w:r>
              <w:t xml:space="preserve"> [20th April 2009]</w:t>
            </w:r>
          </w:p>
        </w:tc>
      </w:tr>
      <w:tr w:rsidR="00DF722B" w:rsidTr="00EC1B56">
        <w:tc>
          <w:tcPr>
            <w:tcW w:w="9242" w:type="dxa"/>
          </w:tcPr>
          <w:p w:rsidR="00DF722B" w:rsidRPr="00AB1921" w:rsidRDefault="00DF722B" w:rsidP="00FE3426">
            <w:pPr>
              <w:contextualSpacing/>
            </w:pPr>
            <w:r>
              <w:t>Title Image (2009) Available from:</w:t>
            </w:r>
          </w:p>
          <w:p w:rsidR="00DF722B" w:rsidRPr="00AB1921" w:rsidRDefault="00DF722B" w:rsidP="00FE3426">
            <w:pPr>
              <w:contextualSpacing/>
            </w:pPr>
            <w:hyperlink r:id="rId23" w:history="1">
              <w:r w:rsidRPr="00D8722A">
                <w:rPr>
                  <w:rStyle w:val="Hyperlink"/>
                </w:rPr>
                <w:t>http://larryfire.files.wordpress.com/2008/06/26_pixar_lg.jpg</w:t>
              </w:r>
            </w:hyperlink>
            <w:r>
              <w:t xml:space="preserve"> [20th April 2009]</w:t>
            </w:r>
          </w:p>
        </w:tc>
      </w:tr>
      <w:tr w:rsidR="00DF722B" w:rsidTr="00EC1B56">
        <w:tc>
          <w:tcPr>
            <w:tcW w:w="9242" w:type="dxa"/>
          </w:tcPr>
          <w:p w:rsidR="00DF722B" w:rsidRDefault="00DF722B" w:rsidP="00FE3426">
            <w:pPr>
              <w:contextualSpacing/>
            </w:pPr>
            <w:r>
              <w:t xml:space="preserve">Tom Clancy H.A.W.X (2009) [Online] Available from: </w:t>
            </w:r>
            <w:hyperlink r:id="rId24" w:history="1">
              <w:r w:rsidRPr="00D8722A">
                <w:rPr>
                  <w:rStyle w:val="Hyperlink"/>
                </w:rPr>
                <w:t>http://blog.al.com/techcetera/2008/04/TomClancyHAWX2.jpg</w:t>
              </w:r>
            </w:hyperlink>
            <w:r>
              <w:t xml:space="preserve"> [20th April 2009]</w:t>
            </w:r>
          </w:p>
        </w:tc>
      </w:tr>
      <w:tr w:rsidR="00DF722B" w:rsidTr="00EC1B56">
        <w:tc>
          <w:tcPr>
            <w:tcW w:w="9242" w:type="dxa"/>
          </w:tcPr>
          <w:p w:rsidR="00DF722B" w:rsidRDefault="00DF722B" w:rsidP="00FE3426">
            <w:pPr>
              <w:contextualSpacing/>
            </w:pPr>
            <w:r>
              <w:t xml:space="preserve">Valve (2009) Available from: </w:t>
            </w:r>
            <w:hyperlink r:id="rId25" w:history="1">
              <w:r w:rsidRPr="00D8722A">
                <w:rPr>
                  <w:rStyle w:val="Hyperlink"/>
                </w:rPr>
                <w:t>http://www.swagelok.com/images/cmi/imageLibrary/CAD%20image.jpg</w:t>
              </w:r>
            </w:hyperlink>
            <w:r>
              <w:t xml:space="preserve"> [20th April 2009]</w:t>
            </w:r>
          </w:p>
        </w:tc>
      </w:tr>
      <w:tr w:rsidR="00DF722B" w:rsidTr="00EC1B56">
        <w:tc>
          <w:tcPr>
            <w:tcW w:w="9242" w:type="dxa"/>
          </w:tcPr>
          <w:p w:rsidR="00DF722B" w:rsidRPr="00A15F25" w:rsidRDefault="00DF722B" w:rsidP="00FE3426">
            <w:pPr>
              <w:contextualSpacing/>
              <w:rPr>
                <w:rFonts w:ascii="CMR12~12" w:hAnsi="CMR12~12" w:cs="CMR12~12"/>
              </w:rPr>
            </w:pPr>
            <w:r w:rsidRPr="00A15F25">
              <w:rPr>
                <w:rFonts w:ascii="CMR12~12" w:hAnsi="CMR12~12" w:cs="CMR12~12"/>
              </w:rPr>
              <w:t xml:space="preserve">Wright </w:t>
            </w:r>
            <w:proofErr w:type="spellStart"/>
            <w:r w:rsidRPr="00A15F25">
              <w:rPr>
                <w:rFonts w:ascii="CMR12~12" w:hAnsi="CMR12~12" w:cs="CMR12~12"/>
              </w:rPr>
              <w:t>Jr</w:t>
            </w:r>
            <w:proofErr w:type="spellEnd"/>
            <w:r w:rsidRPr="00A15F25">
              <w:rPr>
                <w:rFonts w:ascii="CMR12~12" w:hAnsi="CMR12~12" w:cs="CMR12~12"/>
              </w:rPr>
              <w:t xml:space="preserve"> R. S. &amp; </w:t>
            </w:r>
            <w:proofErr w:type="spellStart"/>
            <w:r w:rsidRPr="00A15F25">
              <w:rPr>
                <w:rFonts w:ascii="CMR12~12" w:hAnsi="CMR12~12" w:cs="CMR12~12"/>
              </w:rPr>
              <w:t>Lipchak</w:t>
            </w:r>
            <w:proofErr w:type="spellEnd"/>
            <w:r w:rsidRPr="00A15F25">
              <w:rPr>
                <w:rFonts w:ascii="CMR12~12" w:hAnsi="CMR12~12" w:cs="CMR12~12"/>
              </w:rPr>
              <w:t xml:space="preserve"> B (2004) </w:t>
            </w:r>
            <w:r w:rsidRPr="00A15F25">
              <w:rPr>
                <w:rFonts w:ascii="CMR12~12" w:hAnsi="CMR12~12" w:cs="CMR12~12"/>
                <w:i/>
              </w:rPr>
              <w:t xml:space="preserve">OpenGL </w:t>
            </w:r>
            <w:proofErr w:type="spellStart"/>
            <w:r w:rsidRPr="00A15F25">
              <w:rPr>
                <w:rFonts w:ascii="CMR12~12" w:hAnsi="CMR12~12" w:cs="CMR12~12"/>
                <w:i/>
              </w:rPr>
              <w:t>Superbible</w:t>
            </w:r>
            <w:proofErr w:type="spellEnd"/>
            <w:r w:rsidRPr="00A15F25">
              <w:rPr>
                <w:rFonts w:ascii="CMR12~12" w:hAnsi="CMR12~12" w:cs="CMR12~12"/>
              </w:rPr>
              <w:t xml:space="preserve"> Third Edition </w:t>
            </w:r>
            <w:proofErr w:type="spellStart"/>
            <w:r w:rsidRPr="00A15F25">
              <w:rPr>
                <w:rFonts w:ascii="CMR12~12" w:hAnsi="CMR12~12" w:cs="CMR12~12"/>
              </w:rPr>
              <w:t>Sams</w:t>
            </w:r>
            <w:proofErr w:type="spellEnd"/>
            <w:r w:rsidRPr="00A15F25">
              <w:rPr>
                <w:rFonts w:ascii="CMR12~12" w:hAnsi="CMR12~12" w:cs="CMR12~12"/>
              </w:rPr>
              <w:t xml:space="preserve"> [</w:t>
            </w:r>
            <w:r w:rsidRPr="00A15F25">
              <w:rPr>
                <w:rFonts w:ascii="CMR12~12" w:hAnsi="CMR12~12" w:cs="CMR12~12"/>
                <w:i/>
              </w:rPr>
              <w:t>Page116 - 118</w:t>
            </w:r>
            <w:r w:rsidRPr="00A15F25">
              <w:rPr>
                <w:rFonts w:ascii="CMR12~12" w:hAnsi="CMR12~12" w:cs="CMR12~12"/>
              </w:rPr>
              <w:t>]</w:t>
            </w:r>
          </w:p>
        </w:tc>
      </w:tr>
      <w:tr w:rsidR="00DF722B" w:rsidTr="00EC1B56">
        <w:tc>
          <w:tcPr>
            <w:tcW w:w="9242" w:type="dxa"/>
          </w:tcPr>
          <w:p w:rsidR="00DF722B" w:rsidRPr="004C744F" w:rsidRDefault="00DF722B" w:rsidP="00FE3426">
            <w:pPr>
              <w:contextualSpacing/>
              <w:rPr>
                <w:rFonts w:ascii="CMR12~12" w:hAnsi="CMR12~12" w:cs="CMR12~12"/>
                <w:highlight w:val="yellow"/>
              </w:rPr>
            </w:pPr>
            <w:r w:rsidRPr="00A15F25">
              <w:rPr>
                <w:rFonts w:ascii="CMR12~12" w:hAnsi="CMR12~12" w:cs="CMR12~12"/>
              </w:rPr>
              <w:t xml:space="preserve">Wright </w:t>
            </w:r>
            <w:proofErr w:type="spellStart"/>
            <w:r w:rsidRPr="00A15F25">
              <w:rPr>
                <w:rFonts w:ascii="CMR12~12" w:hAnsi="CMR12~12" w:cs="CMR12~12"/>
              </w:rPr>
              <w:t>Jr</w:t>
            </w:r>
            <w:proofErr w:type="spellEnd"/>
            <w:r w:rsidRPr="00A15F25">
              <w:rPr>
                <w:rFonts w:ascii="CMR12~12" w:hAnsi="CMR12~12" w:cs="CMR12~12"/>
              </w:rPr>
              <w:t xml:space="preserve"> R. S. &amp; </w:t>
            </w:r>
            <w:proofErr w:type="spellStart"/>
            <w:r w:rsidRPr="00A15F25">
              <w:rPr>
                <w:rFonts w:ascii="CMR12~12" w:hAnsi="CMR12~12" w:cs="CMR12~12"/>
              </w:rPr>
              <w:t>Lipchak</w:t>
            </w:r>
            <w:proofErr w:type="spellEnd"/>
            <w:r w:rsidRPr="00A15F25">
              <w:rPr>
                <w:rFonts w:ascii="CMR12~12" w:hAnsi="CMR12~12" w:cs="CMR12~12"/>
              </w:rPr>
              <w:t xml:space="preserve"> B (2004) </w:t>
            </w:r>
            <w:r w:rsidRPr="00A15F25">
              <w:rPr>
                <w:rFonts w:ascii="CMR12~12" w:hAnsi="CMR12~12" w:cs="CMR12~12"/>
                <w:i/>
              </w:rPr>
              <w:t xml:space="preserve">OpenGL </w:t>
            </w:r>
            <w:proofErr w:type="spellStart"/>
            <w:r w:rsidRPr="00A15F25">
              <w:rPr>
                <w:rFonts w:ascii="CMR12~12" w:hAnsi="CMR12~12" w:cs="CMR12~12"/>
                <w:i/>
              </w:rPr>
              <w:t>Superbible</w:t>
            </w:r>
            <w:proofErr w:type="spellEnd"/>
            <w:r w:rsidRPr="00A15F25">
              <w:rPr>
                <w:rFonts w:ascii="CMR12~12" w:hAnsi="CMR12~12" w:cs="CMR12~12"/>
              </w:rPr>
              <w:t xml:space="preserve"> Third Edition </w:t>
            </w:r>
            <w:proofErr w:type="spellStart"/>
            <w:r w:rsidRPr="00A15F25">
              <w:rPr>
                <w:rFonts w:ascii="CMR12~12" w:hAnsi="CMR12~12" w:cs="CMR12~12"/>
              </w:rPr>
              <w:t>Sams</w:t>
            </w:r>
            <w:proofErr w:type="spellEnd"/>
            <w:r w:rsidRPr="00A15F25">
              <w:rPr>
                <w:rFonts w:ascii="CMR12~12" w:hAnsi="CMR12~12" w:cs="CMR12~12"/>
              </w:rPr>
              <w:t xml:space="preserve"> [</w:t>
            </w:r>
            <w:r w:rsidRPr="00A15F25">
              <w:rPr>
                <w:rFonts w:ascii="CMR12~12" w:hAnsi="CMR12~12" w:cs="CMR12~12"/>
                <w:i/>
              </w:rPr>
              <w:t>Page</w:t>
            </w:r>
            <w:r>
              <w:rPr>
                <w:rFonts w:ascii="CMR12~12" w:hAnsi="CMR12~12" w:cs="CMR12~12"/>
                <w:i/>
              </w:rPr>
              <w:t>453</w:t>
            </w:r>
            <w:r w:rsidRPr="00A15F25">
              <w:rPr>
                <w:rFonts w:ascii="CMR12~12" w:hAnsi="CMR12~12" w:cs="CMR12~12"/>
                <w:i/>
              </w:rPr>
              <w:t xml:space="preserve"> - </w:t>
            </w:r>
            <w:r>
              <w:rPr>
                <w:rFonts w:ascii="CMR12~12" w:hAnsi="CMR12~12" w:cs="CMR12~12"/>
                <w:i/>
              </w:rPr>
              <w:t>457</w:t>
            </w:r>
            <w:r w:rsidRPr="00A15F25">
              <w:rPr>
                <w:rFonts w:ascii="CMR12~12" w:hAnsi="CMR12~12" w:cs="CMR12~12"/>
              </w:rPr>
              <w:t>]</w:t>
            </w:r>
          </w:p>
        </w:tc>
      </w:tr>
    </w:tbl>
    <w:p w:rsidR="00427A5A" w:rsidRPr="00D206B9" w:rsidRDefault="00D206B9" w:rsidP="00FE3426">
      <w:pPr>
        <w:tabs>
          <w:tab w:val="left" w:pos="5760"/>
        </w:tabs>
        <w:spacing w:after="0"/>
        <w:contextualSpacing/>
      </w:pPr>
      <w:r>
        <w:tab/>
      </w:r>
    </w:p>
    <w:sectPr w:rsidR="00427A5A" w:rsidRPr="00D206B9" w:rsidSect="005B7D91">
      <w:headerReference w:type="default" r:id="rId26"/>
      <w:footerReference w:type="default" r:id="rId27"/>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12330" w:rsidRDefault="00812330" w:rsidP="00D206B9">
      <w:pPr>
        <w:spacing w:after="0"/>
      </w:pPr>
      <w:r>
        <w:separator/>
      </w:r>
    </w:p>
  </w:endnote>
  <w:endnote w:type="continuationSeparator" w:id="1">
    <w:p w:rsidR="00812330" w:rsidRDefault="00812330" w:rsidP="00D206B9">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CMR12~12">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748560" w:themeColor="accent4"/>
      </w:tblBorders>
      <w:tblLook w:val="04A0"/>
    </w:tblPr>
    <w:tblGrid>
      <w:gridCol w:w="6469"/>
      <w:gridCol w:w="2773"/>
    </w:tblGrid>
    <w:tr w:rsidR="00DC253F">
      <w:trPr>
        <w:trHeight w:val="360"/>
      </w:trPr>
      <w:tc>
        <w:tcPr>
          <w:tcW w:w="3500" w:type="pct"/>
        </w:tcPr>
        <w:p w:rsidR="00DC253F" w:rsidRDefault="00DC253F">
          <w:pPr>
            <w:pStyle w:val="Footer"/>
            <w:jc w:val="right"/>
          </w:pPr>
        </w:p>
      </w:tc>
      <w:tc>
        <w:tcPr>
          <w:tcW w:w="1500" w:type="pct"/>
          <w:shd w:val="clear" w:color="auto" w:fill="748560" w:themeFill="accent4"/>
        </w:tcPr>
        <w:p w:rsidR="00DC253F" w:rsidRDefault="00DC253F">
          <w:pPr>
            <w:pStyle w:val="Footer"/>
            <w:jc w:val="right"/>
            <w:rPr>
              <w:color w:val="FFFFFF" w:themeColor="background1"/>
            </w:rPr>
          </w:pPr>
          <w:r w:rsidRPr="00F06656">
            <w:rPr>
              <w:color w:val="FFFFFF" w:themeColor="background1"/>
            </w:rPr>
            <w:t xml:space="preserve"> Page |</w:t>
          </w:r>
          <w:r>
            <w:t xml:space="preserve"> </w:t>
          </w:r>
          <w:fldSimple w:instr=" PAGE    \* MERGEFORMAT ">
            <w:r w:rsidR="00E255C9" w:rsidRPr="00E255C9">
              <w:rPr>
                <w:noProof/>
                <w:color w:val="FFFFFF" w:themeColor="background1"/>
              </w:rPr>
              <w:t>9</w:t>
            </w:r>
          </w:fldSimple>
        </w:p>
      </w:tc>
    </w:tr>
  </w:tbl>
  <w:p w:rsidR="00DC253F" w:rsidRDefault="00DC253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12330" w:rsidRDefault="00812330" w:rsidP="00D206B9">
      <w:pPr>
        <w:spacing w:after="0"/>
      </w:pPr>
      <w:r>
        <w:separator/>
      </w:r>
    </w:p>
  </w:footnote>
  <w:footnote w:type="continuationSeparator" w:id="1">
    <w:p w:rsidR="00812330" w:rsidRDefault="00812330" w:rsidP="00D206B9">
      <w:pPr>
        <w:spacing w:after="0"/>
      </w:pPr>
      <w:r>
        <w:continuationSeparator/>
      </w:r>
    </w:p>
  </w:footnote>
  <w:footnote w:id="2">
    <w:p w:rsidR="00DC253F" w:rsidRDefault="00DC253F">
      <w:pPr>
        <w:pStyle w:val="FootnoteText"/>
      </w:pPr>
      <w:r>
        <w:rPr>
          <w:rStyle w:val="FootnoteReference"/>
        </w:rPr>
        <w:footnoteRef/>
      </w:r>
      <w:r>
        <w:t xml:space="preserve"> Newton’s Laws are taken from </w:t>
      </w:r>
      <w:r w:rsidRPr="004F50EE">
        <w:rPr>
          <w:highlight w:val="yellow"/>
        </w:rPr>
        <w:t>David M. Bourg [2002]</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53F" w:rsidRDefault="00AE28B7">
    <w:pPr>
      <w:pStyle w:val="Header"/>
    </w:pPr>
    <w:r w:rsidRPr="00AE28B7">
      <w:rPr>
        <w:noProof/>
        <w:lang w:val="en-US" w:eastAsia="zh-TW"/>
      </w:rPr>
      <w:pict>
        <v:group id="_x0000_s2049" style="position:absolute;margin-left:0;margin-top:0;width:580.4pt;height:41.75pt;z-index:251660288;mso-width-percent:950;mso-position-horizontal:center;mso-position-horizontal-relative:page;mso-position-vertical:center;mso-position-vertical-relative:top-margin-area;mso-width-percent:950" coordorigin="330,308" coordsize="11586,835" o:allowincell="f">
          <v:rect id="_x0000_s2050" style="position:absolute;left:377;top:360;width:9346;height:720;mso-position-horizontal-relative:page;mso-position-vertical:center;mso-position-vertical-relative:top-margin-area;v-text-anchor:middle" fillcolor="#5d6269 [2409]" stroked="f" strokecolor="white [3212]" strokeweight="1.5pt">
            <v:textbox style="mso-next-textbox:#_x0000_s2050">
              <w:txbxContent>
                <w:sdt>
                  <w:sdtPr>
                    <w:rPr>
                      <w:color w:val="FFFFFF" w:themeColor="background1"/>
                      <w:sz w:val="28"/>
                      <w:szCs w:val="28"/>
                    </w:rPr>
                    <w:alias w:val="Title"/>
                    <w:id w:val="538682326"/>
                    <w:dataBinding w:prefixMappings="xmlns:ns0='http://schemas.openxmlformats.org/package/2006/metadata/core-properties' xmlns:ns1='http://purl.org/dc/elements/1.1/'" w:xpath="/ns0:coreProperties[1]/ns1:title[1]" w:storeItemID="{6C3C8BC8-F283-45AE-878A-BAB7291924A1}"/>
                    <w:text/>
                  </w:sdtPr>
                  <w:sdtContent>
                    <w:p w:rsidR="00DC253F" w:rsidRDefault="00DC253F">
                      <w:pPr>
                        <w:pStyle w:val="Header"/>
                        <w:rPr>
                          <w:color w:val="FFFFFF" w:themeColor="background1"/>
                          <w:sz w:val="28"/>
                          <w:szCs w:val="28"/>
                        </w:rPr>
                      </w:pPr>
                      <w:r>
                        <w:rPr>
                          <w:color w:val="FFFFFF" w:themeColor="background1"/>
                          <w:sz w:val="28"/>
                          <w:szCs w:val="28"/>
                        </w:rPr>
                        <w:t>Developing a 3D Graphics Application</w:t>
                      </w:r>
                    </w:p>
                  </w:sdtContent>
                </w:sdt>
              </w:txbxContent>
            </v:textbox>
          </v:rect>
          <v:rect id="_x0000_s2051" style="position:absolute;left:9763;top:360;width:2102;height:720;mso-position-horizontal-relative:page;mso-position-vertical:center;mso-position-vertical-relative:top-margin-area;v-text-anchor:middle" fillcolor="#8d89a4 [3206]" stroked="f" strokecolor="white [3212]" strokeweight="2pt">
            <v:fill color2="#988207 [2405]"/>
            <v:textbox style="mso-next-textbox:#_x0000_s2051">
              <w:txbxContent>
                <w:sdt>
                  <w:sdtPr>
                    <w:rPr>
                      <w:color w:val="FFFFFF" w:themeColor="background1"/>
                      <w:sz w:val="36"/>
                      <w:szCs w:val="36"/>
                    </w:rPr>
                    <w:alias w:val="Year"/>
                    <w:id w:val="78709920"/>
                    <w:dataBinding w:prefixMappings="xmlns:ns0='http://schemas.microsoft.com/office/2006/coverPageProps'" w:xpath="/ns0:CoverPageProperties[1]/ns0:PublishDate[1]" w:storeItemID="{55AF091B-3C7A-41E3-B477-F2FDAA23CFDA}"/>
                    <w:date w:fullDate="2009-01-01T00:00:00Z">
                      <w:dateFormat w:val="yyyy"/>
                      <w:lid w:val="en-US"/>
                      <w:storeMappedDataAs w:val="dateTime"/>
                      <w:calendar w:val="gregorian"/>
                    </w:date>
                  </w:sdtPr>
                  <w:sdtContent>
                    <w:p w:rsidR="00DC253F" w:rsidRDefault="00DC253F">
                      <w:pPr>
                        <w:pStyle w:val="Header"/>
                        <w:rPr>
                          <w:color w:val="FFFFFF" w:themeColor="background1"/>
                          <w:sz w:val="36"/>
                          <w:szCs w:val="36"/>
                        </w:rPr>
                      </w:pPr>
                      <w:r>
                        <w:rPr>
                          <w:color w:val="FFFFFF" w:themeColor="background1"/>
                          <w:sz w:val="36"/>
                          <w:szCs w:val="36"/>
                          <w:lang w:val="en-US"/>
                        </w:rPr>
                        <w:t>2009</w:t>
                      </w:r>
                    </w:p>
                  </w:sdtContent>
                </w:sdt>
              </w:txbxContent>
            </v:textbox>
          </v:rect>
          <v:rect id="_x0000_s2052" style="position:absolute;left:330;top:308;width:11586;height:835;mso-width-percent:950;mso-position-horizontal:center;mso-position-horizontal-relative:page;mso-position-vertical:center;mso-position-vertical-relative:top-margin-area;mso-width-percent:950" filled="f" strokeweight="1pt"/>
          <w10:wrap anchorx="page" anchory="margin"/>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F573AF"/>
    <w:multiLevelType w:val="hybridMultilevel"/>
    <w:tmpl w:val="9CD051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782B5439"/>
    <w:multiLevelType w:val="hybridMultilevel"/>
    <w:tmpl w:val="A55438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7B01225E"/>
    <w:multiLevelType w:val="hybridMultilevel"/>
    <w:tmpl w:val="6B32F732"/>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99"/>
  <w:proofState w:spelling="clean" w:grammar="clean"/>
  <w:defaultTabStop w:val="720"/>
  <w:drawingGridHorizontalSpacing w:val="110"/>
  <w:displayHorizontalDrawingGridEvery w:val="2"/>
  <w:characterSpacingControl w:val="doNotCompress"/>
  <w:hdrShapeDefaults>
    <o:shapedefaults v:ext="edit" spidmax="4098"/>
    <o:shapelayout v:ext="edit">
      <o:idmap v:ext="edit" data="2"/>
    </o:shapelayout>
  </w:hdrShapeDefaults>
  <w:footnotePr>
    <w:footnote w:id="0"/>
    <w:footnote w:id="1"/>
  </w:footnotePr>
  <w:endnotePr>
    <w:endnote w:id="0"/>
    <w:endnote w:id="1"/>
  </w:endnotePr>
  <w:compat/>
  <w:rsids>
    <w:rsidRoot w:val="00EB1F6B"/>
    <w:rsid w:val="0001261B"/>
    <w:rsid w:val="000212A4"/>
    <w:rsid w:val="00052CE5"/>
    <w:rsid w:val="00080055"/>
    <w:rsid w:val="00091CE0"/>
    <w:rsid w:val="000B557C"/>
    <w:rsid w:val="000E5962"/>
    <w:rsid w:val="001022FB"/>
    <w:rsid w:val="0010294B"/>
    <w:rsid w:val="00123B55"/>
    <w:rsid w:val="001442FC"/>
    <w:rsid w:val="001603AA"/>
    <w:rsid w:val="001771AC"/>
    <w:rsid w:val="001D25C1"/>
    <w:rsid w:val="001D2A05"/>
    <w:rsid w:val="001F0ACE"/>
    <w:rsid w:val="00236A80"/>
    <w:rsid w:val="00242433"/>
    <w:rsid w:val="00296415"/>
    <w:rsid w:val="00297230"/>
    <w:rsid w:val="002B1226"/>
    <w:rsid w:val="002B568E"/>
    <w:rsid w:val="002B601D"/>
    <w:rsid w:val="002D462F"/>
    <w:rsid w:val="002D47EF"/>
    <w:rsid w:val="002F26B3"/>
    <w:rsid w:val="0030092E"/>
    <w:rsid w:val="00321EB2"/>
    <w:rsid w:val="003239E5"/>
    <w:rsid w:val="00350549"/>
    <w:rsid w:val="00353147"/>
    <w:rsid w:val="00374F60"/>
    <w:rsid w:val="00380C05"/>
    <w:rsid w:val="003A7963"/>
    <w:rsid w:val="003B2F0F"/>
    <w:rsid w:val="003D3A41"/>
    <w:rsid w:val="003E5023"/>
    <w:rsid w:val="00406D3A"/>
    <w:rsid w:val="00417438"/>
    <w:rsid w:val="00427A5A"/>
    <w:rsid w:val="004650D0"/>
    <w:rsid w:val="00466B1D"/>
    <w:rsid w:val="00480572"/>
    <w:rsid w:val="00481D14"/>
    <w:rsid w:val="004B6C03"/>
    <w:rsid w:val="004C744F"/>
    <w:rsid w:val="004C79FA"/>
    <w:rsid w:val="004D04BC"/>
    <w:rsid w:val="004E07AE"/>
    <w:rsid w:val="004E0BD1"/>
    <w:rsid w:val="004F50EE"/>
    <w:rsid w:val="00510BF6"/>
    <w:rsid w:val="00512F04"/>
    <w:rsid w:val="00526558"/>
    <w:rsid w:val="00537199"/>
    <w:rsid w:val="005428E0"/>
    <w:rsid w:val="00565701"/>
    <w:rsid w:val="00596DC6"/>
    <w:rsid w:val="005B7D91"/>
    <w:rsid w:val="005D4A67"/>
    <w:rsid w:val="005E11F2"/>
    <w:rsid w:val="005E4A7C"/>
    <w:rsid w:val="00617EA5"/>
    <w:rsid w:val="0064313A"/>
    <w:rsid w:val="006441E7"/>
    <w:rsid w:val="00662BBE"/>
    <w:rsid w:val="006754D7"/>
    <w:rsid w:val="00683644"/>
    <w:rsid w:val="006B169D"/>
    <w:rsid w:val="006B223E"/>
    <w:rsid w:val="006C4661"/>
    <w:rsid w:val="006E3923"/>
    <w:rsid w:val="006E7D94"/>
    <w:rsid w:val="00705485"/>
    <w:rsid w:val="00741CF8"/>
    <w:rsid w:val="0074764B"/>
    <w:rsid w:val="00781B51"/>
    <w:rsid w:val="00797EE3"/>
    <w:rsid w:val="007D0A52"/>
    <w:rsid w:val="007D7A8D"/>
    <w:rsid w:val="007E07E3"/>
    <w:rsid w:val="007F3852"/>
    <w:rsid w:val="00800CA6"/>
    <w:rsid w:val="00812330"/>
    <w:rsid w:val="008250F2"/>
    <w:rsid w:val="00833532"/>
    <w:rsid w:val="008517FF"/>
    <w:rsid w:val="008550DE"/>
    <w:rsid w:val="00860B16"/>
    <w:rsid w:val="00865363"/>
    <w:rsid w:val="008A04CE"/>
    <w:rsid w:val="008A0CDC"/>
    <w:rsid w:val="008B72E1"/>
    <w:rsid w:val="008C6D7E"/>
    <w:rsid w:val="008C7124"/>
    <w:rsid w:val="00905BD0"/>
    <w:rsid w:val="00927D70"/>
    <w:rsid w:val="00943A6B"/>
    <w:rsid w:val="00964D5E"/>
    <w:rsid w:val="009709F5"/>
    <w:rsid w:val="00987D40"/>
    <w:rsid w:val="00991DAD"/>
    <w:rsid w:val="009C3574"/>
    <w:rsid w:val="009F25B6"/>
    <w:rsid w:val="009F3B2E"/>
    <w:rsid w:val="00A10AB8"/>
    <w:rsid w:val="00A15AF6"/>
    <w:rsid w:val="00A15F25"/>
    <w:rsid w:val="00A61092"/>
    <w:rsid w:val="00A62EC2"/>
    <w:rsid w:val="00A82BAC"/>
    <w:rsid w:val="00AB097D"/>
    <w:rsid w:val="00AB1921"/>
    <w:rsid w:val="00AC31B2"/>
    <w:rsid w:val="00AC7E7F"/>
    <w:rsid w:val="00AE28B7"/>
    <w:rsid w:val="00AE3003"/>
    <w:rsid w:val="00B46882"/>
    <w:rsid w:val="00B47EB3"/>
    <w:rsid w:val="00B47FA3"/>
    <w:rsid w:val="00B6167E"/>
    <w:rsid w:val="00B67A7C"/>
    <w:rsid w:val="00B80421"/>
    <w:rsid w:val="00BA3D1D"/>
    <w:rsid w:val="00BB0235"/>
    <w:rsid w:val="00BB158D"/>
    <w:rsid w:val="00BB1EF8"/>
    <w:rsid w:val="00BC3F58"/>
    <w:rsid w:val="00BC65C7"/>
    <w:rsid w:val="00BE70BD"/>
    <w:rsid w:val="00C12AF6"/>
    <w:rsid w:val="00C35B98"/>
    <w:rsid w:val="00C41EAA"/>
    <w:rsid w:val="00C5094E"/>
    <w:rsid w:val="00C67F38"/>
    <w:rsid w:val="00C70780"/>
    <w:rsid w:val="00C774AC"/>
    <w:rsid w:val="00C87706"/>
    <w:rsid w:val="00C90787"/>
    <w:rsid w:val="00C93557"/>
    <w:rsid w:val="00CA6EA7"/>
    <w:rsid w:val="00CC11C6"/>
    <w:rsid w:val="00CC336B"/>
    <w:rsid w:val="00CC4170"/>
    <w:rsid w:val="00CC59C2"/>
    <w:rsid w:val="00CE360E"/>
    <w:rsid w:val="00CF6922"/>
    <w:rsid w:val="00D030A0"/>
    <w:rsid w:val="00D206B9"/>
    <w:rsid w:val="00D27272"/>
    <w:rsid w:val="00D460EA"/>
    <w:rsid w:val="00D50C0C"/>
    <w:rsid w:val="00D6105D"/>
    <w:rsid w:val="00D6332D"/>
    <w:rsid w:val="00D640CE"/>
    <w:rsid w:val="00D66CC6"/>
    <w:rsid w:val="00D74E8E"/>
    <w:rsid w:val="00DC253F"/>
    <w:rsid w:val="00DC6CCE"/>
    <w:rsid w:val="00DD5865"/>
    <w:rsid w:val="00DF610A"/>
    <w:rsid w:val="00DF722B"/>
    <w:rsid w:val="00E255C9"/>
    <w:rsid w:val="00E304E8"/>
    <w:rsid w:val="00E34F10"/>
    <w:rsid w:val="00E46D43"/>
    <w:rsid w:val="00E51868"/>
    <w:rsid w:val="00E65AFD"/>
    <w:rsid w:val="00E733D5"/>
    <w:rsid w:val="00E754E0"/>
    <w:rsid w:val="00EB1F6B"/>
    <w:rsid w:val="00EC109F"/>
    <w:rsid w:val="00EC1274"/>
    <w:rsid w:val="00EC1B56"/>
    <w:rsid w:val="00ED6FA5"/>
    <w:rsid w:val="00F03862"/>
    <w:rsid w:val="00F06656"/>
    <w:rsid w:val="00F1164B"/>
    <w:rsid w:val="00F132EE"/>
    <w:rsid w:val="00F303CB"/>
    <w:rsid w:val="00F42481"/>
    <w:rsid w:val="00F74E38"/>
    <w:rsid w:val="00F83CA8"/>
    <w:rsid w:val="00F93F0B"/>
    <w:rsid w:val="00F96B97"/>
    <w:rsid w:val="00FA2236"/>
    <w:rsid w:val="00FE1E78"/>
    <w:rsid w:val="00FE3426"/>
    <w:rsid w:val="00FE6086"/>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06B9"/>
    <w:rPr>
      <w:rFonts w:ascii="Arial" w:hAnsi="Arial"/>
    </w:rPr>
  </w:style>
  <w:style w:type="paragraph" w:styleId="Heading1">
    <w:name w:val="heading 1"/>
    <w:basedOn w:val="Normal"/>
    <w:next w:val="Normal"/>
    <w:link w:val="Heading1Char"/>
    <w:uiPriority w:val="9"/>
    <w:qFormat/>
    <w:rsid w:val="00D206B9"/>
    <w:pPr>
      <w:keepNext/>
      <w:keepLines/>
      <w:spacing w:before="480" w:after="0"/>
      <w:outlineLvl w:val="0"/>
    </w:pPr>
    <w:rPr>
      <w:rFonts w:asciiTheme="majorHAnsi" w:eastAsiaTheme="majorEastAsia" w:hAnsiTheme="majorHAnsi" w:cstheme="majorBidi"/>
      <w:b/>
      <w:bCs/>
      <w:color w:val="4B7B8A" w:themeColor="accent1" w:themeShade="BF"/>
      <w:sz w:val="28"/>
      <w:szCs w:val="28"/>
    </w:rPr>
  </w:style>
  <w:style w:type="paragraph" w:styleId="Heading2">
    <w:name w:val="heading 2"/>
    <w:basedOn w:val="Normal"/>
    <w:next w:val="Normal"/>
    <w:link w:val="Heading2Char"/>
    <w:uiPriority w:val="9"/>
    <w:unhideWhenUsed/>
    <w:qFormat/>
    <w:rsid w:val="000212A4"/>
    <w:pPr>
      <w:keepNext/>
      <w:keepLines/>
      <w:spacing w:before="200" w:after="0"/>
      <w:outlineLvl w:val="1"/>
    </w:pPr>
    <w:rPr>
      <w:rFonts w:asciiTheme="majorHAnsi" w:eastAsiaTheme="majorEastAsia" w:hAnsiTheme="majorHAnsi" w:cstheme="majorBidi"/>
      <w:b/>
      <w:bCs/>
      <w:color w:val="6EA0B0" w:themeColor="accent1"/>
      <w:sz w:val="26"/>
      <w:szCs w:val="26"/>
    </w:rPr>
  </w:style>
  <w:style w:type="paragraph" w:styleId="Heading3">
    <w:name w:val="heading 3"/>
    <w:basedOn w:val="Normal"/>
    <w:next w:val="Normal"/>
    <w:link w:val="Heading3Char"/>
    <w:uiPriority w:val="9"/>
    <w:unhideWhenUsed/>
    <w:qFormat/>
    <w:rsid w:val="00EC1274"/>
    <w:pPr>
      <w:keepNext/>
      <w:keepLines/>
      <w:spacing w:before="200" w:after="0"/>
      <w:outlineLvl w:val="2"/>
    </w:pPr>
    <w:rPr>
      <w:rFonts w:asciiTheme="majorHAnsi" w:eastAsiaTheme="majorEastAsia" w:hAnsiTheme="majorHAnsi" w:cstheme="majorBidi"/>
      <w:b/>
      <w:bCs/>
      <w:color w:val="6EA0B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206B9"/>
    <w:pPr>
      <w:spacing w:after="0"/>
    </w:pPr>
    <w:rPr>
      <w:rFonts w:ascii="Arial" w:eastAsiaTheme="minorEastAsia" w:hAnsi="Arial"/>
      <w:lang w:val="en-US"/>
    </w:rPr>
  </w:style>
  <w:style w:type="character" w:customStyle="1" w:styleId="NoSpacingChar">
    <w:name w:val="No Spacing Char"/>
    <w:basedOn w:val="DefaultParagraphFont"/>
    <w:link w:val="NoSpacing"/>
    <w:uiPriority w:val="1"/>
    <w:rsid w:val="00D206B9"/>
    <w:rPr>
      <w:rFonts w:ascii="Arial" w:eastAsiaTheme="minorEastAsia" w:hAnsi="Arial"/>
      <w:lang w:val="en-US"/>
    </w:rPr>
  </w:style>
  <w:style w:type="paragraph" w:styleId="BalloonText">
    <w:name w:val="Balloon Text"/>
    <w:basedOn w:val="Normal"/>
    <w:link w:val="BalloonTextChar"/>
    <w:uiPriority w:val="99"/>
    <w:semiHidden/>
    <w:unhideWhenUsed/>
    <w:rsid w:val="005B7D9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7D91"/>
    <w:rPr>
      <w:rFonts w:ascii="Tahoma" w:hAnsi="Tahoma" w:cs="Tahoma"/>
      <w:sz w:val="16"/>
      <w:szCs w:val="16"/>
    </w:rPr>
  </w:style>
  <w:style w:type="paragraph" w:styleId="Header">
    <w:name w:val="header"/>
    <w:basedOn w:val="Normal"/>
    <w:link w:val="HeaderChar"/>
    <w:uiPriority w:val="99"/>
    <w:unhideWhenUsed/>
    <w:rsid w:val="00D206B9"/>
    <w:pPr>
      <w:tabs>
        <w:tab w:val="center" w:pos="4513"/>
        <w:tab w:val="right" w:pos="9026"/>
      </w:tabs>
      <w:spacing w:after="0"/>
    </w:pPr>
  </w:style>
  <w:style w:type="character" w:customStyle="1" w:styleId="HeaderChar">
    <w:name w:val="Header Char"/>
    <w:basedOn w:val="DefaultParagraphFont"/>
    <w:link w:val="Header"/>
    <w:uiPriority w:val="99"/>
    <w:rsid w:val="00D206B9"/>
  </w:style>
  <w:style w:type="paragraph" w:styleId="Footer">
    <w:name w:val="footer"/>
    <w:basedOn w:val="Normal"/>
    <w:link w:val="FooterChar"/>
    <w:uiPriority w:val="99"/>
    <w:unhideWhenUsed/>
    <w:rsid w:val="00D206B9"/>
    <w:pPr>
      <w:tabs>
        <w:tab w:val="center" w:pos="4513"/>
        <w:tab w:val="right" w:pos="9026"/>
      </w:tabs>
      <w:spacing w:after="0"/>
    </w:pPr>
  </w:style>
  <w:style w:type="character" w:customStyle="1" w:styleId="FooterChar">
    <w:name w:val="Footer Char"/>
    <w:basedOn w:val="DefaultParagraphFont"/>
    <w:link w:val="Footer"/>
    <w:uiPriority w:val="99"/>
    <w:rsid w:val="00D206B9"/>
  </w:style>
  <w:style w:type="character" w:customStyle="1" w:styleId="Heading1Char">
    <w:name w:val="Heading 1 Char"/>
    <w:basedOn w:val="DefaultParagraphFont"/>
    <w:link w:val="Heading1"/>
    <w:uiPriority w:val="9"/>
    <w:rsid w:val="00D206B9"/>
    <w:rPr>
      <w:rFonts w:asciiTheme="majorHAnsi" w:eastAsiaTheme="majorEastAsia" w:hAnsiTheme="majorHAnsi" w:cstheme="majorBidi"/>
      <w:b/>
      <w:bCs/>
      <w:color w:val="4B7B8A" w:themeColor="accent1" w:themeShade="BF"/>
      <w:sz w:val="28"/>
      <w:szCs w:val="28"/>
    </w:rPr>
  </w:style>
  <w:style w:type="paragraph" w:styleId="TOCHeading">
    <w:name w:val="TOC Heading"/>
    <w:basedOn w:val="Heading1"/>
    <w:next w:val="Normal"/>
    <w:uiPriority w:val="39"/>
    <w:semiHidden/>
    <w:unhideWhenUsed/>
    <w:qFormat/>
    <w:rsid w:val="00D206B9"/>
    <w:pPr>
      <w:outlineLvl w:val="9"/>
    </w:pPr>
    <w:rPr>
      <w:lang w:val="en-US"/>
    </w:rPr>
  </w:style>
  <w:style w:type="paragraph" w:styleId="TOC1">
    <w:name w:val="toc 1"/>
    <w:basedOn w:val="Normal"/>
    <w:next w:val="Normal"/>
    <w:autoRedefine/>
    <w:uiPriority w:val="39"/>
    <w:unhideWhenUsed/>
    <w:rsid w:val="00D206B9"/>
    <w:pPr>
      <w:spacing w:after="100"/>
    </w:pPr>
  </w:style>
  <w:style w:type="character" w:styleId="Hyperlink">
    <w:name w:val="Hyperlink"/>
    <w:basedOn w:val="DefaultParagraphFont"/>
    <w:uiPriority w:val="99"/>
    <w:unhideWhenUsed/>
    <w:rsid w:val="00D206B9"/>
    <w:rPr>
      <w:color w:val="00C8C3" w:themeColor="hyperlink"/>
      <w:u w:val="single"/>
    </w:rPr>
  </w:style>
  <w:style w:type="table" w:styleId="TableGrid">
    <w:name w:val="Table Grid"/>
    <w:basedOn w:val="TableNormal"/>
    <w:uiPriority w:val="59"/>
    <w:rsid w:val="00D206B9"/>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0212A4"/>
    <w:rPr>
      <w:rFonts w:asciiTheme="majorHAnsi" w:eastAsiaTheme="majorEastAsia" w:hAnsiTheme="majorHAnsi" w:cstheme="majorBidi"/>
      <w:b/>
      <w:bCs/>
      <w:color w:val="6EA0B0" w:themeColor="accent1"/>
      <w:sz w:val="26"/>
      <w:szCs w:val="26"/>
    </w:rPr>
  </w:style>
  <w:style w:type="paragraph" w:styleId="TOC2">
    <w:name w:val="toc 2"/>
    <w:basedOn w:val="Normal"/>
    <w:next w:val="Normal"/>
    <w:autoRedefine/>
    <w:uiPriority w:val="39"/>
    <w:unhideWhenUsed/>
    <w:rsid w:val="000212A4"/>
    <w:pPr>
      <w:spacing w:after="100"/>
      <w:ind w:left="220"/>
    </w:pPr>
  </w:style>
  <w:style w:type="character" w:customStyle="1" w:styleId="Heading3Char">
    <w:name w:val="Heading 3 Char"/>
    <w:basedOn w:val="DefaultParagraphFont"/>
    <w:link w:val="Heading3"/>
    <w:uiPriority w:val="9"/>
    <w:rsid w:val="00EC1274"/>
    <w:rPr>
      <w:rFonts w:asciiTheme="majorHAnsi" w:eastAsiaTheme="majorEastAsia" w:hAnsiTheme="majorHAnsi" w:cstheme="majorBidi"/>
      <w:b/>
      <w:bCs/>
      <w:color w:val="6EA0B0" w:themeColor="accent1"/>
    </w:rPr>
  </w:style>
  <w:style w:type="paragraph" w:styleId="TOC3">
    <w:name w:val="toc 3"/>
    <w:basedOn w:val="Normal"/>
    <w:next w:val="Normal"/>
    <w:autoRedefine/>
    <w:uiPriority w:val="39"/>
    <w:unhideWhenUsed/>
    <w:rsid w:val="00236A80"/>
    <w:pPr>
      <w:spacing w:after="100"/>
      <w:ind w:left="440"/>
    </w:pPr>
  </w:style>
  <w:style w:type="paragraph" w:styleId="ListParagraph">
    <w:name w:val="List Paragraph"/>
    <w:basedOn w:val="Normal"/>
    <w:uiPriority w:val="34"/>
    <w:qFormat/>
    <w:rsid w:val="003A7963"/>
    <w:pPr>
      <w:ind w:left="720"/>
      <w:contextualSpacing/>
    </w:pPr>
  </w:style>
  <w:style w:type="paragraph" w:styleId="EndnoteText">
    <w:name w:val="endnote text"/>
    <w:basedOn w:val="Normal"/>
    <w:link w:val="EndnoteTextChar"/>
    <w:uiPriority w:val="99"/>
    <w:semiHidden/>
    <w:unhideWhenUsed/>
    <w:rsid w:val="00A15AF6"/>
    <w:pPr>
      <w:spacing w:after="0"/>
    </w:pPr>
    <w:rPr>
      <w:sz w:val="20"/>
      <w:szCs w:val="20"/>
    </w:rPr>
  </w:style>
  <w:style w:type="character" w:customStyle="1" w:styleId="EndnoteTextChar">
    <w:name w:val="Endnote Text Char"/>
    <w:basedOn w:val="DefaultParagraphFont"/>
    <w:link w:val="EndnoteText"/>
    <w:uiPriority w:val="99"/>
    <w:semiHidden/>
    <w:rsid w:val="00A15AF6"/>
    <w:rPr>
      <w:rFonts w:ascii="Arial" w:hAnsi="Arial"/>
      <w:sz w:val="20"/>
      <w:szCs w:val="20"/>
    </w:rPr>
  </w:style>
  <w:style w:type="character" w:styleId="EndnoteReference">
    <w:name w:val="endnote reference"/>
    <w:basedOn w:val="DefaultParagraphFont"/>
    <w:uiPriority w:val="99"/>
    <w:semiHidden/>
    <w:unhideWhenUsed/>
    <w:rsid w:val="00A15AF6"/>
    <w:rPr>
      <w:vertAlign w:val="superscript"/>
    </w:rPr>
  </w:style>
  <w:style w:type="paragraph" w:styleId="FootnoteText">
    <w:name w:val="footnote text"/>
    <w:basedOn w:val="Normal"/>
    <w:link w:val="FootnoteTextChar"/>
    <w:uiPriority w:val="99"/>
    <w:semiHidden/>
    <w:unhideWhenUsed/>
    <w:rsid w:val="00A15AF6"/>
    <w:pPr>
      <w:spacing w:after="0"/>
    </w:pPr>
    <w:rPr>
      <w:sz w:val="20"/>
      <w:szCs w:val="20"/>
    </w:rPr>
  </w:style>
  <w:style w:type="character" w:customStyle="1" w:styleId="FootnoteTextChar">
    <w:name w:val="Footnote Text Char"/>
    <w:basedOn w:val="DefaultParagraphFont"/>
    <w:link w:val="FootnoteText"/>
    <w:uiPriority w:val="99"/>
    <w:semiHidden/>
    <w:rsid w:val="00A15AF6"/>
    <w:rPr>
      <w:rFonts w:ascii="Arial" w:hAnsi="Arial"/>
      <w:sz w:val="20"/>
      <w:szCs w:val="20"/>
    </w:rPr>
  </w:style>
  <w:style w:type="character" w:styleId="FootnoteReference">
    <w:name w:val="footnote reference"/>
    <w:basedOn w:val="DefaultParagraphFont"/>
    <w:uiPriority w:val="99"/>
    <w:semiHidden/>
    <w:unhideWhenUsed/>
    <w:rsid w:val="00A15AF6"/>
    <w:rPr>
      <w:vertAlign w:val="superscript"/>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hyperlink" Target="http://www.mini.co.uk/html/model_range/mini_cooper_s/safety/bodyChassis.html"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www.swagelok.com/images/cmi/imageLibrary/CAD%20image.jpg" TargetMode="Externa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yperlink" Target="http://www.codemasters.com/images/microsites/grid/GRID_head_cam_01.jpg"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hyperlink" Target="http://blog.al.com/techcetera/2008/04/TomClancyHAWX2.jpg"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larryfire.files.wordpress.com/2008/06/26_pixar_lg.jpg" TargetMode="External"/><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images.autodesk.com/adsk/files/top_10_reasons_to_buy_maya.pdf"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jpeg"/><Relationship Id="rId22" Type="http://schemas.openxmlformats.org/officeDocument/2006/relationships/hyperlink" Target="http://www.reelingreviews.com/spider-man3pic.jpg" TargetMode="External"/><Relationship Id="rId27"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Aspect">
  <a:themeElements>
    <a:clrScheme name="Technic">
      <a:dk1>
        <a:sysClr val="windowText" lastClr="000000"/>
      </a:dk1>
      <a:lt1>
        <a:sysClr val="window" lastClr="FFFFFF"/>
      </a:lt1>
      <a:dk2>
        <a:srgbClr val="3B3B3B"/>
      </a:dk2>
      <a:lt2>
        <a:srgbClr val="D4D2D0"/>
      </a:lt2>
      <a:accent1>
        <a:srgbClr val="6EA0B0"/>
      </a:accent1>
      <a:accent2>
        <a:srgbClr val="CCAF0A"/>
      </a:accent2>
      <a:accent3>
        <a:srgbClr val="8D89A4"/>
      </a:accent3>
      <a:accent4>
        <a:srgbClr val="748560"/>
      </a:accent4>
      <a:accent5>
        <a:srgbClr val="9E9273"/>
      </a:accent5>
      <a:accent6>
        <a:srgbClr val="7E848D"/>
      </a:accent6>
      <a:hlink>
        <a:srgbClr val="00C8C3"/>
      </a:hlink>
      <a:folHlink>
        <a:srgbClr val="A116E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Urban">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40000" t="-90000" r="140000" b="19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40000" t="-90000" r="140000" b="19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0">
              <a:schemeClr val="phClr">
                <a:shade val="35000"/>
                <a:satMod val="150000"/>
              </a:schemeClr>
            </a:gs>
            <a:gs pos="45000">
              <a:schemeClr val="phClr">
                <a:shade val="68000"/>
                <a:satMod val="155000"/>
              </a:schemeClr>
            </a:gs>
            <a:gs pos="100000">
              <a:schemeClr val="phClr">
                <a:tint val="70000"/>
                <a:satMod val="175000"/>
              </a:schemeClr>
            </a:gs>
          </a:gsLst>
          <a:lin ang="16200000" scaled="0"/>
        </a:gradFill>
        <a:blipFill>
          <a:blip xmlns:r="http://schemas.openxmlformats.org/officeDocument/2006/relationships" r:embed="rId1">
            <a:duotone>
              <a:schemeClr val="phClr">
                <a:shade val="800"/>
                <a:satMod val="150000"/>
              </a:schemeClr>
              <a:schemeClr val="phClr">
                <a:tint val="80000"/>
                <a:satMod val="150000"/>
              </a:schemeClr>
            </a:duotone>
          </a:blip>
          <a:tile tx="0" ty="0" sx="75000" sy="7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F83A80-59B1-4348-90E3-C0F19BA95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3689</TotalTime>
  <Pages>11</Pages>
  <Words>3367</Words>
  <Characters>19197</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Developing a 3D Graphics Application</vt:lpstr>
    </vt:vector>
  </TitlesOfParts>
  <Company>DV003874</Company>
  <LinksUpToDate>false</LinksUpToDate>
  <CharactersWithSpaces>22519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Developing a 3D Graphics Application</dc:title>
  <dc:subject/>
  <dc:creator>Alex J Davison</dc:creator>
  <cp:keywords/>
  <dc:description/>
  <cp:lastModifiedBy>Alex J Davison</cp:lastModifiedBy>
  <cp:revision>7</cp:revision>
  <cp:lastPrinted>2009-04-21T22:50:00Z</cp:lastPrinted>
  <dcterms:created xsi:type="dcterms:W3CDTF">2009-04-14T15:26:00Z</dcterms:created>
  <dcterms:modified xsi:type="dcterms:W3CDTF">2009-04-25T17:46:00Z</dcterms:modified>
</cp:coreProperties>
</file>