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C73E0" w14:textId="30D23032" w:rsidR="00341C35" w:rsidRPr="00341C35" w:rsidRDefault="00FA50BA" w:rsidP="00341C35">
      <w:r>
        <w:t xml:space="preserve">The </w:t>
      </w:r>
      <w:r w:rsidRPr="00FA50BA">
        <w:rPr>
          <w:b/>
          <w:bCs/>
        </w:rPr>
        <w:t>Hea</w:t>
      </w:r>
      <w:r w:rsidR="00341C35" w:rsidRPr="00FA50BA">
        <w:rPr>
          <w:b/>
          <w:bCs/>
        </w:rPr>
        <w:t>lt</w:t>
      </w:r>
      <w:r w:rsidR="00341C35" w:rsidRPr="00341C35">
        <w:rPr>
          <w:b/>
          <w:bCs/>
        </w:rPr>
        <w:t>hcare Knowledge Graph powered by PubMed</w:t>
      </w:r>
      <w:r w:rsidR="00341C35" w:rsidRPr="00341C35">
        <w:t xml:space="preserve"> literature</w:t>
      </w:r>
      <w:r>
        <w:t xml:space="preserve"> </w:t>
      </w:r>
      <w:r w:rsidR="00341C35" w:rsidRPr="00341C35">
        <w:t xml:space="preserve">can help Solara Health evaluate how effective a given </w:t>
      </w:r>
      <w:r w:rsidR="00341C35" w:rsidRPr="00341C35">
        <w:rPr>
          <w:b/>
          <w:bCs/>
        </w:rPr>
        <w:t>treatment protocol</w:t>
      </w:r>
      <w:r w:rsidR="00341C35" w:rsidRPr="00341C35">
        <w:t xml:space="preserve"> or </w:t>
      </w:r>
      <w:r w:rsidR="00341C35" w:rsidRPr="00341C35">
        <w:rPr>
          <w:b/>
          <w:bCs/>
        </w:rPr>
        <w:t>formulary</w:t>
      </w:r>
      <w:r w:rsidR="00341C35" w:rsidRPr="00341C35">
        <w:t xml:space="preserve"> is for members by synthesizing and reasoning over evidence in the literature. Here's how we can approach it conceptually and practically:</w:t>
      </w:r>
    </w:p>
    <w:p w14:paraId="5A064CF6" w14:textId="77777777" w:rsidR="00341C35" w:rsidRPr="00341C35" w:rsidRDefault="00000000" w:rsidP="00341C35">
      <w:r>
        <w:pict w14:anchorId="1665B57E">
          <v:rect id="_x0000_i1025" style="width:0;height:1.5pt" o:hralign="center" o:hrstd="t" o:hr="t" fillcolor="#a0a0a0" stroked="f"/>
        </w:pict>
      </w:r>
    </w:p>
    <w:p w14:paraId="3EC36B7C" w14:textId="796D95C1" w:rsidR="00341C35" w:rsidRPr="00341C35" w:rsidRDefault="00341C35" w:rsidP="00341C35">
      <w:pPr>
        <w:rPr>
          <w:b/>
          <w:bCs/>
        </w:rPr>
      </w:pPr>
      <w:r w:rsidRPr="00341C35">
        <w:rPr>
          <w:b/>
          <w:bCs/>
        </w:rPr>
        <w:t>Key Idea:</w:t>
      </w:r>
    </w:p>
    <w:p w14:paraId="69FF4006" w14:textId="77777777" w:rsidR="00341C35" w:rsidRPr="00341C35" w:rsidRDefault="00341C35" w:rsidP="00341C35">
      <w:r w:rsidRPr="00341C35">
        <w:t>We build a Knowledge Graph that connects concepts such as:</w:t>
      </w:r>
    </w:p>
    <w:p w14:paraId="00480711" w14:textId="77777777" w:rsidR="00341C35" w:rsidRPr="00341C35" w:rsidRDefault="00341C35" w:rsidP="00341C35">
      <w:pPr>
        <w:numPr>
          <w:ilvl w:val="0"/>
          <w:numId w:val="1"/>
        </w:numPr>
      </w:pPr>
      <w:r w:rsidRPr="00341C35">
        <w:rPr>
          <w:b/>
          <w:bCs/>
        </w:rPr>
        <w:t>Diseases / Conditions</w:t>
      </w:r>
    </w:p>
    <w:p w14:paraId="6643C554" w14:textId="77777777" w:rsidR="00341C35" w:rsidRPr="00341C35" w:rsidRDefault="00341C35" w:rsidP="00341C35">
      <w:pPr>
        <w:numPr>
          <w:ilvl w:val="0"/>
          <w:numId w:val="1"/>
        </w:numPr>
      </w:pPr>
      <w:r w:rsidRPr="00341C35">
        <w:rPr>
          <w:b/>
          <w:bCs/>
        </w:rPr>
        <w:t>Medications / Therapies</w:t>
      </w:r>
    </w:p>
    <w:p w14:paraId="50F62386" w14:textId="77777777" w:rsidR="00341C35" w:rsidRPr="00341C35" w:rsidRDefault="00341C35" w:rsidP="00341C35">
      <w:pPr>
        <w:numPr>
          <w:ilvl w:val="0"/>
          <w:numId w:val="1"/>
        </w:numPr>
      </w:pPr>
      <w:r w:rsidRPr="00341C35">
        <w:rPr>
          <w:b/>
          <w:bCs/>
        </w:rPr>
        <w:t>Clinical Protocols / Guidelines</w:t>
      </w:r>
    </w:p>
    <w:p w14:paraId="0DBDA526" w14:textId="77777777" w:rsidR="00341C35" w:rsidRPr="00341C35" w:rsidRDefault="00341C35" w:rsidP="00341C35">
      <w:pPr>
        <w:numPr>
          <w:ilvl w:val="0"/>
          <w:numId w:val="1"/>
        </w:numPr>
      </w:pPr>
      <w:r w:rsidRPr="00341C35">
        <w:rPr>
          <w:b/>
          <w:bCs/>
        </w:rPr>
        <w:t>Outcomes / Endpoints</w:t>
      </w:r>
    </w:p>
    <w:p w14:paraId="3F7551A3" w14:textId="77777777" w:rsidR="00341C35" w:rsidRPr="00341C35" w:rsidRDefault="00341C35" w:rsidP="00341C35">
      <w:pPr>
        <w:numPr>
          <w:ilvl w:val="0"/>
          <w:numId w:val="1"/>
        </w:numPr>
      </w:pPr>
      <w:r w:rsidRPr="00341C35">
        <w:rPr>
          <w:b/>
          <w:bCs/>
        </w:rPr>
        <w:t>Patient Populations</w:t>
      </w:r>
    </w:p>
    <w:p w14:paraId="12C9A1D9" w14:textId="77777777" w:rsidR="00341C35" w:rsidRPr="00341C35" w:rsidRDefault="00341C35" w:rsidP="00341C35">
      <w:pPr>
        <w:numPr>
          <w:ilvl w:val="0"/>
          <w:numId w:val="1"/>
        </w:numPr>
      </w:pPr>
      <w:r w:rsidRPr="00341C35">
        <w:rPr>
          <w:b/>
          <w:bCs/>
        </w:rPr>
        <w:t>Adverse Events</w:t>
      </w:r>
    </w:p>
    <w:p w14:paraId="5C52CE2F" w14:textId="77777777" w:rsidR="00341C35" w:rsidRPr="00341C35" w:rsidRDefault="00341C35" w:rsidP="00341C35">
      <w:pPr>
        <w:numPr>
          <w:ilvl w:val="0"/>
          <w:numId w:val="1"/>
        </w:numPr>
      </w:pPr>
      <w:r w:rsidRPr="00341C35">
        <w:rPr>
          <w:b/>
          <w:bCs/>
        </w:rPr>
        <w:t>Efficacy Measures</w:t>
      </w:r>
      <w:r w:rsidRPr="00341C35">
        <w:br/>
        <w:t xml:space="preserve">based on co-occurrence, causal relationships, and statistical associations mined from </w:t>
      </w:r>
      <w:r w:rsidRPr="00341C35">
        <w:rPr>
          <w:b/>
          <w:bCs/>
        </w:rPr>
        <w:t>PubMed abstracts and full text</w:t>
      </w:r>
      <w:r w:rsidRPr="00341C35">
        <w:t>.</w:t>
      </w:r>
    </w:p>
    <w:p w14:paraId="6FBCBE6F" w14:textId="77777777" w:rsidR="00341C35" w:rsidRPr="00341C35" w:rsidRDefault="00000000" w:rsidP="00341C35">
      <w:r>
        <w:pict w14:anchorId="56F055F3">
          <v:rect id="_x0000_i1026" style="width:0;height:1.5pt" o:hralign="center" o:hrstd="t" o:hr="t" fillcolor="#a0a0a0" stroked="f"/>
        </w:pict>
      </w:r>
    </w:p>
    <w:p w14:paraId="36E28E9A" w14:textId="4B5D3A7F" w:rsidR="00341C35" w:rsidRPr="00341C35" w:rsidRDefault="00341C35" w:rsidP="00341C35">
      <w:pPr>
        <w:rPr>
          <w:b/>
          <w:bCs/>
        </w:rPr>
      </w:pPr>
      <w:r w:rsidRPr="00341C35">
        <w:rPr>
          <w:b/>
          <w:bCs/>
        </w:rPr>
        <w:t>Use Case Example</w:t>
      </w:r>
    </w:p>
    <w:p w14:paraId="2C85818A" w14:textId="77777777" w:rsidR="00341C35" w:rsidRPr="00341C35" w:rsidRDefault="00341C35" w:rsidP="00341C35">
      <w:r w:rsidRPr="00341C35">
        <w:t xml:space="preserve">Suppose Solara Health wants to evaluate whether </w:t>
      </w:r>
      <w:r w:rsidRPr="00341C35">
        <w:rPr>
          <w:b/>
          <w:bCs/>
        </w:rPr>
        <w:t>Protocol A</w:t>
      </w:r>
      <w:r w:rsidRPr="00341C35">
        <w:t xml:space="preserve"> (e.g., prescribing a specific statin + behavioral counseling) is effective for </w:t>
      </w:r>
      <w:r w:rsidRPr="00341C35">
        <w:rPr>
          <w:b/>
          <w:bCs/>
        </w:rPr>
        <w:t>diabetic members aged 45–65</w:t>
      </w:r>
      <w:r w:rsidRPr="00341C35">
        <w:t>.</w:t>
      </w:r>
    </w:p>
    <w:p w14:paraId="18C74B93" w14:textId="77777777" w:rsidR="00341C35" w:rsidRPr="00341C35" w:rsidRDefault="00000000" w:rsidP="00341C35">
      <w:r>
        <w:pict w14:anchorId="5D1E2770">
          <v:rect id="_x0000_i1027" style="width:0;height:1.5pt" o:hralign="center" o:hrstd="t" o:hr="t" fillcolor="#a0a0a0" stroked="f"/>
        </w:pict>
      </w:r>
    </w:p>
    <w:p w14:paraId="30AB01F9" w14:textId="70E3492E" w:rsidR="00341C35" w:rsidRPr="00341C35" w:rsidRDefault="00341C35" w:rsidP="00341C35">
      <w:pPr>
        <w:rPr>
          <w:b/>
          <w:bCs/>
        </w:rPr>
      </w:pPr>
      <w:r w:rsidRPr="00341C35">
        <w:rPr>
          <w:b/>
          <w:bCs/>
        </w:rPr>
        <w:t>Graph Model Sketch</w:t>
      </w:r>
    </w:p>
    <w:p w14:paraId="2B777072" w14:textId="77777777" w:rsidR="00341C35" w:rsidRPr="00341C35" w:rsidRDefault="00341C35" w:rsidP="00341C35">
      <w:r w:rsidRPr="00341C35">
        <w:t>(:Protocol)-[:RECOMMENDS]-&gt;(:Drug)</w:t>
      </w:r>
    </w:p>
    <w:p w14:paraId="202187BA" w14:textId="77777777" w:rsidR="00341C35" w:rsidRPr="00341C35" w:rsidRDefault="00341C35" w:rsidP="00341C35">
      <w:r w:rsidRPr="00341C35">
        <w:t>(:Protocol)-[:TARGETS]-&gt;(:Condition)</w:t>
      </w:r>
    </w:p>
    <w:p w14:paraId="4160BAE5" w14:textId="77777777" w:rsidR="00341C35" w:rsidRPr="00341C35" w:rsidRDefault="00341C35" w:rsidP="00341C35">
      <w:r w:rsidRPr="00341C35">
        <w:t>(:Drug)-[:MENTIONED_IN]-&gt;(:PubMedArticle)</w:t>
      </w:r>
    </w:p>
    <w:p w14:paraId="36EEB23E" w14:textId="77777777" w:rsidR="00341C35" w:rsidRPr="00341C35" w:rsidRDefault="00341C35" w:rsidP="00341C35">
      <w:r w:rsidRPr="00341C35">
        <w:t>(:PubMedArticle)-[:SHOWS_EFFECT_ON]-&gt;(:Outcome)</w:t>
      </w:r>
    </w:p>
    <w:p w14:paraId="7E38C033" w14:textId="77777777" w:rsidR="00341C35" w:rsidRPr="00341C35" w:rsidRDefault="00341C35" w:rsidP="00341C35">
      <w:r w:rsidRPr="00341C35">
        <w:t>(:Outcome)-[:HAS_MEASURE]-&gt;(:EfficacyMetric)</w:t>
      </w:r>
    </w:p>
    <w:p w14:paraId="62324FE6" w14:textId="77777777" w:rsidR="00341C35" w:rsidRPr="00341C35" w:rsidRDefault="00341C35" w:rsidP="00341C35">
      <w:r w:rsidRPr="00341C35">
        <w:t>(:Population)-[:DESCRIBED_IN]-&gt;(:PubMedArticle)</w:t>
      </w:r>
    </w:p>
    <w:p w14:paraId="3F300FA2" w14:textId="77777777" w:rsidR="00341C35" w:rsidRPr="00341C35" w:rsidRDefault="00000000" w:rsidP="00341C35">
      <w:r>
        <w:pict w14:anchorId="68DBDD8F">
          <v:rect id="_x0000_i1028" style="width:0;height:1.5pt" o:hralign="center" o:hrstd="t" o:hr="t" fillcolor="#a0a0a0" stroked="f"/>
        </w:pict>
      </w:r>
    </w:p>
    <w:p w14:paraId="31D494F7" w14:textId="00CEC81B" w:rsidR="00341C35" w:rsidRPr="00341C35" w:rsidRDefault="00341C35" w:rsidP="00341C35">
      <w:pPr>
        <w:rPr>
          <w:b/>
          <w:bCs/>
        </w:rPr>
      </w:pPr>
      <w:r w:rsidRPr="00341C35">
        <w:rPr>
          <w:b/>
          <w:bCs/>
        </w:rPr>
        <w:t>Sample Questions This Graph Can Answer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6232"/>
      </w:tblGrid>
      <w:tr w:rsidR="00341C35" w:rsidRPr="00341C35" w14:paraId="21AAB982" w14:textId="77777777" w:rsidTr="00341C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639CC6" w14:textId="77777777" w:rsidR="00341C35" w:rsidRPr="00341C35" w:rsidRDefault="00341C35" w:rsidP="00341C35">
            <w:pPr>
              <w:rPr>
                <w:b/>
                <w:bCs/>
              </w:rPr>
            </w:pPr>
            <w:r w:rsidRPr="00341C35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5F8237FC" w14:textId="77777777" w:rsidR="00341C35" w:rsidRPr="00341C35" w:rsidRDefault="00341C35" w:rsidP="00341C35">
            <w:pPr>
              <w:rPr>
                <w:b/>
                <w:bCs/>
              </w:rPr>
            </w:pPr>
            <w:r w:rsidRPr="00341C35">
              <w:rPr>
                <w:b/>
                <w:bCs/>
              </w:rPr>
              <w:t>Cypher-style (simplified)</w:t>
            </w:r>
          </w:p>
        </w:tc>
      </w:tr>
      <w:tr w:rsidR="00341C35" w:rsidRPr="00341C35" w14:paraId="34EB0728" w14:textId="77777777" w:rsidTr="00341C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B667A" w14:textId="77777777" w:rsidR="00341C35" w:rsidRPr="00341C35" w:rsidRDefault="00341C35" w:rsidP="00341C35">
            <w:r w:rsidRPr="00341C35">
              <w:t>What outcomes are associated with Protocol A?</w:t>
            </w:r>
          </w:p>
        </w:tc>
        <w:tc>
          <w:tcPr>
            <w:tcW w:w="0" w:type="auto"/>
            <w:vAlign w:val="center"/>
            <w:hideMark/>
          </w:tcPr>
          <w:p w14:paraId="3DB71D47" w14:textId="77777777" w:rsidR="00341C35" w:rsidRPr="00341C35" w:rsidRDefault="00341C35" w:rsidP="00341C35">
            <w:r w:rsidRPr="00341C35">
              <w:t>MATCH (p:Protocol {name:"Protocol A"})-[:RECOMMENDS]-&gt;(d:Drug)&lt;-[:MENTIONED_IN]-(a:Article)-[:SHOWS_EFFECT_ON]-&gt;(o:Outcome) RETURN o</w:t>
            </w:r>
          </w:p>
        </w:tc>
      </w:tr>
      <w:tr w:rsidR="00341C35" w:rsidRPr="00341C35" w14:paraId="228F1E30" w14:textId="77777777" w:rsidTr="00341C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E659E" w14:textId="77777777" w:rsidR="00341C35" w:rsidRPr="00341C35" w:rsidRDefault="00341C35" w:rsidP="00341C35">
            <w:r w:rsidRPr="00341C35">
              <w:t>Is there evidence that Protocol A improves A1C in diabetic patients?</w:t>
            </w:r>
          </w:p>
        </w:tc>
        <w:tc>
          <w:tcPr>
            <w:tcW w:w="0" w:type="auto"/>
            <w:vAlign w:val="center"/>
            <w:hideMark/>
          </w:tcPr>
          <w:p w14:paraId="070D414F" w14:textId="77777777" w:rsidR="00341C35" w:rsidRPr="00341C35" w:rsidRDefault="00341C35" w:rsidP="00341C35">
            <w:r w:rsidRPr="00341C35">
              <w:t>Add a filter on (o:Outcome {type: "A1C reduction"}) and Population nodes</w:t>
            </w:r>
          </w:p>
        </w:tc>
      </w:tr>
      <w:tr w:rsidR="00341C35" w:rsidRPr="00341C35" w14:paraId="33E58F26" w14:textId="77777777" w:rsidTr="00341C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5CA89" w14:textId="77777777" w:rsidR="00341C35" w:rsidRPr="00341C35" w:rsidRDefault="00341C35" w:rsidP="00341C35">
            <w:r w:rsidRPr="00341C35">
              <w:t>What are common adverse events linked to formulary drugs in Protocol A?</w:t>
            </w:r>
          </w:p>
        </w:tc>
        <w:tc>
          <w:tcPr>
            <w:tcW w:w="0" w:type="auto"/>
            <w:vAlign w:val="center"/>
            <w:hideMark/>
          </w:tcPr>
          <w:p w14:paraId="12B7E554" w14:textId="77777777" w:rsidR="00341C35" w:rsidRPr="00341C35" w:rsidRDefault="00341C35" w:rsidP="00341C35">
            <w:r w:rsidRPr="00341C35">
              <w:t>Expand with (:Drug)-[:CAUSES]-&gt;(:AdverseEvent)</w:t>
            </w:r>
          </w:p>
        </w:tc>
      </w:tr>
      <w:tr w:rsidR="00341C35" w:rsidRPr="00341C35" w14:paraId="6049591B" w14:textId="77777777" w:rsidTr="00341C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17129" w14:textId="77777777" w:rsidR="00341C35" w:rsidRPr="00341C35" w:rsidRDefault="00341C35" w:rsidP="00341C35">
            <w:r w:rsidRPr="00341C35">
              <w:t>Is there evidence supporting this protocol in populations similar to ours?</w:t>
            </w:r>
          </w:p>
        </w:tc>
        <w:tc>
          <w:tcPr>
            <w:tcW w:w="0" w:type="auto"/>
            <w:vAlign w:val="center"/>
            <w:hideMark/>
          </w:tcPr>
          <w:p w14:paraId="1A4EE8E5" w14:textId="77777777" w:rsidR="00341C35" w:rsidRPr="00341C35" w:rsidRDefault="00341C35" w:rsidP="00341C35">
            <w:r w:rsidRPr="00341C35">
              <w:t>Use embeddings or similarity on Population nodes and compare</w:t>
            </w:r>
          </w:p>
        </w:tc>
      </w:tr>
      <w:tr w:rsidR="00341C35" w:rsidRPr="00341C35" w14:paraId="53EE54AC" w14:textId="77777777" w:rsidTr="00341C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C3852" w14:textId="77777777" w:rsidR="00341C35" w:rsidRPr="00341C35" w:rsidRDefault="00341C35" w:rsidP="00341C35">
            <w:r w:rsidRPr="00341C35">
              <w:t>How does this compare to Protocol B?</w:t>
            </w:r>
          </w:p>
        </w:tc>
        <w:tc>
          <w:tcPr>
            <w:tcW w:w="0" w:type="auto"/>
            <w:vAlign w:val="center"/>
            <w:hideMark/>
          </w:tcPr>
          <w:p w14:paraId="1939A7FD" w14:textId="77777777" w:rsidR="00341C35" w:rsidRPr="00341C35" w:rsidRDefault="00341C35" w:rsidP="00341C35">
            <w:r w:rsidRPr="00341C35">
              <w:t>Do a path-based comparison of Protocol A vs. Protocol B effectiveness paths</w:t>
            </w:r>
          </w:p>
        </w:tc>
      </w:tr>
    </w:tbl>
    <w:p w14:paraId="79333A6D" w14:textId="77777777" w:rsidR="00341C35" w:rsidRPr="00341C35" w:rsidRDefault="00000000" w:rsidP="00341C35">
      <w:r>
        <w:pict w14:anchorId="55CFAA0A">
          <v:rect id="_x0000_i1029" style="width:0;height:1.5pt" o:hralign="center" o:hrstd="t" o:hr="t" fillcolor="#a0a0a0" stroked="f"/>
        </w:pict>
      </w:r>
    </w:p>
    <w:p w14:paraId="3D554FAC" w14:textId="51183E52" w:rsidR="00341C35" w:rsidRPr="00341C35" w:rsidRDefault="00FA50BA" w:rsidP="00341C35">
      <w:pPr>
        <w:rPr>
          <w:b/>
          <w:bCs/>
        </w:rPr>
      </w:pPr>
      <w:r>
        <w:rPr>
          <w:b/>
          <w:bCs/>
        </w:rPr>
        <w:t>T</w:t>
      </w:r>
      <w:r w:rsidR="00341C35" w:rsidRPr="00341C35">
        <w:rPr>
          <w:b/>
          <w:bCs/>
        </w:rPr>
        <w:t>echniques Involved</w:t>
      </w:r>
    </w:p>
    <w:p w14:paraId="0CDE5EDE" w14:textId="77777777" w:rsidR="00341C35" w:rsidRPr="00341C35" w:rsidRDefault="00341C35" w:rsidP="00341C35">
      <w:pPr>
        <w:numPr>
          <w:ilvl w:val="0"/>
          <w:numId w:val="2"/>
        </w:numPr>
      </w:pPr>
      <w:r w:rsidRPr="00341C35">
        <w:rPr>
          <w:b/>
          <w:bCs/>
        </w:rPr>
        <w:t>NER + Entity Linking</w:t>
      </w:r>
      <w:r w:rsidRPr="00341C35">
        <w:t xml:space="preserve"> to identify drugs, diseases, outcomes, populations from PubMed.</w:t>
      </w:r>
    </w:p>
    <w:p w14:paraId="49EA14E8" w14:textId="77777777" w:rsidR="00341C35" w:rsidRPr="00341C35" w:rsidRDefault="00341C35" w:rsidP="00341C35">
      <w:pPr>
        <w:numPr>
          <w:ilvl w:val="0"/>
          <w:numId w:val="2"/>
        </w:numPr>
      </w:pPr>
      <w:r w:rsidRPr="00341C35">
        <w:rPr>
          <w:b/>
          <w:bCs/>
        </w:rPr>
        <w:t>Relation Extraction (RE)</w:t>
      </w:r>
      <w:r w:rsidRPr="00341C35">
        <w:t xml:space="preserve"> to find causal links like “Drug X reduced blood pressure.”</w:t>
      </w:r>
    </w:p>
    <w:p w14:paraId="3430F334" w14:textId="77777777" w:rsidR="00341C35" w:rsidRPr="00341C35" w:rsidRDefault="00341C35" w:rsidP="00341C35">
      <w:pPr>
        <w:numPr>
          <w:ilvl w:val="0"/>
          <w:numId w:val="2"/>
        </w:numPr>
      </w:pPr>
      <w:r w:rsidRPr="00341C35">
        <w:rPr>
          <w:b/>
          <w:bCs/>
        </w:rPr>
        <w:t>Graph Construction</w:t>
      </w:r>
      <w:r w:rsidRPr="00341C35">
        <w:t xml:space="preserve"> using Neo4j or similar, connecting entities and relationships.</w:t>
      </w:r>
    </w:p>
    <w:p w14:paraId="54EEF372" w14:textId="77777777" w:rsidR="00341C35" w:rsidRPr="00341C35" w:rsidRDefault="00341C35" w:rsidP="00341C35">
      <w:pPr>
        <w:numPr>
          <w:ilvl w:val="0"/>
          <w:numId w:val="2"/>
        </w:numPr>
      </w:pPr>
      <w:r w:rsidRPr="00341C35">
        <w:rPr>
          <w:b/>
          <w:bCs/>
        </w:rPr>
        <w:t>Query / Path Traversal</w:t>
      </w:r>
      <w:r w:rsidRPr="00341C35">
        <w:t xml:space="preserve"> to reason about outcomes, efficacy, and side effects.</w:t>
      </w:r>
    </w:p>
    <w:p w14:paraId="6DFE4948" w14:textId="77777777" w:rsidR="00341C35" w:rsidRPr="00341C35" w:rsidRDefault="00341C35" w:rsidP="00341C35">
      <w:pPr>
        <w:numPr>
          <w:ilvl w:val="0"/>
          <w:numId w:val="2"/>
        </w:numPr>
      </w:pPr>
      <w:r w:rsidRPr="00341C35">
        <w:rPr>
          <w:b/>
          <w:bCs/>
        </w:rPr>
        <w:t>Embedding Similarity (Graph ML)</w:t>
      </w:r>
      <w:r w:rsidRPr="00341C35">
        <w:t xml:space="preserve"> to find similar populations or treatments.</w:t>
      </w:r>
    </w:p>
    <w:p w14:paraId="4F4E4C70" w14:textId="77777777" w:rsidR="00341C35" w:rsidRPr="00341C35" w:rsidRDefault="00341C35" w:rsidP="00341C35">
      <w:pPr>
        <w:numPr>
          <w:ilvl w:val="0"/>
          <w:numId w:val="2"/>
        </w:numPr>
      </w:pPr>
      <w:r w:rsidRPr="00341C35">
        <w:rPr>
          <w:b/>
          <w:bCs/>
        </w:rPr>
        <w:t>Evidence Scoring</w:t>
      </w:r>
      <w:r w:rsidRPr="00341C35">
        <w:t xml:space="preserve"> based on number of articles, confidence, journal impact, etc.</w:t>
      </w:r>
    </w:p>
    <w:p w14:paraId="09D73324" w14:textId="77777777" w:rsidR="00341C35" w:rsidRPr="00341C35" w:rsidRDefault="00000000" w:rsidP="00341C35">
      <w:r>
        <w:pict w14:anchorId="1ABB1B79">
          <v:rect id="_x0000_i1030" style="width:0;height:1.5pt" o:hralign="center" o:hrstd="t" o:hr="t" fillcolor="#a0a0a0" stroked="f"/>
        </w:pict>
      </w:r>
    </w:p>
    <w:p w14:paraId="1FD1A660" w14:textId="6BCEE6B7" w:rsidR="00341C35" w:rsidRPr="00341C35" w:rsidRDefault="00341C35" w:rsidP="00341C35">
      <w:pPr>
        <w:rPr>
          <w:b/>
          <w:bCs/>
        </w:rPr>
      </w:pPr>
      <w:r w:rsidRPr="00341C35">
        <w:rPr>
          <w:b/>
          <w:bCs/>
        </w:rPr>
        <w:t>Benefits for Solara Health</w:t>
      </w:r>
    </w:p>
    <w:p w14:paraId="48E8707D" w14:textId="77777777" w:rsidR="00341C35" w:rsidRPr="00341C35" w:rsidRDefault="00341C35" w:rsidP="00341C35">
      <w:pPr>
        <w:numPr>
          <w:ilvl w:val="0"/>
          <w:numId w:val="3"/>
        </w:numPr>
      </w:pPr>
      <w:r w:rsidRPr="00341C35">
        <w:rPr>
          <w:b/>
          <w:bCs/>
        </w:rPr>
        <w:t>Evidence-Based Protocol Optimization</w:t>
      </w:r>
      <w:r w:rsidRPr="00341C35">
        <w:t>: Justify changes in treatment guidelines.</w:t>
      </w:r>
    </w:p>
    <w:p w14:paraId="18304D6B" w14:textId="77777777" w:rsidR="00341C35" w:rsidRPr="00341C35" w:rsidRDefault="00341C35" w:rsidP="00341C35">
      <w:pPr>
        <w:numPr>
          <w:ilvl w:val="0"/>
          <w:numId w:val="3"/>
        </w:numPr>
      </w:pPr>
      <w:r w:rsidRPr="00341C35">
        <w:rPr>
          <w:b/>
          <w:bCs/>
        </w:rPr>
        <w:t>Population Matching</w:t>
      </w:r>
      <w:r w:rsidRPr="00341C35">
        <w:t xml:space="preserve">: Ensure evidence aligns with </w:t>
      </w:r>
      <w:r w:rsidRPr="00341C35">
        <w:rPr>
          <w:i/>
          <w:iCs/>
        </w:rPr>
        <w:t>our members</w:t>
      </w:r>
      <w:r w:rsidRPr="00341C35">
        <w:t xml:space="preserve"> (e.g., age, comorbidities).</w:t>
      </w:r>
    </w:p>
    <w:p w14:paraId="1016CBD4" w14:textId="77777777" w:rsidR="00341C35" w:rsidRPr="00341C35" w:rsidRDefault="00341C35" w:rsidP="00341C35">
      <w:pPr>
        <w:numPr>
          <w:ilvl w:val="0"/>
          <w:numId w:val="3"/>
        </w:numPr>
      </w:pPr>
      <w:r w:rsidRPr="00341C35">
        <w:rPr>
          <w:b/>
          <w:bCs/>
        </w:rPr>
        <w:t>Formulary Design</w:t>
      </w:r>
      <w:r w:rsidRPr="00341C35">
        <w:t>: Choose drugs supported by strongest real-world and clinical evidence.</w:t>
      </w:r>
    </w:p>
    <w:p w14:paraId="55964235" w14:textId="77777777" w:rsidR="00341C35" w:rsidRPr="00341C35" w:rsidRDefault="00341C35" w:rsidP="00341C35">
      <w:pPr>
        <w:numPr>
          <w:ilvl w:val="0"/>
          <w:numId w:val="3"/>
        </w:numPr>
      </w:pPr>
      <w:r w:rsidRPr="00341C35">
        <w:rPr>
          <w:b/>
          <w:bCs/>
        </w:rPr>
        <w:t>Risk Management</w:t>
      </w:r>
      <w:r w:rsidRPr="00341C35">
        <w:t>: Understand adverse effect risks at population scale.</w:t>
      </w:r>
    </w:p>
    <w:p w14:paraId="0076BBF5" w14:textId="77777777" w:rsidR="00341C35" w:rsidRPr="00341C35" w:rsidRDefault="00000000" w:rsidP="00341C35">
      <w:r>
        <w:pict w14:anchorId="1719C2A2">
          <v:rect id="_x0000_i1031" style="width:0;height:1.5pt" o:hralign="center" o:hrstd="t" o:hr="t" fillcolor="#a0a0a0" stroked="f"/>
        </w:pict>
      </w:r>
    </w:p>
    <w:p w14:paraId="6DFE388A" w14:textId="77777777" w:rsidR="00341C35" w:rsidRDefault="00341C35"/>
    <w:sectPr w:rsidR="00341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B4449"/>
    <w:multiLevelType w:val="multilevel"/>
    <w:tmpl w:val="D688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55A2E"/>
    <w:multiLevelType w:val="multilevel"/>
    <w:tmpl w:val="AEEA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A7A59"/>
    <w:multiLevelType w:val="multilevel"/>
    <w:tmpl w:val="D99E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82695"/>
    <w:multiLevelType w:val="multilevel"/>
    <w:tmpl w:val="A2D0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767910">
    <w:abstractNumId w:val="1"/>
  </w:num>
  <w:num w:numId="2" w16cid:durableId="214969718">
    <w:abstractNumId w:val="0"/>
  </w:num>
  <w:num w:numId="3" w16cid:durableId="399789936">
    <w:abstractNumId w:val="3"/>
  </w:num>
  <w:num w:numId="4" w16cid:durableId="353188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35"/>
    <w:rsid w:val="002E2B72"/>
    <w:rsid w:val="00341C35"/>
    <w:rsid w:val="006771DD"/>
    <w:rsid w:val="009706FE"/>
    <w:rsid w:val="00FA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90AD"/>
  <w15:chartTrackingRefBased/>
  <w15:docId w15:val="{13CF2BF4-AA57-4BB5-8F99-6430AE66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C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0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Upkes</dc:creator>
  <cp:keywords/>
  <dc:description/>
  <cp:lastModifiedBy>Chris Upkes</cp:lastModifiedBy>
  <cp:revision>2</cp:revision>
  <dcterms:created xsi:type="dcterms:W3CDTF">2025-06-19T14:15:00Z</dcterms:created>
  <dcterms:modified xsi:type="dcterms:W3CDTF">2025-06-23T14:18:00Z</dcterms:modified>
</cp:coreProperties>
</file>