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нидерландском языке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главной страницы сайта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>
        <w:rPr>
          <w:color w:val="000000"/>
          <w:rtl w:val="0"/>
        </w:rPr>
        <w:t xml:space="preserve">Makelaar in Spanje - Alegria Real Estate - </w:t>
      </w:r>
      <w:hyperlink r:id="rId33">
        <w:r>
          <w:rPr>
            <w:color w:val="1155cc"/>
            <w:u w:val="single"/>
            <w:rtl w:val="0"/>
          </w:rPr>
          <w:t xml:space="preserve">https://alegria-realestate.com/nl/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9-12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6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6 тыс. символов без пробелов: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&lt;H1&gt; Makelaar in Spanje Alegria Real Estate</w:t>
      </w:r>
    </w:p>
    <w:p w:rsidR="00000000" w:rsidDel="00000000" w:rsidP="00000000" w:rsidRDefault="00000000" w:rsidRPr="00000000" w14:paraId="00000022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Vastgoed in Spanje met Alegria Real Estate</w:t>
      </w:r>
    </w:p>
    <w:p w:rsidR="00000000" w:rsidDel="00000000" w:rsidP="00000000" w:rsidRDefault="00000000" w:rsidRPr="00000000" w14:paraId="00000023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Voordelen van het kopen van vastgoed via een makelaar in Spanje</w:t>
      </w:r>
    </w:p>
    <w:p w:rsidR="00000000" w:rsidDel="00000000" w:rsidP="00000000" w:rsidRDefault="00000000" w:rsidRPr="00000000" w14:paraId="00000024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Makelaarsdiensten in Spanje</w:t>
      </w:r>
    </w:p>
    <w:p w:rsidR="00000000" w:rsidDel="00000000" w:rsidP="00000000" w:rsidRDefault="00000000" w:rsidRPr="00000000" w14:paraId="00000025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Populaire steden om vastgoed te kopen via Alegria Real Estate</w:t>
      </w:r>
    </w:p>
    <w:p w:rsidR="00000000" w:rsidDel="00000000" w:rsidP="00000000" w:rsidRDefault="00000000" w:rsidRPr="00000000" w14:paraId="00000026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Investeren in vastgoed in Spanje via Alegria Real Estate</w:t>
      </w:r>
    </w:p>
    <w:p w:rsidR="00000000" w:rsidDel="00000000" w:rsidP="00000000" w:rsidRDefault="00000000" w:rsidRPr="00000000" w14:paraId="00000027">
      <w:pPr>
        <w:ind w:left="720" w:firstLine="0"/>
        <w:rPr>
          <w:color w:val="00b050"/>
        </w:rPr>
      </w:pPr>
      <w:r>
        <w:rPr>
          <w:color w:val="00b050"/>
          <w:rtl w:val="0"/>
        </w:rPr>
        <w:t xml:space="preserve">&lt;H2&gt; Vastgoed kopen via een makelaar in Spanje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Оформление начала текста сохранить и добавить список, как сейчас на сайте (остальной текст, будет сворачиваться):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3-5 тыс. символов без пробелов: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Ключевые запросы выделенные зеленым цветом сохранить, текст можно улучшить сохранив смысл: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&lt;H3&gt; Waarom kiezen voor Alegria Real Estate?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Helpt Alegria Real Estate buitenlanders bij het </w:t>
      </w:r>
      <w:r>
        <w:rPr>
          <w:color w:val="00b050"/>
          <w:rtl w:val="0"/>
        </w:rPr>
        <w:t xml:space="preserve">kopen van vastgoed in Spanje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Welke </w:t>
      </w:r>
      <w:r>
        <w:rPr>
          <w:color w:val="00b050"/>
          <w:rtl w:val="0"/>
        </w:rPr>
        <w:t xml:space="preserve">soorten vastgoed in Spanje</w:t>
      </w:r>
      <w:r>
        <w:rPr>
          <w:rtl w:val="0"/>
        </w:rPr>
        <w:t xml:space="preserve"> biedt Alegria Real Estate aan?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&lt;H3&gt; In welke regio's van Spanje is Alegria Real Estate actief?</w:t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Helpt Alegria Real Estate bij het aanvragen van visa en </w:t>
      </w:r>
      <w:r>
        <w:rPr>
          <w:color w:val="00b050"/>
          <w:rtl w:val="0"/>
        </w:rPr>
        <w:t xml:space="preserve">verblijfsvergunningen in Spanje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Wat is het verschil tussen </w:t>
      </w:r>
      <w:r>
        <w:rPr>
          <w:color w:val="00b050"/>
          <w:rtl w:val="0"/>
        </w:rPr>
        <w:t xml:space="preserve">vastgoed kopen via een makelaar</w:t>
      </w:r>
      <w:r>
        <w:rPr>
          <w:rtl w:val="0"/>
        </w:rPr>
        <w:t xml:space="preserve"> en zelfstandig kopen?</w:t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&lt;H3&gt; Helpt de makelaar bij het aanvragen van een NIE-nummer en het openen van een bankrekening?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Kan ik via Alegria Real Estate </w:t>
      </w:r>
      <w:r>
        <w:rPr>
          <w:color w:val="00b050"/>
          <w:rtl w:val="0"/>
        </w:rPr>
        <w:t xml:space="preserve">vastgoed in Spanje met een hypotheek kopen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  <w:t xml:space="preserve">&lt;H3&gt; Biedt Alegria Real Estate diensten voor vastgoedbeheer aan?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&lt;H3&gt; </w:t>
      </w:r>
      <w:r>
        <w:rPr>
          <w:rtl w:val="0"/>
        </w:rPr>
        <w:t xml:space="preserve">Kan ik </w:t>
      </w:r>
      <w:r>
        <w:rPr>
          <w:color w:val="00b050"/>
          <w:rtl w:val="0"/>
        </w:rPr>
        <w:t xml:space="preserve">vastgoed in Spanje op afstand kopen via de makelaar</w:t>
      </w:r>
      <w:r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&lt;H3&gt; Welke ondersteuning biedt Alegria Real Estate na de aankoop van een woning?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te koop in Spanje – </w:t>
      </w:r>
      <w:hyperlink r:id="rId3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Studio's te koop in Spanje – </w:t>
      </w:r>
      <w:hyperlink r:id="rId3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https://alegria-realestate.com/nl/sale/studio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Appartementen te koop in Spanje – </w:t>
      </w:r>
      <w:hyperlink r:id="rId3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https://alegria-realestate.com/nl/sale/apartments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Villa's te koop in Spanje – </w:t>
      </w:r>
      <w:hyperlink r:id="rId3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https://alegria-realestate.com/nl/sale/villa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Huizen te koop in Spanje – </w:t>
      </w:r>
      <w:hyperlink r:id="rId3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https://alegria-realestate.com/nl/sale/houses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Bungalows te koop in Spanje – </w:t>
      </w:r>
      <w:hyperlink r:id="rId3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https://alegria-realestate.com/nl/sale/bungalow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Betaalbaar vastgoed in Spanje – </w:t>
      </w:r>
      <w:hyperlink r:id="rId4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https://alegria-realestate.com/nl/sale/cheap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Commercieel vastgoed te koop in Spanje – </w:t>
      </w:r>
      <w:hyperlink r:id="rId4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https://alegria-realestate.com/nl/sale/commercial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Luxe vastgoed in Spanje – </w:t>
      </w:r>
      <w:hyperlink r:id="rId4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https://alegria-realestate.com/nl/sale/luxury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Penthouses te koop in Spanje – </w:t>
      </w:r>
      <w:hyperlink r:id="rId4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https://alegria-realestate.com/nl/sale/penthouse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Nieuwbouw in Spanje bij Alegria – </w:t>
      </w:r>
      <w:hyperlink r:id="rId4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https://alegria-realestate.com/nl/new-build-property-spain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Torrevieja – </w:t>
      </w:r>
      <w:hyperlink r:id="rId45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https://alegria-realestate.com/nl/sale/torrevieja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Alicante – </w:t>
      </w:r>
      <w:hyperlink r:id="rId46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https://alegria-realestate.com/nl/sale/alicante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Valencia – </w:t>
      </w:r>
      <w:hyperlink r:id="rId47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https://alegria-realestate.com/nl/sale/valencia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Benidorm – </w:t>
      </w:r>
      <w:hyperlink r:id="rId48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https://alegria-realestate.com/nl/sale/benidorm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Madrid – </w:t>
      </w:r>
      <w:hyperlink r:id="rId49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https://alegria-realestate.com/nl/sale/madrid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Málaga – </w:t>
      </w:r>
      <w:hyperlink r:id="rId50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https://alegria-realestate.com/nl/sale/malaga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Vastgoed in Marbella – </w:t>
      </w:r>
      <w:hyperlink r:id="rId51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https://alegria-realestate.com/nl/sale/marbella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Digitaal nomadenvisum voor Spanje – </w:t>
      </w:r>
      <w:hyperlink r:id="rId52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https://alegria-realestate.com/nl/service/apply-for-digital-nomad-visa-in-spain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NIE-nummer aanvragen in Spanje – </w:t>
      </w:r>
      <w:hyperlink r:id="rId53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https://alegria-realestate.com/nl/service/get-a-nie-in-spain</w:t>
        </w:r>
      </w:hyperlink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Hypotheek in Spanje – </w:t>
      </w:r>
      <w:hyperlink r:id="rId54">
        <w:r>
          <w:rPr>
            <w:rFonts w:ascii="Calibri" w:cs="Calibri" w:eastAsia="Calibri" w:hAnsi="Calibri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https://alegria-realestate.com/nl/service/mortgage-in-spain</w:t>
        </w:r>
      </w:hyperlink>
    </w:p>
    <w:p w:rsidR="00000000" w:rsidDel="00000000" w:rsidP="00000000" w:rsidRDefault="00000000" w:rsidRPr="00000000" w14:paraId="0000004F">
      <w:pPr>
        <w:ind w:left="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2">
      <w:pPr>
        <w:rPr/>
      </w:pPr>
      <w:hyperlink r:id="rId55">
        <w:r>
          <w:rPr>
            <w:color w:val="1155cc"/>
            <w:u w:val="single"/>
            <w:rtl w:val="0"/>
          </w:rPr>
          <w:t xml:space="preserve">https://spaansedroomcasa.nl/</w:t>
        </w:r>
      </w:hyperlink>
    </w:p>
    <w:p w:rsidR="00000000" w:rsidDel="00000000" w:rsidP="00000000" w:rsidRDefault="00000000" w:rsidRPr="00000000" w14:paraId="00000052">
      <w:pPr>
        <w:rPr/>
      </w:pPr>
      <w:hyperlink r:id="rId56">
        <w:r>
          <w:rPr>
            <w:color w:val="1155cc"/>
            <w:u w:val="single"/>
            <w:rtl w:val="0"/>
          </w:rPr>
          <w:t xml:space="preserve">https://www.koopinspanje.nl/</w:t>
        </w:r>
      </w:hyperlink>
    </w:p>
    <w:p w:rsidR="00000000" w:rsidDel="00000000" w:rsidP="00000000" w:rsidRDefault="00000000" w:rsidRPr="00000000" w14:paraId="00000052">
      <w:pPr>
        <w:rPr/>
      </w:pPr>
      <w:hyperlink r:id="rId57">
        <w:r>
          <w:rPr>
            <w:color w:val="1155cc"/>
            <w:u w:val="single"/>
            <w:rtl w:val="0"/>
          </w:rPr>
          <w:t xml:space="preserve">https://despaansemakelaar.nl/</w:t>
        </w:r>
      </w:hyperlink>
    </w:p>
    <w:p w:rsidR="00000000" w:rsidDel="00000000" w:rsidP="00000000" w:rsidRDefault="00000000" w:rsidRPr="00000000" w14:paraId="00000052">
      <w:pPr>
        <w:rPr/>
      </w:pPr>
      <w:hyperlink r:id="rId58">
        <w:r>
          <w:rPr>
            <w:color w:val="1155cc"/>
            <w:u w:val="single"/>
            <w:rtl w:val="0"/>
          </w:rPr>
          <w:t xml:space="preserve">https://www.puurspanje.nl/</w:t>
        </w:r>
      </w:hyperlink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makelaars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Spaanse makelaar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 zoeken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betrouwbare makelaar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appartement kopen in Spanje via makelaar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huis kopen in Spanje via makelaar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 kopen in Spanje via makelaar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vastgoed kopen in Spanje via makelaar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 voor verkoop en verhuur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voordelen van vastgoed kopen via makelaar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makelaarsdiensten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vastgoed kopen in Spanje via Alegria Real Estate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juridische begeleiding bij aankoop van vastgoed in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aankoopbegeleiding Spanje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investeren in vastgoed in Spanje met Alegria Real Estate</w:t>
      </w:r>
    </w:p>
    <w:p w:rsidR="00000000" w:rsidDel="00000000" w:rsidP="00000000" w:rsidRDefault="00000000" w:rsidRPr="00000000" w14:paraId="00000058">
      <w:pPr>
        <w:ind w:left="360" w:firstLine="0"/>
        <w:rPr/>
      </w:pPr>
    </w:p>
    <w:p w:rsidR="00000000" w:rsidDel="00000000" w:rsidP="00000000" w:rsidRDefault="00000000" w:rsidRPr="00000000" w14:paraId="00000058">
      <w:pPr>
        <w:ind w:left="360" w:firstLine="0"/>
        <w:rPr/>
      </w:pPr>
      <w:r>
        <w:rPr>
          <w:rFonts w:ascii="Calibri" w:cs="Calibri" w:eastAsia="Calibri" w:hAnsi="Calibri"/>
          <w:b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*В ключевых запросах артикли (de, het, een) опущены — конкуренты не используют их в заголовках для лаконичности; в тексте их надо добавить, где это необходимо. Утверждённые H2 не меняем. В запросах, где опущен предлог перед Spanje (например, «makelaar Spanje», «betrouwbare makelaar Spanje», «aankoopbegeleiding Spanje»), в тексте пишем грамматически правильно — «makelaar in Spanje», «betrouwbare makelaar in Spanje», «aankoopbegeleiding in Spanje».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vastgoed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onroerend goed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woningen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appartementen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flats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studio's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villa's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huizen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penthouses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duplexen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068" w:hanging="360"/>
        <w:rPr/>
      </w:pPr>
      <w:r>
        <w:rPr>
          <w:rtl w:val="0"/>
        </w:rPr>
        <w:t xml:space="preserve">rijtjeshuizen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nieuwbouw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bestaande bouw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kopen op tekening (in aanbouw)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projecten in aanbouw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nieuwbouwprojecten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068" w:hanging="360"/>
        <w:rPr/>
      </w:pPr>
      <w:r>
        <w:rPr>
          <w:rtl w:val="0"/>
        </w:rPr>
        <w:t xml:space="preserve">nieuwbouwwoningen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kopen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aankoop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prijs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prijzen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kosten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068" w:hanging="360"/>
        <w:rPr/>
      </w:pPr>
      <w:r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investeringen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investering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investeren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068" w:hanging="360"/>
        <w:rPr/>
      </w:pPr>
      <w:r>
        <w:rPr>
          <w:rtl w:val="0"/>
        </w:rPr>
        <w:t xml:space="preserve">als investering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projectontwikkelaar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makelaarskantoor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makelaar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vastgoedmarkt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aan zee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1068" w:hanging="360"/>
        <w:rPr/>
      </w:pPr>
      <w:r>
        <w:rPr>
          <w:rtl w:val="0"/>
        </w:rPr>
        <w:t xml:space="preserve">met zeezicht</w:t>
      </w:r>
    </w:p>
    <w:p w:rsidR="00000000" w:rsidDel="00000000" w:rsidP="00000000" w:rsidRDefault="00000000" w:rsidRPr="00000000" w14:paraId="00000073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buitenlanders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Nederlanders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Belgen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ondernemers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investeerders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expats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residenten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gepensioneerden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NIE-nummer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hypotheek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overdrachtsbelasting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verblijfsvergunning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068" w:hanging="360"/>
        <w:rPr/>
      </w:pPr>
      <w:r>
        <w:rPr>
          <w:rtl w:val="0"/>
        </w:rPr>
        <w:t xml:space="preserve">emigreren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libri" w:cs="Calibri" w:eastAsia="Calibri" w:hAnsi="Calibri"/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dvego.ru" TargetMode="External"/><Relationship Id="rId7" Type="http://schemas.openxmlformats.org/officeDocument/2006/relationships/hyperlink" Target="http://advego.ru/text/seo/" TargetMode="External"/><Relationship Id="rId8" Type="http://schemas.openxmlformats.org/officeDocument/2006/relationships/image" Target="media/image1.png"/><Relationship Id="rId33" Type="http://schemas.openxmlformats.org/officeDocument/2006/relationships/hyperlink" Target="https://alegria-realestate.com/nl/" TargetMode="External"/><Relationship Id="rId34" Type="http://schemas.openxmlformats.org/officeDocument/2006/relationships/hyperlink" Target="https://alegria-realestate.com/nl/sale" TargetMode="External"/><Relationship Id="rId35" Type="http://schemas.openxmlformats.org/officeDocument/2006/relationships/hyperlink" Target="https://alegria-realestate.com/nl/sale/studio" TargetMode="External"/><Relationship Id="rId36" Type="http://schemas.openxmlformats.org/officeDocument/2006/relationships/hyperlink" Target="https://alegria-realestate.com/nl/sale/apartments" TargetMode="External"/><Relationship Id="rId37" Type="http://schemas.openxmlformats.org/officeDocument/2006/relationships/hyperlink" Target="https://alegria-realestate.com/nl/sale/villa" TargetMode="External"/><Relationship Id="rId38" Type="http://schemas.openxmlformats.org/officeDocument/2006/relationships/hyperlink" Target="https://alegria-realestate.com/nl/sale/houses" TargetMode="External"/><Relationship Id="rId39" Type="http://schemas.openxmlformats.org/officeDocument/2006/relationships/hyperlink" Target="https://alegria-realestate.com/nl/sale/bungalow" TargetMode="External"/><Relationship Id="rId40" Type="http://schemas.openxmlformats.org/officeDocument/2006/relationships/hyperlink" Target="https://alegria-realestate.com/nl/sale/cheap" TargetMode="External"/><Relationship Id="rId41" Type="http://schemas.openxmlformats.org/officeDocument/2006/relationships/hyperlink" Target="https://alegria-realestate.com/nl/sale/commercial" TargetMode="External"/><Relationship Id="rId42" Type="http://schemas.openxmlformats.org/officeDocument/2006/relationships/hyperlink" Target="https://alegria-realestate.com/nl/sale/luxury" TargetMode="External"/><Relationship Id="rId43" Type="http://schemas.openxmlformats.org/officeDocument/2006/relationships/hyperlink" Target="https://alegria-realestate.com/nl/sale/penthouse" TargetMode="External"/><Relationship Id="rId44" Type="http://schemas.openxmlformats.org/officeDocument/2006/relationships/hyperlink" Target="https://alegria-realestate.com/nl/new-build-property-spain" TargetMode="External"/><Relationship Id="rId45" Type="http://schemas.openxmlformats.org/officeDocument/2006/relationships/hyperlink" Target="https://alegria-realestate.com/nl/sale/torrevieja" TargetMode="External"/><Relationship Id="rId46" Type="http://schemas.openxmlformats.org/officeDocument/2006/relationships/hyperlink" Target="https://alegria-realestate.com/nl/sale/alicante" TargetMode="External"/><Relationship Id="rId47" Type="http://schemas.openxmlformats.org/officeDocument/2006/relationships/hyperlink" Target="https://alegria-realestate.com/nl/sale/valencia" TargetMode="External"/><Relationship Id="rId48" Type="http://schemas.openxmlformats.org/officeDocument/2006/relationships/hyperlink" Target="https://alegria-realestate.com/nl/sale/benidorm" TargetMode="External"/><Relationship Id="rId49" Type="http://schemas.openxmlformats.org/officeDocument/2006/relationships/hyperlink" Target="https://alegria-realestate.com/nl/sale/madrid" TargetMode="External"/><Relationship Id="rId50" Type="http://schemas.openxmlformats.org/officeDocument/2006/relationships/hyperlink" Target="https://alegria-realestate.com/nl/sale/malaga" TargetMode="External"/><Relationship Id="rId51" Type="http://schemas.openxmlformats.org/officeDocument/2006/relationships/hyperlink" Target="https://alegria-realestate.com/nl/sale/marbella" TargetMode="External"/><Relationship Id="rId52" Type="http://schemas.openxmlformats.org/officeDocument/2006/relationships/hyperlink" Target="https://alegria-realestate.com/nl/service/apply-for-digital-nomad-visa-in-spain" TargetMode="External"/><Relationship Id="rId53" Type="http://schemas.openxmlformats.org/officeDocument/2006/relationships/hyperlink" Target="https://alegria-realestate.com/nl/service/get-a-nie-in-spain" TargetMode="External"/><Relationship Id="rId54" Type="http://schemas.openxmlformats.org/officeDocument/2006/relationships/hyperlink" Target="https://alegria-realestate.com/nl/service/mortgage-in-spain" TargetMode="External"/><Relationship Id="rId55" Type="http://schemas.openxmlformats.org/officeDocument/2006/relationships/hyperlink" Target="https://spaansedroomcasa.nl/" TargetMode="External"/><Relationship Id="rId56" Type="http://schemas.openxmlformats.org/officeDocument/2006/relationships/hyperlink" Target="https://www.koopinspanje.nl/" TargetMode="External"/><Relationship Id="rId57" Type="http://schemas.openxmlformats.org/officeDocument/2006/relationships/hyperlink" Target="https://despaansemakelaar.nl/" TargetMode="External"/><Relationship Id="rId58" Type="http://schemas.openxmlformats.org/officeDocument/2006/relationships/hyperlink" Target="https://www.puurspanje.nl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