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0FEF818" w:rsidR="008E2F5F" w:rsidRDefault="008E2F5F" w:rsidP="008E2F5F">
      <w:r w:rsidRPr="008E2F5F">
        <w:rPr>
          <w:b/>
          <w:bCs/>
          <w:sz w:val="28"/>
          <w:szCs w:val="28"/>
        </w:rPr>
        <w:t>GROUP</w:t>
      </w:r>
      <w:r>
        <w:t>: _______________</w:t>
      </w:r>
      <w:r w:rsidR="001C1212">
        <w:t>3</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7335961" w:rsidR="008E2F5F" w:rsidRDefault="008E2F5F" w:rsidP="008E2F5F">
            <w:r>
              <w:t>1.</w:t>
            </w:r>
            <w:r w:rsidR="001C1212">
              <w:t xml:space="preserve"> </w:t>
            </w:r>
            <w:r w:rsidR="001C1212">
              <w:t>Leo Ru</w:t>
            </w:r>
          </w:p>
        </w:tc>
        <w:tc>
          <w:tcPr>
            <w:tcW w:w="4675" w:type="dxa"/>
          </w:tcPr>
          <w:p w14:paraId="29F29A37" w14:textId="6BBE5319" w:rsidR="008E2F5F" w:rsidRDefault="008E2F5F" w:rsidP="008E2F5F">
            <w:r>
              <w:t>4.</w:t>
            </w:r>
            <w:r w:rsidR="001C1212">
              <w:t xml:space="preserve"> </w:t>
            </w:r>
            <w:r w:rsidR="001C1212">
              <w:t>Frank Fu</w:t>
            </w:r>
          </w:p>
        </w:tc>
      </w:tr>
      <w:tr w:rsidR="008E2F5F" w14:paraId="223EB89D" w14:textId="77777777" w:rsidTr="008E2F5F">
        <w:tc>
          <w:tcPr>
            <w:tcW w:w="4675" w:type="dxa"/>
          </w:tcPr>
          <w:p w14:paraId="026CE5FC" w14:textId="61E09C04" w:rsidR="008E2F5F" w:rsidRDefault="008E2F5F" w:rsidP="008E2F5F">
            <w:r>
              <w:t>2.</w:t>
            </w:r>
            <w:r w:rsidR="001C1212">
              <w:t xml:space="preserve"> </w:t>
            </w:r>
            <w:proofErr w:type="spellStart"/>
            <w:r w:rsidR="001C1212">
              <w:t>WaiSun</w:t>
            </w:r>
            <w:proofErr w:type="spellEnd"/>
            <w:r w:rsidR="001C1212">
              <w:t xml:space="preserve"> Lam</w:t>
            </w:r>
          </w:p>
        </w:tc>
        <w:tc>
          <w:tcPr>
            <w:tcW w:w="4675" w:type="dxa"/>
          </w:tcPr>
          <w:p w14:paraId="26BFAC38" w14:textId="465F798C" w:rsidR="008E2F5F" w:rsidRDefault="008E2F5F" w:rsidP="008E2F5F">
            <w:r>
              <w:t>5.</w:t>
            </w:r>
            <w:r w:rsidR="001C1212">
              <w:t xml:space="preserve"> </w:t>
            </w:r>
            <w:r w:rsidR="001C1212">
              <w:t>K</w:t>
            </w:r>
            <w:r w:rsidR="001C1212">
              <w:rPr>
                <w:rFonts w:asciiTheme="minorEastAsia" w:eastAsiaTheme="minorEastAsia" w:hAnsiTheme="minorEastAsia" w:hint="eastAsia"/>
                <w:lang w:eastAsia="zh-CN"/>
              </w:rPr>
              <w:t>am</w:t>
            </w:r>
            <w:r w:rsidR="001C1212">
              <w:t xml:space="preserve"> Chun Stanley Tung</w:t>
            </w:r>
          </w:p>
        </w:tc>
      </w:tr>
      <w:tr w:rsidR="008E2F5F" w14:paraId="24C6FEB2" w14:textId="77777777" w:rsidTr="008E2F5F">
        <w:tc>
          <w:tcPr>
            <w:tcW w:w="4675" w:type="dxa"/>
          </w:tcPr>
          <w:p w14:paraId="5B3D2877" w14:textId="0FBE16A4" w:rsidR="008E2F5F" w:rsidRDefault="008E2F5F" w:rsidP="008E2F5F">
            <w:r>
              <w:t>3.</w:t>
            </w:r>
            <w:r w:rsidR="001C1212">
              <w:t xml:space="preserve"> </w:t>
            </w:r>
            <w:r w:rsidR="001C1212">
              <w:t>Xinyang Ma</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bookmarkStart w:id="0" w:name="OLE_LINK3"/>
            <w:r>
              <w:t xml:space="preserve">acceptance tests </w:t>
            </w:r>
            <w:bookmarkEnd w:id="0"/>
            <w:r>
              <w:t>(well-designed,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6ABE6A3" w:rsidR="00AE2092" w:rsidRDefault="001C1212" w:rsidP="00F1473D">
            <w:pPr>
              <w:rPr>
                <w:b/>
                <w:bCs/>
                <w:sz w:val="28"/>
                <w:szCs w:val="28"/>
              </w:rPr>
            </w:pPr>
            <w:r>
              <w:t>Frank Fu</w:t>
            </w:r>
          </w:p>
        </w:tc>
        <w:tc>
          <w:tcPr>
            <w:tcW w:w="4078" w:type="dxa"/>
          </w:tcPr>
          <w:p w14:paraId="38B585F6" w14:textId="77345628" w:rsidR="00AE2092" w:rsidRDefault="001C1212" w:rsidP="00F1473D">
            <w:pPr>
              <w:rPr>
                <w:b/>
                <w:bCs/>
                <w:sz w:val="28"/>
                <w:szCs w:val="28"/>
              </w:rPr>
            </w:pPr>
            <w:r>
              <w:rPr>
                <w:b/>
                <w:bCs/>
                <w:sz w:val="28"/>
                <w:szCs w:val="28"/>
              </w:rPr>
              <w:t>Acceptance tests</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28D2F55B" w14:textId="77777777" w:rsidR="001C1212" w:rsidRDefault="001C1212" w:rsidP="001C1212">
            <w:r>
              <w:t>Leo Ru</w:t>
            </w:r>
          </w:p>
          <w:p w14:paraId="401B6A31" w14:textId="24D1F7CF" w:rsidR="001C1212" w:rsidRDefault="001C1212" w:rsidP="001C1212">
            <w:proofErr w:type="spellStart"/>
            <w:r>
              <w:t>WaiSun</w:t>
            </w:r>
            <w:proofErr w:type="spellEnd"/>
            <w:r>
              <w:t xml:space="preserve"> Lam </w:t>
            </w:r>
          </w:p>
          <w:p w14:paraId="7D2E801E" w14:textId="76C5B43C" w:rsidR="00AE2092" w:rsidRDefault="001C1212" w:rsidP="001C1212">
            <w:pPr>
              <w:rPr>
                <w:b/>
                <w:bCs/>
                <w:sz w:val="28"/>
                <w:szCs w:val="28"/>
              </w:rPr>
            </w:pPr>
            <w:r>
              <w:t>Xinyang Ma</w:t>
            </w:r>
          </w:p>
        </w:tc>
        <w:tc>
          <w:tcPr>
            <w:tcW w:w="4078" w:type="dxa"/>
          </w:tcPr>
          <w:p w14:paraId="7BF5F2A9" w14:textId="506A9B3B" w:rsidR="00AE2092" w:rsidRDefault="001C1212" w:rsidP="00F1473D">
            <w:pPr>
              <w:rPr>
                <w:b/>
                <w:bCs/>
                <w:sz w:val="28"/>
                <w:szCs w:val="28"/>
              </w:rPr>
            </w:pPr>
            <w:r>
              <w:rPr>
                <w:b/>
                <w:bCs/>
                <w:sz w:val="28"/>
                <w:szCs w:val="28"/>
              </w:rPr>
              <w:t xml:space="preserve">Integration </w:t>
            </w:r>
            <w:proofErr w:type="gramStart"/>
            <w:r>
              <w:rPr>
                <w:b/>
                <w:bCs/>
                <w:sz w:val="28"/>
                <w:szCs w:val="28"/>
              </w:rPr>
              <w:t>tests ,</w:t>
            </w:r>
            <w:proofErr w:type="gramEnd"/>
            <w:r>
              <w:rPr>
                <w:b/>
                <w:bCs/>
                <w:sz w:val="28"/>
                <w:szCs w:val="28"/>
              </w:rPr>
              <w:t xml:space="preserve"> test execution, debugging</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46FC674F" w:rsidR="00AE2092" w:rsidRDefault="001C1212" w:rsidP="00F1473D">
            <w:pPr>
              <w:rPr>
                <w:b/>
                <w:bCs/>
                <w:sz w:val="28"/>
                <w:szCs w:val="28"/>
              </w:rPr>
            </w:pPr>
            <w:r>
              <w:t>K</w:t>
            </w:r>
            <w:r>
              <w:rPr>
                <w:rFonts w:asciiTheme="minorEastAsia" w:eastAsiaTheme="minorEastAsia" w:hAnsiTheme="minorEastAsia" w:hint="eastAsia"/>
                <w:lang w:eastAsia="zh-CN"/>
              </w:rPr>
              <w:t>am</w:t>
            </w:r>
            <w:r>
              <w:t xml:space="preserve"> Chun Stanley Tung</w:t>
            </w:r>
          </w:p>
        </w:tc>
        <w:tc>
          <w:tcPr>
            <w:tcW w:w="4078" w:type="dxa"/>
          </w:tcPr>
          <w:p w14:paraId="53541BC4" w14:textId="5E1434ED" w:rsidR="00AE2092" w:rsidRDefault="001C1212" w:rsidP="00F1473D">
            <w:pPr>
              <w:rPr>
                <w:b/>
                <w:bCs/>
                <w:sz w:val="28"/>
                <w:szCs w:val="28"/>
              </w:rPr>
            </w:pPr>
            <w:r>
              <w:rPr>
                <w:b/>
                <w:bCs/>
                <w:sz w:val="28"/>
                <w:szCs w:val="28"/>
              </w:rPr>
              <w:t>Reflection, matrix</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556580F2" w14:textId="77777777" w:rsidR="001C1212" w:rsidRDefault="001C1212" w:rsidP="001C1212">
            <w:r>
              <w:t>Leo Ru</w:t>
            </w:r>
          </w:p>
          <w:p w14:paraId="32109B82" w14:textId="77777777" w:rsidR="001C1212" w:rsidRDefault="001C1212" w:rsidP="001C1212">
            <w:proofErr w:type="spellStart"/>
            <w:r>
              <w:t>WaiSun</w:t>
            </w:r>
            <w:proofErr w:type="spellEnd"/>
            <w:r>
              <w:t xml:space="preserve"> Lam </w:t>
            </w:r>
          </w:p>
          <w:p w14:paraId="422A8AAA" w14:textId="77777777" w:rsidR="001C1212" w:rsidRDefault="001C1212" w:rsidP="001C1212">
            <w:r>
              <w:t>Xinyang Ma</w:t>
            </w:r>
          </w:p>
          <w:p w14:paraId="75167DB0" w14:textId="77777777" w:rsidR="001C1212" w:rsidRDefault="001C1212" w:rsidP="001C1212">
            <w:r>
              <w:t>K</w:t>
            </w:r>
            <w:r>
              <w:rPr>
                <w:rFonts w:asciiTheme="minorEastAsia" w:eastAsiaTheme="minorEastAsia" w:hAnsiTheme="minorEastAsia" w:hint="eastAsia"/>
                <w:lang w:eastAsia="zh-CN"/>
              </w:rPr>
              <w:t>am</w:t>
            </w:r>
            <w:r>
              <w:t xml:space="preserve"> Chun Stanley Tung</w:t>
            </w:r>
          </w:p>
          <w:p w14:paraId="3D28025D" w14:textId="7AE0B249" w:rsidR="00AE2092" w:rsidRDefault="001C1212" w:rsidP="001C1212">
            <w:pPr>
              <w:rPr>
                <w:b/>
                <w:bCs/>
                <w:sz w:val="28"/>
                <w:szCs w:val="28"/>
              </w:rPr>
            </w:pPr>
            <w:r>
              <w:t>Frank Fu</w:t>
            </w:r>
          </w:p>
        </w:tc>
        <w:tc>
          <w:tcPr>
            <w:tcW w:w="4078" w:type="dxa"/>
          </w:tcPr>
          <w:p w14:paraId="42EF8E6A" w14:textId="2E2BDA38" w:rsidR="00AE2092" w:rsidRDefault="001C1212" w:rsidP="00F1473D">
            <w:pPr>
              <w:rPr>
                <w:b/>
                <w:bCs/>
                <w:sz w:val="28"/>
                <w:szCs w:val="28"/>
              </w:rPr>
            </w:pPr>
            <w:r>
              <w:rPr>
                <w:b/>
                <w:bCs/>
                <w:sz w:val="28"/>
                <w:szCs w:val="28"/>
              </w:rPr>
              <w:t>Scrum report</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3BFA6261" w:rsidR="00AE2092" w:rsidRDefault="001C1212" w:rsidP="00F1473D">
            <w:pPr>
              <w:rPr>
                <w:b/>
                <w:bCs/>
                <w:sz w:val="28"/>
                <w:szCs w:val="28"/>
              </w:rPr>
            </w:pPr>
            <w:r>
              <w:t>Xinyang Ma</w:t>
            </w:r>
          </w:p>
        </w:tc>
        <w:tc>
          <w:tcPr>
            <w:tcW w:w="4078" w:type="dxa"/>
          </w:tcPr>
          <w:p w14:paraId="22502955" w14:textId="334E3736" w:rsidR="00AE2092" w:rsidRDefault="001C1212" w:rsidP="00F1473D">
            <w:pPr>
              <w:rPr>
                <w:b/>
                <w:bCs/>
                <w:sz w:val="28"/>
                <w:szCs w:val="28"/>
              </w:rPr>
            </w:pPr>
            <w:r>
              <w:rPr>
                <w:b/>
                <w:bCs/>
                <w:sz w:val="28"/>
                <w:szCs w:val="28"/>
              </w:rPr>
              <w:t>Update Jira</w:t>
            </w: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lastRenderedPageBreak/>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18117DE" w:rsidR="00AE2092" w:rsidRDefault="001C1212" w:rsidP="00F1473D">
            <w:pPr>
              <w:rPr>
                <w:b w:val="0"/>
                <w:bCs w:val="0"/>
                <w:sz w:val="28"/>
                <w:szCs w:val="28"/>
              </w:rPr>
            </w:pPr>
            <w:r>
              <w:rPr>
                <w:b w:val="0"/>
                <w:bCs w:val="0"/>
                <w:sz w:val="28"/>
                <w:szCs w:val="28"/>
              </w:rPr>
              <w:t>Integration test</w:t>
            </w:r>
          </w:p>
        </w:tc>
        <w:tc>
          <w:tcPr>
            <w:tcW w:w="4320" w:type="dxa"/>
          </w:tcPr>
          <w:p w14:paraId="0154744F" w14:textId="45282432" w:rsidR="00AE2092" w:rsidRDefault="001C121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Discussed/reviewed and suggested </w:t>
            </w:r>
            <w:r w:rsidR="001878B9">
              <w:rPr>
                <w:b/>
                <w:bCs/>
                <w:sz w:val="28"/>
                <w:szCs w:val="28"/>
              </w:rPr>
              <w:t>integration testing</w:t>
            </w:r>
          </w:p>
        </w:tc>
        <w:tc>
          <w:tcPr>
            <w:tcW w:w="2785" w:type="dxa"/>
          </w:tcPr>
          <w:p w14:paraId="1FFEB7FF" w14:textId="7CF48059" w:rsidR="00AE2092" w:rsidRDefault="001878B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7E2DAC7" w:rsidR="00AE2092" w:rsidRDefault="001C1212" w:rsidP="00F1473D">
            <w:pPr>
              <w:rPr>
                <w:b w:val="0"/>
                <w:bCs w:val="0"/>
                <w:sz w:val="28"/>
                <w:szCs w:val="28"/>
              </w:rPr>
            </w:pPr>
            <w:r>
              <w:rPr>
                <w:b w:val="0"/>
                <w:bCs w:val="0"/>
                <w:sz w:val="28"/>
                <w:szCs w:val="28"/>
              </w:rPr>
              <w:t>Acceptation test</w:t>
            </w:r>
          </w:p>
        </w:tc>
        <w:tc>
          <w:tcPr>
            <w:tcW w:w="4320" w:type="dxa"/>
          </w:tcPr>
          <w:p w14:paraId="7F30A4BB" w14:textId="378A91A5" w:rsidR="00AE2092" w:rsidRDefault="001878B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Discussed/reviewed and suggested </w:t>
            </w:r>
            <w:r>
              <w:rPr>
                <w:b/>
                <w:bCs/>
                <w:sz w:val="28"/>
                <w:szCs w:val="28"/>
              </w:rPr>
              <w:t>acceptation</w:t>
            </w:r>
            <w:r>
              <w:rPr>
                <w:b/>
                <w:bCs/>
                <w:sz w:val="28"/>
                <w:szCs w:val="28"/>
              </w:rPr>
              <w:t xml:space="preserve"> testing</w:t>
            </w:r>
          </w:p>
        </w:tc>
        <w:tc>
          <w:tcPr>
            <w:tcW w:w="2785" w:type="dxa"/>
          </w:tcPr>
          <w:p w14:paraId="082C88FB" w14:textId="2A901072" w:rsidR="00AE2092" w:rsidRDefault="001878B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approved</w:t>
            </w:r>
          </w:p>
        </w:tc>
      </w:tr>
      <w:tr w:rsidR="001878B9"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B80860E" w:rsidR="001878B9" w:rsidRDefault="001878B9" w:rsidP="001878B9">
            <w:pPr>
              <w:rPr>
                <w:b w:val="0"/>
                <w:bCs w:val="0"/>
                <w:sz w:val="28"/>
                <w:szCs w:val="28"/>
              </w:rPr>
            </w:pPr>
            <w:r>
              <w:rPr>
                <w:b w:val="0"/>
                <w:bCs w:val="0"/>
                <w:sz w:val="28"/>
                <w:szCs w:val="28"/>
              </w:rPr>
              <w:t>Reflection</w:t>
            </w:r>
          </w:p>
        </w:tc>
        <w:tc>
          <w:tcPr>
            <w:tcW w:w="4320" w:type="dxa"/>
          </w:tcPr>
          <w:p w14:paraId="6F99ABA1" w14:textId="2F2ADB30"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Reviewed and discussed</w:t>
            </w:r>
          </w:p>
        </w:tc>
        <w:tc>
          <w:tcPr>
            <w:tcW w:w="2785" w:type="dxa"/>
          </w:tcPr>
          <w:p w14:paraId="755A332D" w14:textId="2C80A9DA"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1878B9"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1878B9" w:rsidRDefault="001878B9" w:rsidP="001878B9">
            <w:pPr>
              <w:rPr>
                <w:b w:val="0"/>
                <w:bCs w:val="0"/>
                <w:sz w:val="28"/>
                <w:szCs w:val="28"/>
              </w:rPr>
            </w:pPr>
          </w:p>
        </w:tc>
        <w:tc>
          <w:tcPr>
            <w:tcW w:w="4320" w:type="dxa"/>
          </w:tcPr>
          <w:p w14:paraId="46D05011" w14:textId="77777777" w:rsidR="001878B9" w:rsidRDefault="001878B9" w:rsidP="001878B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1878B9" w:rsidRDefault="001878B9" w:rsidP="001878B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878B9"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1878B9" w:rsidRDefault="001878B9" w:rsidP="001878B9">
            <w:pPr>
              <w:rPr>
                <w:b w:val="0"/>
                <w:bCs w:val="0"/>
                <w:sz w:val="28"/>
                <w:szCs w:val="28"/>
              </w:rPr>
            </w:pPr>
          </w:p>
        </w:tc>
        <w:tc>
          <w:tcPr>
            <w:tcW w:w="4320" w:type="dxa"/>
          </w:tcPr>
          <w:p w14:paraId="56AB7AAC" w14:textId="77777777"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878B9"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1878B9" w:rsidRDefault="001878B9" w:rsidP="001878B9">
            <w:pPr>
              <w:rPr>
                <w:b w:val="0"/>
                <w:bCs w:val="0"/>
                <w:sz w:val="28"/>
                <w:szCs w:val="28"/>
              </w:rPr>
            </w:pPr>
          </w:p>
        </w:tc>
        <w:tc>
          <w:tcPr>
            <w:tcW w:w="4320" w:type="dxa"/>
          </w:tcPr>
          <w:p w14:paraId="62A91B6C" w14:textId="77777777" w:rsidR="001878B9" w:rsidRDefault="001878B9" w:rsidP="001878B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1878B9" w:rsidRDefault="001878B9" w:rsidP="001878B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878B9"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1878B9" w:rsidRDefault="001878B9" w:rsidP="001878B9">
            <w:pPr>
              <w:rPr>
                <w:b w:val="0"/>
                <w:bCs w:val="0"/>
                <w:sz w:val="28"/>
                <w:szCs w:val="28"/>
              </w:rPr>
            </w:pPr>
          </w:p>
        </w:tc>
        <w:tc>
          <w:tcPr>
            <w:tcW w:w="4320" w:type="dxa"/>
          </w:tcPr>
          <w:p w14:paraId="7A35EC73" w14:textId="77777777"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1878B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07097D4" w:rsidR="00AE2092" w:rsidRDefault="001878B9" w:rsidP="00F1473D">
            <w:r>
              <w:t>Integration and acceptation</w:t>
            </w:r>
          </w:p>
        </w:tc>
        <w:tc>
          <w:tcPr>
            <w:tcW w:w="6475" w:type="dxa"/>
          </w:tcPr>
          <w:p w14:paraId="0F427B75" w14:textId="170AD5C4" w:rsidR="00AE2092" w:rsidRDefault="001878B9" w:rsidP="00F1473D">
            <w:pPr>
              <w:cnfStyle w:val="000000100000" w:firstRow="0" w:lastRow="0" w:firstColumn="0" w:lastColumn="0" w:oddVBand="0" w:evenVBand="0" w:oddHBand="1" w:evenHBand="0" w:firstRowFirstColumn="0" w:firstRowLastColumn="0" w:lastRowFirstColumn="0" w:lastRowLastColumn="0"/>
            </w:pPr>
            <w:r>
              <w:t xml:space="preserve">Test and make sure the program run successfully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C2A6D55" w:rsidR="00AE2092" w:rsidRDefault="001878B9" w:rsidP="00F1473D">
            <w:pPr>
              <w:rPr>
                <w:b w:val="0"/>
                <w:bCs w:val="0"/>
                <w:sz w:val="28"/>
                <w:szCs w:val="28"/>
              </w:rPr>
            </w:pPr>
            <w:r>
              <w:rPr>
                <w:b w:val="0"/>
                <w:bCs w:val="0"/>
                <w:sz w:val="28"/>
                <w:szCs w:val="28"/>
              </w:rPr>
              <w:lastRenderedPageBreak/>
              <w:t>team</w:t>
            </w:r>
          </w:p>
        </w:tc>
        <w:tc>
          <w:tcPr>
            <w:tcW w:w="5265" w:type="dxa"/>
          </w:tcPr>
          <w:p w14:paraId="5768C57B" w14:textId="01BF4FD7" w:rsidR="00AE2092" w:rsidRDefault="001878B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Integration and acceptation</w:t>
            </w:r>
          </w:p>
        </w:tc>
        <w:tc>
          <w:tcPr>
            <w:tcW w:w="990" w:type="dxa"/>
          </w:tcPr>
          <w:p w14:paraId="696CEFA0" w14:textId="39777146" w:rsidR="00AE2092" w:rsidRDefault="001878B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w:t>
            </w:r>
          </w:p>
        </w:tc>
        <w:tc>
          <w:tcPr>
            <w:tcW w:w="1435" w:type="dxa"/>
          </w:tcPr>
          <w:p w14:paraId="1331B534" w14:textId="3F08D3F6" w:rsidR="00AE2092" w:rsidRDefault="001878B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1E4D7011" w:rsidR="00AE2092" w:rsidRDefault="001878B9" w:rsidP="00F1473D">
            <w:pPr>
              <w:rPr>
                <w:b w:val="0"/>
                <w:bCs w:val="0"/>
                <w:sz w:val="28"/>
                <w:szCs w:val="28"/>
              </w:rPr>
            </w:pPr>
            <w:r>
              <w:rPr>
                <w:b w:val="0"/>
                <w:bCs w:val="0"/>
                <w:sz w:val="28"/>
                <w:szCs w:val="28"/>
              </w:rPr>
              <w:t>team</w:t>
            </w:r>
          </w:p>
        </w:tc>
        <w:tc>
          <w:tcPr>
            <w:tcW w:w="5265" w:type="dxa"/>
          </w:tcPr>
          <w:p w14:paraId="24CEFD07" w14:textId="00FB53F2" w:rsidR="00AE2092" w:rsidRDefault="001878B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Scrum report </w:t>
            </w:r>
          </w:p>
        </w:tc>
        <w:tc>
          <w:tcPr>
            <w:tcW w:w="990" w:type="dxa"/>
          </w:tcPr>
          <w:p w14:paraId="33CDB755" w14:textId="7D89E6C0" w:rsidR="00AE2092" w:rsidRDefault="001878B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w:t>
            </w:r>
          </w:p>
        </w:tc>
        <w:tc>
          <w:tcPr>
            <w:tcW w:w="1435" w:type="dxa"/>
          </w:tcPr>
          <w:p w14:paraId="75FEFDC9" w14:textId="0FF586FB" w:rsidR="00AE2092" w:rsidRDefault="001878B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5A88A825" w:rsidR="00AE2092" w:rsidRDefault="001878B9" w:rsidP="00F1473D">
            <w:r>
              <w:t>team</w:t>
            </w:r>
          </w:p>
        </w:tc>
        <w:tc>
          <w:tcPr>
            <w:tcW w:w="7645" w:type="dxa"/>
          </w:tcPr>
          <w:p w14:paraId="12782B55" w14:textId="6DE7C741" w:rsidR="00AE2092" w:rsidRDefault="001878B9" w:rsidP="00F1473D">
            <w:pPr>
              <w:cnfStyle w:val="000000100000" w:firstRow="0" w:lastRow="0" w:firstColumn="0" w:lastColumn="0" w:oddVBand="0" w:evenVBand="0" w:oddHBand="1" w:evenHBand="0" w:firstRowFirstColumn="0" w:firstRowLastColumn="0" w:lastRowFirstColumn="0" w:lastRowLastColumn="0"/>
            </w:pPr>
            <w:r>
              <w:t>Fix and find bugs</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0BEC81C" w:rsidR="00AE2092" w:rsidRDefault="00F9286B" w:rsidP="00F1473D">
            <w:r>
              <w:t>team</w:t>
            </w:r>
          </w:p>
        </w:tc>
        <w:tc>
          <w:tcPr>
            <w:tcW w:w="7645" w:type="dxa"/>
          </w:tcPr>
          <w:p w14:paraId="5FD6A76A" w14:textId="61C8C2DA" w:rsidR="00AE2092" w:rsidRDefault="00F9286B" w:rsidP="00F1473D">
            <w:pPr>
              <w:cnfStyle w:val="000000000000" w:firstRow="0" w:lastRow="0" w:firstColumn="0" w:lastColumn="0" w:oddVBand="0" w:evenVBand="0" w:oddHBand="0" w:evenHBand="0" w:firstRowFirstColumn="0" w:firstRowLastColumn="0" w:lastRowFirstColumn="0" w:lastRowLastColumn="0"/>
            </w:pPr>
            <w:r>
              <w:t>Run the acceptation test</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3C93ED94" w:rsidR="00AE2092" w:rsidRDefault="00E958F6" w:rsidP="00F1473D">
            <w:r>
              <w:t>team</w:t>
            </w:r>
          </w:p>
        </w:tc>
        <w:tc>
          <w:tcPr>
            <w:tcW w:w="7645" w:type="dxa"/>
          </w:tcPr>
          <w:p w14:paraId="0EF36331" w14:textId="0341CBDF" w:rsidR="00AE2092" w:rsidRDefault="00E958F6" w:rsidP="00F1473D">
            <w:pPr>
              <w:cnfStyle w:val="000000100000" w:firstRow="0" w:lastRow="0" w:firstColumn="0" w:lastColumn="0" w:oddVBand="0" w:evenVBand="0" w:oddHBand="1" w:evenHBand="0" w:firstRowFirstColumn="0" w:firstRowLastColumn="0" w:lastRowFirstColumn="0" w:lastRowLastColumn="0"/>
            </w:pPr>
            <w:r>
              <w:t>Final report</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1E2D937" w:rsidR="00AE2092" w:rsidRDefault="001878B9" w:rsidP="00F1473D">
            <w:pPr>
              <w:rPr>
                <w:b w:val="0"/>
                <w:bCs w:val="0"/>
                <w:sz w:val="28"/>
                <w:szCs w:val="28"/>
              </w:rPr>
            </w:pPr>
            <w:r>
              <w:rPr>
                <w:sz w:val="28"/>
                <w:szCs w:val="28"/>
              </w:rPr>
              <w:t xml:space="preserve">Tasks </w:t>
            </w:r>
            <w:r w:rsidRPr="00E268D5">
              <w:rPr>
                <w:sz w:val="28"/>
                <w:szCs w:val="28"/>
              </w:rPr>
              <w:t xml:space="preserve">assigned for next milestone/ Completion of scrum report </w:t>
            </w:r>
            <w:r>
              <w:rPr>
                <w:sz w:val="28"/>
                <w:szCs w:val="28"/>
              </w:rPr>
              <w:t>5</w:t>
            </w:r>
          </w:p>
        </w:tc>
        <w:tc>
          <w:tcPr>
            <w:tcW w:w="6115" w:type="dxa"/>
          </w:tcPr>
          <w:p w14:paraId="02DCD12E" w14:textId="60A3FD4D" w:rsidR="00AE2092" w:rsidRDefault="001878B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on the same page and knows what needs to be done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1878B9"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73EF6A2" w:rsidR="001878B9" w:rsidRDefault="001878B9" w:rsidP="001878B9">
            <w:pPr>
              <w:rPr>
                <w:b w:val="0"/>
                <w:bCs w:val="0"/>
                <w:sz w:val="28"/>
                <w:szCs w:val="28"/>
              </w:rPr>
            </w:pPr>
            <w:r>
              <w:rPr>
                <w:rStyle w:val="ui-provider"/>
              </w:rPr>
              <w:t>quickly decided on division of labor without conflict</w:t>
            </w:r>
          </w:p>
        </w:tc>
        <w:tc>
          <w:tcPr>
            <w:tcW w:w="6115" w:type="dxa"/>
          </w:tcPr>
          <w:p w14:paraId="3793BFCC" w14:textId="54A1C3F8"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r>
              <w:rPr>
                <w:rStyle w:val="ui-provider"/>
              </w:rPr>
              <w:t>current phase of assignment has clearly outlined deliverables that made it easy for group members to understand the necessary tasks as well as likely workloads involved</w:t>
            </w:r>
          </w:p>
        </w:tc>
      </w:tr>
      <w:tr w:rsidR="001878B9"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1878B9" w:rsidRDefault="001878B9" w:rsidP="001878B9">
            <w:pPr>
              <w:rPr>
                <w:b w:val="0"/>
                <w:bCs w:val="0"/>
                <w:sz w:val="28"/>
                <w:szCs w:val="28"/>
              </w:rPr>
            </w:pPr>
          </w:p>
        </w:tc>
        <w:tc>
          <w:tcPr>
            <w:tcW w:w="6115" w:type="dxa"/>
          </w:tcPr>
          <w:p w14:paraId="618B14C5" w14:textId="77777777" w:rsidR="001878B9" w:rsidRDefault="001878B9" w:rsidP="001878B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878B9"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1878B9" w:rsidRDefault="001878B9" w:rsidP="001878B9">
            <w:pPr>
              <w:rPr>
                <w:b w:val="0"/>
                <w:bCs w:val="0"/>
                <w:sz w:val="28"/>
                <w:szCs w:val="28"/>
              </w:rPr>
            </w:pPr>
          </w:p>
        </w:tc>
        <w:tc>
          <w:tcPr>
            <w:tcW w:w="6115" w:type="dxa"/>
          </w:tcPr>
          <w:p w14:paraId="3215490A" w14:textId="77777777"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878B9"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1878B9" w:rsidRDefault="001878B9" w:rsidP="001878B9">
            <w:pPr>
              <w:rPr>
                <w:b w:val="0"/>
                <w:bCs w:val="0"/>
                <w:sz w:val="28"/>
                <w:szCs w:val="28"/>
              </w:rPr>
            </w:pPr>
          </w:p>
        </w:tc>
        <w:tc>
          <w:tcPr>
            <w:tcW w:w="6115" w:type="dxa"/>
          </w:tcPr>
          <w:p w14:paraId="14EC9139" w14:textId="77777777" w:rsidR="001878B9" w:rsidRDefault="001878B9" w:rsidP="001878B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878B9"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1878B9" w:rsidRDefault="001878B9" w:rsidP="001878B9">
            <w:pPr>
              <w:rPr>
                <w:b w:val="0"/>
                <w:bCs w:val="0"/>
                <w:sz w:val="28"/>
                <w:szCs w:val="28"/>
              </w:rPr>
            </w:pPr>
          </w:p>
        </w:tc>
        <w:tc>
          <w:tcPr>
            <w:tcW w:w="6115" w:type="dxa"/>
          </w:tcPr>
          <w:p w14:paraId="31D09E74" w14:textId="77777777"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878B9"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1878B9" w:rsidRDefault="001878B9" w:rsidP="001878B9">
            <w:pPr>
              <w:rPr>
                <w:b w:val="0"/>
                <w:bCs w:val="0"/>
                <w:sz w:val="28"/>
                <w:szCs w:val="28"/>
              </w:rPr>
            </w:pPr>
          </w:p>
        </w:tc>
        <w:tc>
          <w:tcPr>
            <w:tcW w:w="6115" w:type="dxa"/>
          </w:tcPr>
          <w:p w14:paraId="4550B63F" w14:textId="77777777" w:rsidR="001878B9" w:rsidRDefault="001878B9" w:rsidP="001878B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878B9"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1878B9" w:rsidRDefault="001878B9" w:rsidP="001878B9">
            <w:pPr>
              <w:rPr>
                <w:b w:val="0"/>
                <w:bCs w:val="0"/>
                <w:sz w:val="28"/>
                <w:szCs w:val="28"/>
              </w:rPr>
            </w:pPr>
          </w:p>
        </w:tc>
        <w:tc>
          <w:tcPr>
            <w:tcW w:w="6115" w:type="dxa"/>
          </w:tcPr>
          <w:p w14:paraId="2966E354" w14:textId="77777777" w:rsidR="001878B9" w:rsidRDefault="001878B9" w:rsidP="001878B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2D351CB5" w14:textId="31BE2608" w:rsidR="001C1212" w:rsidRPr="001C1212" w:rsidRDefault="0072278F" w:rsidP="001C1212">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p>
    <w:p w14:paraId="699B0E10" w14:textId="503B0CB4" w:rsidR="001C1212" w:rsidRDefault="001C1212" w:rsidP="001C1212">
      <w:pPr>
        <w:pStyle w:val="NormalWeb"/>
        <w:ind w:left="360"/>
        <w:rPr>
          <w:rFonts w:ascii="Segoe UI" w:hAnsi="Segoe UI" w:cs="Segoe UI"/>
          <w:sz w:val="21"/>
          <w:szCs w:val="21"/>
        </w:rPr>
      </w:pPr>
      <w:r>
        <w:rPr>
          <w:rFonts w:ascii="Segoe UI" w:hAnsi="Segoe UI" w:cs="Segoe UI"/>
          <w:sz w:val="21"/>
          <w:szCs w:val="21"/>
        </w:rPr>
        <w:lastRenderedPageBreak/>
        <w:t>Yes, I have faced situations where some of the tests failed and prevented me from pushing my code to the repository. To solve this issue, I examined the error messages to understand what caused the failure. I went through my codes line by line to find bugs of my codes. I uploaded my files to the repository again after the bugs were fixed.</w:t>
      </w:r>
    </w:p>
    <w:p w14:paraId="68DCF111" w14:textId="7D8975C2" w:rsidR="009B1AEA" w:rsidRDefault="00376006" w:rsidP="001C1212">
      <w:pPr>
        <w:pStyle w:val="ListParagraph"/>
      </w:pPr>
      <w:r>
        <w:br/>
      </w:r>
      <w:r>
        <w:br/>
      </w:r>
      <w:r>
        <w:br/>
      </w:r>
      <w:r>
        <w:br/>
      </w:r>
      <w:r>
        <w:br/>
      </w:r>
      <w:r>
        <w:br/>
      </w:r>
      <w:r>
        <w:br/>
      </w:r>
    </w:p>
    <w:p w14:paraId="0B46D11D" w14:textId="77777777" w:rsidR="001C1212"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p>
    <w:p w14:paraId="4EBEAF91" w14:textId="77777777" w:rsidR="001C1212" w:rsidRDefault="001C1212" w:rsidP="001C1212">
      <w:pPr>
        <w:pStyle w:val="NormalWeb"/>
        <w:spacing w:after="240" w:afterAutospacing="0"/>
        <w:ind w:left="720"/>
      </w:pPr>
      <w:r>
        <w:t>Automating the testing process has many advantages.</w:t>
      </w:r>
    </w:p>
    <w:p w14:paraId="04622C8A" w14:textId="77777777" w:rsidR="001C1212" w:rsidRDefault="001C1212" w:rsidP="001C1212">
      <w:pPr>
        <w:pStyle w:val="NormalWeb"/>
        <w:spacing w:after="240" w:afterAutospacing="0"/>
        <w:ind w:left="720"/>
      </w:pPr>
      <w:r>
        <w:t>First, automated tests can be run quickly and frequently, increasing productivity of the overall testing process.</w:t>
      </w:r>
    </w:p>
    <w:p w14:paraId="45535BF6" w14:textId="1B038103" w:rsidR="001C1212" w:rsidRDefault="001C1212" w:rsidP="001C1212">
      <w:pPr>
        <w:pStyle w:val="NormalWeb"/>
        <w:spacing w:after="240" w:afterAutospacing="0"/>
        <w:ind w:left="720"/>
      </w:pPr>
      <w:r>
        <w:t>Secondly, they facilitate codes reuse. Many codes that have been used in black box or white box tests in one project can be reused in other projects.</w:t>
      </w:r>
    </w:p>
    <w:p w14:paraId="29FBBE31" w14:textId="77777777" w:rsidR="001C1212" w:rsidRDefault="001C1212" w:rsidP="001C1212">
      <w:pPr>
        <w:pStyle w:val="NormalWeb"/>
        <w:spacing w:after="240" w:afterAutospacing="0"/>
        <w:ind w:left="720"/>
      </w:pPr>
      <w:r>
        <w:t>Thirdly, they reduce risk of human error in repetitive errors. Humans may lose their concentration while doing repetitive testing, but automated tests do not have this problem.</w:t>
      </w:r>
    </w:p>
    <w:p w14:paraId="39BC1EC4" w14:textId="77777777" w:rsidR="001C1212" w:rsidRDefault="001C1212" w:rsidP="001C1212">
      <w:pPr>
        <w:pStyle w:val="NormalWeb"/>
        <w:ind w:left="720"/>
      </w:pPr>
      <w:r>
        <w:t>Furthermore, automated tests can be performed virtually 24/7, providing quick feedback to developers at any time.</w:t>
      </w:r>
    </w:p>
    <w:p w14:paraId="67EA862B" w14:textId="7A1824C0" w:rsidR="00376006" w:rsidRDefault="00222F75" w:rsidP="001C1212">
      <w:pPr>
        <w:ind w:left="360"/>
      </w:pPr>
      <w:r>
        <w:br/>
      </w:r>
      <w:r>
        <w:br/>
      </w:r>
      <w:r>
        <w:br/>
      </w:r>
      <w:r>
        <w:br/>
      </w:r>
      <w:r>
        <w:br/>
      </w:r>
      <w:r>
        <w:br/>
      </w:r>
    </w:p>
    <w:p w14:paraId="5C140CF4" w14:textId="77777777" w:rsidR="001C1212"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p>
    <w:p w14:paraId="7DA68589" w14:textId="48878B60" w:rsidR="00222F75" w:rsidRDefault="001C1212" w:rsidP="001C1212">
      <w:pPr>
        <w:pStyle w:val="ListParagraph"/>
      </w:pPr>
      <w:r>
        <w:rPr>
          <w:rStyle w:val="ui-provider"/>
        </w:rPr>
        <w:t xml:space="preserve">Yes, integration and acceptance tests are more difficult to write than black box and white box tests because integration tests require deep understanding of how different components </w:t>
      </w:r>
      <w:r>
        <w:rPr>
          <w:rStyle w:val="ui-provider"/>
        </w:rPr>
        <w:lastRenderedPageBreak/>
        <w:t>interact with each other. In case a test result is different from an expected output, we need to examine each component of the integration test to find the reason and redesign the integration test. Acceptance tests, on the other hand, cover a large scope of functionality in each test case. Each test case is based on business requirements and end-user needs, which can be complex and multi-dimensional.</w:t>
      </w:r>
      <w:r w:rsidR="00FB41DB">
        <w:br/>
      </w:r>
      <w:r w:rsidR="00FB41DB">
        <w:br/>
      </w:r>
      <w:r w:rsidR="00FB41DB">
        <w:br/>
      </w:r>
      <w:r w:rsidR="00FB41DB">
        <w:br/>
      </w:r>
      <w:r w:rsidR="00FB41DB">
        <w:br/>
      </w:r>
      <w:r w:rsidR="00FB41DB">
        <w:br/>
      </w:r>
      <w:r w:rsidR="00FB41DB">
        <w:br/>
      </w:r>
    </w:p>
    <w:p w14:paraId="5923F2A7" w14:textId="325750C7" w:rsidR="001C1212" w:rsidRPr="001C1212" w:rsidRDefault="00FB41DB" w:rsidP="001C1212">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5320E7CE" w14:textId="77777777" w:rsidR="001C1212" w:rsidRDefault="001C1212" w:rsidP="001C1212">
      <w:pPr>
        <w:pStyle w:val="NormalWeb"/>
        <w:ind w:firstLine="360"/>
        <w:rPr>
          <w:rFonts w:ascii="Segoe UI" w:hAnsi="Segoe UI" w:cs="Segoe UI"/>
          <w:sz w:val="21"/>
          <w:szCs w:val="21"/>
        </w:rPr>
      </w:pPr>
      <w:r>
        <w:rPr>
          <w:rFonts w:ascii="Segoe UI" w:hAnsi="Segoe UI" w:cs="Segoe UI"/>
          <w:sz w:val="21"/>
          <w:szCs w:val="21"/>
        </w:rPr>
        <w:t>Integration and acceptance tests are necessary because:</w:t>
      </w:r>
    </w:p>
    <w:p w14:paraId="30699C55" w14:textId="77777777" w:rsidR="001C1212" w:rsidRDefault="001C1212" w:rsidP="001C1212">
      <w:pPr>
        <w:pStyle w:val="NormalWeb"/>
        <w:ind w:left="360"/>
        <w:rPr>
          <w:rFonts w:ascii="Segoe UI" w:hAnsi="Segoe UI" w:cs="Segoe UI"/>
          <w:sz w:val="21"/>
          <w:szCs w:val="21"/>
        </w:rPr>
      </w:pPr>
      <w:r>
        <w:rPr>
          <w:rFonts w:ascii="Segoe UI" w:hAnsi="Segoe UI" w:cs="Segoe UI"/>
          <w:sz w:val="21"/>
          <w:szCs w:val="21"/>
        </w:rPr>
        <w:t>Integration tests ensure each individual units of code that have passed black box and white box tests work properly when combined. Even if each individual function works correctly, they may conflict with each other when integrated and tested together. These conflicts can be due to reasons such as incorrect assumptions about data formats or misunderstanding about the intended use of each function. Integration tests help uncover this integrating issue.</w:t>
      </w:r>
    </w:p>
    <w:p w14:paraId="5E9F4231" w14:textId="78E6B67B" w:rsidR="001C1212" w:rsidRDefault="001C1212" w:rsidP="001C1212">
      <w:pPr>
        <w:pStyle w:val="NormalWeb"/>
        <w:ind w:left="360"/>
        <w:rPr>
          <w:rFonts w:ascii="Segoe UI" w:hAnsi="Segoe UI" w:cs="Segoe UI"/>
          <w:sz w:val="21"/>
          <w:szCs w:val="21"/>
        </w:rPr>
      </w:pPr>
      <w:r>
        <w:rPr>
          <w:rFonts w:ascii="Segoe UI" w:hAnsi="Segoe UI" w:cs="Segoe UI"/>
          <w:sz w:val="21"/>
          <w:szCs w:val="21"/>
        </w:rPr>
        <w:t xml:space="preserve">Acceptance tests are high-level tests that evaluate the program’s compliance with business requirements and end-user needs. Even if each individual unit of code functions properly, the program </w:t>
      </w:r>
      <w:proofErr w:type="gramStart"/>
      <w:r>
        <w:rPr>
          <w:rFonts w:ascii="Segoe UI" w:hAnsi="Segoe UI" w:cs="Segoe UI"/>
          <w:sz w:val="21"/>
          <w:szCs w:val="21"/>
        </w:rPr>
        <w:t>as a whole may</w:t>
      </w:r>
      <w:proofErr w:type="gramEnd"/>
      <w:r>
        <w:rPr>
          <w:rFonts w:ascii="Segoe UI" w:hAnsi="Segoe UI" w:cs="Segoe UI"/>
          <w:sz w:val="21"/>
          <w:szCs w:val="21"/>
        </w:rPr>
        <w:t xml:space="preserve"> be meet end-user’s needs and expectation. For example, the program may be too difficult to use. Acceptance tests can validate the final product align with the user expectation.</w:t>
      </w:r>
    </w:p>
    <w:p w14:paraId="0203AF00" w14:textId="77777777" w:rsidR="001C1212" w:rsidRPr="001C1212" w:rsidRDefault="001C1212" w:rsidP="001C1212">
      <w:pPr>
        <w:pStyle w:val="ListParagraph"/>
        <w:rPr>
          <w:lang w:val="en-CA"/>
        </w:rPr>
      </w:pPr>
    </w:p>
    <w:sectPr w:rsidR="001C1212" w:rsidRPr="001C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878B9"/>
    <w:rsid w:val="001C1212"/>
    <w:rsid w:val="001D76CF"/>
    <w:rsid w:val="00222F75"/>
    <w:rsid w:val="00250D4F"/>
    <w:rsid w:val="002B37D1"/>
    <w:rsid w:val="00366C89"/>
    <w:rsid w:val="00371B3C"/>
    <w:rsid w:val="00376006"/>
    <w:rsid w:val="00384178"/>
    <w:rsid w:val="003B6774"/>
    <w:rsid w:val="003D4D81"/>
    <w:rsid w:val="003E5CFC"/>
    <w:rsid w:val="004B58AE"/>
    <w:rsid w:val="005275E2"/>
    <w:rsid w:val="00604FD0"/>
    <w:rsid w:val="00607992"/>
    <w:rsid w:val="0072278F"/>
    <w:rsid w:val="008C0F8F"/>
    <w:rsid w:val="008E2F5F"/>
    <w:rsid w:val="008F23F7"/>
    <w:rsid w:val="00981A72"/>
    <w:rsid w:val="009B1AEA"/>
    <w:rsid w:val="00A525AF"/>
    <w:rsid w:val="00AE2092"/>
    <w:rsid w:val="00C071A4"/>
    <w:rsid w:val="00CF7D27"/>
    <w:rsid w:val="00D36E22"/>
    <w:rsid w:val="00E3458E"/>
    <w:rsid w:val="00E43B2D"/>
    <w:rsid w:val="00E67325"/>
    <w:rsid w:val="00E958F6"/>
    <w:rsid w:val="00F9286B"/>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1212"/>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character" w:customStyle="1" w:styleId="ui-provider">
    <w:name w:val="ui-provider"/>
    <w:basedOn w:val="DefaultParagraphFont"/>
    <w:rsid w:val="001C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4221">
      <w:bodyDiv w:val="1"/>
      <w:marLeft w:val="0"/>
      <w:marRight w:val="0"/>
      <w:marTop w:val="0"/>
      <w:marBottom w:val="0"/>
      <w:divBdr>
        <w:top w:val="none" w:sz="0" w:space="0" w:color="auto"/>
        <w:left w:val="none" w:sz="0" w:space="0" w:color="auto"/>
        <w:bottom w:val="none" w:sz="0" w:space="0" w:color="auto"/>
        <w:right w:val="none" w:sz="0" w:space="0" w:color="auto"/>
      </w:divBdr>
    </w:div>
    <w:div w:id="766314843">
      <w:bodyDiv w:val="1"/>
      <w:marLeft w:val="0"/>
      <w:marRight w:val="0"/>
      <w:marTop w:val="0"/>
      <w:marBottom w:val="0"/>
      <w:divBdr>
        <w:top w:val="none" w:sz="0" w:space="0" w:color="auto"/>
        <w:left w:val="none" w:sz="0" w:space="0" w:color="auto"/>
        <w:bottom w:val="none" w:sz="0" w:space="0" w:color="auto"/>
        <w:right w:val="none" w:sz="0" w:space="0" w:color="auto"/>
      </w:divBdr>
    </w:div>
    <w:div w:id="1467619919">
      <w:bodyDiv w:val="1"/>
      <w:marLeft w:val="0"/>
      <w:marRight w:val="0"/>
      <w:marTop w:val="0"/>
      <w:marBottom w:val="0"/>
      <w:divBdr>
        <w:top w:val="none" w:sz="0" w:space="0" w:color="auto"/>
        <w:left w:val="none" w:sz="0" w:space="0" w:color="auto"/>
        <w:bottom w:val="none" w:sz="0" w:space="0" w:color="auto"/>
        <w:right w:val="none" w:sz="0" w:space="0" w:color="auto"/>
      </w:divBdr>
    </w:div>
    <w:div w:id="1711957126">
      <w:bodyDiv w:val="1"/>
      <w:marLeft w:val="0"/>
      <w:marRight w:val="0"/>
      <w:marTop w:val="0"/>
      <w:marBottom w:val="0"/>
      <w:divBdr>
        <w:top w:val="none" w:sz="0" w:space="0" w:color="auto"/>
        <w:left w:val="none" w:sz="0" w:space="0" w:color="auto"/>
        <w:bottom w:val="none" w:sz="0" w:space="0" w:color="auto"/>
        <w:right w:val="none" w:sz="0" w:space="0" w:color="auto"/>
      </w:divBdr>
    </w:div>
    <w:div w:id="18427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Xinyang Ma</cp:lastModifiedBy>
  <cp:revision>36</cp:revision>
  <dcterms:created xsi:type="dcterms:W3CDTF">2023-04-02T19:23:00Z</dcterms:created>
  <dcterms:modified xsi:type="dcterms:W3CDTF">2023-08-04T17:58:00Z</dcterms:modified>
</cp:coreProperties>
</file>