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425F7DC0" w14:textId="33C3AFEA" w:rsidR="00F076D7" w:rsidRDefault="00E75BEB" w:rsidP="00EB17B7">
            <w:pPr>
              <w:rPr>
                <w:rFonts w:ascii="Arial" w:hAnsi="Arial"/>
                <w:color w:val="808080" w:themeColor="background1" w:themeShade="80"/>
                <w:sz w:val="20"/>
              </w:rPr>
            </w:pPr>
            <w:r>
              <w:rPr>
                <w:rFonts w:ascii="Arial" w:hAnsi="Arial"/>
                <w:color w:val="808080" w:themeColor="background1" w:themeShade="80"/>
                <w:sz w:val="20"/>
              </w:rPr>
              <w:t>Người đầu tư</w:t>
            </w:r>
            <w:r w:rsidR="00BB3EC6">
              <w:rPr>
                <w:rFonts w:ascii="Arial" w:hAnsi="Arial"/>
                <w:color w:val="808080" w:themeColor="background1" w:themeShade="80"/>
                <w:sz w:val="20"/>
              </w:rPr>
              <w:t xml:space="preserve">: </w:t>
            </w:r>
            <w:r w:rsidR="00EB17B7">
              <w:rPr>
                <w:rFonts w:ascii="Arial" w:hAnsi="Arial"/>
                <w:color w:val="808080" w:themeColor="background1" w:themeShade="80"/>
                <w:sz w:val="20"/>
              </w:rPr>
              <w:t>những người đầu tư số vốn nhỏ vào các dự án.</w:t>
            </w:r>
          </w:p>
          <w:p w14:paraId="75406904" w14:textId="4309A375" w:rsidR="001F73A1" w:rsidRDefault="001F73A1" w:rsidP="00EB17B7">
            <w:pPr>
              <w:rPr>
                <w:rFonts w:ascii="Arial" w:hAnsi="Arial"/>
                <w:color w:val="808080" w:themeColor="background1" w:themeShade="80"/>
                <w:sz w:val="20"/>
              </w:rPr>
            </w:pPr>
          </w:p>
          <w:p w14:paraId="63D093A6" w14:textId="237570C2" w:rsidR="001F73A1" w:rsidRDefault="001F73A1" w:rsidP="00EB17B7">
            <w:pPr>
              <w:rPr>
                <w:rFonts w:ascii="Arial" w:hAnsi="Arial"/>
                <w:color w:val="808080" w:themeColor="background1" w:themeShade="80"/>
                <w:sz w:val="20"/>
              </w:rPr>
            </w:pPr>
            <w:r>
              <w:rPr>
                <w:rFonts w:ascii="Arial" w:hAnsi="Arial"/>
                <w:color w:val="808080" w:themeColor="background1" w:themeShade="80"/>
                <w:sz w:val="20"/>
              </w:rPr>
              <w:t xml:space="preserve">Động lực: </w:t>
            </w:r>
          </w:p>
          <w:p w14:paraId="6B737E6B" w14:textId="0FA513FF" w:rsidR="001F73A1" w:rsidRDefault="001F73A1" w:rsidP="00EB17B7">
            <w:pPr>
              <w:rPr>
                <w:rFonts w:ascii="Arial" w:hAnsi="Arial"/>
                <w:color w:val="808080" w:themeColor="background1" w:themeShade="80"/>
                <w:sz w:val="20"/>
              </w:rPr>
            </w:pPr>
            <w:r>
              <w:rPr>
                <w:rFonts w:ascii="Arial" w:hAnsi="Arial"/>
                <w:color w:val="808080" w:themeColor="background1" w:themeShade="80"/>
                <w:sz w:val="20"/>
              </w:rPr>
              <w:t>Nguồn đầu tư nhỏ</w:t>
            </w:r>
          </w:p>
          <w:p w14:paraId="4AFCD529" w14:textId="357C70A6" w:rsidR="001F73A1" w:rsidRDefault="001F73A1" w:rsidP="00EB17B7">
            <w:pPr>
              <w:rPr>
                <w:rFonts w:ascii="Arial" w:hAnsi="Arial"/>
                <w:color w:val="808080" w:themeColor="background1" w:themeShade="80"/>
                <w:sz w:val="20"/>
              </w:rPr>
            </w:pPr>
            <w:r>
              <w:rPr>
                <w:rFonts w:ascii="Arial" w:hAnsi="Arial"/>
                <w:color w:val="808080" w:themeColor="background1" w:themeShade="80"/>
                <w:sz w:val="20"/>
              </w:rPr>
              <w:t>Thời gian hoàn vốn theo kỳ</w:t>
            </w:r>
          </w:p>
          <w:p w14:paraId="01FA5757" w14:textId="3EDADE93" w:rsidR="001F73A1" w:rsidRDefault="001F73A1" w:rsidP="00EB17B7">
            <w:pPr>
              <w:rPr>
                <w:rFonts w:ascii="Arial" w:hAnsi="Arial"/>
                <w:color w:val="808080" w:themeColor="background1" w:themeShade="80"/>
                <w:sz w:val="20"/>
              </w:rPr>
            </w:pPr>
            <w:r>
              <w:rPr>
                <w:rFonts w:ascii="Arial" w:hAnsi="Arial"/>
                <w:color w:val="808080" w:themeColor="background1" w:themeShade="80"/>
                <w:sz w:val="20"/>
              </w:rPr>
              <w:t>Các dự án được thẩm định</w:t>
            </w:r>
          </w:p>
          <w:p w14:paraId="6D9981B2" w14:textId="3E52A5D6" w:rsidR="001F73A1" w:rsidRDefault="001F73A1" w:rsidP="00EB17B7">
            <w:pPr>
              <w:rPr>
                <w:rFonts w:ascii="Arial" w:hAnsi="Arial"/>
                <w:color w:val="808080" w:themeColor="background1" w:themeShade="80"/>
                <w:sz w:val="20"/>
              </w:rPr>
            </w:pPr>
            <w:r>
              <w:rPr>
                <w:rFonts w:ascii="Arial" w:hAnsi="Arial"/>
                <w:color w:val="808080" w:themeColor="background1" w:themeShade="80"/>
                <w:sz w:val="20"/>
              </w:rPr>
              <w:t>Hiểu được mô hình kinh doanh của dự án</w:t>
            </w:r>
          </w:p>
          <w:p w14:paraId="5B48FC10" w14:textId="38E4F388" w:rsidR="00EB17B7" w:rsidRPr="00F076D7" w:rsidRDefault="00EB17B7" w:rsidP="00EB17B7">
            <w:pPr>
              <w:rPr>
                <w:rFonts w:ascii="Arial" w:hAnsi="Arial"/>
              </w:rPr>
            </w:pPr>
          </w:p>
        </w:tc>
        <w:tc>
          <w:tcPr>
            <w:tcW w:w="3118" w:type="dxa"/>
            <w:gridSpan w:val="2"/>
            <w:tcBorders>
              <w:top w:val="nil"/>
              <w:bottom w:val="single" w:sz="4" w:space="0" w:color="F2F2F2" w:themeColor="background1" w:themeShade="F2"/>
            </w:tcBorders>
            <w:shd w:val="clear" w:color="auto" w:fill="FFFFFF"/>
          </w:tcPr>
          <w:p w14:paraId="49E5AD26" w14:textId="77777777" w:rsidR="006A4BA8" w:rsidRDefault="006A4BA8" w:rsidP="00031262">
            <w:pPr>
              <w:rPr>
                <w:rFonts w:ascii="Arial" w:hAnsi="Arial"/>
                <w:color w:val="808080" w:themeColor="background1" w:themeShade="80"/>
                <w:sz w:val="20"/>
              </w:rPr>
            </w:pPr>
            <w:r>
              <w:rPr>
                <w:rFonts w:ascii="Arial" w:hAnsi="Arial"/>
                <w:color w:val="808080" w:themeColor="background1" w:themeShade="80"/>
                <w:sz w:val="20"/>
              </w:rPr>
              <w:t>Lợi nhuận được trả theo kỳ dựa trên doanh thu.</w:t>
            </w:r>
            <w:r w:rsidR="00F83D4F" w:rsidRPr="00F83D4F">
              <w:rPr>
                <w:rFonts w:ascii="Arial" w:hAnsi="Arial"/>
                <w:color w:val="808080" w:themeColor="background1" w:themeShade="80"/>
                <w:sz w:val="20"/>
              </w:rPr>
              <w:t xml:space="preserve"> </w:t>
            </w:r>
          </w:p>
          <w:p w14:paraId="0247F5A4" w14:textId="77777777" w:rsidR="00815F0B" w:rsidRDefault="006A4BA8" w:rsidP="00031262">
            <w:pPr>
              <w:rPr>
                <w:rFonts w:ascii="Arial" w:hAnsi="Arial"/>
                <w:color w:val="808080" w:themeColor="background1" w:themeShade="80"/>
                <w:sz w:val="20"/>
              </w:rPr>
            </w:pPr>
            <w:r>
              <w:rPr>
                <w:rFonts w:ascii="Arial" w:hAnsi="Arial"/>
                <w:color w:val="808080" w:themeColor="background1" w:themeShade="80"/>
                <w:sz w:val="20"/>
              </w:rPr>
              <w:t>Chia sẻ doanh thu qua thông tin đầu tư vào các  dự</w:t>
            </w:r>
            <w:r w:rsidR="00815F0B">
              <w:rPr>
                <w:rFonts w:ascii="Arial" w:hAnsi="Arial"/>
                <w:color w:val="808080" w:themeColor="background1" w:themeShade="80"/>
                <w:sz w:val="20"/>
              </w:rPr>
              <w:t xml:space="preserve"> án.</w:t>
            </w:r>
            <w:r w:rsidR="00F83D4F" w:rsidRPr="00F83D4F">
              <w:rPr>
                <w:rFonts w:ascii="Arial" w:hAnsi="Arial"/>
                <w:color w:val="808080" w:themeColor="background1" w:themeShade="80"/>
                <w:sz w:val="20"/>
              </w:rPr>
              <w:t xml:space="preserve"> </w:t>
            </w:r>
          </w:p>
          <w:p w14:paraId="30B30122" w14:textId="7E7892C5" w:rsidR="00815F0B" w:rsidRDefault="00815F0B" w:rsidP="00031262">
            <w:pPr>
              <w:rPr>
                <w:rFonts w:ascii="Arial" w:hAnsi="Arial"/>
                <w:color w:val="808080" w:themeColor="background1" w:themeShade="80"/>
                <w:sz w:val="20"/>
              </w:rPr>
            </w:pPr>
            <w:r>
              <w:rPr>
                <w:rFonts w:ascii="Arial" w:hAnsi="Arial"/>
                <w:color w:val="808080" w:themeColor="background1" w:themeShade="80"/>
                <w:sz w:val="20"/>
              </w:rPr>
              <w:t>Là người đầ</w:t>
            </w:r>
            <w:r w:rsidR="00C237F0">
              <w:rPr>
                <w:rFonts w:ascii="Arial" w:hAnsi="Arial"/>
                <w:color w:val="808080" w:themeColor="background1" w:themeShade="80"/>
                <w:sz w:val="20"/>
              </w:rPr>
              <w:t>u tư</w:t>
            </w:r>
            <w:r>
              <w:rPr>
                <w:rFonts w:ascii="Arial" w:hAnsi="Arial"/>
                <w:color w:val="808080" w:themeColor="background1" w:themeShade="80"/>
                <w:sz w:val="20"/>
              </w:rPr>
              <w:t xml:space="preserve"> trực tiếp vào các dự</w:t>
            </w:r>
            <w:r w:rsidR="006F044B">
              <w:rPr>
                <w:rFonts w:ascii="Arial" w:hAnsi="Arial"/>
                <w:color w:val="808080" w:themeColor="background1" w:themeShade="80"/>
                <w:sz w:val="20"/>
              </w:rPr>
              <w:t xml:space="preserve"> án.</w:t>
            </w:r>
            <w:r>
              <w:rPr>
                <w:rFonts w:ascii="Arial" w:hAnsi="Arial"/>
                <w:color w:val="808080" w:themeColor="background1" w:themeShade="80"/>
                <w:sz w:val="20"/>
              </w:rPr>
              <w:t xml:space="preserve"> </w:t>
            </w:r>
            <w:r w:rsidR="00F83D4F" w:rsidRPr="00F83D4F">
              <w:rPr>
                <w:rFonts w:ascii="Arial" w:hAnsi="Arial"/>
                <w:color w:val="808080" w:themeColor="background1" w:themeShade="80"/>
                <w:sz w:val="20"/>
              </w:rPr>
              <w:t xml:space="preserve"> </w:t>
            </w:r>
          </w:p>
          <w:p w14:paraId="18514621" w14:textId="19E01A4B" w:rsidR="00F83D4F" w:rsidRDefault="00815F0B" w:rsidP="00031262">
            <w:pPr>
              <w:rPr>
                <w:rFonts w:ascii="Arial" w:hAnsi="Arial"/>
                <w:color w:val="808080" w:themeColor="background1" w:themeShade="80"/>
                <w:sz w:val="20"/>
              </w:rPr>
            </w:pPr>
            <w:r>
              <w:rPr>
                <w:rFonts w:ascii="Arial" w:hAnsi="Arial"/>
                <w:color w:val="808080" w:themeColor="background1" w:themeShade="80"/>
                <w:sz w:val="20"/>
              </w:rPr>
              <w:t>Doanh thu từ các dự án</w:t>
            </w:r>
            <w:r w:rsidR="004E03A9">
              <w:rPr>
                <w:rFonts w:ascii="Arial" w:hAnsi="Arial"/>
                <w:color w:val="808080" w:themeColor="background1" w:themeShade="80"/>
                <w:sz w:val="20"/>
              </w:rPr>
              <w:t>.</w:t>
            </w:r>
          </w:p>
          <w:p w14:paraId="19FAC9EE" w14:textId="413451AA" w:rsidR="00F076D7" w:rsidRPr="00F83D4F" w:rsidRDefault="00F076D7" w:rsidP="00031262">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74549E32" w14:textId="2584A5CA" w:rsidR="002F72E5" w:rsidRPr="00F83D4F" w:rsidRDefault="002F72E5" w:rsidP="00031262">
            <w:pPr>
              <w:rPr>
                <w:rFonts w:ascii="Arial" w:hAnsi="Arial"/>
                <w:color w:val="808080" w:themeColor="background1" w:themeShade="80"/>
                <w:sz w:val="20"/>
              </w:rPr>
            </w:pPr>
            <w:r>
              <w:rPr>
                <w:rFonts w:ascii="Arial" w:hAnsi="Arial"/>
                <w:color w:val="808080" w:themeColor="background1" w:themeShade="80"/>
                <w:sz w:val="20"/>
              </w:rPr>
              <w:t>Cung cấp nền tảng cho những người muốn bắt đầu hoặc mở rộng việc kinh doanh bị thiếu vốn, và cho những nhà đầu tư nhỏ muốn giảm thiểu rủi ro thông qua việc đàu tư chia sẻ</w:t>
            </w:r>
            <w:r w:rsidR="000258A8">
              <w:rPr>
                <w:rFonts w:ascii="Arial" w:hAnsi="Arial"/>
                <w:color w:val="808080" w:themeColor="background1" w:themeShade="80"/>
                <w:sz w:val="20"/>
              </w:rPr>
              <w:t>.</w:t>
            </w:r>
            <w:r w:rsidR="00DA5124">
              <w:rPr>
                <w:rFonts w:ascii="Arial" w:hAnsi="Arial"/>
                <w:color w:val="808080" w:themeColor="background1" w:themeShade="80"/>
                <w:sz w:val="20"/>
              </w:rPr>
              <w:t xml:space="preserve"> Những dự án phải được thẩm định và kiểm kê số liệu. Đồng thời dòng tiền đầu tư vào dự án được quản lý và chuyển giao đúng cho người</w:t>
            </w:r>
            <w:r w:rsidR="00741934">
              <w:rPr>
                <w:rFonts w:ascii="Arial" w:hAnsi="Arial"/>
                <w:color w:val="808080" w:themeColor="background1" w:themeShade="80"/>
                <w:sz w:val="20"/>
              </w:rPr>
              <w:t xml:space="preserve"> thực hiện</w:t>
            </w:r>
            <w:r w:rsidR="00DA5124">
              <w:rPr>
                <w:rFonts w:ascii="Arial" w:hAnsi="Arial"/>
                <w:color w:val="808080" w:themeColor="background1" w:themeShade="80"/>
                <w:sz w:val="20"/>
              </w:rPr>
              <w:t xml:space="preserve"> kinh doanh</w:t>
            </w:r>
            <w:r w:rsidR="00DB630D">
              <w:rPr>
                <w:rFonts w:ascii="Arial" w:hAnsi="Arial"/>
                <w:color w:val="808080" w:themeColor="background1" w:themeShade="80"/>
                <w:sz w:val="20"/>
              </w:rPr>
              <w:t>.</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63C95FD4" w14:textId="462A39A6" w:rsidR="00687BA5" w:rsidRPr="00F83D4F" w:rsidRDefault="00687BA5" w:rsidP="00031262">
            <w:pPr>
              <w:ind w:right="-10"/>
              <w:rPr>
                <w:rFonts w:ascii="Arial" w:hAnsi="Arial"/>
                <w:color w:val="808080" w:themeColor="background1" w:themeShade="80"/>
                <w:sz w:val="20"/>
              </w:rPr>
            </w:pPr>
            <w:r>
              <w:rPr>
                <w:rFonts w:ascii="Arial" w:hAnsi="Arial"/>
                <w:color w:val="808080" w:themeColor="background1" w:themeShade="80"/>
                <w:sz w:val="20"/>
              </w:rPr>
              <w:t>Trung gian gọi vốn</w:t>
            </w:r>
          </w:p>
          <w:p w14:paraId="3261EA36" w14:textId="77777777" w:rsidR="00F076D7" w:rsidRDefault="00687BA5" w:rsidP="00031262">
            <w:pPr>
              <w:ind w:right="-10"/>
              <w:rPr>
                <w:rFonts w:ascii="Arial" w:hAnsi="Arial"/>
                <w:color w:val="808080" w:themeColor="background1" w:themeShade="80"/>
                <w:sz w:val="20"/>
              </w:rPr>
            </w:pPr>
            <w:r>
              <w:rPr>
                <w:rFonts w:ascii="Arial" w:hAnsi="Arial"/>
                <w:color w:val="808080" w:themeColor="background1" w:themeShade="80"/>
                <w:sz w:val="20"/>
              </w:rPr>
              <w:t>Thiết lập nền tảng cho người thực hiện kinh doanh có thể kêu gọi đầu tư, cung cấp thông tin trong quá trình kinh doanh.</w:t>
            </w:r>
          </w:p>
          <w:p w14:paraId="305E3A83" w14:textId="37952907" w:rsidR="00687BA5" w:rsidRPr="00F83D4F" w:rsidRDefault="00687BA5" w:rsidP="00031262">
            <w:pPr>
              <w:ind w:right="-10"/>
              <w:rPr>
                <w:rFonts w:ascii="Arial" w:hAnsi="Arial"/>
                <w:color w:val="808080" w:themeColor="background1" w:themeShade="80"/>
                <w:sz w:val="20"/>
              </w:rPr>
            </w:pPr>
            <w:r>
              <w:rPr>
                <w:rFonts w:ascii="Arial" w:hAnsi="Arial"/>
                <w:color w:val="808080" w:themeColor="background1" w:themeShade="80"/>
                <w:sz w:val="20"/>
              </w:rPr>
              <w:t>Phí được thu</w:t>
            </w:r>
          </w:p>
        </w:tc>
        <w:tc>
          <w:tcPr>
            <w:tcW w:w="3110" w:type="dxa"/>
            <w:gridSpan w:val="3"/>
            <w:vMerge w:val="restart"/>
            <w:tcBorders>
              <w:top w:val="nil"/>
            </w:tcBorders>
            <w:shd w:val="clear" w:color="auto" w:fill="FFFFFF"/>
          </w:tcPr>
          <w:p w14:paraId="4CEE26A6" w14:textId="7377BC89" w:rsidR="00EB17B7" w:rsidRDefault="00733EC2" w:rsidP="00733EC2">
            <w:pPr>
              <w:ind w:right="-18"/>
              <w:rPr>
                <w:rFonts w:ascii="Arial" w:hAnsi="Arial"/>
                <w:color w:val="808080" w:themeColor="background1" w:themeShade="80"/>
                <w:sz w:val="20"/>
              </w:rPr>
            </w:pPr>
            <w:r>
              <w:rPr>
                <w:rFonts w:ascii="Arial" w:hAnsi="Arial"/>
                <w:color w:val="808080" w:themeColor="background1" w:themeShade="80"/>
                <w:sz w:val="20"/>
              </w:rPr>
              <w:t xml:space="preserve">Người thực hiện kinh doanh: </w:t>
            </w:r>
            <w:r w:rsidR="00EB17B7">
              <w:rPr>
                <w:rFonts w:ascii="Arial" w:hAnsi="Arial"/>
                <w:color w:val="808080" w:themeColor="background1" w:themeShade="80"/>
                <w:sz w:val="20"/>
              </w:rPr>
              <w:t>cung cấp dự án</w:t>
            </w:r>
          </w:p>
          <w:p w14:paraId="674D91F5" w14:textId="77777777" w:rsidR="00EB17B7" w:rsidRPr="00F83D4F" w:rsidRDefault="00EB17B7" w:rsidP="00EB17B7">
            <w:pPr>
              <w:rPr>
                <w:rFonts w:ascii="Arial" w:hAnsi="Arial"/>
                <w:color w:val="808080" w:themeColor="background1" w:themeShade="80"/>
                <w:sz w:val="20"/>
              </w:rPr>
            </w:pPr>
            <w:r>
              <w:rPr>
                <w:rFonts w:ascii="Arial" w:hAnsi="Arial"/>
                <w:color w:val="808080" w:themeColor="background1" w:themeShade="80"/>
                <w:sz w:val="20"/>
              </w:rPr>
              <w:t>Động lực: những người khởi nghiệp hoặc kinh doanh nhưng bị hạn chế về vốn.</w:t>
            </w:r>
          </w:p>
          <w:p w14:paraId="29F77933" w14:textId="3F69E349" w:rsidR="00F076D7" w:rsidRPr="00F076D7" w:rsidRDefault="00F076D7" w:rsidP="00031262">
            <w:pPr>
              <w:ind w:right="-18"/>
              <w:rPr>
                <w:rFonts w:ascii="Arial" w:hAnsi="Arial"/>
              </w:rPr>
            </w:pP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69EB217" w14:textId="77777777" w:rsidR="00781A8A" w:rsidRDefault="00083C20" w:rsidP="00031262">
            <w:pPr>
              <w:rPr>
                <w:rFonts w:ascii="Arial" w:hAnsi="Arial"/>
                <w:color w:val="808080" w:themeColor="background1" w:themeShade="80"/>
                <w:sz w:val="20"/>
              </w:rPr>
            </w:pPr>
            <w:r>
              <w:rPr>
                <w:rFonts w:ascii="Arial" w:hAnsi="Arial"/>
                <w:color w:val="808080" w:themeColor="background1" w:themeShade="80"/>
                <w:sz w:val="20"/>
              </w:rPr>
              <w:t>Tiền</w:t>
            </w:r>
          </w:p>
          <w:p w14:paraId="0C3A7A9D" w14:textId="6FD7889C" w:rsidR="00A53F42" w:rsidRDefault="007306D5" w:rsidP="00031262">
            <w:pPr>
              <w:rPr>
                <w:rFonts w:ascii="Arial" w:hAnsi="Arial"/>
                <w:color w:val="808080" w:themeColor="background1" w:themeShade="80"/>
                <w:sz w:val="20"/>
              </w:rPr>
            </w:pPr>
            <w:r>
              <w:rPr>
                <w:rFonts w:ascii="Arial" w:hAnsi="Arial"/>
                <w:color w:val="808080" w:themeColor="background1" w:themeShade="80"/>
                <w:sz w:val="20"/>
              </w:rPr>
              <w:t>Người đầu tư đầu tư t</w:t>
            </w:r>
            <w:r w:rsidR="00A53F42">
              <w:rPr>
                <w:rFonts w:ascii="Arial" w:hAnsi="Arial"/>
                <w:color w:val="808080" w:themeColor="background1" w:themeShade="80"/>
                <w:sz w:val="20"/>
              </w:rPr>
              <w:t>rực tiếp lên t</w:t>
            </w:r>
            <w:r w:rsidR="00781A8A">
              <w:rPr>
                <w:rFonts w:ascii="Arial" w:hAnsi="Arial"/>
                <w:color w:val="808080" w:themeColor="background1" w:themeShade="80"/>
                <w:sz w:val="20"/>
              </w:rPr>
              <w:t>hông tin các dự án</w:t>
            </w:r>
            <w:r w:rsidR="00A53F42">
              <w:rPr>
                <w:rFonts w:ascii="Arial" w:hAnsi="Arial"/>
                <w:color w:val="808080" w:themeColor="background1" w:themeShade="80"/>
                <w:sz w:val="20"/>
              </w:rPr>
              <w:t>.</w:t>
            </w:r>
          </w:p>
          <w:p w14:paraId="3813151C" w14:textId="006172B6"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Customer Relationships Revenue Streams?</w:t>
            </w:r>
          </w:p>
          <w:p w14:paraId="7A600B06" w14:textId="0F2DBD87" w:rsidR="00F076D7" w:rsidRPr="00494DA4" w:rsidRDefault="00F076D7" w:rsidP="00031262">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6E619FD9" w14:textId="77777777" w:rsidR="00D15547" w:rsidRDefault="00D15547" w:rsidP="00031262">
            <w:pPr>
              <w:ind w:right="-10"/>
              <w:rPr>
                <w:rFonts w:ascii="Arial" w:hAnsi="Arial"/>
                <w:color w:val="808080" w:themeColor="background1" w:themeShade="80"/>
                <w:sz w:val="20"/>
              </w:rPr>
            </w:pPr>
            <w:r>
              <w:rPr>
                <w:rFonts w:ascii="Arial" w:hAnsi="Arial"/>
                <w:color w:val="808080" w:themeColor="background1" w:themeShade="80"/>
                <w:sz w:val="20"/>
              </w:rPr>
              <w:t>Trang web portal.</w:t>
            </w:r>
          </w:p>
          <w:p w14:paraId="4F77DED6" w14:textId="6709F652" w:rsidR="00F83D4F" w:rsidRPr="00F83D4F" w:rsidRDefault="00D15547" w:rsidP="00031262">
            <w:pPr>
              <w:ind w:right="-10"/>
              <w:rPr>
                <w:rFonts w:ascii="Arial" w:hAnsi="Arial"/>
                <w:color w:val="808080" w:themeColor="background1" w:themeShade="80"/>
                <w:sz w:val="20"/>
              </w:rPr>
            </w:pPr>
            <w:r>
              <w:rPr>
                <w:rFonts w:ascii="Arial" w:hAnsi="Arial"/>
                <w:color w:val="808080" w:themeColor="background1" w:themeShade="80"/>
                <w:sz w:val="20"/>
              </w:rPr>
              <w:t>Thông qua các mối quan hệ, dự án đã thành công.</w:t>
            </w:r>
            <w:bookmarkStart w:id="0" w:name="_GoBack"/>
            <w:r w:rsidR="00F83D4F" w:rsidRPr="00F83D4F">
              <w:rPr>
                <w:rFonts w:ascii="Arial" w:hAnsi="Arial"/>
                <w:color w:val="808080" w:themeColor="background1" w:themeShade="80"/>
                <w:sz w:val="20"/>
              </w:rPr>
              <w:t xml:space="preserve"> Ho</w:t>
            </w:r>
            <w:bookmarkEnd w:id="0"/>
            <w:r w:rsidR="00F83D4F" w:rsidRPr="00F83D4F">
              <w:rPr>
                <w:rFonts w:ascii="Arial" w:hAnsi="Arial"/>
                <w:color w:val="808080" w:themeColor="background1" w:themeShade="80"/>
                <w:sz w:val="20"/>
              </w:rPr>
              <w:t>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6AB48FD"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46648" w14:textId="77777777" w:rsidR="008C3006" w:rsidRDefault="008C3006" w:rsidP="00000413">
      <w:r>
        <w:separator/>
      </w:r>
    </w:p>
  </w:endnote>
  <w:endnote w:type="continuationSeparator" w:id="0">
    <w:p w14:paraId="71CC7781" w14:textId="77777777" w:rsidR="008C3006" w:rsidRDefault="008C3006"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C1A5F" w14:textId="77777777" w:rsidR="008C3006" w:rsidRDefault="008C3006" w:rsidP="00000413">
      <w:r>
        <w:separator/>
      </w:r>
    </w:p>
  </w:footnote>
  <w:footnote w:type="continuationSeparator" w:id="0">
    <w:p w14:paraId="0B83E3E5" w14:textId="77777777" w:rsidR="008C3006" w:rsidRDefault="008C3006" w:rsidP="000004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CE5510" w:rsidRDefault="008C3006">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CE5510" w:rsidRDefault="008C3006">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CE5510" w:rsidRDefault="008C3006">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258A8"/>
    <w:rsid w:val="00031262"/>
    <w:rsid w:val="00083C20"/>
    <w:rsid w:val="001F73A1"/>
    <w:rsid w:val="00277AE1"/>
    <w:rsid w:val="002F72E5"/>
    <w:rsid w:val="00312950"/>
    <w:rsid w:val="003B2072"/>
    <w:rsid w:val="00480E3D"/>
    <w:rsid w:val="00494DA4"/>
    <w:rsid w:val="004B5316"/>
    <w:rsid w:val="004C52B9"/>
    <w:rsid w:val="004E03A9"/>
    <w:rsid w:val="004F4172"/>
    <w:rsid w:val="00561A3E"/>
    <w:rsid w:val="006760EB"/>
    <w:rsid w:val="00687BA5"/>
    <w:rsid w:val="006A4BA8"/>
    <w:rsid w:val="006F044B"/>
    <w:rsid w:val="007306D5"/>
    <w:rsid w:val="00733EC2"/>
    <w:rsid w:val="00741934"/>
    <w:rsid w:val="00781A8A"/>
    <w:rsid w:val="007C13A7"/>
    <w:rsid w:val="007F5979"/>
    <w:rsid w:val="00812A86"/>
    <w:rsid w:val="00815F0B"/>
    <w:rsid w:val="008626CD"/>
    <w:rsid w:val="008C3006"/>
    <w:rsid w:val="009505CB"/>
    <w:rsid w:val="009A02B2"/>
    <w:rsid w:val="009F3762"/>
    <w:rsid w:val="00A35899"/>
    <w:rsid w:val="00A53F42"/>
    <w:rsid w:val="00A86846"/>
    <w:rsid w:val="00AB7D2A"/>
    <w:rsid w:val="00B01DDB"/>
    <w:rsid w:val="00B312C7"/>
    <w:rsid w:val="00B566F7"/>
    <w:rsid w:val="00BA4A1A"/>
    <w:rsid w:val="00BB3EC6"/>
    <w:rsid w:val="00C054AF"/>
    <w:rsid w:val="00C237F0"/>
    <w:rsid w:val="00C9225D"/>
    <w:rsid w:val="00CA30DE"/>
    <w:rsid w:val="00CC7672"/>
    <w:rsid w:val="00CD4C3C"/>
    <w:rsid w:val="00CE5510"/>
    <w:rsid w:val="00D15547"/>
    <w:rsid w:val="00DA5124"/>
    <w:rsid w:val="00DB630D"/>
    <w:rsid w:val="00E75BEB"/>
    <w:rsid w:val="00E863A6"/>
    <w:rsid w:val="00EB17B7"/>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98715AAD-295A-4CA8-851D-8CB482B0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3784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Tran Phuoc Tien</cp:lastModifiedBy>
  <cp:revision>51</cp:revision>
  <cp:lastPrinted>2019-05-23T09:25:00Z</cp:lastPrinted>
  <dcterms:created xsi:type="dcterms:W3CDTF">2019-05-23T08:39:00Z</dcterms:created>
  <dcterms:modified xsi:type="dcterms:W3CDTF">2020-07-09T09:29:00Z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