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Планирование спринтов PRO · v1.22.0 · 15.09.2026</w:t>
      </w:r>
    </w:p>
    <w:p/>
    <w:p>
      <w:r>
        <w:t>Приложение «Планирование спринтов»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Кнопка «☰» сворачивает и разворачивает меню.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 — доски по направлениям (фильтр по роли исполнителя).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слайд ключевых метрик и графики (ёмкость/velocity, % выполнения, баги, Time to Market, настроение команды, MoSCoW, Team Radar);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а также циклы зависимостей и конфликты расписания (задача стоит раньше своей зависимости). Кнопка «🧹 Исправить автоматически» чинит всё, что можно без потери смысла; циклы и конфликты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