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v1.44.0 · 05.10.2026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«🗂 Данные» (меню) — </w:t>
      </w:r>
      <w:r>
        <w:t xml:space="preserve">единое меню действий с данными: экспорт в Excel, отчёт по спринту (PPTX), экспорт и импорт JSON, импорт CSV/Jira и сброс данных. </w:t>
      </w:r>
      <w:r>
        <w:rPr>
          <w:i/>
        </w:rPr>
        <w:t>Как работает: нажатие раскрывает выпадающий список; выбор пункта выполняет действие и закрывает меню. Раньше эти кнопки располагались в шапке по отдельности — теперь собраны в одном месте, чтобы разгрузить верхнюю панель.</w:t>
      </w:r>
    </w:p>
    <w:p>
      <w:pPr>
        <w:pStyle w:val="ListBullet"/>
      </w:pPr>
      <w:r>
        <w:rPr>
          <w:b/>
        </w:rPr>
        <w:t xml:space="preserve">«📗 Экспорт в Excel» (в меню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