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>
      <w:pPr>
        <w:pStyle w:val="Heading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>
      <w:pPr>
        <w:pStyle w:val="Heading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>
      <w:pPr>
        <w:pStyle w:val="Heading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>
      <w:pPr>
        <w:pStyle w:val="Heading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>
      <w:pPr>
        <w:pStyle w:val="Heading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>
      <w:pPr>
        <w:pStyle w:val="Heading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ListBullet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ListBullet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ListBullet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ListBullet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ListBullet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ListBullet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ListBullet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>
      <w:pPr>
        <w:pStyle w:val="Heading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Heading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ListBullet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ListBullet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ListBullet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ListBullet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ListBullet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ListBullet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>
      <w:pPr>
        <w:pStyle w:val="Heading1"/>
      </w:pPr>
      <w:r>
        <w:t>Автоматизация: расширение (v1.20.0)</w:t>
      </w:r>
    </w:p>
    <w:p>
      <w:r>
        <w:t>Автоматизация планирования дополнена сквозной приоритизацией, готовностью задач, контролем зависимостей и импортом из внешних систем:</w:t>
      </w:r>
    </w:p>
    <w:p>
      <w:pPr>
        <w:pStyle w:val="ListBullet"/>
      </w:pPr>
      <w:r>
        <w:rPr>
          <w:b/>
        </w:rPr>
        <w:t xml:space="preserve">Приоритет в задаче: </w:t>
      </w:r>
      <w:r>
        <w:t>при сортировке бэклога приоритет из RICE/MoSCoW проставляется прямо в задачу (колонка «Приоритет»), так что ранг виден без открытия отдельных разделов.</w:t>
      </w:r>
    </w:p>
    <w:p>
      <w:pPr>
        <w:pStyle w:val="ListBullet"/>
      </w:pPr>
      <w:r>
        <w:rPr>
          <w:b/>
        </w:rPr>
        <w:t xml:space="preserve">Готовность задачи (DoR): </w:t>
      </w:r>
      <w:r>
        <w:t>кнопка «Синхронизировать готовность» переносит признак «Готово к спринту» из груминга в задачу (флаг DoR) и подтягивает оценку; авто-набор учитывает этот флаг.</w:t>
      </w:r>
    </w:p>
    <w:p>
      <w:pPr>
        <w:pStyle w:val="ListBullet"/>
      </w:pPr>
      <w:r>
        <w:rPr>
          <w:b/>
        </w:rPr>
        <w:t xml:space="preserve">Циклы и конфликты зависимостей: </w:t>
      </w:r>
      <w:r>
        <w:t>приложение находит циклические зависимости и случаи, когда задача стоит в спринте раньше своей зависимости, и предупреждает баннером на Ганте, в «Зависимостях» и в «Проверках данных».</w:t>
      </w:r>
    </w:p>
    <w:p>
      <w:pPr>
        <w:pStyle w:val="ListBullet"/>
      </w:pPr>
      <w:r>
        <w:rPr>
          <w:b/>
        </w:rPr>
        <w:t xml:space="preserve">Отчёт по завершению спринта: </w:t>
      </w:r>
      <w:r>
        <w:t>когда все задачи спринта готовы, на дашборде появляется предложение сформировать отчёт по этому спринту (по событию, без внешнего планировщика).</w:t>
      </w:r>
    </w:p>
    <w:p>
      <w:pPr>
        <w:pStyle w:val="ListBullet"/>
      </w:pPr>
      <w:r>
        <w:rPr>
          <w:b/>
        </w:rPr>
        <w:t xml:space="preserve">Импорт из CSV / Jira: </w:t>
      </w:r>
      <w:r>
        <w:t>кнопка «CSV» импортирует задачи из CSV- или Jira-выгрузки в бэклог с авто-распознаванием столбцов (Summary, Issue key, Story Points, Assignee, Status, Sprint) и разделителя.</w:t>
      </w:r>
    </w:p>
    <w:p>
      <w:pPr>
        <w:pStyle w:val="ListBullet"/>
      </w:pPr>
      <w:r>
        <w:rPr>
          <w:b/>
        </w:rPr>
        <w:t xml:space="preserve">Новые команды помощника: </w:t>
      </w:r>
      <w:r>
        <w:t>«добавь в груминг все незаполненные» и «синхронизируй готовность» — в дополнение к набору спринта, сортировке, исправлению данных, созданию и переносу задач.</w:t>
      </w:r>
    </w:p>
    <w:p>
      <w:pPr>
        <w:pStyle w:val="Heading1"/>
      </w:pPr>
      <w:r>
        <w:t>Kanban-доски по направлениям и перенос OKR (v1.21.0)</w:t>
      </w:r>
    </w:p>
    <w:p>
      <w:r>
        <w:t>Единая Kanban-доска разделена на несколько досок, переключаемых вкладками, а раздел «OKR» перенесён в группу «Планирование».</w:t>
      </w:r>
    </w:p>
    <w:p>
      <w:pPr>
        <w:pStyle w:val="ListBullet"/>
      </w:pPr>
      <w:r>
        <w:rPr>
          <w:b/>
        </w:rPr>
        <w:t xml:space="preserve">Доски по направлениям: </w:t>
      </w:r>
      <w:r>
        <w:t>«Все задачи», «Backend», «Frontend», «Тестировщики», «Аналитики» (фильтр по роли исполнителя) и «Релизная доска» (релизы по статусам Планируется / В работе / Готово / Задержка).</w:t>
      </w:r>
    </w:p>
    <w:p>
      <w:pPr>
        <w:pStyle w:val="ListBullet"/>
      </w:pPr>
      <w:r>
        <w:rPr>
          <w:b/>
        </w:rPr>
        <w:t xml:space="preserve">Синхронизация сохранена: </w:t>
      </w:r>
      <w:r>
        <w:t>перетаскивание карточки по-прежнему меняет статус и даты задачи и синхронно обновляет «Бэклог», «Дорожную карту», Гант и аналитику; фильтр по спринту работает на досках задач.</w:t>
      </w:r>
    </w:p>
    <w:p>
      <w:pPr>
        <w:pStyle w:val="ListBullet"/>
      </w:pPr>
      <w:r>
        <w:rPr>
          <w:b/>
        </w:rPr>
        <w:t xml:space="preserve">Управление досками (администратор): </w:t>
      </w:r>
      <w:r>
        <w:t>создание новых досок (по роли, по всем задачам или релизная), переименование и удаление досок, добавление и удаление колонок-статусов; собственные промежуточные статусы отображаются на всех досках, где встречаются, а «Готово» остаётся ключевым статусом для метрик.</w:t>
      </w:r>
    </w:p>
    <w:p>
      <w:pPr>
        <w:pStyle w:val="ListBullet"/>
      </w:pPr>
      <w:r>
        <w:rPr>
          <w:b/>
        </w:rPr>
        <w:t xml:space="preserve">OKR в «Планировании»: </w:t>
      </w:r>
      <w:r>
        <w:t>раздел целей квартала и ключевых результатов теперь находится в группе «Планирование» рядом с дашбордом, дорожной картой и приоритизацией.</w:t>
      </w:r>
    </w:p>
    <w:p>
      <w:pPr>
        <w:pStyle w:val="Heading1"/>
      </w:pPr>
      <w:r>
        <w:t>Состав релизов на релизной доске (v1.22.0)</w:t>
      </w:r>
    </w:p>
    <w:p>
      <w:r>
        <w:t>Релизная доска и раздел «Релизы» связаны автоматически и показывают одну и ту же картину по каждому релизу.</w:t>
      </w:r>
    </w:p>
    <w:p>
      <w:pPr>
        <w:pStyle w:val="ListBullet"/>
      </w:pPr>
      <w:r>
        <w:rPr>
          <w:b/>
        </w:rPr>
        <w:t xml:space="preserve">Состав на карточке: </w:t>
      </w:r>
      <w:r>
        <w:t>на карточке релиза отображаются его стори, задачи и дефекты, попадающие в диапазон спринтов релиза (sfrom–sto), с количеством по категориям.</w:t>
      </w:r>
    </w:p>
    <w:p>
      <w:pPr>
        <w:pStyle w:val="ListBullet"/>
      </w:pPr>
      <w:r>
        <w:rPr>
          <w:b/>
        </w:rPr>
        <w:t xml:space="preserve">Прогресс готовности: </w:t>
      </w:r>
      <w:r>
        <w:t>прогресс-бар и показатель «готово SP / всего SP» с процентом — считаются по тем же задачам.</w:t>
      </w:r>
    </w:p>
    <w:p>
      <w:pPr>
        <w:pStyle w:val="ListBullet"/>
      </w:pPr>
      <w:r>
        <w:rPr>
          <w:b/>
        </w:rPr>
        <w:t xml:space="preserve">Двусторонняя связь: </w:t>
      </w:r>
      <w:r>
        <w:t>статус релиза меняется перетаскиванием карточки и синхронно отражается в разделе «Релизы»; состав и прогресс пересчитываются сразу при изменении задач или диапазона спринтов.</w:t>
      </w:r>
    </w:p>
    <w:p>
      <w:pPr>
        <w:pStyle w:val="ListBullet"/>
      </w:pPr>
      <w:r>
        <w:rPr>
          <w:b/>
        </w:rPr>
        <w:t xml:space="preserve">Переходы и подсказка: </w:t>
      </w:r>
      <w:r>
        <w:t>клик по элементу состава открывает «Бэклог» или «Баги»; когда все задачи релиза готовы, на карточке появляется подсказка «можно закрыть релиз».</w:t>
      </w:r>
    </w:p>
    <w:p>
      <w:pPr>
        <w:pStyle w:val="Heading1"/>
      </w:pPr>
      <w:r>
        <w:t>Ручное формирование релизов и контроль диапазонов (v1.23.0)</w:t>
      </w:r>
    </w:p>
    <w:p>
      <w:r>
        <w:t>Помимо авто-расчёта состава релиза по диапазону спринтов добавлена явная привязка задач к релизу и проверки корректности диапазонов.</w:t>
      </w:r>
    </w:p>
    <w:p>
      <w:pPr>
        <w:pStyle w:val="ListBullet"/>
      </w:pPr>
      <w:r>
        <w:rPr>
          <w:b/>
        </w:rPr>
        <w:t xml:space="preserve">Поле «Релиз» у задачи: </w:t>
      </w:r>
      <w:r>
        <w:t>в «Бэклоге» появился столбец «Релиз» — можно явно указать релиз задачи. Явная привязка имеет приоритет над расчётом по спринтам.</w:t>
      </w:r>
    </w:p>
    <w:p>
      <w:pPr>
        <w:pStyle w:val="ListBullet"/>
      </w:pPr>
      <w:r>
        <w:rPr>
          <w:b/>
        </w:rPr>
        <w:t xml:space="preserve">Доска «Состав релизов»: </w:t>
      </w:r>
      <w:r>
        <w:t>новая доска в Kanban: колонки — релизы (плюс «Без релиза»). Перетаскивание задачи в колонку релиза включает её в релиз явно; «Без релиза» возвращает авто-привязку по спринту. Явно привязанные задачи помечаются значком 📌.</w:t>
      </w:r>
    </w:p>
    <w:p>
      <w:pPr>
        <w:pStyle w:val="ListBullet"/>
      </w:pPr>
      <w:r>
        <w:rPr>
          <w:b/>
        </w:rPr>
        <w:t xml:space="preserve">Создание релиза на месте: </w:t>
      </w:r>
      <w:r>
        <w:t>кнопка «＋ Релиз» на доске «Состав релизов» создаёт новый релиз, который затем наполняется перетаскиванием — полностью ручное формирование без диапазона спринтов.</w:t>
      </w:r>
    </w:p>
    <w:p>
      <w:pPr>
        <w:pStyle w:val="ListBullet"/>
      </w:pPr>
      <w:r>
        <w:rPr>
          <w:b/>
        </w:rPr>
        <w:t xml:space="preserve">Доски для всех ролей: </w:t>
      </w:r>
      <w:r>
        <w:t>добавлены доски «DevOps» и «Дизайнеры» — теперь у каждой роли из «Команды» есть своя доска, и ни одна задача не остаётся вне доски по роли.</w:t>
      </w:r>
    </w:p>
    <w:p>
      <w:pPr>
        <w:pStyle w:val="ListBullet"/>
      </w:pPr>
      <w:r>
        <w:rPr>
          <w:b/>
        </w:rPr>
        <w:t xml:space="preserve">Контроль диапазонов релизов: </w:t>
      </w:r>
      <w:r>
        <w:t>в «Проверках данных» появились пересечения и пропуски диапазонов спринтов релизов, некорректный диапазон (Спр. от &gt; Спр. до) и ссылки на несуществующий релиз.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