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52"/>
        </w:rPr>
        <w:t>Инструкция по развёртыванию</w:t>
      </w:r>
    </w:p>
    <w:p>
      <w:pPr>
        <w:jc w:val="center"/>
      </w:pPr>
      <w:r>
        <w:rPr>
          <w:color w:val="5A6B82"/>
          <w:sz w:val="26"/>
        </w:rPr>
        <w:t>Пошаговый pipeline установки приложения «Управление кросс-функциональной командой» и всех его компонентов</w:t>
      </w:r>
    </w:p>
    <w:p>
      <w:pPr>
        <w:jc w:val="center"/>
      </w:pPr>
      <w:r>
        <w:rPr>
          <w:i/>
          <w:sz w:val="20"/>
        </w:rPr>
        <w:t>Управление кросс-функциональной командой PRO · v1.52.0 · 29.10.2026</w:t>
      </w:r>
    </w:p>
    <w:p/>
    <w:p>
      <w:pPr>
        <w:pStyle w:val="Heading1"/>
      </w:pPr>
      <w:r>
        <w:t>Содержание</w:t>
      </w:r>
    </w:p>
    <w:p>
      <w:r>
        <w:t>1. Что разворачиваем (обзор и порты)</w:t>
      </w:r>
    </w:p>
    <w:p>
      <w:r>
        <w:t>2. Требования</w:t>
      </w:r>
    </w:p>
    <w:p>
      <w:r>
        <w:t>3. Получение исходного кода</w:t>
      </w:r>
    </w:p>
    <w:p>
      <w:r>
        <w:t>4. Вариант A — развёртывание через Docker Compose (рекомендуется)</w:t>
      </w:r>
    </w:p>
    <w:p>
      <w:r>
        <w:t>5. Вариант B — ручная установка компонентов (без Docker)</w:t>
      </w:r>
    </w:p>
    <w:p>
      <w:r>
        <w:t>6. Переменные окружения (полный справочник)</w:t>
      </w:r>
    </w:p>
    <w:p>
      <w:r>
        <w:t>7. Первичная настройка после установки</w:t>
      </w:r>
    </w:p>
    <w:p>
      <w:r>
        <w:t>8. Обновление версии</w:t>
      </w:r>
    </w:p>
    <w:p>
      <w:r>
        <w:t>9. Резервное копирование и восстановление</w:t>
      </w:r>
    </w:p>
    <w:p>
      <w:r>
        <w:t>10. Рекомендации для промышленной эксплуатации</w:t>
      </w:r>
    </w:p>
    <w:p>
      <w:r>
        <w:t>11. CI/CD (GitHub Actions)</w:t>
      </w:r>
    </w:p>
    <w:p>
      <w:r>
        <w:t>12. Чек-лист проверки развёртывания</w:t>
      </w:r>
    </w:p>
    <w:p>
      <w:r>
        <w:t>13. Устранение неполадок</w:t>
      </w:r>
    </w:p>
    <w:p>
      <w:r>
        <w:br w:type="page"/>
      </w:r>
    </w:p>
    <w:p>
      <w:pPr>
        <w:pStyle w:val="Heading1"/>
      </w:pPr>
      <w:r>
        <w:t>1. Что разворачиваем (обзор и порты)</w:t>
      </w:r>
    </w:p>
    <w:p>
      <w:r>
        <w:t>Приложение — полиглот-стек из четырёх частей. Единая точка входа для пользователя — nginx (порт 8080), который отдаёт интерфейс и проксирует запросы к Java- и Python-сервисам; оба сервиса работают поверх PostgreSQL.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Компонент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Технология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Порт (по умолчанию)</w:t>
            </w:r>
          </w:p>
        </w:tc>
      </w:tr>
      <w:tr>
        <w:tc>
          <w:tcPr>
            <w:tcW w:type="dxa" w:w="2880"/>
          </w:tcPr>
          <w:p>
            <w:r>
              <w:t>web (интерфейс)</w:t>
            </w:r>
          </w:p>
        </w:tc>
        <w:tc>
          <w:tcPr>
            <w:tcW w:type="dxa" w:w="2880"/>
          </w:tcPr>
          <w:p>
            <w:r>
              <w:t>nginx 1.27 + статический index.html</w:t>
            </w:r>
          </w:p>
        </w:tc>
        <w:tc>
          <w:tcPr>
            <w:tcW w:type="dxa" w:w="2880"/>
          </w:tcPr>
          <w:p>
            <w:r>
              <w:t>8080 → 80 (единственный наружу)</w:t>
            </w:r>
          </w:p>
        </w:tc>
      </w:tr>
      <w:tr>
        <w:tc>
          <w:tcPr>
            <w:tcW w:type="dxa" w:w="2880"/>
          </w:tcPr>
          <w:p>
            <w:r>
              <w:t>api (бэкенд)</w:t>
            </w:r>
          </w:p>
        </w:tc>
        <w:tc>
          <w:tcPr>
            <w:tcW w:type="dxa" w:w="2880"/>
          </w:tcPr>
          <w:p>
            <w:r>
              <w:t>Java 17/21, Spring Boot, Flyway</w:t>
            </w:r>
          </w:p>
        </w:tc>
        <w:tc>
          <w:tcPr>
            <w:tcW w:type="dxa" w:w="2880"/>
          </w:tcPr>
          <w:p>
            <w:r>
              <w:t>8080 (только внутри сети docker)</w:t>
            </w:r>
          </w:p>
        </w:tc>
      </w:tr>
      <w:tr>
        <w:tc>
          <w:tcPr>
            <w:tcW w:type="dxa" w:w="2880"/>
          </w:tcPr>
          <w:p>
            <w:r>
              <w:t>analytics (аналитика)</w:t>
            </w:r>
          </w:p>
        </w:tc>
        <w:tc>
          <w:tcPr>
            <w:tcW w:type="dxa" w:w="2880"/>
          </w:tcPr>
          <w:p>
            <w:r>
              <w:t>Python 3.11/3.12, FastAPI, uvicorn</w:t>
            </w:r>
          </w:p>
        </w:tc>
        <w:tc>
          <w:tcPr>
            <w:tcW w:type="dxa" w:w="2880"/>
          </w:tcPr>
          <w:p>
            <w:r>
              <w:t>8000 (только внутри сети docker)</w:t>
            </w:r>
          </w:p>
        </w:tc>
      </w:tr>
      <w:tr>
        <w:tc>
          <w:tcPr>
            <w:tcW w:type="dxa" w:w="2880"/>
          </w:tcPr>
          <w:p>
            <w:r>
              <w:t>db (хранилище)</w:t>
            </w:r>
          </w:p>
        </w:tc>
        <w:tc>
          <w:tcPr>
            <w:tcW w:type="dxa" w:w="2880"/>
          </w:tcPr>
          <w:p>
            <w:r>
              <w:t>PostgreSQL 16</w:t>
            </w:r>
          </w:p>
        </w:tc>
        <w:tc>
          <w:tcPr>
            <w:tcW w:type="dxa" w:w="2880"/>
          </w:tcPr>
          <w:p>
            <w:r>
              <w:t>5432 (только внутри сети docker)</w:t>
            </w:r>
          </w:p>
        </w:tc>
      </w:tr>
    </w:tbl>
    <w:p/>
    <w:p>
      <w:r>
        <w:t>Наружу публикуется только порт 8080 (nginx). Сервисы api и analytics доступны исключительно через nginx по внутренней сети docker — это уменьшает поверхность атаки.</w:t>
      </w:r>
    </w:p>
    <w:p>
      <w:r>
        <w:t>Базы данных: planirovanie (основная, схема и сид применяются Flyway из Java-сервиса — миграции V1–V13) и planirovanie_audit (отдельная БД журнала событий).</w:t>
      </w:r>
    </w:p>
    <w:p>
      <w:pPr>
        <w:pStyle w:val="Heading1"/>
      </w:pPr>
      <w:r>
        <w:t>2. Требования</w:t>
      </w:r>
    </w:p>
    <w:p>
      <w:r>
        <w:t>Способ 1 — Docker (рекомендуется): достаточно только Docker и Docker Compose. Остальное (JDK, Python, PostgreSQL) уже внутри образов.</w:t>
      </w:r>
    </w:p>
    <w:p>
      <w:pPr>
        <w:pStyle w:val="ListBullet"/>
      </w:pPr>
      <w:r>
        <w:t>Docker Engine 24+ и Docker Compose v2 (команда docker compose).</w:t>
      </w:r>
    </w:p>
    <w:p>
      <w:pPr>
        <w:pStyle w:val="ListBullet"/>
      </w:pPr>
      <w:r>
        <w:t>~2 ГБ свободной памяти и ~2 ГБ на диске под образы и том данных.</w:t>
      </w:r>
    </w:p>
    <w:p>
      <w:pPr>
        <w:pStyle w:val="ListBullet"/>
      </w:pPr>
      <w:r>
        <w:t>Доступ в интернет для первой сборки образов (загрузка базовых образов и зависимостей).</w:t>
      </w:r>
    </w:p>
    <w:p>
      <w:r>
        <w:t>Способ 2 — ручная установка (без Docker): каждый компонент ставится отдельно.</w:t>
      </w:r>
    </w:p>
    <w:p>
      <w:pPr>
        <w:pStyle w:val="ListBullet"/>
      </w:pPr>
      <w:r>
        <w:t>JDK 17 или 21 (Temurin/OpenJDK) и Maven 3.9+ — для сборки и запуска бэкенда.</w:t>
      </w:r>
    </w:p>
    <w:p>
      <w:pPr>
        <w:pStyle w:val="ListBullet"/>
      </w:pPr>
      <w:r>
        <w:t>Python 3.11+ (в контейнере 3.12) и pip — для сервиса аналитики.</w:t>
      </w:r>
    </w:p>
    <w:p>
      <w:pPr>
        <w:pStyle w:val="ListBullet"/>
      </w:pPr>
      <w:r>
        <w:t>PostgreSQL 14+ (в контейнере 16).</w:t>
      </w:r>
    </w:p>
    <w:p>
      <w:pPr>
        <w:pStyle w:val="ListBullet"/>
      </w:pPr>
      <w:r>
        <w:t>nginx (или другой веб-сервер) — для отдачи интерфейса и проксирования.</w:t>
      </w:r>
    </w:p>
    <w:p>
      <w:pPr>
        <w:pStyle w:val="Heading1"/>
      </w:pPr>
      <w:r>
        <w:t>3. Получение исходного кода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git clone https://github.com/neoandrey1985/Planirovanie.git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Planirovanie</w:t>
            </w:r>
          </w:p>
        </w:tc>
      </w:tr>
    </w:tbl>
    <w:p/>
    <w:p>
      <w:r>
        <w:t>Структура репозитория: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Каталог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Содержимое</w:t>
            </w:r>
          </w:p>
        </w:tc>
      </w:tr>
      <w:tr>
        <w:tc>
          <w:tcPr>
            <w:tcW w:type="dxa" w:w="4320"/>
          </w:tcPr>
          <w:p>
            <w:r>
              <w:t>frontend/</w:t>
            </w:r>
          </w:p>
        </w:tc>
        <w:tc>
          <w:tcPr>
            <w:tcW w:type="dxa" w:w="4320"/>
          </w:tcPr>
          <w:p>
            <w:r>
              <w:t>index.html (SPA) + nginx.conf + Dockerfile.</w:t>
            </w:r>
          </w:p>
        </w:tc>
      </w:tr>
      <w:tr>
        <w:tc>
          <w:tcPr>
            <w:tcW w:type="dxa" w:w="4320"/>
          </w:tcPr>
          <w:p>
            <w:r>
              <w:t>backend-java/</w:t>
            </w:r>
          </w:p>
        </w:tc>
        <w:tc>
          <w:tcPr>
            <w:tcW w:type="dxa" w:w="4320"/>
          </w:tcPr>
          <w:p>
            <w:r>
              <w:t>Java Spring Boot API, Flyway-миграции (src/main/resources/db/migration), Dockerfile.</w:t>
            </w:r>
          </w:p>
        </w:tc>
      </w:tr>
      <w:tr>
        <w:tc>
          <w:tcPr>
            <w:tcW w:type="dxa" w:w="4320"/>
          </w:tcPr>
          <w:p>
            <w:r>
              <w:t>analytics-python/</w:t>
            </w:r>
          </w:p>
        </w:tc>
        <w:tc>
          <w:tcPr>
            <w:tcW w:type="dxa" w:w="4320"/>
          </w:tcPr>
          <w:p>
            <w:r>
              <w:t>Python FastAPI сервис аналитики, requirements.txt, Dockerfile.</w:t>
            </w:r>
          </w:p>
        </w:tc>
      </w:tr>
      <w:tr>
        <w:tc>
          <w:tcPr>
            <w:tcW w:type="dxa" w:w="4320"/>
          </w:tcPr>
          <w:p>
            <w:r>
              <w:t>data/</w:t>
            </w:r>
          </w:p>
        </w:tc>
        <w:tc>
          <w:tcPr>
            <w:tcW w:type="dxa" w:w="4320"/>
          </w:tcPr>
          <w:p>
            <w:r>
              <w:t>seed.json — источник демонстрационных данных.</w:t>
            </w:r>
          </w:p>
        </w:tc>
      </w:tr>
      <w:tr>
        <w:tc>
          <w:tcPr>
            <w:tcW w:type="dxa" w:w="4320"/>
          </w:tcPr>
          <w:p>
            <w:r>
              <w:t>scripts/</w:t>
            </w:r>
          </w:p>
        </w:tc>
        <w:tc>
          <w:tcPr>
            <w:tcW w:type="dxa" w:w="4320"/>
          </w:tcPr>
          <w:p>
            <w:r>
              <w:t>gen_initsql.py — генерация V1-миграции из seed.json.</w:t>
            </w:r>
          </w:p>
        </w:tc>
      </w:tr>
      <w:tr>
        <w:tc>
          <w:tcPr>
            <w:tcW w:type="dxa" w:w="4320"/>
          </w:tcPr>
          <w:p>
            <w:r>
              <w:t>docker-compose.yml, Makefile</w:t>
            </w:r>
          </w:p>
        </w:tc>
        <w:tc>
          <w:tcPr>
            <w:tcW w:type="dxa" w:w="4320"/>
          </w:tcPr>
          <w:p>
            <w:r>
              <w:t>Оркестрация всего стека и удобные команды.</w:t>
            </w:r>
          </w:p>
        </w:tc>
      </w:tr>
    </w:tbl>
    <w:p/>
    <w:p>
      <w:pPr>
        <w:pStyle w:val="Heading1"/>
      </w:pPr>
      <w:r>
        <w:t>4. Вариант A — развёртывание через Docker Compose (рекомендуется)</w:t>
      </w:r>
    </w:p>
    <w:p>
      <w:pPr>
        <w:pStyle w:val="Heading2"/>
      </w:pPr>
      <w:r>
        <w:t>4.1. Настроить переменные окружения (безопасность)</w:t>
      </w:r>
    </w:p>
    <w:p>
      <w:r>
        <w:t>Скопируйте шаблон .env.example в .env и задайте реальные значения — docker compose подхватит их автоматически: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cp .env.example .env</w:t>
            </w:r>
          </w:p>
        </w:tc>
      </w:tr>
    </w:tbl>
    <w:p/>
    <w:p>
      <w:r>
        <w:t>Ключевые переменные безопасности:</w:t>
      </w:r>
    </w:p>
    <w:p>
      <w:pPr>
        <w:pStyle w:val="ListBullet"/>
      </w:pPr>
      <w:r>
        <w:t>DB_PASSWORD — пароль PostgreSQL (БД доступна только во внутренней сети docker, порт наружу не публикуется);</w:t>
      </w:r>
    </w:p>
    <w:p>
      <w:pPr>
        <w:pStyle w:val="ListBullet"/>
      </w:pPr>
      <w:r>
        <w:t>APP_ADMIN_PASSWORD — пароль первичного администратора «admin», создаётся на пустой БД. Если оставить пустым, будет сгенерирован случайный пароль и однократно выведен в журнал: docker compose logs api;</w:t>
      </w:r>
    </w:p>
    <w:p>
      <w:pPr>
        <w:pStyle w:val="ListBullet"/>
      </w:pPr>
      <w:r>
        <w:t>AUTH_SEED_DEFAULTS — по умолчанию false. true создаёт демо-пользователей со СЛАБЫМИ паролями (admin123 …) — только для одноразового локального демо, никогда в production;</w:t>
      </w:r>
    </w:p>
    <w:p>
      <w:pPr>
        <w:pStyle w:val="ListBullet"/>
      </w:pPr>
      <w:r>
        <w:t>APP_ALLOWED_ORIGINS / APP_WS_ALLOWED_ORIGINS — ограничьте до вашего веб-адреса (например https://plan.example.com) вместо «*»;</w:t>
      </w:r>
    </w:p>
    <w:p>
      <w:pPr>
        <w:pStyle w:val="ListBullet"/>
      </w:pPr>
      <w:r>
        <w:t>ANALYTICS_AUTH_ENABLED — по умолчанию true: сервис аналитики требует тот же токен, что и Java-API.</w:t>
      </w:r>
    </w:p>
    <w:p>
      <w:r>
        <w:rPr>
          <w:b/>
          <w:color w:val="C0392B"/>
        </w:rPr>
        <w:t xml:space="preserve">Важно: </w:t>
      </w:r>
      <w:r>
        <w:t>Никогда не коммитьте файл .env. Наружу публикуется только порт 8080 (nginx); api и analytics доступны лишь внутри сети docker.</w:t>
      </w:r>
    </w:p>
    <w:p>
      <w:pPr>
        <w:pStyle w:val="Heading2"/>
      </w:pPr>
      <w:r>
        <w:t>4.2. Запустить весь стек</w:t>
      </w:r>
    </w:p>
    <w:p>
      <w:r>
        <w:t>Одной командой (сборка образов + запуск). Через Makefile: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up</w:t>
            </w:r>
          </w:p>
        </w:tc>
      </w:tr>
    </w:tbl>
    <w:p/>
    <w:p>
      <w:r>
        <w:t>…или напрямую через docker compose: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up --build</w:t>
            </w:r>
          </w:p>
        </w:tc>
      </w:tr>
    </w:tbl>
    <w:p/>
    <w:p>
      <w:r>
        <w:t>Запуск в фоне (detached):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up-d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или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up -d --build</w:t>
            </w:r>
          </w:p>
        </w:tc>
      </w:tr>
    </w:tbl>
    <w:p/>
    <w:p>
      <w:pPr>
        <w:pStyle w:val="Heading2"/>
      </w:pPr>
      <w:r>
        <w:t>4.3. Что происходит при старте (автоматически)</w:t>
      </w:r>
    </w:p>
    <w:p>
      <w:pPr>
        <w:pStyle w:val="ListNumber"/>
      </w:pPr>
      <w:r>
        <w:t>Поднимается контейнер PostgreSQL (db); дожидается готовности по healthcheck (pg_isready).</w:t>
      </w:r>
    </w:p>
    <w:p>
      <w:pPr>
        <w:pStyle w:val="ListNumber"/>
      </w:pPr>
      <w:r>
        <w:t>Стартует Java-сервис (api); Flyway применяет миграции к БД planirovanie: V1 (схема + демо-данные), V2 (таблицы авторизации), V3 (release_id/priority/dor + boards), V4 (доска board_doc), V5 (компетенции skills), V6 (agile_maturity), V7 (team.scrum — доп. роль «Скрам-мастер»), V8 (цели спринтов, WSJF), V9 (WIP, DoR, scope-лог, OKR), V10 (реестры управления проектом, иерархия работ), V11 (Team Health Check, деплои, инциденты), V12 (диаграмма Исикавы), V13 (app_users.member_name — «Мой профиль»).</w:t>
      </w:r>
    </w:p>
    <w:p>
      <w:pPr>
        <w:pStyle w:val="ListNumber"/>
      </w:pPr>
      <w:r>
        <w:t>При включённом app.auth.seed-defaults создаются демо-пользователи admin/editor/viewer.</w:t>
      </w:r>
    </w:p>
    <w:p>
      <w:pPr>
        <w:pStyle w:val="ListNumber"/>
      </w:pPr>
      <w:r>
        <w:t>Стартует Python-сервис (analytics) поверх той же БД (только чтение).</w:t>
      </w:r>
    </w:p>
    <w:p>
      <w:pPr>
        <w:pStyle w:val="ListNumber"/>
      </w:pPr>
      <w:r>
        <w:t>Стартует nginx (web): отдаёт index.html и проксирует /api → api, /analytics → analytics.</w:t>
      </w:r>
    </w:p>
    <w:p>
      <w:r>
        <w:rPr>
          <w:b/>
          <w:color w:val="C0392B"/>
        </w:rPr>
        <w:t xml:space="preserve">Важно: </w:t>
      </w:r>
      <w:r>
        <w:t>В docker-compose контейнер Postgres создаёт только основную БД planirovanie — база журнала planirovanie_audit автоматически НЕ создаётся. Если журнал нужен, создайте её один раз (см. п. 4.6). Без неё логирование само отключается, а приложение продолжает работать.</w:t>
      </w:r>
    </w:p>
    <w:p>
      <w:pPr>
        <w:pStyle w:val="Heading2"/>
      </w:pPr>
      <w:r>
        <w:t>4.4. Проверить, что всё поднялось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http://localhost:8080/api/health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http://localhost:8080/analytics/health</w:t>
            </w:r>
          </w:p>
        </w:tc>
      </w:tr>
    </w:tbl>
    <w:p/>
    <w:p>
      <w:r>
        <w:t>Оба запроса должны вернуть успешный ответ. Затем откройте интерфейс в браузере: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http://localhost:8080</w:t>
            </w:r>
          </w:p>
        </w:tc>
      </w:tr>
    </w:tbl>
    <w:p/>
    <w:p>
      <w:r>
        <w:t>Статус контейнеров и логи: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ps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logs</w:t>
            </w:r>
          </w:p>
        </w:tc>
      </w:tr>
    </w:tbl>
    <w:p/>
    <w:p>
      <w:pPr>
        <w:pStyle w:val="Heading2"/>
      </w:pPr>
      <w:r>
        <w:t>4.5. Остановка и сброс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down     # остановить контейнеры (данные в томе сохраняются)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make clean    # остановить и УДАЛИТЬ том данных (полный сброс БД)</w:t>
            </w:r>
          </w:p>
        </w:tc>
      </w:tr>
    </w:tbl>
    <w:p/>
    <w:p>
      <w:pPr>
        <w:pStyle w:val="Heading2"/>
      </w:pPr>
      <w:r>
        <w:t>4.6. (Опционально) Включить журнал событий</w:t>
      </w:r>
    </w:p>
    <w:p>
      <w:r>
        <w:t>Создайте отдельную базу журнала внутри контейнера Postgres: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docker compose exec db psql -U planirovanie -d planirovanie -c "CREATE DATABASE planirovanie_audit;"</w:t>
            </w:r>
          </w:p>
        </w:tc>
      </w:tr>
    </w:tbl>
    <w:p/>
    <w:p>
      <w:r>
        <w:t>После этого перезапустите api-сервис; журнал начнёт записываться (категории ACCESS/DATA/AUTH/DENY/CLIENT/ERROR).</w:t>
      </w:r>
    </w:p>
    <w:p>
      <w:pPr>
        <w:pStyle w:val="Heading1"/>
      </w:pPr>
      <w:r>
        <w:t>5. Вариант B — ручная установка компонентов (без Docker)</w:t>
      </w:r>
    </w:p>
    <w:p>
      <w:r>
        <w:t>Порядок важен: сначала база данных, затем бэкенд (он создаёт схему), затем аналитика и интерфейс.</w:t>
      </w:r>
    </w:p>
    <w:p>
      <w:pPr>
        <w:pStyle w:val="Heading2"/>
      </w:pPr>
      <w:r>
        <w:t>5.1. PostgreSQL: базы и пользователь</w:t>
      </w:r>
    </w:p>
    <w:p>
      <w:pPr>
        <w:pStyle w:val="ListNumber"/>
      </w:pPr>
      <w:r>
        <w:t>Установите PostgreSQL 14+ и запустите сервер.</w:t>
      </w:r>
    </w:p>
    <w:p>
      <w:pPr>
        <w:pStyle w:val="ListNumber"/>
      </w:pPr>
      <w:r>
        <w:t>Создайте пользователя и две базы (основную и журнальную):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USER planirovanie WITH PASSWORD 'planirovanie';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DATABASE planirovanie   OWNER planirovanie;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CREATE DATABASE planirovanie_audit OWNER planirovanie;</w:t>
            </w:r>
          </w:p>
        </w:tc>
      </w:tr>
    </w:tbl>
    <w:p/>
    <w:p>
      <w:r>
        <w:t>Схему создавать вручную не нужно — её применит Flyway при старте бэкенда.</w:t>
      </w:r>
    </w:p>
    <w:p>
      <w:pPr>
        <w:pStyle w:val="Heading2"/>
      </w:pPr>
      <w:r>
        <w:t>5.2. Java-бэкенд (api)</w:t>
      </w:r>
    </w:p>
    <w:p>
      <w:pPr>
        <w:pStyle w:val="ListNumber"/>
      </w:pPr>
      <w:r>
        <w:t>Убедитесь, что установлены JDK 17 (или 21) и Maven 3.9+.</w:t>
      </w:r>
    </w:p>
    <w:p>
      <w:pPr>
        <w:pStyle w:val="ListNumber"/>
      </w:pPr>
      <w:r>
        <w:t>Соберите исполняемый jar: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backend-java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mvn -B -ntp -DskipTests package</w:t>
            </w:r>
          </w:p>
        </w:tc>
      </w:tr>
    </w:tbl>
    <w:p/>
    <w:p>
      <w:r>
        <w:t>Получится файл target/planirovanie-api-1.0.0.jar. Запустите его, передав параметры БД через окружение: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DB_URL="jdbc:postgresql://localhost:5432/planirovanie"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DB_USER="planirovanie"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DB_PASSWORD="planirovanie"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AUDIT_DB_URL="jdbc:postgresql://localhost:5432/planirovanie_audit"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java -jar target/planirovanie-api-1.0.0.jar</w:t>
            </w:r>
          </w:p>
        </w:tc>
      </w:tr>
    </w:tbl>
    <w:p/>
    <w:p>
      <w:r>
        <w:t>При старте Flyway применит миграции V1…V13. Сервис слушает порт 8080. Проверка: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http://localhost:8080/api/health</w:t>
            </w:r>
          </w:p>
        </w:tc>
      </w:tr>
    </w:tbl>
    <w:p/>
    <w:p>
      <w:pPr>
        <w:pStyle w:val="Heading2"/>
      </w:pPr>
      <w:r>
        <w:t>5.3. Python-сервис аналитики (analytics)</w:t>
      </w:r>
    </w:p>
    <w:p>
      <w:pPr>
        <w:pStyle w:val="ListNumber"/>
      </w:pPr>
      <w:r>
        <w:t>Убедитесь, что установлен Python 3.11+.</w:t>
      </w:r>
    </w:p>
    <w:p>
      <w:pPr>
        <w:pStyle w:val="ListNumber"/>
      </w:pPr>
      <w:r>
        <w:t>Создайте виртуальное окружение и поставьте зависимости: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cd analytics-python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python -m venv .venv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Linux/macOS: source .venv/bin/activate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# Windows:     .venv\Scripts\activate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pip install -r requirements.txt</w:t>
            </w:r>
          </w:p>
        </w:tc>
      </w:tr>
    </w:tbl>
    <w:p/>
    <w:p>
      <w:r>
        <w:t>Задайте строку подключения к той же БД и запустите uvicorn: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export DB_URL_PY="postgresql+psycopg2://planirovanie:planirovanie@localhost:5432/planirovanie"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uvicorn app.main:app --host 0.0.0.0 --port 8000</w:t>
            </w:r>
          </w:p>
        </w:tc>
      </w:tr>
    </w:tbl>
    <w:p/>
    <w:p>
      <w:r>
        <w:t>Проверка: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curl -fs http://localhost:8000/analytics/health</w:t>
            </w:r>
          </w:p>
        </w:tc>
      </w:tr>
    </w:tbl>
    <w:p/>
    <w:p>
      <w:pPr>
        <w:pStyle w:val="Heading2"/>
      </w:pPr>
      <w:r>
        <w:t>5.4. Интерфейс и nginx (web)</w:t>
      </w:r>
    </w:p>
    <w:p>
      <w:r>
        <w:t>Интерфейс — один файл frontend/index.html. Он обращается к /api и /analytics, поэтому веб-сервер должен отдавать этот файл и проксировать оба префикса на соответствующие сервисы. Пример конфигурации nginx (упрощённо, по образцу frontend/nginx.conf):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server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listen 80;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root /usr/share/nginx/html;   # сюда положить index.html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/api/       { proxy_pass http://127.0.0.1:8080;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/analytics/ { proxy_pass http://127.0.0.1:8000;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# WebSocket живой совместной работы над доской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/ws/ {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proxy_pass http://127.0.0.1:8080;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proxy_http_version 1.1;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proxy_set_header Upgrade $http_upgrade;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proxy_set_header Connection "upgrade";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    proxy_read_timeout 3600s;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 xml:space="preserve">    location /           { try_files $uri /index.html; }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}</w:t>
            </w:r>
          </w:p>
        </w:tc>
      </w:tr>
    </w:tbl>
    <w:p/>
    <w:p>
      <w:r>
        <w:t>Скопируйте index.html в корень nginx и перезапустите его. Приложение будет доступно на порту 80 (или том, что вы настроите).</w:t>
      </w:r>
    </w:p>
    <w:p>
      <w:pPr>
        <w:pStyle w:val="Heading2"/>
      </w:pPr>
      <w:r>
        <w:t>5.5. Проверка всех сервисов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Проверка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Ожидаемо</w:t>
            </w:r>
          </w:p>
        </w:tc>
      </w:tr>
      <w:tr>
        <w:tc>
          <w:tcPr>
            <w:tcW w:type="dxa" w:w="4320"/>
          </w:tcPr>
          <w:p>
            <w:r>
              <w:t>curl http://&lt;host&gt;/api/health</w:t>
            </w:r>
          </w:p>
        </w:tc>
        <w:tc>
          <w:tcPr>
            <w:tcW w:type="dxa" w:w="4320"/>
          </w:tcPr>
          <w:p>
            <w:r>
              <w:t>Успешный ответ (status ok).</w:t>
            </w:r>
          </w:p>
        </w:tc>
      </w:tr>
      <w:tr>
        <w:tc>
          <w:tcPr>
            <w:tcW w:type="dxa" w:w="4320"/>
          </w:tcPr>
          <w:p>
            <w:r>
              <w:t>curl http://&lt;host&gt;/analytics/health</w:t>
            </w:r>
          </w:p>
        </w:tc>
        <w:tc>
          <w:tcPr>
            <w:tcW w:type="dxa" w:w="4320"/>
          </w:tcPr>
          <w:p>
            <w:r>
              <w:t>Успешный ответ.</w:t>
            </w:r>
          </w:p>
        </w:tc>
      </w:tr>
      <w:tr>
        <w:tc>
          <w:tcPr>
            <w:tcW w:type="dxa" w:w="4320"/>
          </w:tcPr>
          <w:p>
            <w:r>
              <w:t>Открыть http://&lt;host&gt;/</w:t>
            </w:r>
          </w:p>
        </w:tc>
        <w:tc>
          <w:tcPr>
            <w:tcW w:type="dxa" w:w="4320"/>
          </w:tcPr>
          <w:p>
            <w:r>
              <w:t>Загружается интерфейс; в шапке — «🟢 сервер» (а не «⚪ локально»).</w:t>
            </w:r>
          </w:p>
        </w:tc>
      </w:tr>
    </w:tbl>
    <w:p/>
    <w:p>
      <w:r>
        <w:rPr>
          <w:b/>
          <w:color w:val="C0392B"/>
        </w:rPr>
        <w:t xml:space="preserve">Важно: </w:t>
      </w:r>
      <w:r>
        <w:t>Приложение работает и полностью офлайн (без сервера) — достаточно открыть index.html; данные тогда хранятся в localStorage браузера. Серверная часть добавляет общий источник данных, авторизацию и журнал.</w:t>
      </w:r>
    </w:p>
    <w:p>
      <w:pPr>
        <w:pStyle w:val="Heading1"/>
      </w:pPr>
      <w:r>
        <w:t>6. Переменные окружения (полный справочник)</w:t>
      </w:r>
    </w:p>
    <w:p>
      <w:r>
        <w:t>Java-сервис (api):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</w:t>
            </w:r>
          </w:p>
        </w:tc>
        <w:tc>
          <w:tcPr>
            <w:tcW w:type="dxa" w:w="2880"/>
          </w:tcPr>
          <w:p>
            <w:r>
              <w:t>jdbc:postgresql://localhost:5432/planirovanie</w:t>
            </w:r>
          </w:p>
        </w:tc>
        <w:tc>
          <w:tcPr>
            <w:tcW w:type="dxa" w:w="2880"/>
          </w:tcPr>
          <w:p>
            <w:r>
              <w:t>Адрес основной БД.</w:t>
            </w:r>
          </w:p>
        </w:tc>
      </w:tr>
      <w:tr>
        <w:tc>
          <w:tcPr>
            <w:tcW w:type="dxa" w:w="2880"/>
          </w:tcPr>
          <w:p>
            <w:r>
              <w:t>DB_USER / DB_PASSWORD</w:t>
            </w:r>
          </w:p>
        </w:tc>
        <w:tc>
          <w:tcPr>
            <w:tcW w:type="dxa" w:w="2880"/>
          </w:tcPr>
          <w:p>
            <w:r>
              <w:t>planirovanie / planirovanie</w:t>
            </w:r>
          </w:p>
        </w:tc>
        <w:tc>
          <w:tcPr>
            <w:tcW w:type="dxa" w:w="2880"/>
          </w:tcPr>
          <w:p>
            <w:r>
              <w:t>Учётные данные основной БД (задайте сильный DB_PASSWORD).</w:t>
            </w:r>
          </w:p>
        </w:tc>
      </w:tr>
      <w:tr>
        <w:tc>
          <w:tcPr>
            <w:tcW w:type="dxa" w:w="2880"/>
          </w:tcPr>
          <w:p>
            <w:r>
              <w:t>JPA_DDL_AUTO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Схемой управляет Flyway, а не Hibernate — не менять.</w:t>
            </w:r>
          </w:p>
        </w:tc>
      </w:tr>
      <w:tr>
        <w:tc>
          <w:tcPr>
            <w:tcW w:type="dxa" w:w="2880"/>
          </w:tcPr>
          <w:p>
            <w:r>
              <w:t>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Серверная авторизация.</w:t>
            </w:r>
          </w:p>
        </w:tc>
      </w:tr>
      <w:tr>
        <w:tc>
          <w:tcPr>
            <w:tcW w:type="dxa" w:w="2880"/>
          </w:tcPr>
          <w:p>
            <w:r>
              <w:t>AUTH_SESSION_HOURS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Срок жизни сессии (часы).</w:t>
            </w:r>
          </w:p>
        </w:tc>
      </w:tr>
      <w:tr>
        <w:tc>
          <w:tcPr>
            <w:tcW w:type="dxa" w:w="2880"/>
          </w:tcPr>
          <w:p>
            <w:r>
              <w:t>AUTH_SEED_DEFAULTS</w:t>
            </w:r>
          </w:p>
        </w:tc>
        <w:tc>
          <w:tcPr>
            <w:tcW w:type="dxa" w:w="2880"/>
          </w:tcPr>
          <w:p>
            <w:r>
              <w:t>false</w:t>
            </w:r>
          </w:p>
        </w:tc>
        <w:tc>
          <w:tcPr>
            <w:tcW w:type="dxa" w:w="2880"/>
          </w:tcPr>
          <w:p>
            <w:r>
              <w:t>Демо-пользователи со слабыми паролями. Только для локального демо.</w:t>
            </w:r>
          </w:p>
        </w:tc>
      </w:tr>
      <w:tr>
        <w:tc>
          <w:tcPr>
            <w:tcW w:type="dxa" w:w="2880"/>
          </w:tcPr>
          <w:p>
            <w:r>
              <w:t>APP_ADMIN_PASSWORD</w:t>
            </w:r>
          </w:p>
        </w:tc>
        <w:tc>
          <w:tcPr>
            <w:tcW w:type="dxa" w:w="2880"/>
          </w:tcPr>
          <w:p>
            <w:r>
              <w:t>(пусто)</w:t>
            </w:r>
          </w:p>
        </w:tc>
        <w:tc>
          <w:tcPr>
            <w:tcW w:type="dxa" w:w="2880"/>
          </w:tcPr>
          <w:p>
            <w:r>
              <w:t>Пароль первичного admin на пустой БД; пусто → случайный, выводится в лог однократно.</w:t>
            </w:r>
          </w:p>
        </w:tc>
      </w:tr>
      <w:tr>
        <w:tc>
          <w:tcPr>
            <w:tcW w:type="dxa" w:w="2880"/>
          </w:tcPr>
          <w:p>
            <w:r>
              <w:t>AUTH_MAX_ATTEMPTS / AUTH_LOCKOUT_SECONDS</w:t>
            </w:r>
          </w:p>
        </w:tc>
        <w:tc>
          <w:tcPr>
            <w:tcW w:type="dxa" w:w="2880"/>
          </w:tcPr>
          <w:p>
            <w:r>
              <w:t>8 / 300</w:t>
            </w:r>
          </w:p>
        </w:tc>
        <w:tc>
          <w:tcPr>
            <w:tcW w:type="dxa" w:w="2880"/>
          </w:tcPr>
          <w:p>
            <w:r>
              <w:t>Защита от перебора пароля: блокировка после N неудач на M секунд.</w:t>
            </w:r>
          </w:p>
        </w:tc>
      </w:tr>
      <w:tr>
        <w:tc>
          <w:tcPr>
            <w:tcW w:type="dxa" w:w="2880"/>
          </w:tcPr>
          <w:p>
            <w:r>
              <w:t>APP_ALLOWED_ORIGINS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CORS /api (ограничьте вашим веб-адресом).</w:t>
            </w:r>
          </w:p>
        </w:tc>
      </w:tr>
      <w:tr>
        <w:tc>
          <w:tcPr>
            <w:tcW w:type="dxa" w:w="2880"/>
          </w:tcPr>
          <w:p>
            <w:r>
              <w:t>APP_WS_ALLOWED_ORIGINS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WebSocket /ws/board.</w:t>
            </w:r>
          </w:p>
        </w:tc>
      </w:tr>
      <w:tr>
        <w:tc>
          <w:tcPr>
            <w:tcW w:type="dxa" w:w="2880"/>
          </w:tcPr>
          <w:p>
            <w:r>
              <w:t>AUDIT_ENABLED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Логирование событий.</w:t>
            </w:r>
          </w:p>
        </w:tc>
      </w:tr>
      <w:tr>
        <w:tc>
          <w:tcPr>
            <w:tcW w:type="dxa" w:w="2880"/>
          </w:tcPr>
          <w:p>
            <w:r>
              <w:t>AUDIT_DB_URL</w:t>
            </w:r>
          </w:p>
        </w:tc>
        <w:tc>
          <w:tcPr>
            <w:tcW w:type="dxa" w:w="2880"/>
          </w:tcPr>
          <w:p>
            <w:r>
              <w:t>jdbc:postgresql://localhost:5432/planirovanie_audit</w:t>
            </w:r>
          </w:p>
        </w:tc>
        <w:tc>
          <w:tcPr>
            <w:tcW w:type="dxa" w:w="2880"/>
          </w:tcPr>
          <w:p>
            <w:r>
              <w:t>Адрес БД журнала.</w:t>
            </w:r>
          </w:p>
        </w:tc>
      </w:tr>
      <w:tr>
        <w:tc>
          <w:tcPr>
            <w:tcW w:type="dxa" w:w="2880"/>
          </w:tcPr>
          <w:p>
            <w:r>
              <w:t>AUDIT_DB_USER / AUDIT_DB_PASSWORD</w:t>
            </w:r>
          </w:p>
        </w:tc>
        <w:tc>
          <w:tcPr>
            <w:tcW w:type="dxa" w:w="2880"/>
          </w:tcPr>
          <w:p>
            <w:r>
              <w:t>как основная БД</w:t>
            </w:r>
          </w:p>
        </w:tc>
        <w:tc>
          <w:tcPr>
            <w:tcW w:type="dxa" w:w="2880"/>
          </w:tcPr>
          <w:p>
            <w:r>
              <w:t>Учётные данные БД журнала.</w:t>
            </w:r>
          </w:p>
        </w:tc>
      </w:tr>
    </w:tbl>
    <w:p/>
    <w:p>
      <w:r>
        <w:t>Python-сервис (analytics):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 умолчанию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DB_URL_PY</w:t>
            </w:r>
          </w:p>
        </w:tc>
        <w:tc>
          <w:tcPr>
            <w:tcW w:type="dxa" w:w="2880"/>
          </w:tcPr>
          <w:p>
            <w:r>
              <w:t>postgresql+psycopg2://…@localhost:5432/planirovanie</w:t>
            </w:r>
          </w:p>
        </w:tc>
        <w:tc>
          <w:tcPr>
            <w:tcW w:type="dxa" w:w="2880"/>
          </w:tcPr>
          <w:p>
            <w:r>
              <w:t>Строка подключения SQLAlchemy к основной БД.</w:t>
            </w:r>
          </w:p>
        </w:tc>
      </w:tr>
      <w:tr>
        <w:tc>
          <w:tcPr>
            <w:tcW w:type="dxa" w:w="2880"/>
          </w:tcPr>
          <w:p>
            <w:r>
              <w:t>ANALYTICS_AUTH_ENABLED</w:t>
            </w:r>
          </w:p>
        </w:tc>
        <w:tc>
          <w:tcPr>
            <w:tcW w:type="dxa" w:w="2880"/>
          </w:tcPr>
          <w:p>
            <w:r>
              <w:t>true</w:t>
            </w:r>
          </w:p>
        </w:tc>
        <w:tc>
          <w:tcPr>
            <w:tcW w:type="dxa" w:w="2880"/>
          </w:tcPr>
          <w:p>
            <w:r>
              <w:t>Требовать тот же bearer-токен, что и Java-API, на /analytics data-эндпоинтах.</w:t>
            </w:r>
          </w:p>
        </w:tc>
      </w:tr>
      <w:tr>
        <w:tc>
          <w:tcPr>
            <w:tcW w:type="dxa" w:w="2880"/>
          </w:tcPr>
          <w:p>
            <w:r>
              <w:t>ANALYTICS_CORS_ORIGINS</w:t>
            </w:r>
          </w:p>
        </w:tc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Разрешённые Origin для CORS сервиса аналитики.</w:t>
            </w:r>
          </w:p>
        </w:tc>
      </w:tr>
    </w:tbl>
    <w:p/>
    <w:p>
      <w:r>
        <w:t>Интеграции — Slack и все продукты Atlassian (опционально; пусто — выключено, пока не настроено). Управляются через раздел «Настройки → Интеграции» и REST /api/integrations. Jira/JSM/JPD/Confluence/Compass используют один аккаунт Atlassian (e-mail + API-токен):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Переменная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4320"/>
          </w:tcPr>
          <w:p>
            <w:r>
              <w:t>SLACK_WEBHOOK_URL / SLACK_BOT_TOKEN / SLACK_CHANNEL</w:t>
            </w:r>
          </w:p>
        </w:tc>
        <w:tc>
          <w:tcPr>
            <w:tcW w:type="dxa" w:w="4320"/>
          </w:tcPr>
          <w:p>
            <w:r>
              <w:t>Slack: вебхук либо бот-токен + канал.</w:t>
            </w:r>
          </w:p>
        </w:tc>
      </w:tr>
      <w:tr>
        <w:tc>
          <w:tcPr>
            <w:tcW w:type="dxa" w:w="4320"/>
          </w:tcPr>
          <w:p>
            <w:r>
              <w:t>JIRA_BASE_URL / JIRA_EMAIL / JIRA_API_TOKEN</w:t>
            </w:r>
          </w:p>
        </w:tc>
        <w:tc>
          <w:tcPr>
            <w:tcW w:type="dxa" w:w="4320"/>
          </w:tcPr>
          <w:p>
            <w:r>
              <w:t>Аккаунт Atlassian (Basic-авторизация), общий для Jira/JSM/JPD/Confluence/Compass.</w:t>
            </w:r>
          </w:p>
        </w:tc>
      </w:tr>
      <w:tr>
        <w:tc>
          <w:tcPr>
            <w:tcW w:type="dxa" w:w="4320"/>
          </w:tcPr>
          <w:p>
            <w:r>
              <w:t>JIRA_PROJECT_KEY / JIRA_ISSUE_TYPE</w:t>
            </w:r>
          </w:p>
        </w:tc>
        <w:tc>
          <w:tcPr>
            <w:tcW w:type="dxa" w:w="4320"/>
          </w:tcPr>
          <w:p>
            <w:r>
              <w:t>Jira: ключ проекта и тип задачи.</w:t>
            </w:r>
          </w:p>
        </w:tc>
      </w:tr>
      <w:tr>
        <w:tc>
          <w:tcPr>
            <w:tcW w:type="dxa" w:w="4320"/>
          </w:tcPr>
          <w:p>
            <w:r>
              <w:t>JSM_SERVICE_DESK_ID / JSM_REQUEST_TYPE_ID</w:t>
            </w:r>
          </w:p>
        </w:tc>
        <w:tc>
          <w:tcPr>
            <w:tcW w:type="dxa" w:w="4320"/>
          </w:tcPr>
          <w:p>
            <w:r>
              <w:t>Jira Service Management: сервис-деск и тип запроса.</w:t>
            </w:r>
          </w:p>
        </w:tc>
      </w:tr>
      <w:tr>
        <w:tc>
          <w:tcPr>
            <w:tcW w:type="dxa" w:w="4320"/>
          </w:tcPr>
          <w:p>
            <w:r>
              <w:t>JPD_PROJECT_KEY</w:t>
            </w:r>
          </w:p>
        </w:tc>
        <w:tc>
          <w:tcPr>
            <w:tcW w:type="dxa" w:w="4320"/>
          </w:tcPr>
          <w:p>
            <w:r>
              <w:t>Jira Product Discovery: ключ проекта.</w:t>
            </w:r>
          </w:p>
        </w:tc>
      </w:tr>
      <w:tr>
        <w:tc>
          <w:tcPr>
            <w:tcW w:type="dxa" w:w="4320"/>
          </w:tcPr>
          <w:p>
            <w:r>
              <w:t>CONFLUENCE_BASE_URL / CONFLUENCE_SPACE_KEY</w:t>
            </w:r>
          </w:p>
        </w:tc>
        <w:tc>
          <w:tcPr>
            <w:tcW w:type="dxa" w:w="4320"/>
          </w:tcPr>
          <w:p>
            <w:r>
              <w:t>Confluence: адрес (по умолчанию = JIRA_BASE_URL) и пространство.</w:t>
            </w:r>
          </w:p>
        </w:tc>
      </w:tr>
      <w:tr>
        <w:tc>
          <w:tcPr>
            <w:tcW w:type="dxa" w:w="4320"/>
          </w:tcPr>
          <w:p>
            <w:r>
              <w:t>COMPASS_CLOUD_ID</w:t>
            </w:r>
          </w:p>
        </w:tc>
        <w:tc>
          <w:tcPr>
            <w:tcW w:type="dxa" w:w="4320"/>
          </w:tcPr>
          <w:p>
            <w:r>
              <w:t>Compass: идентификатор облака.</w:t>
            </w:r>
          </w:p>
        </w:tc>
      </w:tr>
      <w:tr>
        <w:tc>
          <w:tcPr>
            <w:tcW w:type="dxa" w:w="4320"/>
          </w:tcPr>
          <w:p>
            <w:r>
              <w:t>BITBUCKET_WORKSPACE / _USER / _APP_PASSWORD / _REPO</w:t>
            </w:r>
          </w:p>
        </w:tc>
        <w:tc>
          <w:tcPr>
            <w:tcW w:type="dxa" w:w="4320"/>
          </w:tcPr>
          <w:p>
            <w:r>
              <w:t>Bitbucket Cloud: рабочая область, пользователь, app password, репозиторий.</w:t>
            </w:r>
          </w:p>
        </w:tc>
      </w:tr>
      <w:tr>
        <w:tc>
          <w:tcPr>
            <w:tcW w:type="dxa" w:w="4320"/>
          </w:tcPr>
          <w:p>
            <w:r>
              <w:t>TRELLO_API_KEY / TRELLO_TOKEN / TRELLO_LIST_ID</w:t>
            </w:r>
          </w:p>
        </w:tc>
        <w:tc>
          <w:tcPr>
            <w:tcW w:type="dxa" w:w="4320"/>
          </w:tcPr>
          <w:p>
            <w:r>
              <w:t>Trello: ключ, токен и список.</w:t>
            </w:r>
          </w:p>
        </w:tc>
      </w:tr>
      <w:tr>
        <w:tc>
          <w:tcPr>
            <w:tcW w:type="dxa" w:w="4320"/>
          </w:tcPr>
          <w:p>
            <w:r>
              <w:t>OPSGENIE_API_KEY</w:t>
            </w:r>
          </w:p>
        </w:tc>
        <w:tc>
          <w:tcPr>
            <w:tcW w:type="dxa" w:w="4320"/>
          </w:tcPr>
          <w:p>
            <w:r>
              <w:t>Opsgenie: GenieKey для алертов.</w:t>
            </w:r>
          </w:p>
        </w:tc>
      </w:tr>
      <w:tr>
        <w:tc>
          <w:tcPr>
            <w:tcW w:type="dxa" w:w="4320"/>
          </w:tcPr>
          <w:p>
            <w:r>
              <w:t>STATUSPAGE_API_KEY / STATUSPAGE_PAGE_ID</w:t>
            </w:r>
          </w:p>
        </w:tc>
        <w:tc>
          <w:tcPr>
            <w:tcW w:type="dxa" w:w="4320"/>
          </w:tcPr>
          <w:p>
            <w:r>
              <w:t>Statuspage: ключ и страница.</w:t>
            </w:r>
          </w:p>
        </w:tc>
      </w:tr>
      <w:tr>
        <w:tc>
          <w:tcPr>
            <w:tcW w:type="dxa" w:w="4320"/>
          </w:tcPr>
          <w:p>
            <w:r>
              <w:t>BAMBOO_BASE_URL / BAMBOO_TOKEN / BAMBOO_PLAN_KEY</w:t>
            </w:r>
          </w:p>
        </w:tc>
        <w:tc>
          <w:tcPr>
            <w:tcW w:type="dxa" w:w="4320"/>
          </w:tcPr>
          <w:p>
            <w:r>
              <w:t>Bamboo: адрес, токен и план сборки.</w:t>
            </w:r>
          </w:p>
        </w:tc>
      </w:tr>
    </w:tbl>
    <w:p/>
    <w:p>
      <w:r>
        <w:t>Для живой совместной работы над доской нужен проброс WebSocket через nginx (location /ws/ с заголовками Upgrade/Connection) — в docker-compose это уже настроено в frontend/nginx.conf.</w:t>
      </w:r>
    </w:p>
    <w:p>
      <w:pPr>
        <w:pStyle w:val="Heading1"/>
      </w:pPr>
      <w:r>
        <w:t>7. Первичная настройка после установки</w:t>
      </w:r>
    </w:p>
    <w:p>
      <w:pPr>
        <w:pStyle w:val="ListNumber"/>
      </w:pPr>
      <w:r>
        <w:t>Задайте APP_ADMIN_PASSWORD (или прочитайте сгенерированный пароль: docker compose logs api) и войдите под admin.</w:t>
      </w:r>
    </w:p>
    <w:p>
      <w:pPr>
        <w:pStyle w:val="ListNumber"/>
      </w:pPr>
      <w:r>
        <w:t>Смените пароль администратора после первого входа; создайте нужные учётные записи (EDITOR/VIEWER).</w:t>
      </w:r>
    </w:p>
    <w:p>
      <w:pPr>
        <w:pStyle w:val="ListNumber"/>
      </w:pPr>
      <w:r>
        <w:t>Убедитесь, что AUTH_SEED_DEFAULTS=false (демо-пользователи со слабыми паролями не создаются).</w:t>
      </w:r>
    </w:p>
    <w:p>
      <w:pPr>
        <w:pStyle w:val="ListNumber"/>
      </w:pPr>
      <w:r>
        <w:t>Ограничьте APP_ALLOWED_ORIGINS / APP_WS_ALLOWED_ORIGINS вашим веб-адресом; задайте сильный DB_PASSWORD.</w:t>
      </w:r>
    </w:p>
    <w:p>
      <w:pPr>
        <w:pStyle w:val="ListNumber"/>
      </w:pPr>
      <w:r>
        <w:t>Создайте базу planirovanie_audit, если нужен журнал событий.</w:t>
      </w:r>
    </w:p>
    <w:p>
      <w:pPr>
        <w:pStyle w:val="ListNumber"/>
      </w:pPr>
      <w:r>
        <w:t>Проверьте роли: чтение — любому вошедшему, запись — EDITOR/ADMIN, управление пользователями и журнал — ADMIN.</w:t>
      </w:r>
    </w:p>
    <w:p>
      <w:r>
        <w:rPr>
          <w:b/>
          <w:color w:val="C0392B"/>
        </w:rPr>
        <w:t xml:space="preserve">Важно: </w:t>
      </w:r>
      <w:r>
        <w:t>Не публикуйте порты api (8080) и analytics (8000) наружу — доступ только через nginx (порт 8080). Терминируйте TLS перед nginx (HSTS уже отдаётся).</w:t>
      </w:r>
    </w:p>
    <w:p>
      <w:pPr>
        <w:pStyle w:val="Heading1"/>
      </w:pPr>
      <w:r>
        <w:t>8. Обновление версии</w:t>
      </w:r>
    </w:p>
    <w:p>
      <w:pPr>
        <w:pStyle w:val="ListNumber"/>
      </w:pPr>
      <w:r>
        <w:t>Получите свежий код: git pull.</w:t>
      </w:r>
    </w:p>
    <w:p>
      <w:pPr>
        <w:pStyle w:val="ListNumber"/>
      </w:pPr>
      <w:r>
        <w:t>Пересоберите и перезапустите стек: make up-d (Docker) — образы пересобираются, новые Flyway-миграции применяются автоматически при старте; данные в томе сохраняются.</w:t>
      </w:r>
    </w:p>
    <w:p>
      <w:pPr>
        <w:pStyle w:val="ListNumber"/>
      </w:pPr>
      <w:r>
        <w:t>При ручной установке: пересоберите jar (mvn package), перезапустите сервис — миграции применятся сами; обновите зависимости Python (pip install -r requirements.txt) и перезапустите uvicorn; обновите index.html в nginx.</w:t>
      </w:r>
    </w:p>
    <w:p>
      <w:r>
        <w:rPr>
          <w:b/>
          <w:color w:val="C0392B"/>
        </w:rPr>
        <w:t>Важно: Не редактируйте уже применённые Flyway-миграции (V1…V13) — добавляйте только новые (V14, …). Для чистой установки пересоздайте БД.</w:t>
      </w:r>
      <w:r/>
    </w:p>
    <w:p>
      <w:pPr>
        <w:pStyle w:val="Heading1"/>
      </w:pPr>
      <w:r>
        <w:t>9. Резервное копирование и восстановление</w:t>
      </w:r>
    </w:p>
    <w:p>
      <w:pPr>
        <w:pStyle w:val="ListBullet"/>
      </w:pPr>
      <w:r>
        <w:t>Быстрая копия данных из интерфейса: кнопка «JSON» (экспорт); восстановление — «Импорт» (администратор).</w:t>
      </w:r>
    </w:p>
    <w:p>
      <w:pPr>
        <w:pStyle w:val="ListBullet"/>
      </w:pPr>
      <w:r>
        <w:t>Полная копия БД — pg_dump обеих баз: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pg_dump -U planirovanie planirovanie        &gt; planirovanie.sql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pg_dump -U planirovanie planirovanie_audit  &gt; planirovanie_audit.sql</w:t>
            </w:r>
          </w:p>
        </w:tc>
      </w:tr>
    </w:tbl>
    <w:p/>
    <w:p>
      <w:r>
        <w:t>Восстановление — psql/pg_restore в пересозданные базы. В Docker-режиме данные лежат в томе pgdata; его удаление (make clean) стирает БД.</w:t>
      </w:r>
    </w:p>
    <w:p>
      <w:pPr>
        <w:pStyle w:val="Heading1"/>
      </w:pPr>
      <w:r>
        <w:t>10. Рекомендации для промышленной эксплуатации</w:t>
      </w:r>
    </w:p>
    <w:p>
      <w:pPr>
        <w:pStyle w:val="ListBullet"/>
      </w:pPr>
      <w:r>
        <w:t>Публикуйте только по HTTPS (терминируйте TLS на внешнем reverse-proxy/балансировщике перед nginx) — bearer-токен передаётся в заголовке.</w:t>
      </w:r>
    </w:p>
    <w:p>
      <w:pPr>
        <w:pStyle w:val="ListBullet"/>
      </w:pPr>
      <w:r>
        <w:t>Смените пароли по умолчанию, отключите AUTH_SEED_DEFAULTS, храните секреты в защищённом хранилище, а не в открытом виде.</w:t>
      </w:r>
    </w:p>
    <w:p>
      <w:pPr>
        <w:pStyle w:val="ListBullet"/>
      </w:pPr>
      <w:r>
        <w:t>Для нагрузки/надёжности вынесите PostgreSQL на отдельный управляемый сервер; укажите его в DB_URL и DB_URL_PY.</w:t>
      </w:r>
    </w:p>
    <w:p>
      <w:pPr>
        <w:pStyle w:val="ListBullet"/>
      </w:pPr>
      <w:r>
        <w:t>Ограничьте сетевой доступ: наружу — только web:8080 (или ваш прокси); порты api/analytics/db держите во внутренней сети.</w:t>
      </w:r>
    </w:p>
    <w:p>
      <w:pPr>
        <w:pStyle w:val="ListBullet"/>
      </w:pPr>
      <w:r>
        <w:t>Настройте регулярные резервные копии основной и журнальной баз и мониторинг доступности сервисов (health-эндпоинты).</w:t>
      </w:r>
    </w:p>
    <w:p>
      <w:pPr>
        <w:pStyle w:val="ListBullet"/>
      </w:pPr>
      <w:r>
        <w:t>При запуске без Docker оформите api и analytics как сервисы (systemd) с автозапуском и перезапуском при сбое.</w:t>
      </w:r>
    </w:p>
    <w:p>
      <w:r>
        <w:t>Пример systemd-юнита для аналитики (упрощённо):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3F5F8"/>
          </w:tcPr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[Unit]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Description=Planirovanie analytics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After=network.target postgresql.service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[Service]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WorkingDirectory=/opt/planirovanie/analytics-python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Environment=DB_URL_PY=postgresql+psycopg2://planirovanie:***@localhost:5432/planirovanie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ExecStart=/opt/planirovanie/analytics-python/.venv/bin/uvicorn app.main:app --host 0.0.0.0 --port 8000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Restart=on-failure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[Install]</w:t>
            </w:r>
          </w:p>
          <w:p>
            <w:pPr>
              <w:spacing w:after="0"/>
            </w:pPr>
            <w:r>
              <w:rPr>
                <w:rFonts w:ascii="Consolas" w:hAnsi="Consolas"/>
                <w:sz w:val="19"/>
              </w:rPr>
              <w:t>WantedBy=multi-user.target</w:t>
            </w:r>
          </w:p>
        </w:tc>
      </w:tr>
    </w:tbl>
    <w:p/>
    <w:p>
      <w:pPr>
        <w:pStyle w:val="Heading1"/>
      </w:pPr>
      <w:r>
        <w:t>11. CI/CD (GitHub Actions)</w:t>
      </w:r>
    </w:p>
    <w:p>
      <w:r>
        <w:t>В репозитории настроен рабочий процесс CI (.github/workflows), который запускается на push и pull request в ветку main и состоит из трёх задач: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Задача</w:t>
            </w:r>
          </w:p>
        </w:tc>
        <w:tc>
          <w:tcPr>
            <w:tcW w:type="dxa" w:w="4320"/>
          </w:tcPr>
          <w:p>
            <w:r>
              <w:rPr>
                <w:b/>
              </w:rPr>
              <w:t>Что делает</w:t>
            </w:r>
          </w:p>
        </w:tc>
      </w:tr>
      <w:tr>
        <w:tc>
          <w:tcPr>
            <w:tcW w:type="dxa" w:w="4320"/>
          </w:tcPr>
          <w:p>
            <w:r>
              <w:t>backend-java</w:t>
            </w:r>
          </w:p>
        </w:tc>
        <w:tc>
          <w:tcPr>
            <w:tcW w:type="dxa" w:w="4320"/>
          </w:tcPr>
          <w:p>
            <w:r>
              <w:t>JDK 17 (Temurin), Maven: прогон тестов (Spring Boot + H2) и сборка jar.</w:t>
            </w:r>
          </w:p>
        </w:tc>
      </w:tr>
      <w:tr>
        <w:tc>
          <w:tcPr>
            <w:tcW w:type="dxa" w:w="4320"/>
          </w:tcPr>
          <w:p>
            <w:r>
              <w:t>analytics-python</w:t>
            </w:r>
          </w:p>
        </w:tc>
        <w:tc>
          <w:tcPr>
            <w:tcW w:type="dxa" w:w="4320"/>
          </w:tcPr>
          <w:p>
            <w:r>
              <w:t>Python 3.12: проверка компиляции, функциональные тесты, интеграционный тест с PostgreSQL (testcontainers) и контроль, что V1-миграция синхронна с data/seed.json.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Полный стек через docker compose up: ожидание готовности /api/health и /analytics/health, сквозная проверка через nginx.</w:t>
            </w:r>
          </w:p>
        </w:tc>
      </w:tr>
    </w:tbl>
    <w:p/>
    <w:p>
      <w:r>
        <w:t>Локально те же проверки: make test (Java + Python). Регенерация V1-миграции из сида: make seed (python scripts/gen_initsql.py).</w:t>
      </w:r>
    </w:p>
    <w:p>
      <w:pPr>
        <w:pStyle w:val="Heading1"/>
      </w:pPr>
      <w:r>
        <w:t>12. Чек-лист проверки развёртывания</w:t>
      </w:r>
    </w:p>
    <w:p>
      <w:pPr>
        <w:pStyle w:val="ListBullet"/>
      </w:pPr>
      <w:r>
        <w:t>Контейнеры/сервисы запущены (make ps или systemctl status).</w:t>
      </w:r>
    </w:p>
    <w:p>
      <w:pPr>
        <w:pStyle w:val="ListBullet"/>
      </w:pPr>
      <w:r>
        <w:t>GET /api/health и /analytics/health возвращают успех.</w:t>
      </w:r>
    </w:p>
    <w:p>
      <w:pPr>
        <w:pStyle w:val="ListBullet"/>
      </w:pPr>
      <w:r>
        <w:t>Интерфейс открывается на нужном адресе; точка состояния в шапке зелёная (по клику — «🟢 сервер»).</w:t>
      </w:r>
    </w:p>
    <w:p>
      <w:pPr>
        <w:pStyle w:val="ListBullet"/>
      </w:pPr>
      <w:r>
        <w:t>Вход под администратором работает; пароли по умолчанию сменены.</w:t>
      </w:r>
    </w:p>
    <w:p>
      <w:pPr>
        <w:pStyle w:val="ListBullet"/>
      </w:pPr>
      <w:r>
        <w:t>Данные сохраняются: измените что-нибудь, обновите страницу — изменения на месте (синхронизация /api/state).</w:t>
      </w:r>
    </w:p>
    <w:p>
      <w:pPr>
        <w:pStyle w:val="ListBullet"/>
      </w:pPr>
      <w:r>
        <w:t>Аналитика онлайн (по клику на точку состояния — «🐍 аналитика» без предупреждения).</w:t>
      </w:r>
    </w:p>
    <w:p>
      <w:pPr>
        <w:pStyle w:val="ListBullet"/>
      </w:pPr>
      <w:r>
        <w:t>При необходимости журнала — БД planirovanie_audit создана, события пишутся.</w:t>
      </w:r>
    </w:p>
    <w:p>
      <w:pPr>
        <w:pStyle w:val="Heading1"/>
      </w:pPr>
      <w:r>
        <w:t>13. Устранение неполадок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Симптом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Причина / решение</w:t>
            </w:r>
          </w:p>
        </w:tc>
      </w:tr>
      <w:tr>
        <w:tc>
          <w:tcPr>
            <w:tcW w:type="dxa" w:w="4320"/>
          </w:tcPr>
          <w:p>
            <w:r>
              <w:t>В шапке «⚪ локально»</w:t>
            </w:r>
          </w:p>
        </w:tc>
        <w:tc>
          <w:tcPr>
            <w:tcW w:type="dxa" w:w="4320"/>
          </w:tcPr>
          <w:p>
            <w:r>
              <w:t>Бэкенд недоступен — приложение работает офлайн. Проверьте контейнер api и nginx-проксирование /api.</w:t>
            </w:r>
          </w:p>
        </w:tc>
      </w:tr>
      <w:tr>
        <w:tc>
          <w:tcPr>
            <w:tcW w:type="dxa" w:w="4320"/>
          </w:tcPr>
          <w:p>
            <w:r>
              <w:t>/api/health не отвечает</w:t>
            </w:r>
          </w:p>
        </w:tc>
        <w:tc>
          <w:tcPr>
            <w:tcW w:type="dxa" w:w="4320"/>
          </w:tcPr>
          <w:p>
            <w:r>
              <w:t>api не стартовал: проверьте доступность БД (DB_URL), логи make logs; частая причина — БД ещё не готова.</w:t>
            </w:r>
          </w:p>
        </w:tc>
      </w:tr>
      <w:tr>
        <w:tc>
          <w:tcPr>
            <w:tcW w:type="dxa" w:w="4320"/>
          </w:tcPr>
          <w:p>
            <w:r>
              <w:t>Ошибка миграции Flyway</w:t>
            </w:r>
          </w:p>
        </w:tc>
        <w:tc>
          <w:tcPr>
            <w:tcW w:type="dxa" w:w="4320"/>
          </w:tcPr>
          <w:p>
            <w:r>
              <w:t>Не изменяйте уже применённые миграции; для чистой установки пересоздайте БД (make clean или DROP/CREATE).</w:t>
            </w:r>
          </w:p>
        </w:tc>
      </w:tr>
      <w:tr>
        <w:tc>
          <w:tcPr>
            <w:tcW w:type="dxa" w:w="4320"/>
          </w:tcPr>
          <w:p>
            <w:r>
              <w:t>Журнал пуст / «выключено»</w:t>
            </w:r>
          </w:p>
        </w:tc>
        <w:tc>
          <w:tcPr>
            <w:tcW w:type="dxa" w:w="4320"/>
          </w:tcPr>
          <w:p>
            <w:r>
              <w:t>Не создана БД planirovanie_audit или неверные реквизиты — создайте базу и перезапустите api.</w:t>
            </w:r>
          </w:p>
        </w:tc>
      </w:tr>
      <w:tr>
        <w:tc>
          <w:tcPr>
            <w:tcW w:type="dxa" w:w="4320"/>
          </w:tcPr>
          <w:p>
            <w:r>
              <w:t>«🔒 нужен вход»</w:t>
            </w:r>
          </w:p>
        </w:tc>
        <w:tc>
          <w:tcPr>
            <w:tcW w:type="dxa" w:w="4320"/>
          </w:tcPr>
          <w:p>
            <w:r>
              <w:t>Включена серверная авторизация — войдите по логину и паролю (admin из APP_ADMIN_PASSWORD).</w:t>
            </w:r>
          </w:p>
        </w:tc>
      </w:tr>
      <w:tr>
        <w:tc>
          <w:tcPr>
            <w:tcW w:type="dxa" w:w="4320"/>
          </w:tcPr>
          <w:p>
            <w:r>
              <w:t>Аналитика офлайн</w:t>
            </w:r>
          </w:p>
        </w:tc>
        <w:tc>
          <w:tcPr>
            <w:tcW w:type="dxa" w:w="4320"/>
          </w:tcPr>
          <w:p>
            <w:r>
              <w:t>Сервис analytics не запущен или не видит БД — проверьте DB_URL_PY и порт 8000.</w:t>
            </w:r>
          </w:p>
        </w:tc>
      </w:tr>
      <w:tr>
        <w:tc>
          <w:tcPr>
            <w:tcW w:type="dxa" w:w="4320"/>
          </w:tcPr>
          <w:p>
            <w:r>
              <w:t>Порт занят</w:t>
            </w:r>
          </w:p>
        </w:tc>
        <w:tc>
          <w:tcPr>
            <w:tcW w:type="dxa" w:w="4320"/>
          </w:tcPr>
          <w:p>
            <w:r>
              <w:t>Измените внешние порты в docker-compose.yml (web 8080, api 8081, analytics 8000) или освободите порт.</w:t>
            </w:r>
          </w:p>
        </w:tc>
      </w:tr>
    </w:tbl>
    <w:p/>
    <w:p>
      <w:pPr/>
      <w:r>
        <w:rPr>
          <w:i/>
        </w:rPr>
        <w:t>v1.39: при старте применяются миграции Flyway V1…V8 (V8 добавляет таблицы sprint_goals и wsjf). Миграции накатываются автоматически и идемпотентно.</w:t>
      </w:r>
    </w:p>
    <w:p>
      <w:pPr/>
      <w:r>
        <w:rPr>
          <w:i/>
        </w:rPr>
        <w:t>v1.42: при старте применяются миграции Flyway V1…V10 (V10 добавляет реестры управления проектом и иерархию работ). Миграции накатываются автоматически и идемпотентно.</w:t>
      </w:r>
    </w:p>
    <w:p>
      <w:pPr/>
      <w:r>
        <w:rPr>
          <w:i/>
        </w:rPr>
        <w:t>v1.43: при старте применяются миграции Flyway V1…V11 (V11 добавляет Team Health Check, деплои и инциденты).</w:t>
      </w:r>
    </w:p>
    <w:p>
      <w:pPr/>
      <w:r>
        <w:rPr>
          <w:i/>
        </w:rPr>
        <w:t>v1.47: при старте применяются миграции Flyway V1…V12 (V12 добавляет диаграмму Исикавы).</w:t>
      </w:r>
    </w:p>
    <w:p>
      <w:pPr/>
      <w:r>
        <w:rPr>
          <w:i/>
        </w:rPr>
        <w:t>v1.51: при старте применяются миграции Flyway V1…V13 (V13 добавляет app_users.member_name для «Моего профиля»).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