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v2.7.0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V1–V7)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(V1…V12) в схеме public, затем платформенные таблицы из db/platform (своя история platform_schema_history: V1 — org_streams, org_teams, org_memberships; V2 — org_stream_docs),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