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стримами и командами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v2.5.0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стримами и командами»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</w:t>
      </w:r>
    </w:p>
    <w:p>
      <w:pPr>
        <w:pStyle w:val="Heading1"/>
      </w:pPr>
      <w:r>
        <w:t>Обзор</w:t>
      </w:r>
    </w:p>
    <w:p>
      <w:pPr>
        <w:pStyle w:val="Heading2"/>
      </w:pPr>
      <w:r>
        <w:t>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pStyle w:val="Heading1"/>
      </w:pPr>
      <w:r>
        <w:t>Стрим</w:t>
      </w:r>
    </w:p>
    <w:p>
      <w:pPr>
        <w:pStyle w:val="Heading2"/>
      </w:pPr>
      <w:r>
        <w:t>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pStyle w:val="Heading2"/>
      </w:pPr>
      <w:r>
        <w:t>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pStyle w:val="Heading2"/>
      </w:pPr>
      <w:r>
        <w:t>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pStyle w:val="Heading2"/>
      </w:pPr>
      <w:r>
        <w:t>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pStyle w:val="Heading2"/>
      </w:pPr>
      <w:r>
        <w:t>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pStyle w:val="Heading2"/>
      </w:pPr>
      <w:r>
        <w:t>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pStyle w:val="Heading2"/>
      </w:pPr>
      <w:r>
        <w:t>Зрелость стрима</w:t>
      </w:r>
    </w:p>
    <w:p>
      <w:r>
        <w:t>Agile-зрелость стрима в трёх слоях: зрелость команд (их самооценки по Scrum, Kanban и SAFe в разрезе стрима), практики стрима (10 измерений с рубрикой из 5 уровней — от «Начального» до «Оптимизирующего») и объективные индикаторы из данных приложения, которые проверяют самооценку. Оценка проводится раз в PI, на Inspect &amp; Adapt.</w:t>
      </w:r>
    </w:p>
    <w:p>
      <w:pPr>
        <w:pStyle w:val="ListBullet"/>
      </w:pPr>
      <w:r>
        <w:t>Измерения практик стрима: PI-планирование, синхронизация каденции, бэклог фич, межкомандные зависимости, System Demo, Inspect &amp; Adapt, роли стрима, непрерывная поставка, технические практики, метрики и прозрачность. Ненужные можно отключить и добавить свои («Настроить измерения»).</w:t>
      </w:r>
    </w:p>
    <w:p>
      <w:pPr>
        <w:pStyle w:val="ListBullet"/>
      </w:pPr>
      <w:r>
        <w:t>Рубрика: у каждого измерения описан каждый из 5 уровней (раскройте измерение в таблице); текущий уровень выделен.</w:t>
      </w:r>
    </w:p>
    <w:p>
      <w:pPr>
        <w:pStyle w:val="ListBullet"/>
      </w:pPr>
      <w:r>
        <w:t>Голоса команд: каждая команда ставит уровень 1–5 по рубрике; участник команды голосует за свою команду (с сервером — даже без роли в стриме). Показываются медиана и разброс голосов; разброс от 2 уровней подсвечивается.</w:t>
      </w:r>
    </w:p>
    <w:p>
      <w:pPr>
        <w:pStyle w:val="ListBullet"/>
      </w:pPr>
      <w:r>
        <w:t>Итог RTE: пользователь с правом изменения данных стрима фиксирует итоговый уровень и обоснование; «Принять медианы» ставит итог по медиане там, где он не задан. Пока итога нет, используется медиана голосов.</w:t>
      </w:r>
    </w:p>
    <w:p>
      <w:pPr>
        <w:pStyle w:val="ListBullet"/>
      </w:pPr>
      <w:r>
        <w:t>Индикаторы из данных: предсказуемость PI, доля команд в каденции PI, фичи с WSJF и историями, конфликты зависимостей, регулярность System Demo, разбор рисков ROAM и выполнение улучшений, уровни DORA, DoD команд, срезы показателей и встречи Scrum of Scrums. Если итог расходится с индикатором на 2 уровня и более, сверка помечает «возможна переоценка» или «возможна недооценка».</w:t>
      </w:r>
    </w:p>
    <w:p>
      <w:pPr>
        <w:pStyle w:val="ListBullet"/>
      </w:pPr>
      <w:r>
        <w:t>Итоговый уровень стрима — медиана по измерениям, «слабое звено» — самое низкое измерение; радар «итог ↔ индикаторы» и динамика по PI.</w:t>
      </w:r>
    </w:p>
    <w:p>
      <w:pPr>
        <w:pStyle w:val="ListBullet"/>
      </w:pPr>
      <w:r>
        <w:t>Зрелость команд: тепловая карта команд по измерениям выбранного фреймворка (Scrum, Kanban, SAFe) со средним, минимумом и разбросом.</w:t>
      </w:r>
    </w:p>
    <w:p>
      <w:pPr>
        <w:pStyle w:val="ListBullet"/>
      </w:pPr>
      <w:r>
        <w:t>Бэклог улучшений: действия по измерениям с владельцем, PI и статусом; «Предложить из слабых измерений» создаёт действия для 2–3 самых слабых измерений с формулировкой следующего уровня рубрики.</w:t>
      </w:r>
    </w:p>
    <w:p>
      <w:pPr>
        <w:pStyle w:val="ListBullet"/>
      </w:pPr>
      <w:r>
        <w:t>На дашборде стрима — плитка «Зрелость стрима» и сигналы о расхождении оценки с фактами и о непроведённой оценке в конце PI; в Excel — листы «Зрелость стрима» и «Улучшения стрима».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v2.5.0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