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v2.3.0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pStyle w:val="Heading1"/>
      </w:pPr>
      <w:r>
        <w:t>Обзор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Обзор стрима</w:t>
      </w:r>
    </w:p>
    <w:p>
      <w:pPr/>
      <w:r>
        <w:t>Сводка по всем командам текущего стрима, посчитанная теми же формулами, что и дашборд команды: velocity, health, прогресс и риск срыва текущего спринта, say/do, открытые баги, блокеры и предсказуемость PI. Ниже — графики burn-up PI и velocity команд по итерациям, фичи текущего PI по WSJF с прогрессом.</w:t>
      </w:r>
    </w:p>
    <w:p>
      <w:pPr>
        <w:pStyle w:val="ListBullet"/>
      </w:pPr>
      <w:r>
        <w:t>KPI стрима: команд, людей, velocity стрима (сумма средних), health, предсказуемость PI, открытые баги, блокеры, высокие риски ROAM.</w:t>
      </w:r>
    </w:p>
    <w:p>
      <w:pPr>
        <w:pStyle w:val="ListBullet"/>
      </w:pPr>
      <w:r>
        <w:t>Таблица команд с RAG-подсветкой; «Открыть» переключает на команду. Команды без доступа помечаются «нет доступа».</w:t>
      </w:r>
    </w:p>
    <w:p>
      <w:pPr>
        <w:pStyle w:val="ListBullet"/>
      </w:pPr>
      <w:r>
        <w:t>Burn-up PI: объём историй фич PI, сделанное нарастающим итогом и идеальный темп; velocity — столбцы по командам и итерациям.</w:t>
      </w:r>
    </w:p>
    <w:p>
      <w:pPr>
        <w:pStyle w:val="ListBullet"/>
      </w:pPr>
      <w:r>
        <w:t>«⟳ Обновить» перечитывает данные всех команд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Обзор стрима: KPI и таблица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Обзор стрима: burn-up PI и velocity команд по итерациям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v2.3.0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