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D797" w14:textId="77777777" w:rsidR="00711FE0" w:rsidRPr="004A79FD" w:rsidRDefault="00711FE0" w:rsidP="00711FE0">
      <w:pPr>
        <w:pStyle w:val="Title"/>
        <w:ind w:firstLine="0"/>
      </w:pPr>
    </w:p>
    <w:p w14:paraId="595EEB31" w14:textId="2DCE1418" w:rsidR="00877F40" w:rsidRPr="004A79FD" w:rsidRDefault="00B03C8E" w:rsidP="00877F40">
      <w:pPr>
        <w:pStyle w:val="Title"/>
        <w:ind w:firstLine="0"/>
      </w:pPr>
      <w:bookmarkStart w:id="0" w:name="_Toc305755519"/>
      <w:r w:rsidRPr="0006569B">
        <w:rPr>
          <w:caps/>
        </w:rPr>
        <w:t>Design and Development of a Retrieval-Augmented Generation Knowledge Base Framework for Institutional Research Management at Pamantasan ng Lungsod ng Maynila</w:t>
      </w:r>
    </w:p>
    <w:p w14:paraId="29719A28" w14:textId="77777777" w:rsidR="00877F40" w:rsidRPr="004A79FD" w:rsidRDefault="00877F40" w:rsidP="00877F40">
      <w:pPr>
        <w:pStyle w:val="Title"/>
        <w:ind w:firstLine="0"/>
      </w:pPr>
    </w:p>
    <w:p w14:paraId="0633C4D4" w14:textId="311BEACA" w:rsidR="00877F40" w:rsidRPr="004A79FD" w:rsidRDefault="00877F40" w:rsidP="00877F40">
      <w:pPr>
        <w:pStyle w:val="Title"/>
        <w:ind w:firstLine="0"/>
      </w:pPr>
    </w:p>
    <w:p w14:paraId="0B12B9C2" w14:textId="77777777" w:rsidR="00877F40" w:rsidRPr="004A79FD" w:rsidRDefault="00877F40" w:rsidP="00877F40">
      <w:pPr>
        <w:pStyle w:val="Title"/>
        <w:ind w:firstLine="0"/>
      </w:pPr>
    </w:p>
    <w:p w14:paraId="022549A3" w14:textId="77777777" w:rsidR="006A0D62" w:rsidRPr="004A79FD" w:rsidRDefault="006A0D62" w:rsidP="006A0D62">
      <w:pPr>
        <w:pStyle w:val="Title"/>
      </w:pPr>
    </w:p>
    <w:p w14:paraId="2664566D" w14:textId="4A79C85E" w:rsidR="006A0D62" w:rsidRDefault="006A0D62" w:rsidP="00A33567">
      <w:pPr>
        <w:pStyle w:val="Title"/>
        <w:ind w:firstLine="0"/>
      </w:pPr>
      <w:r w:rsidRPr="004A79FD">
        <w:t>A Capstone Project</w:t>
      </w:r>
      <w:r w:rsidR="00A33567">
        <w:t xml:space="preserve"> </w:t>
      </w:r>
      <w:r w:rsidRPr="004A79FD">
        <w:t>Presented to the Faculty of the Graduate School</w:t>
      </w:r>
    </w:p>
    <w:p w14:paraId="2B349F1B" w14:textId="77777777" w:rsidR="003F6C0C" w:rsidRDefault="00A33567" w:rsidP="003F6C0C">
      <w:pPr>
        <w:spacing w:after="0" w:line="240" w:lineRule="auto"/>
        <w:jc w:val="center"/>
      </w:pPr>
      <w:r w:rsidRPr="00A33567">
        <w:t xml:space="preserve">College of Information Systems and Technology Management </w:t>
      </w:r>
    </w:p>
    <w:p w14:paraId="0F4284FF" w14:textId="407031D5" w:rsidR="00A33567" w:rsidRDefault="00A33567" w:rsidP="003F6C0C">
      <w:pPr>
        <w:spacing w:after="0" w:line="240" w:lineRule="auto"/>
        <w:jc w:val="center"/>
      </w:pPr>
      <w:r w:rsidRPr="00A33567">
        <w:t>Pamantasan ng Lungsod ng Maynila</w:t>
      </w:r>
    </w:p>
    <w:p w14:paraId="7E0BEE8E" w14:textId="77777777" w:rsidR="00A33567" w:rsidRDefault="00A33567" w:rsidP="00A33567">
      <w:pPr>
        <w:spacing w:line="240" w:lineRule="auto"/>
        <w:jc w:val="center"/>
      </w:pPr>
    </w:p>
    <w:p w14:paraId="123F8ED1" w14:textId="77777777" w:rsidR="003F6C0C" w:rsidRDefault="003F6C0C" w:rsidP="00A33567">
      <w:pPr>
        <w:spacing w:line="240" w:lineRule="auto"/>
        <w:jc w:val="center"/>
      </w:pPr>
    </w:p>
    <w:p w14:paraId="7254644B" w14:textId="7D2D59A3" w:rsidR="006A0D62" w:rsidRPr="004A79FD" w:rsidRDefault="006A0D62" w:rsidP="00AB1C47">
      <w:pPr>
        <w:pStyle w:val="Title"/>
        <w:ind w:firstLine="0"/>
      </w:pPr>
      <w:r w:rsidRPr="004A79FD">
        <w:t>In Partial Fulfillment of the Requirements for the Degree</w:t>
      </w:r>
    </w:p>
    <w:p w14:paraId="1EAA7018" w14:textId="69911F21" w:rsidR="00877F40" w:rsidRPr="00A33567" w:rsidRDefault="006A0D62" w:rsidP="00AB1C47">
      <w:pPr>
        <w:pStyle w:val="Title"/>
        <w:ind w:firstLine="0"/>
        <w:rPr>
          <w:b/>
          <w:bCs/>
        </w:rPr>
      </w:pPr>
      <w:r w:rsidRPr="00A33567">
        <w:rPr>
          <w:b/>
          <w:bCs/>
        </w:rPr>
        <w:t>Master in Information Technology</w:t>
      </w:r>
    </w:p>
    <w:p w14:paraId="0B9B1BE5" w14:textId="77777777" w:rsidR="00877F40" w:rsidRPr="004A79FD" w:rsidRDefault="00877F40" w:rsidP="00877F40">
      <w:pPr>
        <w:pStyle w:val="Title"/>
        <w:ind w:firstLine="0"/>
      </w:pPr>
    </w:p>
    <w:p w14:paraId="5889C521" w14:textId="77777777" w:rsidR="00877F40" w:rsidRPr="004A79FD" w:rsidRDefault="00877F40" w:rsidP="00877F40">
      <w:pPr>
        <w:pStyle w:val="Title"/>
        <w:ind w:firstLine="0"/>
      </w:pPr>
    </w:p>
    <w:p w14:paraId="385C71E2" w14:textId="64441116" w:rsidR="00877F40" w:rsidRPr="004A79FD" w:rsidRDefault="00A33567" w:rsidP="00877F40">
      <w:pPr>
        <w:pStyle w:val="Title"/>
        <w:ind w:firstLine="0"/>
      </w:pPr>
      <w:r w:rsidRPr="00A33567">
        <w:t>__________________________________</w:t>
      </w:r>
    </w:p>
    <w:p w14:paraId="4D89BE59" w14:textId="77777777" w:rsidR="00877F40" w:rsidRPr="004A79FD" w:rsidRDefault="00877F40" w:rsidP="00877F40">
      <w:pPr>
        <w:pStyle w:val="Title"/>
        <w:ind w:firstLine="0"/>
      </w:pPr>
    </w:p>
    <w:p w14:paraId="0AB61037" w14:textId="77777777" w:rsidR="00E43557" w:rsidRDefault="00E43557" w:rsidP="00E43557">
      <w:pPr>
        <w:pStyle w:val="Title"/>
      </w:pPr>
      <w:bookmarkStart w:id="1" w:name="_Toc305755520"/>
      <w:bookmarkEnd w:id="0"/>
    </w:p>
    <w:p w14:paraId="35B9C2E6" w14:textId="77777777" w:rsidR="003F6C0C" w:rsidRPr="003F6C0C" w:rsidRDefault="003F6C0C" w:rsidP="003F6C0C"/>
    <w:p w14:paraId="0598B4CC" w14:textId="7048AD51" w:rsidR="00E43557" w:rsidRDefault="00A33567" w:rsidP="00C44AEB">
      <w:pPr>
        <w:pStyle w:val="Title"/>
        <w:ind w:firstLine="0"/>
      </w:pPr>
      <w:r>
        <w:t>B</w:t>
      </w:r>
      <w:r w:rsidR="00E43557" w:rsidRPr="004A79FD">
        <w:t>y</w:t>
      </w:r>
    </w:p>
    <w:p w14:paraId="51C6492C" w14:textId="7F46C07C" w:rsidR="00FA0140" w:rsidRPr="004A79FD" w:rsidRDefault="00FA0140" w:rsidP="00F802E0">
      <w:pPr>
        <w:pStyle w:val="Title"/>
        <w:ind w:firstLine="0"/>
      </w:pPr>
      <w:r w:rsidRPr="004A79FD">
        <w:t>Michael Nino B. Isidro III</w:t>
      </w:r>
    </w:p>
    <w:p w14:paraId="5466EB37" w14:textId="40437E39" w:rsidR="00E43557" w:rsidRPr="004A79FD" w:rsidRDefault="00E43557" w:rsidP="00C44AEB">
      <w:pPr>
        <w:pStyle w:val="Title"/>
        <w:ind w:firstLine="0"/>
      </w:pPr>
      <w:r w:rsidRPr="004A79FD">
        <w:t>Researcher</w:t>
      </w:r>
    </w:p>
    <w:p w14:paraId="0FDAAB59" w14:textId="77777777" w:rsidR="00F802E0" w:rsidRDefault="00F802E0" w:rsidP="003F6C0C">
      <w:pPr>
        <w:spacing w:after="0" w:line="240" w:lineRule="auto"/>
        <w:jc w:val="center"/>
      </w:pPr>
    </w:p>
    <w:p w14:paraId="34E56CE7" w14:textId="77777777" w:rsidR="003F6C0C" w:rsidRDefault="003F6C0C" w:rsidP="003F6C0C">
      <w:pPr>
        <w:spacing w:after="0" w:line="240" w:lineRule="auto"/>
        <w:jc w:val="center"/>
      </w:pPr>
    </w:p>
    <w:p w14:paraId="0496A3A7" w14:textId="77777777" w:rsidR="003F6C0C" w:rsidRPr="004A79FD" w:rsidRDefault="003F6C0C" w:rsidP="003F6C0C">
      <w:pPr>
        <w:spacing w:after="0" w:line="240" w:lineRule="auto"/>
        <w:jc w:val="center"/>
      </w:pPr>
    </w:p>
    <w:p w14:paraId="2F1255A9" w14:textId="61A77D38" w:rsidR="003F6C0C" w:rsidRPr="003F6C0C" w:rsidRDefault="003F6C0C" w:rsidP="007A39C0">
      <w:pPr>
        <w:spacing w:after="0" w:line="240" w:lineRule="auto"/>
        <w:ind w:firstLine="0"/>
        <w:jc w:val="center"/>
      </w:pPr>
      <w:r w:rsidRPr="003F6C0C">
        <w:t>Prof. Vivien A. Agustin</w:t>
      </w:r>
    </w:p>
    <w:p w14:paraId="49E0739F" w14:textId="6D6CF07C" w:rsidR="00F802E0" w:rsidRPr="004A79FD" w:rsidRDefault="003F6C0C" w:rsidP="005A767D">
      <w:pPr>
        <w:spacing w:after="0" w:line="240" w:lineRule="auto"/>
        <w:ind w:firstLine="0"/>
        <w:jc w:val="center"/>
      </w:pPr>
      <w:r w:rsidRPr="003F6C0C">
        <w:t>Thesis Adviser</w:t>
      </w:r>
    </w:p>
    <w:p w14:paraId="6A380148" w14:textId="77777777" w:rsidR="00F802E0" w:rsidRPr="004A79FD" w:rsidRDefault="00F802E0" w:rsidP="00F802E0"/>
    <w:p w14:paraId="76687D80" w14:textId="77777777" w:rsidR="00F802E0" w:rsidRPr="004A79FD" w:rsidRDefault="00F802E0" w:rsidP="00F802E0"/>
    <w:p w14:paraId="18BB373D" w14:textId="45A10B95" w:rsidR="00F802E0" w:rsidRPr="004A79FD" w:rsidRDefault="003F6C0C" w:rsidP="005A767D">
      <w:pPr>
        <w:ind w:firstLine="0"/>
        <w:jc w:val="center"/>
      </w:pPr>
      <w:r w:rsidRPr="003F6C0C">
        <w:t>April 2026</w:t>
      </w:r>
    </w:p>
    <w:p w14:paraId="5CDC5A45" w14:textId="77777777" w:rsidR="00F802E0" w:rsidRPr="004A79FD" w:rsidRDefault="00F802E0" w:rsidP="00F802E0"/>
    <w:p w14:paraId="261317B3" w14:textId="77777777" w:rsidR="00F802E0" w:rsidRPr="004A79FD" w:rsidRDefault="00F802E0" w:rsidP="00F802E0"/>
    <w:p w14:paraId="65792AF8" w14:textId="1071A81F" w:rsidR="00877F40" w:rsidRPr="004A79FD" w:rsidRDefault="00877F40" w:rsidP="00877F40">
      <w:pPr>
        <w:spacing w:before="480" w:after="0"/>
        <w:ind w:firstLine="0"/>
        <w:contextualSpacing/>
        <w:jc w:val="center"/>
        <w:outlineLvl w:val="0"/>
        <w:rPr>
          <w:rFonts w:eastAsia="MS Mincho"/>
          <w:b/>
          <w:bCs/>
          <w:caps/>
          <w:sz w:val="28"/>
          <w:szCs w:val="28"/>
          <w:lang w:eastAsia="ja-JP"/>
        </w:rPr>
      </w:pPr>
      <w:r w:rsidRPr="004A79FD">
        <w:rPr>
          <w:rFonts w:eastAsia="MS Mincho"/>
          <w:b/>
          <w:bCs/>
          <w:caps/>
          <w:sz w:val="28"/>
          <w:szCs w:val="28"/>
          <w:lang w:eastAsia="ja-JP"/>
        </w:rPr>
        <w:lastRenderedPageBreak/>
        <w:t>APPROVAL SHEET</w:t>
      </w:r>
    </w:p>
    <w:p w14:paraId="486DDBEB" w14:textId="77777777" w:rsidR="00B03C8E" w:rsidRDefault="00B03C8E" w:rsidP="00B03C8E">
      <w:pPr>
        <w:spacing w:after="0" w:line="240" w:lineRule="auto"/>
        <w:ind w:firstLine="0"/>
        <w:jc w:val="left"/>
      </w:pPr>
    </w:p>
    <w:p w14:paraId="7472609B" w14:textId="424411DB" w:rsidR="00877F40" w:rsidRPr="004A79FD" w:rsidRDefault="00A34F6E" w:rsidP="00B03C8E">
      <w:pPr>
        <w:spacing w:after="0" w:line="240" w:lineRule="auto"/>
        <w:ind w:firstLine="0"/>
        <w:jc w:val="left"/>
        <w:rPr>
          <w:rFonts w:eastAsia="Times New Roman"/>
        </w:rPr>
      </w:pPr>
      <w:r w:rsidRPr="004A79FD">
        <w:t>This</w:t>
      </w:r>
      <w:r w:rsidRPr="004A79FD">
        <w:rPr>
          <w:spacing w:val="-3"/>
        </w:rPr>
        <w:t xml:space="preserve"> </w:t>
      </w:r>
      <w:r w:rsidRPr="004A79FD">
        <w:t>Capstone</w:t>
      </w:r>
      <w:r w:rsidRPr="004A79FD">
        <w:rPr>
          <w:spacing w:val="1"/>
        </w:rPr>
        <w:t xml:space="preserve"> </w:t>
      </w:r>
      <w:r w:rsidRPr="004A79FD">
        <w:t>Project</w:t>
      </w:r>
      <w:r w:rsidRPr="004A79FD">
        <w:rPr>
          <w:spacing w:val="2"/>
        </w:rPr>
        <w:t xml:space="preserve"> </w:t>
      </w:r>
      <w:r w:rsidRPr="004A79FD">
        <w:rPr>
          <w:spacing w:val="-2"/>
        </w:rPr>
        <w:t>entitled:</w:t>
      </w:r>
    </w:p>
    <w:p w14:paraId="62F10574" w14:textId="33A41680" w:rsidR="00877F40" w:rsidRPr="004A79FD" w:rsidRDefault="00877F40" w:rsidP="00A34F6E">
      <w:pPr>
        <w:spacing w:after="0" w:line="240" w:lineRule="auto"/>
        <w:ind w:firstLine="0"/>
        <w:rPr>
          <w:rFonts w:eastAsia="Times New Roman"/>
        </w:rPr>
      </w:pPr>
    </w:p>
    <w:p w14:paraId="2846E175" w14:textId="77777777" w:rsidR="00B03C8E" w:rsidRPr="004A79FD" w:rsidRDefault="00B03C8E" w:rsidP="00B03C8E">
      <w:pPr>
        <w:pStyle w:val="Title"/>
        <w:ind w:firstLine="0"/>
      </w:pPr>
      <w:r w:rsidRPr="0006569B">
        <w:rPr>
          <w:caps/>
        </w:rPr>
        <w:t>Design and Development of a Retrieval-Augmented Generation Knowledge Base Framework for Institutional Research Management at Pamantasan ng Lungsod ng Maynila</w:t>
      </w:r>
    </w:p>
    <w:p w14:paraId="7018A79B" w14:textId="77777777" w:rsidR="005A31FF" w:rsidRPr="004A79FD" w:rsidRDefault="005A31FF" w:rsidP="00877F40">
      <w:pPr>
        <w:spacing w:after="0" w:line="240" w:lineRule="auto"/>
        <w:ind w:firstLine="0"/>
        <w:jc w:val="center"/>
        <w:rPr>
          <w:rFonts w:eastAsia="Times New Roman"/>
          <w:b/>
          <w:bCs/>
          <w:caps/>
        </w:rPr>
      </w:pPr>
    </w:p>
    <w:p w14:paraId="03DCC194" w14:textId="77777777" w:rsidR="004676CF" w:rsidRDefault="004676CF" w:rsidP="004676CF">
      <w:pPr>
        <w:spacing w:after="0" w:line="240" w:lineRule="auto"/>
        <w:ind w:firstLine="0"/>
      </w:pPr>
    </w:p>
    <w:p w14:paraId="31D18AFA" w14:textId="0EE81041" w:rsidR="00E36F22" w:rsidRDefault="004676CF" w:rsidP="004676CF">
      <w:pPr>
        <w:spacing w:after="0" w:line="240" w:lineRule="auto"/>
        <w:ind w:firstLine="0"/>
      </w:pPr>
      <w:r>
        <w:t>p</w:t>
      </w:r>
      <w:r w:rsidRPr="004676CF">
        <w:t xml:space="preserve">repared and submitted by </w:t>
      </w:r>
      <w:r w:rsidRPr="0006569B">
        <w:rPr>
          <w:rFonts w:eastAsia="MS Mincho"/>
          <w:b/>
          <w:bCs/>
          <w:lang w:eastAsia="ja-JP"/>
        </w:rPr>
        <w:t>Michael Niño B. Isidro III</w:t>
      </w:r>
      <w:r w:rsidRPr="004676CF">
        <w:rPr>
          <w:rFonts w:eastAsia="MS Mincho"/>
          <w:lang w:eastAsia="ja-JP"/>
        </w:rPr>
        <w:t xml:space="preserve"> </w:t>
      </w:r>
      <w:r w:rsidRPr="004676CF">
        <w:t>i</w:t>
      </w:r>
      <w:r w:rsidRPr="004676CF">
        <w:rPr>
          <w:rFonts w:eastAsia="MS Mincho"/>
          <w:lang w:eastAsia="ja-JP"/>
        </w:rPr>
        <w:t>n</w:t>
      </w:r>
      <w:r w:rsidRPr="004676CF">
        <w:t xml:space="preserve"> partial fulfillment of the requirements for the degree of Master in Information Technology has been examined and is recommended for acceptance and approval for ORAL EXAMINATION. </w:t>
      </w:r>
    </w:p>
    <w:p w14:paraId="16DBC0F8" w14:textId="77777777" w:rsidR="004676CF" w:rsidRPr="004A79FD" w:rsidRDefault="004676CF" w:rsidP="004676CF">
      <w:pPr>
        <w:spacing w:after="0" w:line="240" w:lineRule="auto"/>
        <w:ind w:firstLine="0"/>
      </w:pPr>
    </w:p>
    <w:p w14:paraId="695E6514" w14:textId="3DFC1897" w:rsidR="00877F40" w:rsidRPr="004676CF" w:rsidRDefault="00877F40" w:rsidP="00F2569F">
      <w:pPr>
        <w:tabs>
          <w:tab w:val="left" w:pos="270"/>
          <w:tab w:val="left" w:pos="4680"/>
        </w:tabs>
        <w:spacing w:after="0" w:line="240" w:lineRule="auto"/>
        <w:ind w:firstLine="0"/>
        <w:rPr>
          <w:rFonts w:eastAsia="Times New Roman"/>
          <w:sz w:val="16"/>
          <w:szCs w:val="16"/>
        </w:rPr>
      </w:pPr>
      <w:r w:rsidRPr="004A79FD">
        <w:rPr>
          <w:rFonts w:eastAsia="Times New Roman"/>
        </w:rPr>
        <w:tab/>
      </w:r>
    </w:p>
    <w:p w14:paraId="6558980A" w14:textId="77777777" w:rsidR="00877F40" w:rsidRPr="004A79FD" w:rsidRDefault="00877F40" w:rsidP="00877F40">
      <w:pPr>
        <w:spacing w:after="0" w:line="240" w:lineRule="auto"/>
        <w:ind w:firstLine="0"/>
        <w:jc w:val="center"/>
        <w:rPr>
          <w:rFonts w:eastAsia="Times New Roman"/>
        </w:rPr>
      </w:pPr>
      <w:r w:rsidRPr="004A79FD">
        <w:rPr>
          <w:rFonts w:eastAsia="Times New Roman"/>
        </w:rPr>
        <w:t>_____________________</w:t>
      </w:r>
    </w:p>
    <w:p w14:paraId="06A73477" w14:textId="77777777" w:rsidR="0003418B" w:rsidRPr="004A79FD" w:rsidRDefault="0003418B" w:rsidP="00927918">
      <w:pPr>
        <w:pStyle w:val="Heading3"/>
        <w:spacing w:line="240" w:lineRule="auto"/>
        <w:ind w:firstLine="0"/>
        <w:jc w:val="center"/>
        <w:rPr>
          <w:rFonts w:ascii="Times New Roman" w:hAnsi="Times New Roman" w:cs="Times New Roman"/>
          <w:b/>
          <w:bCs/>
          <w:color w:val="auto"/>
        </w:rPr>
      </w:pPr>
      <w:r w:rsidRPr="004A79FD">
        <w:rPr>
          <w:rFonts w:ascii="Times New Roman" w:hAnsi="Times New Roman" w:cs="Times New Roman"/>
          <w:b/>
          <w:bCs/>
          <w:color w:val="auto"/>
        </w:rPr>
        <w:t>Prof. Vivien A.</w:t>
      </w:r>
      <w:r w:rsidRPr="004A79FD">
        <w:rPr>
          <w:rFonts w:ascii="Times New Roman" w:hAnsi="Times New Roman" w:cs="Times New Roman"/>
          <w:b/>
          <w:bCs/>
          <w:color w:val="auto"/>
          <w:spacing w:val="1"/>
        </w:rPr>
        <w:t xml:space="preserve"> </w:t>
      </w:r>
      <w:r w:rsidRPr="004A79FD">
        <w:rPr>
          <w:rFonts w:ascii="Times New Roman" w:hAnsi="Times New Roman" w:cs="Times New Roman"/>
          <w:b/>
          <w:bCs/>
          <w:color w:val="auto"/>
          <w:spacing w:val="-2"/>
        </w:rPr>
        <w:t>Agustin</w:t>
      </w:r>
    </w:p>
    <w:p w14:paraId="12CDA76E" w14:textId="5794788B" w:rsidR="00877F40" w:rsidRPr="004A79FD" w:rsidRDefault="0003418B" w:rsidP="00927918">
      <w:pPr>
        <w:spacing w:after="0" w:line="240" w:lineRule="auto"/>
        <w:ind w:firstLine="0"/>
        <w:jc w:val="center"/>
        <w:rPr>
          <w:rFonts w:eastAsia="Times New Roman"/>
        </w:rPr>
      </w:pPr>
      <w:r w:rsidRPr="004A79FD">
        <w:rPr>
          <w:color w:val="auto"/>
          <w:spacing w:val="-2"/>
        </w:rPr>
        <w:t>Adviser</w:t>
      </w:r>
    </w:p>
    <w:p w14:paraId="769CDABC" w14:textId="77777777" w:rsidR="00877F40" w:rsidRPr="004676CF" w:rsidRDefault="00877F40" w:rsidP="00877F40">
      <w:pPr>
        <w:spacing w:after="0" w:line="240" w:lineRule="auto"/>
        <w:ind w:firstLine="0"/>
        <w:jc w:val="center"/>
        <w:rPr>
          <w:rFonts w:eastAsia="Times New Roman"/>
          <w:sz w:val="6"/>
          <w:szCs w:val="6"/>
        </w:rPr>
      </w:pPr>
    </w:p>
    <w:p w14:paraId="2FAE795C" w14:textId="5C88448D" w:rsidR="00877F40" w:rsidRDefault="00877F40" w:rsidP="002A7430">
      <w:pPr>
        <w:spacing w:after="0" w:line="240" w:lineRule="auto"/>
        <w:ind w:firstLine="0"/>
        <w:jc w:val="left"/>
        <w:rPr>
          <w:rFonts w:eastAsia="Times New Roman"/>
        </w:rPr>
      </w:pPr>
    </w:p>
    <w:p w14:paraId="25F3339E" w14:textId="7E100757" w:rsidR="004676CF" w:rsidRDefault="004676CF" w:rsidP="004676CF">
      <w:pPr>
        <w:spacing w:after="0" w:line="240" w:lineRule="auto"/>
        <w:ind w:firstLine="0"/>
        <w:jc w:val="center"/>
        <w:rPr>
          <w:rFonts w:eastAsia="Times New Roman"/>
        </w:rPr>
      </w:pPr>
      <w:r w:rsidRPr="004676CF">
        <w:rPr>
          <w:rFonts w:eastAsia="Times New Roman"/>
        </w:rPr>
        <w:t>PANEL OF EXAMINERS</w:t>
      </w:r>
    </w:p>
    <w:p w14:paraId="5A27B5FA" w14:textId="77777777" w:rsidR="004676CF" w:rsidRDefault="004676CF" w:rsidP="004676CF">
      <w:pPr>
        <w:spacing w:after="0" w:line="240" w:lineRule="auto"/>
        <w:ind w:firstLine="0"/>
        <w:jc w:val="center"/>
        <w:rPr>
          <w:rFonts w:eastAsia="Times New Roman"/>
        </w:rPr>
      </w:pPr>
    </w:p>
    <w:p w14:paraId="1A09E756" w14:textId="77777777" w:rsidR="004676CF" w:rsidRDefault="004676CF" w:rsidP="004676CF">
      <w:pPr>
        <w:spacing w:after="0" w:line="240" w:lineRule="auto"/>
        <w:ind w:firstLine="0"/>
        <w:jc w:val="center"/>
        <w:rPr>
          <w:rFonts w:eastAsia="Times New Roman"/>
        </w:rPr>
      </w:pPr>
      <w:r w:rsidRPr="004676CF">
        <w:rPr>
          <w:rFonts w:eastAsia="Times New Roman"/>
        </w:rPr>
        <w:t xml:space="preserve">Approved by the Committee on Oral Examination </w:t>
      </w:r>
    </w:p>
    <w:p w14:paraId="5DA46D27" w14:textId="407D17E1" w:rsidR="00D30867" w:rsidRDefault="004676CF" w:rsidP="004676CF">
      <w:pPr>
        <w:spacing w:after="0" w:line="240" w:lineRule="auto"/>
        <w:ind w:firstLine="0"/>
        <w:jc w:val="center"/>
        <w:rPr>
          <w:rFonts w:eastAsia="Times New Roman"/>
        </w:rPr>
      </w:pPr>
      <w:r w:rsidRPr="004676CF">
        <w:rPr>
          <w:rFonts w:eastAsia="Times New Roman"/>
        </w:rPr>
        <w:t>with a grade of _________ on _______.</w:t>
      </w:r>
    </w:p>
    <w:p w14:paraId="794E69EC" w14:textId="77777777" w:rsidR="00D30867" w:rsidRDefault="00D30867" w:rsidP="002A7430">
      <w:pPr>
        <w:spacing w:after="0" w:line="240" w:lineRule="auto"/>
        <w:ind w:firstLine="0"/>
        <w:jc w:val="left"/>
        <w:rPr>
          <w:rFonts w:eastAsia="Times New Roman"/>
        </w:rPr>
      </w:pPr>
    </w:p>
    <w:p w14:paraId="23FEF36B" w14:textId="77777777" w:rsidR="00D30867" w:rsidRDefault="00D30867" w:rsidP="002A7430">
      <w:pPr>
        <w:spacing w:after="0" w:line="240" w:lineRule="auto"/>
        <w:ind w:firstLine="0"/>
        <w:jc w:val="left"/>
        <w:rPr>
          <w:rFonts w:eastAsia="Times New Roman"/>
        </w:rPr>
      </w:pPr>
    </w:p>
    <w:p w14:paraId="5998A84A" w14:textId="507D08C1" w:rsidR="004676CF" w:rsidRDefault="004676CF" w:rsidP="004676CF">
      <w:pPr>
        <w:spacing w:after="0" w:line="240" w:lineRule="auto"/>
        <w:ind w:firstLine="0"/>
        <w:jc w:val="center"/>
        <w:rPr>
          <w:rFonts w:eastAsia="Times New Roman"/>
        </w:rPr>
      </w:pPr>
      <w:r w:rsidRPr="004676CF">
        <w:rPr>
          <w:rFonts w:eastAsia="Times New Roman"/>
        </w:rPr>
        <w:t>_______________________</w:t>
      </w:r>
    </w:p>
    <w:p w14:paraId="7934AA9A" w14:textId="77777777" w:rsidR="004676CF" w:rsidRDefault="004676CF" w:rsidP="004676CF">
      <w:pPr>
        <w:spacing w:after="0" w:line="240" w:lineRule="auto"/>
        <w:ind w:firstLine="0"/>
        <w:jc w:val="center"/>
        <w:rPr>
          <w:rFonts w:eastAsia="Times New Roman"/>
        </w:rPr>
      </w:pPr>
      <w:r w:rsidRPr="004676CF">
        <w:rPr>
          <w:rFonts w:eastAsia="Times New Roman"/>
        </w:rPr>
        <w:t xml:space="preserve">Panel Chair </w:t>
      </w:r>
    </w:p>
    <w:p w14:paraId="5A739CBB" w14:textId="2977EFBB" w:rsidR="004676CF" w:rsidRDefault="004676CF" w:rsidP="004676CF">
      <w:pPr>
        <w:spacing w:after="0" w:line="240" w:lineRule="auto"/>
        <w:ind w:firstLine="0"/>
        <w:jc w:val="center"/>
        <w:rPr>
          <w:rFonts w:eastAsia="Times New Roman"/>
        </w:rPr>
      </w:pPr>
      <w:r w:rsidRPr="004676CF">
        <w:rPr>
          <w:rFonts w:eastAsia="Times New Roman"/>
        </w:rPr>
        <w:t>Chairman</w:t>
      </w:r>
    </w:p>
    <w:p w14:paraId="4D231BB2" w14:textId="77777777" w:rsidR="004676CF" w:rsidRPr="004A79FD" w:rsidRDefault="004676CF" w:rsidP="002A7430">
      <w:pPr>
        <w:spacing w:after="0" w:line="240" w:lineRule="auto"/>
        <w:ind w:firstLine="0"/>
        <w:jc w:val="left"/>
        <w:rPr>
          <w:rFonts w:eastAsia="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D30867" w14:paraId="6F267484" w14:textId="77777777" w:rsidTr="00D30867">
        <w:tc>
          <w:tcPr>
            <w:tcW w:w="4315" w:type="dxa"/>
          </w:tcPr>
          <w:p w14:paraId="044C5EFF" w14:textId="2EAD4E9E" w:rsidR="00D30867" w:rsidRDefault="00D30867" w:rsidP="00D30867">
            <w:pPr>
              <w:spacing w:after="0" w:line="240" w:lineRule="auto"/>
              <w:ind w:firstLine="0"/>
              <w:jc w:val="center"/>
              <w:rPr>
                <w:rFonts w:eastAsia="Times New Roman"/>
              </w:rPr>
            </w:pPr>
            <w:r>
              <w:rPr>
                <w:rFonts w:eastAsia="Times New Roman"/>
              </w:rPr>
              <w:t>______________________________</w:t>
            </w:r>
          </w:p>
        </w:tc>
        <w:tc>
          <w:tcPr>
            <w:tcW w:w="4315" w:type="dxa"/>
          </w:tcPr>
          <w:p w14:paraId="00E5136A" w14:textId="49ADD8AB" w:rsidR="00D30867" w:rsidRDefault="00D30867" w:rsidP="00D30867">
            <w:pPr>
              <w:spacing w:after="0" w:line="240" w:lineRule="auto"/>
              <w:ind w:firstLine="0"/>
              <w:jc w:val="center"/>
              <w:rPr>
                <w:rFonts w:eastAsia="Times New Roman"/>
              </w:rPr>
            </w:pPr>
            <w:r>
              <w:rPr>
                <w:rFonts w:eastAsia="Times New Roman"/>
              </w:rPr>
              <w:t>______________________________</w:t>
            </w:r>
          </w:p>
        </w:tc>
      </w:tr>
      <w:tr w:rsidR="00D30867" w14:paraId="7454B190" w14:textId="77777777" w:rsidTr="00D30867">
        <w:tc>
          <w:tcPr>
            <w:tcW w:w="4315" w:type="dxa"/>
          </w:tcPr>
          <w:p w14:paraId="3150CFD6" w14:textId="5E01091E" w:rsidR="00D30867" w:rsidRDefault="00D30867" w:rsidP="00D30867">
            <w:pPr>
              <w:spacing w:after="0" w:line="240" w:lineRule="auto"/>
              <w:ind w:firstLine="0"/>
              <w:jc w:val="center"/>
              <w:rPr>
                <w:rFonts w:eastAsia="Times New Roman"/>
              </w:rPr>
            </w:pPr>
            <w:r w:rsidRPr="004A79FD">
              <w:rPr>
                <w:rFonts w:eastAsia="Times New Roman"/>
              </w:rPr>
              <w:t>Panel Member</w:t>
            </w:r>
          </w:p>
        </w:tc>
        <w:tc>
          <w:tcPr>
            <w:tcW w:w="4315" w:type="dxa"/>
          </w:tcPr>
          <w:p w14:paraId="044208B5" w14:textId="68C7A155" w:rsidR="00D30867" w:rsidRDefault="00D30867" w:rsidP="00D30867">
            <w:pPr>
              <w:spacing w:after="0" w:line="240" w:lineRule="auto"/>
              <w:ind w:firstLine="0"/>
              <w:jc w:val="center"/>
              <w:rPr>
                <w:rFonts w:eastAsia="Times New Roman"/>
              </w:rPr>
            </w:pPr>
            <w:r w:rsidRPr="004A79FD">
              <w:rPr>
                <w:rFonts w:eastAsia="Times New Roman"/>
              </w:rPr>
              <w:t>Panel Member</w:t>
            </w:r>
          </w:p>
        </w:tc>
      </w:tr>
    </w:tbl>
    <w:p w14:paraId="05778C52" w14:textId="3A90071E" w:rsidR="00877F40" w:rsidRDefault="00877F40" w:rsidP="00D30867">
      <w:pPr>
        <w:tabs>
          <w:tab w:val="left" w:pos="270"/>
          <w:tab w:val="left" w:pos="5130"/>
        </w:tabs>
        <w:spacing w:after="0" w:line="240" w:lineRule="auto"/>
        <w:ind w:firstLine="0"/>
        <w:rPr>
          <w:rFonts w:eastAsia="Times New Roman"/>
        </w:rPr>
      </w:pPr>
    </w:p>
    <w:p w14:paraId="693BA622" w14:textId="77777777" w:rsidR="004676CF" w:rsidRDefault="004676CF" w:rsidP="004676CF">
      <w:pPr>
        <w:tabs>
          <w:tab w:val="left" w:pos="270"/>
          <w:tab w:val="left" w:pos="5130"/>
        </w:tabs>
        <w:spacing w:after="0" w:line="240" w:lineRule="auto"/>
        <w:ind w:firstLine="0"/>
        <w:jc w:val="center"/>
        <w:rPr>
          <w:rFonts w:eastAsia="Times New Roman"/>
        </w:rPr>
      </w:pPr>
      <w:r w:rsidRPr="004676CF">
        <w:rPr>
          <w:rFonts w:eastAsia="Times New Roman"/>
        </w:rPr>
        <w:t xml:space="preserve">Accepted and approved in partial fulfillment of the requirements for the degree of </w:t>
      </w:r>
    </w:p>
    <w:p w14:paraId="6E1614A6" w14:textId="352BB7EC" w:rsidR="00D30867" w:rsidRDefault="004676CF" w:rsidP="004676CF">
      <w:pPr>
        <w:tabs>
          <w:tab w:val="left" w:pos="270"/>
          <w:tab w:val="left" w:pos="5130"/>
        </w:tabs>
        <w:spacing w:after="0" w:line="240" w:lineRule="auto"/>
        <w:ind w:firstLine="0"/>
        <w:jc w:val="center"/>
        <w:rPr>
          <w:rFonts w:eastAsia="Times New Roman"/>
        </w:rPr>
      </w:pPr>
      <w:r w:rsidRPr="004676CF">
        <w:rPr>
          <w:rFonts w:eastAsia="Times New Roman"/>
        </w:rPr>
        <w:t>Master in Information Technology.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B357AB" w:rsidRPr="004A79FD" w14:paraId="58B599EA" w14:textId="77777777" w:rsidTr="004A79FD">
        <w:tc>
          <w:tcPr>
            <w:tcW w:w="4315" w:type="dxa"/>
          </w:tcPr>
          <w:p w14:paraId="218E9F72" w14:textId="77777777" w:rsidR="004676CF" w:rsidRDefault="004676CF" w:rsidP="00BF2F22">
            <w:pPr>
              <w:spacing w:after="0" w:line="240" w:lineRule="auto"/>
              <w:ind w:firstLine="0"/>
              <w:jc w:val="center"/>
              <w:rPr>
                <w:rFonts w:eastAsia="Times New Roman"/>
              </w:rPr>
            </w:pPr>
          </w:p>
          <w:p w14:paraId="1B20208B" w14:textId="3061588B" w:rsidR="00B357AB" w:rsidRPr="004A79FD" w:rsidRDefault="004A79FD" w:rsidP="00BF2F22">
            <w:pPr>
              <w:spacing w:after="0" w:line="240" w:lineRule="auto"/>
              <w:ind w:firstLine="0"/>
              <w:jc w:val="center"/>
              <w:rPr>
                <w:rFonts w:eastAsia="Times New Roman"/>
              </w:rPr>
            </w:pPr>
            <w:r>
              <w:rPr>
                <w:rFonts w:eastAsia="Times New Roman"/>
              </w:rPr>
              <w:t>______________________________</w:t>
            </w:r>
          </w:p>
        </w:tc>
        <w:tc>
          <w:tcPr>
            <w:tcW w:w="4315" w:type="dxa"/>
          </w:tcPr>
          <w:p w14:paraId="267E9675" w14:textId="77777777" w:rsidR="004676CF" w:rsidRDefault="004676CF" w:rsidP="00BF2F22">
            <w:pPr>
              <w:spacing w:after="0" w:line="240" w:lineRule="auto"/>
              <w:ind w:firstLine="0"/>
              <w:jc w:val="center"/>
              <w:rPr>
                <w:rFonts w:eastAsia="Times New Roman"/>
              </w:rPr>
            </w:pPr>
          </w:p>
          <w:p w14:paraId="3A8D45A5" w14:textId="77878ECF" w:rsidR="00B357AB" w:rsidRPr="004A79FD" w:rsidRDefault="004A79FD" w:rsidP="00BF2F22">
            <w:pPr>
              <w:spacing w:after="0" w:line="240" w:lineRule="auto"/>
              <w:ind w:firstLine="0"/>
              <w:jc w:val="center"/>
              <w:rPr>
                <w:rFonts w:eastAsia="Times New Roman"/>
              </w:rPr>
            </w:pPr>
            <w:r>
              <w:rPr>
                <w:rFonts w:eastAsia="Times New Roman"/>
              </w:rPr>
              <w:t>_______________________________</w:t>
            </w:r>
          </w:p>
        </w:tc>
      </w:tr>
      <w:tr w:rsidR="00B357AB" w:rsidRPr="004A79FD" w14:paraId="4D14461B" w14:textId="77777777" w:rsidTr="004A79FD">
        <w:tc>
          <w:tcPr>
            <w:tcW w:w="4315" w:type="dxa"/>
          </w:tcPr>
          <w:p w14:paraId="49DE9114" w14:textId="46EB8842" w:rsidR="00B357AB" w:rsidRPr="004A79FD" w:rsidRDefault="00B357AB" w:rsidP="00B357AB">
            <w:pPr>
              <w:spacing w:after="0" w:line="240" w:lineRule="auto"/>
              <w:ind w:firstLine="0"/>
              <w:jc w:val="center"/>
              <w:rPr>
                <w:rFonts w:eastAsia="Times New Roman"/>
              </w:rPr>
            </w:pPr>
            <w:r w:rsidRPr="004A79FD">
              <w:rPr>
                <w:rFonts w:eastAsia="Times New Roman"/>
                <w:b/>
                <w:bCs/>
                <w:color w:val="auto"/>
              </w:rPr>
              <w:t>D</w:t>
            </w:r>
            <w:r w:rsidRPr="004A79FD">
              <w:rPr>
                <w:b/>
                <w:bCs/>
                <w:color w:val="auto"/>
              </w:rPr>
              <w:t>r.</w:t>
            </w:r>
            <w:r w:rsidRPr="004A79FD">
              <w:rPr>
                <w:b/>
                <w:bCs/>
                <w:color w:val="auto"/>
                <w:spacing w:val="-3"/>
              </w:rPr>
              <w:t xml:space="preserve"> </w:t>
            </w:r>
            <w:r w:rsidRPr="004A79FD">
              <w:rPr>
                <w:b/>
                <w:bCs/>
                <w:color w:val="auto"/>
              </w:rPr>
              <w:t>RONALD</w:t>
            </w:r>
            <w:r w:rsidRPr="004A79FD">
              <w:rPr>
                <w:b/>
                <w:bCs/>
                <w:color w:val="auto"/>
                <w:spacing w:val="-4"/>
              </w:rPr>
              <w:t xml:space="preserve"> </w:t>
            </w:r>
            <w:r w:rsidRPr="004A79FD">
              <w:rPr>
                <w:b/>
                <w:bCs/>
                <w:color w:val="auto"/>
              </w:rPr>
              <w:t>B.</w:t>
            </w:r>
            <w:r w:rsidRPr="004A79FD">
              <w:rPr>
                <w:b/>
                <w:bCs/>
                <w:color w:val="auto"/>
                <w:spacing w:val="-2"/>
              </w:rPr>
              <w:t xml:space="preserve"> FERNANDEZ</w:t>
            </w:r>
          </w:p>
        </w:tc>
        <w:tc>
          <w:tcPr>
            <w:tcW w:w="4315" w:type="dxa"/>
          </w:tcPr>
          <w:p w14:paraId="7A709BC1" w14:textId="40E881A9" w:rsidR="00B357AB" w:rsidRPr="004A79FD" w:rsidRDefault="00B357AB" w:rsidP="00B357AB">
            <w:pPr>
              <w:spacing w:after="0" w:line="240" w:lineRule="auto"/>
              <w:ind w:firstLine="0"/>
              <w:jc w:val="center"/>
              <w:rPr>
                <w:rFonts w:eastAsia="Times New Roman"/>
              </w:rPr>
            </w:pPr>
            <w:r w:rsidRPr="004A79FD">
              <w:rPr>
                <w:rFonts w:eastAsia="Times New Roman"/>
                <w:b/>
                <w:bCs/>
                <w:color w:val="auto"/>
              </w:rPr>
              <w:t>D</w:t>
            </w:r>
            <w:r w:rsidRPr="004A79FD">
              <w:rPr>
                <w:b/>
                <w:bCs/>
                <w:color w:val="auto"/>
              </w:rPr>
              <w:t>r.</w:t>
            </w:r>
            <w:r w:rsidRPr="004A79FD">
              <w:rPr>
                <w:b/>
                <w:bCs/>
                <w:color w:val="auto"/>
                <w:spacing w:val="-3"/>
              </w:rPr>
              <w:t xml:space="preserve"> </w:t>
            </w:r>
            <w:r w:rsidRPr="004A79FD">
              <w:rPr>
                <w:b/>
                <w:bCs/>
                <w:color w:val="auto"/>
                <w:spacing w:val="-2"/>
              </w:rPr>
              <w:t>KHATALYN E. MATA</w:t>
            </w:r>
          </w:p>
        </w:tc>
      </w:tr>
      <w:tr w:rsidR="00B357AB" w:rsidRPr="004A79FD" w14:paraId="1EE03346" w14:textId="77777777" w:rsidTr="004A79FD">
        <w:tc>
          <w:tcPr>
            <w:tcW w:w="4315" w:type="dxa"/>
          </w:tcPr>
          <w:p w14:paraId="1DD2518D" w14:textId="12289660" w:rsidR="00B357AB" w:rsidRPr="004A79FD" w:rsidRDefault="00B357AB" w:rsidP="00B357AB">
            <w:pPr>
              <w:spacing w:after="0" w:line="240" w:lineRule="auto"/>
              <w:ind w:firstLine="0"/>
              <w:jc w:val="center"/>
              <w:rPr>
                <w:rFonts w:eastAsia="Times New Roman"/>
              </w:rPr>
            </w:pPr>
            <w:r w:rsidRPr="004A79FD">
              <w:t>Director – Graduate Program</w:t>
            </w:r>
          </w:p>
        </w:tc>
        <w:tc>
          <w:tcPr>
            <w:tcW w:w="4315" w:type="dxa"/>
          </w:tcPr>
          <w:p w14:paraId="288F5C99" w14:textId="46D27E39" w:rsidR="00B357AB" w:rsidRPr="004A79FD" w:rsidRDefault="00B357AB" w:rsidP="00B357AB">
            <w:pPr>
              <w:spacing w:after="0" w:line="240" w:lineRule="auto"/>
              <w:ind w:firstLine="0"/>
              <w:jc w:val="center"/>
              <w:rPr>
                <w:rFonts w:eastAsia="Times New Roman"/>
              </w:rPr>
            </w:pPr>
            <w:r w:rsidRPr="004A79FD">
              <w:rPr>
                <w:rFonts w:eastAsia="Times New Roman"/>
              </w:rPr>
              <w:t>Dean</w:t>
            </w:r>
          </w:p>
        </w:tc>
      </w:tr>
      <w:tr w:rsidR="00DD3873" w:rsidRPr="004A79FD" w14:paraId="0425FC4F" w14:textId="77777777" w:rsidTr="004A79FD">
        <w:tc>
          <w:tcPr>
            <w:tcW w:w="4315" w:type="dxa"/>
          </w:tcPr>
          <w:p w14:paraId="1A1BC82B" w14:textId="6EC52510" w:rsidR="00DD3873" w:rsidRPr="004A79FD" w:rsidRDefault="00DD3873" w:rsidP="00B357AB">
            <w:pPr>
              <w:spacing w:after="0" w:line="240" w:lineRule="auto"/>
              <w:ind w:firstLine="0"/>
              <w:jc w:val="center"/>
              <w:rPr>
                <w:rFonts w:eastAsia="Times New Roman"/>
              </w:rPr>
            </w:pPr>
            <w:r w:rsidRPr="004A79FD">
              <w:t>Graduate Program</w:t>
            </w:r>
          </w:p>
        </w:tc>
        <w:tc>
          <w:tcPr>
            <w:tcW w:w="4315" w:type="dxa"/>
            <w:vMerge w:val="restart"/>
          </w:tcPr>
          <w:p w14:paraId="36DAD4E4" w14:textId="792B0A2F" w:rsidR="00DD3873" w:rsidRPr="004A79FD" w:rsidRDefault="00DD3873" w:rsidP="00B357AB">
            <w:pPr>
              <w:spacing w:after="0" w:line="240" w:lineRule="auto"/>
              <w:ind w:firstLine="0"/>
              <w:jc w:val="center"/>
              <w:rPr>
                <w:rFonts w:eastAsia="Times New Roman"/>
              </w:rPr>
            </w:pPr>
            <w:r w:rsidRPr="004A79FD">
              <w:rPr>
                <w:rFonts w:eastAsia="Times New Roman"/>
              </w:rPr>
              <w:t>College of Information Systems and</w:t>
            </w:r>
            <w:r w:rsidR="00BF2F22" w:rsidRPr="004A79FD">
              <w:rPr>
                <w:rFonts w:eastAsia="Times New Roman"/>
              </w:rPr>
              <w:t xml:space="preserve"> Technology Management</w:t>
            </w:r>
          </w:p>
        </w:tc>
      </w:tr>
      <w:tr w:rsidR="00DD3873" w:rsidRPr="004A79FD" w14:paraId="2A724D7C" w14:textId="77777777" w:rsidTr="004A79FD">
        <w:tc>
          <w:tcPr>
            <w:tcW w:w="4315" w:type="dxa"/>
          </w:tcPr>
          <w:p w14:paraId="404D0F22" w14:textId="5C875EA7" w:rsidR="00DD3873" w:rsidRPr="004A79FD" w:rsidRDefault="00DD3873" w:rsidP="00B357AB">
            <w:pPr>
              <w:spacing w:after="0" w:line="240" w:lineRule="auto"/>
              <w:ind w:firstLine="0"/>
              <w:jc w:val="center"/>
              <w:rPr>
                <w:rFonts w:eastAsia="Times New Roman"/>
              </w:rPr>
            </w:pPr>
            <w:r w:rsidRPr="004A79FD">
              <w:t>IT Department / CS Department</w:t>
            </w:r>
          </w:p>
        </w:tc>
        <w:tc>
          <w:tcPr>
            <w:tcW w:w="4315" w:type="dxa"/>
            <w:vMerge/>
          </w:tcPr>
          <w:p w14:paraId="674A5A2D" w14:textId="77777777" w:rsidR="00DD3873" w:rsidRPr="004A79FD" w:rsidRDefault="00DD3873" w:rsidP="00B357AB">
            <w:pPr>
              <w:spacing w:after="0" w:line="240" w:lineRule="auto"/>
              <w:ind w:firstLine="0"/>
              <w:jc w:val="center"/>
              <w:rPr>
                <w:rFonts w:eastAsia="Times New Roman"/>
              </w:rPr>
            </w:pPr>
          </w:p>
        </w:tc>
      </w:tr>
    </w:tbl>
    <w:p w14:paraId="3DF01022" w14:textId="03CDE9A5" w:rsidR="00B66991" w:rsidRDefault="00B66991" w:rsidP="00B66991">
      <w:pPr>
        <w:tabs>
          <w:tab w:val="left" w:pos="270"/>
          <w:tab w:val="left" w:pos="5130"/>
        </w:tabs>
        <w:spacing w:after="0" w:line="240" w:lineRule="auto"/>
        <w:ind w:firstLine="0"/>
        <w:rPr>
          <w:rFonts w:eastAsia="Times New Roman"/>
        </w:rPr>
      </w:pPr>
    </w:p>
    <w:bookmarkEnd w:id="1"/>
    <w:p w14:paraId="34ACD8AF" w14:textId="2F691B59" w:rsidR="00802F91" w:rsidRPr="004A79FD" w:rsidRDefault="00802F91" w:rsidP="00802F91">
      <w:pPr>
        <w:sectPr w:rsidR="00802F91" w:rsidRPr="004A79FD" w:rsidSect="00486E81">
          <w:headerReference w:type="default" r:id="rId10"/>
          <w:footerReference w:type="default" r:id="rId11"/>
          <w:pgSz w:w="12240" w:h="15840"/>
          <w:pgMar w:top="2880" w:right="1440" w:bottom="1440" w:left="2160" w:header="706" w:footer="706" w:gutter="0"/>
          <w:pgNumType w:fmt="lowerRoman" w:start="1"/>
          <w:cols w:space="708"/>
          <w:docGrid w:linePitch="360"/>
        </w:sectPr>
      </w:pPr>
    </w:p>
    <w:p w14:paraId="63B8B9E7" w14:textId="33ECB6BA" w:rsidR="00EA0333" w:rsidRPr="004A79FD" w:rsidRDefault="00EA0333" w:rsidP="00EA0333">
      <w:pPr>
        <w:spacing w:before="480" w:after="0"/>
        <w:ind w:firstLine="0"/>
        <w:contextualSpacing/>
        <w:jc w:val="center"/>
        <w:outlineLvl w:val="0"/>
        <w:rPr>
          <w:rFonts w:eastAsia="MS Mincho"/>
          <w:b/>
          <w:bCs/>
          <w:caps/>
          <w:sz w:val="28"/>
          <w:szCs w:val="28"/>
          <w:lang w:eastAsia="ja-JP"/>
        </w:rPr>
      </w:pPr>
      <w:bookmarkStart w:id="2" w:name="_Toc305755522"/>
      <w:r w:rsidRPr="004A79FD">
        <w:rPr>
          <w:rFonts w:eastAsia="MS Mincho"/>
          <w:b/>
          <w:bCs/>
          <w:caps/>
          <w:sz w:val="28"/>
          <w:szCs w:val="28"/>
          <w:lang w:eastAsia="ja-JP"/>
        </w:rPr>
        <w:lastRenderedPageBreak/>
        <w:t>TABLE OF CONTENTS</w:t>
      </w:r>
      <w:bookmarkEnd w:id="2"/>
      <w:r w:rsidRPr="004A79FD">
        <w:rPr>
          <w:rFonts w:eastAsia="MS Mincho"/>
          <w:b/>
          <w:bCs/>
          <w:caps/>
          <w:sz w:val="28"/>
          <w:szCs w:val="28"/>
          <w:lang w:eastAsia="ja-JP"/>
        </w:rPr>
        <w:t xml:space="preserve"> </w:t>
      </w:r>
    </w:p>
    <w:p w14:paraId="69FC01BF" w14:textId="77777777" w:rsidR="00927918" w:rsidRDefault="00927918" w:rsidP="00D0266F">
      <w:pPr>
        <w:tabs>
          <w:tab w:val="right" w:leader="dot" w:pos="8730"/>
        </w:tabs>
        <w:spacing w:after="0" w:line="240" w:lineRule="auto"/>
        <w:ind w:left="576" w:right="-90" w:hanging="576"/>
        <w:rPr>
          <w:rFonts w:eastAsia="MS Mincho"/>
          <w:lang w:eastAsia="ja-JP"/>
        </w:rPr>
      </w:pPr>
    </w:p>
    <w:p w14:paraId="3DFD7A21" w14:textId="3723AC8B" w:rsidR="00EA0333" w:rsidRPr="009367DA" w:rsidRDefault="00EA0333" w:rsidP="00D0266F">
      <w:pPr>
        <w:tabs>
          <w:tab w:val="right" w:leader="dot" w:pos="8730"/>
        </w:tabs>
        <w:spacing w:after="0" w:line="240" w:lineRule="auto"/>
        <w:ind w:left="576" w:right="-90" w:hanging="576"/>
        <w:rPr>
          <w:color w:val="auto"/>
        </w:rPr>
      </w:pPr>
      <w:r w:rsidRPr="004A79FD">
        <w:rPr>
          <w:rFonts w:eastAsia="MS Mincho"/>
          <w:lang w:eastAsia="ja-JP"/>
        </w:rPr>
        <w:fldChar w:fldCharType="begin"/>
      </w:r>
      <w:r w:rsidRPr="004A79FD">
        <w:rPr>
          <w:rFonts w:eastAsia="MS Mincho"/>
          <w:lang w:eastAsia="ja-JP"/>
        </w:rPr>
        <w:instrText xml:space="preserve"> TOC \o "1-3" \h \z \u </w:instrText>
      </w:r>
      <w:r w:rsidRPr="004A79FD">
        <w:rPr>
          <w:rFonts w:eastAsia="MS Mincho"/>
          <w:lang w:eastAsia="ja-JP"/>
        </w:rPr>
        <w:fldChar w:fldCharType="separate"/>
      </w:r>
      <w:hyperlink w:anchor="_Toc305755519" w:history="1">
        <w:r w:rsidRPr="009367DA">
          <w:rPr>
            <w:rFonts w:eastAsia="MS Mincho"/>
            <w:noProof/>
            <w:color w:val="auto"/>
            <w:u w:val="single"/>
            <w:lang w:eastAsia="ja-JP"/>
          </w:rPr>
          <w:t>APPROVAL SHEET</w:t>
        </w:r>
        <w:r w:rsidRPr="009367DA">
          <w:rPr>
            <w:rFonts w:eastAsia="MS Mincho"/>
            <w:noProof/>
            <w:webHidden/>
            <w:color w:val="auto"/>
            <w:lang w:eastAsia="ja-JP"/>
          </w:rPr>
          <w:tab/>
        </w:r>
        <w:r w:rsidR="00927918" w:rsidRPr="009367DA">
          <w:rPr>
            <w:rFonts w:eastAsia="MS Mincho"/>
            <w:noProof/>
            <w:webHidden/>
            <w:color w:val="auto"/>
            <w:lang w:eastAsia="ja-JP"/>
          </w:rPr>
          <w:t>i</w:t>
        </w:r>
        <w:r w:rsidRPr="009367DA">
          <w:rPr>
            <w:rFonts w:eastAsia="MS Mincho"/>
            <w:noProof/>
            <w:webHidden/>
            <w:color w:val="auto"/>
            <w:lang w:eastAsia="ja-JP"/>
          </w:rPr>
          <w:fldChar w:fldCharType="begin"/>
        </w:r>
        <w:r w:rsidRPr="009367DA">
          <w:rPr>
            <w:rFonts w:eastAsia="MS Mincho"/>
            <w:noProof/>
            <w:webHidden/>
            <w:color w:val="auto"/>
            <w:lang w:eastAsia="ja-JP"/>
          </w:rPr>
          <w:instrText xml:space="preserve"> PAGEREF _Toc305755519 \h </w:instrText>
        </w:r>
        <w:r w:rsidRPr="009367DA">
          <w:rPr>
            <w:rFonts w:eastAsia="MS Mincho"/>
            <w:noProof/>
            <w:webHidden/>
            <w:color w:val="auto"/>
            <w:lang w:eastAsia="ja-JP"/>
          </w:rPr>
        </w:r>
        <w:r w:rsidRPr="009367DA">
          <w:rPr>
            <w:rFonts w:eastAsia="MS Mincho"/>
            <w:noProof/>
            <w:webHidden/>
            <w:color w:val="auto"/>
            <w:lang w:eastAsia="ja-JP"/>
          </w:rPr>
          <w:fldChar w:fldCharType="separate"/>
        </w:r>
        <w:r w:rsidR="00C803A6" w:rsidRPr="009367DA">
          <w:rPr>
            <w:rFonts w:eastAsia="MS Mincho"/>
            <w:noProof/>
            <w:webHidden/>
            <w:color w:val="auto"/>
            <w:lang w:eastAsia="ja-JP"/>
          </w:rPr>
          <w:t>i</w:t>
        </w:r>
        <w:r w:rsidRPr="009367DA">
          <w:rPr>
            <w:rFonts w:eastAsia="MS Mincho"/>
            <w:noProof/>
            <w:webHidden/>
            <w:color w:val="auto"/>
            <w:lang w:eastAsia="ja-JP"/>
          </w:rPr>
          <w:fldChar w:fldCharType="end"/>
        </w:r>
      </w:hyperlink>
    </w:p>
    <w:p w14:paraId="491ABD91" w14:textId="73194391" w:rsidR="00EA0333" w:rsidRPr="009367DA" w:rsidRDefault="009367DA" w:rsidP="009367DA">
      <w:pPr>
        <w:tabs>
          <w:tab w:val="right" w:leader="dot" w:pos="8730"/>
        </w:tabs>
        <w:spacing w:after="0" w:line="240" w:lineRule="auto"/>
        <w:ind w:left="576" w:right="-90" w:hanging="576"/>
        <w:rPr>
          <w:rFonts w:ascii="Calibri" w:eastAsia="Times New Roman" w:hAnsi="Calibri"/>
          <w:noProof/>
          <w:color w:val="auto"/>
          <w:sz w:val="22"/>
          <w:szCs w:val="22"/>
        </w:rPr>
      </w:pPr>
      <w:r w:rsidRPr="009367DA">
        <w:rPr>
          <w:color w:val="auto"/>
          <w:u w:val="single"/>
        </w:rPr>
        <w:t>TABLE OF CONTENTS</w:t>
      </w:r>
      <w:r w:rsidRPr="009367DA">
        <w:rPr>
          <w:color w:val="auto"/>
        </w:rPr>
        <w:tab/>
        <w:t>iii</w:t>
      </w:r>
    </w:p>
    <w:p w14:paraId="21E7331A" w14:textId="608807D2" w:rsidR="00EA0333" w:rsidRPr="009367DA" w:rsidRDefault="00EA0333" w:rsidP="00D0266F">
      <w:pPr>
        <w:tabs>
          <w:tab w:val="right" w:pos="8100"/>
          <w:tab w:val="right" w:leader="dot" w:pos="8730"/>
        </w:tabs>
        <w:spacing w:after="0" w:line="240" w:lineRule="auto"/>
        <w:ind w:left="576" w:right="-90" w:hanging="576"/>
        <w:rPr>
          <w:rFonts w:ascii="Calibri" w:eastAsia="Times New Roman" w:hAnsi="Calibri"/>
          <w:noProof/>
          <w:color w:val="auto"/>
          <w:sz w:val="22"/>
          <w:szCs w:val="22"/>
        </w:rPr>
      </w:pPr>
      <w:hyperlink w:anchor="_Toc305755523" w:history="1">
        <w:r w:rsidRPr="009367DA">
          <w:rPr>
            <w:rFonts w:eastAsia="MS Mincho"/>
            <w:noProof/>
            <w:color w:val="auto"/>
            <w:lang w:eastAsia="ja-JP"/>
          </w:rPr>
          <w:t>LIST OF FIGURES</w:t>
        </w:r>
        <w:r w:rsidRPr="009367DA">
          <w:rPr>
            <w:rFonts w:eastAsia="MS Mincho"/>
            <w:noProof/>
            <w:webHidden/>
            <w:color w:val="auto"/>
            <w:lang w:eastAsia="ja-JP"/>
          </w:rPr>
          <w:tab/>
        </w:r>
        <w:r w:rsidR="00D0266F" w:rsidRPr="009367DA">
          <w:rPr>
            <w:rFonts w:eastAsia="MS Mincho"/>
            <w:noProof/>
            <w:webHidden/>
            <w:color w:val="auto"/>
            <w:lang w:eastAsia="ja-JP"/>
          </w:rPr>
          <w:t>……………………………………………………………………….</w:t>
        </w:r>
        <w:r w:rsidR="00D0266F" w:rsidRPr="009367DA">
          <w:rPr>
            <w:rFonts w:eastAsia="MS Mincho"/>
            <w:noProof/>
            <w:webHidden/>
            <w:color w:val="auto"/>
            <w:lang w:eastAsia="ja-JP"/>
          </w:rPr>
          <w:tab/>
        </w:r>
        <w:r w:rsidRPr="009367DA">
          <w:rPr>
            <w:rFonts w:eastAsia="MS Mincho"/>
            <w:noProof/>
            <w:webHidden/>
            <w:color w:val="auto"/>
            <w:lang w:eastAsia="ja-JP"/>
          </w:rPr>
          <w:fldChar w:fldCharType="begin"/>
        </w:r>
        <w:r w:rsidRPr="009367DA">
          <w:rPr>
            <w:rFonts w:eastAsia="MS Mincho"/>
            <w:noProof/>
            <w:webHidden/>
            <w:color w:val="auto"/>
            <w:lang w:eastAsia="ja-JP"/>
          </w:rPr>
          <w:instrText xml:space="preserve"> PAGEREF _Toc305755523 \h </w:instrText>
        </w:r>
        <w:r w:rsidRPr="009367DA">
          <w:rPr>
            <w:rFonts w:eastAsia="MS Mincho"/>
            <w:noProof/>
            <w:webHidden/>
            <w:color w:val="auto"/>
            <w:lang w:eastAsia="ja-JP"/>
          </w:rPr>
        </w:r>
        <w:r w:rsidRPr="009367DA">
          <w:rPr>
            <w:rFonts w:eastAsia="MS Mincho"/>
            <w:noProof/>
            <w:webHidden/>
            <w:color w:val="auto"/>
            <w:lang w:eastAsia="ja-JP"/>
          </w:rPr>
          <w:fldChar w:fldCharType="separate"/>
        </w:r>
        <w:r w:rsidR="00C803A6" w:rsidRPr="009367DA">
          <w:rPr>
            <w:rFonts w:eastAsia="MS Mincho"/>
            <w:noProof/>
            <w:webHidden/>
            <w:color w:val="auto"/>
            <w:lang w:eastAsia="ja-JP"/>
          </w:rPr>
          <w:t>vi</w:t>
        </w:r>
        <w:r w:rsidRPr="009367DA">
          <w:rPr>
            <w:rFonts w:eastAsia="MS Mincho"/>
            <w:noProof/>
            <w:webHidden/>
            <w:color w:val="auto"/>
            <w:lang w:eastAsia="ja-JP"/>
          </w:rPr>
          <w:fldChar w:fldCharType="end"/>
        </w:r>
      </w:hyperlink>
    </w:p>
    <w:p w14:paraId="3DA0349A" w14:textId="625472CD" w:rsidR="00EA0333" w:rsidRPr="009367DA" w:rsidRDefault="00EA0333" w:rsidP="00D0266F">
      <w:pPr>
        <w:tabs>
          <w:tab w:val="right" w:leader="dot" w:pos="8730"/>
        </w:tabs>
        <w:spacing w:after="0" w:line="240" w:lineRule="auto"/>
        <w:ind w:left="576" w:right="-90" w:hanging="576"/>
        <w:rPr>
          <w:rFonts w:ascii="Calibri" w:eastAsia="Times New Roman" w:hAnsi="Calibri"/>
          <w:noProof/>
          <w:color w:val="auto"/>
          <w:sz w:val="22"/>
          <w:szCs w:val="22"/>
        </w:rPr>
      </w:pPr>
      <w:hyperlink w:anchor="_Toc305755524" w:history="1">
        <w:r w:rsidRPr="009367DA">
          <w:rPr>
            <w:rFonts w:eastAsia="MS Mincho"/>
            <w:noProof/>
            <w:color w:val="auto"/>
            <w:lang w:eastAsia="ja-JP"/>
          </w:rPr>
          <w:t>LIST OF TABLES</w:t>
        </w:r>
        <w:r w:rsidRPr="009367DA">
          <w:rPr>
            <w:rFonts w:eastAsia="MS Mincho"/>
            <w:noProof/>
            <w:webHidden/>
            <w:color w:val="auto"/>
            <w:lang w:eastAsia="ja-JP"/>
          </w:rPr>
          <w:tab/>
        </w:r>
        <w:r w:rsidRPr="009367DA">
          <w:rPr>
            <w:rFonts w:eastAsia="MS Mincho"/>
            <w:noProof/>
            <w:webHidden/>
            <w:color w:val="auto"/>
            <w:lang w:eastAsia="ja-JP"/>
          </w:rPr>
          <w:fldChar w:fldCharType="begin"/>
        </w:r>
        <w:r w:rsidRPr="009367DA">
          <w:rPr>
            <w:rFonts w:eastAsia="MS Mincho"/>
            <w:noProof/>
            <w:webHidden/>
            <w:color w:val="auto"/>
            <w:lang w:eastAsia="ja-JP"/>
          </w:rPr>
          <w:instrText xml:space="preserve"> PAGEREF _Toc305755524 \h </w:instrText>
        </w:r>
        <w:r w:rsidRPr="009367DA">
          <w:rPr>
            <w:rFonts w:eastAsia="MS Mincho"/>
            <w:noProof/>
            <w:webHidden/>
            <w:color w:val="auto"/>
            <w:lang w:eastAsia="ja-JP"/>
          </w:rPr>
        </w:r>
        <w:r w:rsidRPr="009367DA">
          <w:rPr>
            <w:rFonts w:eastAsia="MS Mincho"/>
            <w:noProof/>
            <w:webHidden/>
            <w:color w:val="auto"/>
            <w:lang w:eastAsia="ja-JP"/>
          </w:rPr>
          <w:fldChar w:fldCharType="separate"/>
        </w:r>
        <w:r w:rsidR="00C803A6" w:rsidRPr="009367DA">
          <w:rPr>
            <w:rFonts w:eastAsia="MS Mincho"/>
            <w:noProof/>
            <w:webHidden/>
            <w:color w:val="auto"/>
            <w:lang w:eastAsia="ja-JP"/>
          </w:rPr>
          <w:t>v</w:t>
        </w:r>
        <w:r w:rsidRPr="009367DA">
          <w:rPr>
            <w:rFonts w:eastAsia="MS Mincho"/>
            <w:noProof/>
            <w:webHidden/>
            <w:color w:val="auto"/>
            <w:lang w:eastAsia="ja-JP"/>
          </w:rPr>
          <w:fldChar w:fldCharType="end"/>
        </w:r>
      </w:hyperlink>
    </w:p>
    <w:p w14:paraId="460ECEB6" w14:textId="3C08F277" w:rsidR="00EA0333" w:rsidRPr="009367DA" w:rsidRDefault="00EA0333" w:rsidP="00D0266F">
      <w:pPr>
        <w:tabs>
          <w:tab w:val="right" w:leader="dot" w:pos="8730"/>
        </w:tabs>
        <w:spacing w:after="0" w:line="240" w:lineRule="auto"/>
        <w:ind w:left="576" w:right="-90" w:hanging="576"/>
        <w:rPr>
          <w:rFonts w:ascii="Calibri" w:eastAsia="Times New Roman" w:hAnsi="Calibri"/>
          <w:noProof/>
          <w:color w:val="auto"/>
          <w:sz w:val="22"/>
          <w:szCs w:val="22"/>
        </w:rPr>
      </w:pPr>
      <w:hyperlink w:anchor="_Toc305755525" w:history="1">
        <w:r w:rsidRPr="009367DA">
          <w:rPr>
            <w:rFonts w:eastAsia="MS Mincho"/>
            <w:noProof/>
            <w:color w:val="auto"/>
            <w:u w:val="single"/>
            <w:lang w:eastAsia="ja-JP"/>
          </w:rPr>
          <w:t>INTRODUCTION</w:t>
        </w:r>
        <w:r w:rsidRPr="009367DA">
          <w:rPr>
            <w:rFonts w:eastAsia="MS Mincho"/>
            <w:noProof/>
            <w:webHidden/>
            <w:color w:val="auto"/>
            <w:lang w:eastAsia="ja-JP"/>
          </w:rPr>
          <w:tab/>
        </w:r>
        <w:r w:rsidRPr="009367DA">
          <w:rPr>
            <w:rFonts w:eastAsia="MS Mincho"/>
            <w:noProof/>
            <w:webHidden/>
            <w:color w:val="auto"/>
            <w:lang w:eastAsia="ja-JP"/>
          </w:rPr>
          <w:fldChar w:fldCharType="begin"/>
        </w:r>
        <w:r w:rsidRPr="009367DA">
          <w:rPr>
            <w:rFonts w:eastAsia="MS Mincho"/>
            <w:noProof/>
            <w:webHidden/>
            <w:color w:val="auto"/>
            <w:lang w:eastAsia="ja-JP"/>
          </w:rPr>
          <w:instrText xml:space="preserve"> PAGEREF _Toc305755525 \h </w:instrText>
        </w:r>
        <w:r w:rsidRPr="009367DA">
          <w:rPr>
            <w:rFonts w:eastAsia="MS Mincho"/>
            <w:noProof/>
            <w:webHidden/>
            <w:color w:val="auto"/>
            <w:lang w:eastAsia="ja-JP"/>
          </w:rPr>
        </w:r>
        <w:r w:rsidRPr="009367DA">
          <w:rPr>
            <w:rFonts w:eastAsia="MS Mincho"/>
            <w:noProof/>
            <w:webHidden/>
            <w:color w:val="auto"/>
            <w:lang w:eastAsia="ja-JP"/>
          </w:rPr>
          <w:fldChar w:fldCharType="separate"/>
        </w:r>
        <w:r w:rsidR="00C803A6" w:rsidRPr="009367DA">
          <w:rPr>
            <w:rFonts w:eastAsia="MS Mincho"/>
            <w:noProof/>
            <w:webHidden/>
            <w:color w:val="auto"/>
            <w:lang w:eastAsia="ja-JP"/>
          </w:rPr>
          <w:t>1</w:t>
        </w:r>
        <w:r w:rsidRPr="009367DA">
          <w:rPr>
            <w:rFonts w:eastAsia="MS Mincho"/>
            <w:noProof/>
            <w:webHidden/>
            <w:color w:val="auto"/>
            <w:lang w:eastAsia="ja-JP"/>
          </w:rPr>
          <w:fldChar w:fldCharType="end"/>
        </w:r>
      </w:hyperlink>
    </w:p>
    <w:p w14:paraId="62C2FEFD" w14:textId="6D33BABA" w:rsidR="000C53DD" w:rsidRDefault="00790E0F" w:rsidP="000C53DD">
      <w:pPr>
        <w:tabs>
          <w:tab w:val="left" w:pos="900"/>
          <w:tab w:val="right" w:leader="dot" w:pos="8730"/>
        </w:tabs>
        <w:spacing w:after="0" w:line="240" w:lineRule="auto"/>
        <w:ind w:left="576" w:right="-90" w:hanging="576"/>
        <w:jc w:val="left"/>
      </w:pPr>
      <w:r w:rsidRPr="009367DA">
        <w:rPr>
          <w:color w:val="auto"/>
        </w:rPr>
        <w:tab/>
      </w:r>
      <w:r w:rsidR="00D42FC9" w:rsidRPr="009367DA">
        <w:rPr>
          <w:color w:val="auto"/>
        </w:rPr>
        <w:t>1.1 Background of the St</w:t>
      </w:r>
      <w:r w:rsidR="00D42FC9" w:rsidRPr="00D42FC9">
        <w:t>udy ........................................</w:t>
      </w:r>
      <w:r w:rsidR="00B76A26">
        <w:t>........................</w:t>
      </w:r>
      <w:r w:rsidR="00804520">
        <w:tab/>
      </w:r>
      <w:r w:rsidR="00B76A26">
        <w:t>........</w:t>
      </w:r>
      <w:r w:rsidR="00D42FC9" w:rsidRPr="00D42FC9">
        <w:t xml:space="preserve"> 1</w:t>
      </w:r>
      <w:r w:rsidR="00D42FC9" w:rsidRPr="00D42FC9">
        <w:br/>
        <w:t>1.2 Statement of the Problem ...............................................</w:t>
      </w:r>
      <w:r w:rsidR="00B76A26">
        <w:t>..............</w:t>
      </w:r>
      <w:r w:rsidR="00D42FC9" w:rsidRPr="00D42FC9">
        <w:t>.</w:t>
      </w:r>
      <w:r w:rsidR="00B76A26">
        <w:t>.......</w:t>
      </w:r>
      <w:r w:rsidR="00D42FC9" w:rsidRPr="00D42FC9">
        <w:t>.</w:t>
      </w:r>
      <w:r w:rsidR="00B76A26">
        <w:t>.</w:t>
      </w:r>
      <w:r w:rsidR="00B76A26">
        <w:tab/>
      </w:r>
      <w:r w:rsidR="00C63B71">
        <w:t>3</w:t>
      </w:r>
    </w:p>
    <w:p w14:paraId="48B82BEE" w14:textId="3143DFEA" w:rsidR="000C53DD" w:rsidRDefault="000C53DD" w:rsidP="000C53DD">
      <w:pPr>
        <w:tabs>
          <w:tab w:val="left" w:pos="900"/>
          <w:tab w:val="right" w:leader="dot" w:pos="8730"/>
        </w:tabs>
        <w:spacing w:after="0" w:line="240" w:lineRule="auto"/>
        <w:ind w:left="576" w:right="-90" w:hanging="576"/>
        <w:jc w:val="left"/>
      </w:pPr>
      <w:r>
        <w:tab/>
      </w:r>
      <w:r>
        <w:tab/>
      </w:r>
      <w:r w:rsidR="00D42FC9" w:rsidRPr="00D42FC9">
        <w:t>1.2.1 General Problem ........................................................</w:t>
      </w:r>
      <w:r w:rsidR="00B76A26">
        <w:t>............</w:t>
      </w:r>
      <w:r w:rsidR="00804520">
        <w:tab/>
      </w:r>
      <w:r w:rsidR="00B76A26">
        <w:t>..........</w:t>
      </w:r>
      <w:r w:rsidR="009C0E04">
        <w:t>3</w:t>
      </w:r>
    </w:p>
    <w:p w14:paraId="0B55304D" w14:textId="7DCD556A" w:rsidR="00D42FC9" w:rsidRPr="00D42FC9" w:rsidRDefault="000C53DD" w:rsidP="000C53DD">
      <w:pPr>
        <w:tabs>
          <w:tab w:val="left" w:pos="900"/>
          <w:tab w:val="right" w:leader="dot" w:pos="8730"/>
        </w:tabs>
        <w:spacing w:after="0" w:line="240" w:lineRule="auto"/>
        <w:ind w:left="576" w:right="-90" w:hanging="576"/>
        <w:jc w:val="left"/>
      </w:pPr>
      <w:r>
        <w:tab/>
      </w:r>
      <w:r>
        <w:tab/>
      </w:r>
      <w:r w:rsidR="00D42FC9" w:rsidRPr="00D42FC9">
        <w:t>1.2.2 Specific Problems ......................................................</w:t>
      </w:r>
      <w:r w:rsidR="00B76A26">
        <w:t>................</w:t>
      </w:r>
      <w:r w:rsidR="00804520">
        <w:tab/>
      </w:r>
      <w:r w:rsidR="00B76A26">
        <w:t>......</w:t>
      </w:r>
      <w:r w:rsidR="00C81C58">
        <w:t>3</w:t>
      </w:r>
    </w:p>
    <w:p w14:paraId="7BCB8710" w14:textId="498CEBA2" w:rsidR="000C53DD" w:rsidRDefault="00D42FC9" w:rsidP="00D0266F">
      <w:pPr>
        <w:tabs>
          <w:tab w:val="right" w:leader="dot" w:pos="8730"/>
        </w:tabs>
        <w:spacing w:after="0" w:line="240" w:lineRule="auto"/>
        <w:ind w:left="576" w:right="-90" w:hanging="576"/>
        <w:jc w:val="left"/>
      </w:pPr>
      <w:r>
        <w:tab/>
      </w:r>
      <w:r w:rsidRPr="00D42FC9">
        <w:t>1.3 Objective of the Study .....................................................</w:t>
      </w:r>
      <w:r w:rsidR="00B76A26">
        <w:t>..................</w:t>
      </w:r>
      <w:r w:rsidR="00804520">
        <w:tab/>
      </w:r>
      <w:r w:rsidR="00B76A26">
        <w:t>...</w:t>
      </w:r>
      <w:r w:rsidRPr="00D42FC9">
        <w:t>.</w:t>
      </w:r>
      <w:r w:rsidR="00B76A26">
        <w:t>.</w:t>
      </w:r>
      <w:r w:rsidR="00D86008">
        <w:t>4</w:t>
      </w:r>
    </w:p>
    <w:p w14:paraId="5E2AC187" w14:textId="0FBBA001" w:rsidR="00D42FC9" w:rsidRPr="00D42FC9" w:rsidRDefault="000C53DD" w:rsidP="000C53DD">
      <w:pPr>
        <w:tabs>
          <w:tab w:val="left" w:pos="900"/>
          <w:tab w:val="right" w:leader="dot" w:pos="8730"/>
        </w:tabs>
        <w:spacing w:after="0" w:line="240" w:lineRule="auto"/>
        <w:ind w:left="576" w:right="-90" w:hanging="576"/>
        <w:jc w:val="left"/>
      </w:pPr>
      <w:r>
        <w:tab/>
      </w:r>
      <w:r>
        <w:tab/>
      </w:r>
      <w:r w:rsidR="00D42FC9" w:rsidRPr="00D42FC9">
        <w:t>1.3.1 General Objective .....................................................</w:t>
      </w:r>
      <w:r w:rsidR="00B76A26">
        <w:t>.............</w:t>
      </w:r>
      <w:r w:rsidR="00804520">
        <w:tab/>
      </w:r>
      <w:r w:rsidR="00B76A26">
        <w:t>........</w:t>
      </w:r>
      <w:r w:rsidR="00D42FC9" w:rsidRPr="00D42FC9">
        <w:t>.</w:t>
      </w:r>
      <w:r w:rsidR="00B76A26">
        <w:t>.</w:t>
      </w:r>
      <w:r w:rsidR="00674918">
        <w:t>4</w:t>
      </w:r>
      <w:r w:rsidR="00D42FC9" w:rsidRPr="00D42FC9">
        <w:br/>
      </w:r>
      <w:r w:rsidR="00D42FC9" w:rsidRPr="00D42FC9">
        <w:t> </w:t>
      </w:r>
      <w:r>
        <w:tab/>
      </w:r>
      <w:r w:rsidR="00D42FC9" w:rsidRPr="00D42FC9">
        <w:t xml:space="preserve">1.3.2 </w:t>
      </w:r>
      <w:r w:rsidR="00B548FD" w:rsidRPr="00B548FD">
        <w:t>Specifically, this study aims to</w:t>
      </w:r>
      <w:r w:rsidR="00D42FC9" w:rsidRPr="00D42FC9">
        <w:t xml:space="preserve"> ...............................................</w:t>
      </w:r>
      <w:r w:rsidR="00B76A26">
        <w:t>........</w:t>
      </w:r>
      <w:r w:rsidR="00804520">
        <w:tab/>
      </w:r>
      <w:r w:rsidR="00B76A26">
        <w:t>..............</w:t>
      </w:r>
      <w:r w:rsidR="00D8075C">
        <w:t>5</w:t>
      </w:r>
    </w:p>
    <w:p w14:paraId="294F43CB" w14:textId="258FB452" w:rsidR="00D42FC9" w:rsidRPr="00D42FC9" w:rsidRDefault="00790E0F" w:rsidP="00D0266F">
      <w:pPr>
        <w:tabs>
          <w:tab w:val="right" w:leader="dot" w:pos="8730"/>
        </w:tabs>
        <w:spacing w:after="0" w:line="240" w:lineRule="auto"/>
        <w:ind w:left="576" w:right="-90" w:hanging="576"/>
        <w:jc w:val="left"/>
      </w:pPr>
      <w:r>
        <w:tab/>
      </w:r>
      <w:r w:rsidR="00D42FC9" w:rsidRPr="00D42FC9">
        <w:t>1.4 Scope and Limitations.............................................</w:t>
      </w:r>
      <w:r w:rsidR="002323D1">
        <w:t>......................</w:t>
      </w:r>
      <w:r w:rsidR="00804520">
        <w:tab/>
      </w:r>
      <w:r w:rsidR="002323D1">
        <w:t>..........</w:t>
      </w:r>
      <w:r w:rsidR="0007251F">
        <w:t>5</w:t>
      </w:r>
    </w:p>
    <w:p w14:paraId="60E87DDD" w14:textId="068AD804" w:rsidR="00D42FC9" w:rsidRPr="00D42FC9" w:rsidRDefault="00790E0F" w:rsidP="00D0266F">
      <w:pPr>
        <w:tabs>
          <w:tab w:val="right" w:leader="dot" w:pos="8730"/>
        </w:tabs>
        <w:spacing w:after="0" w:line="240" w:lineRule="auto"/>
        <w:ind w:left="576" w:right="-90" w:hanging="576"/>
        <w:jc w:val="left"/>
      </w:pPr>
      <w:r>
        <w:tab/>
      </w:r>
      <w:r w:rsidR="00D42FC9" w:rsidRPr="00D42FC9">
        <w:t xml:space="preserve">1.5 Significance of the Study </w:t>
      </w:r>
      <w:r w:rsidR="00804520">
        <w:t>.</w:t>
      </w:r>
      <w:r w:rsidR="00D42FC9" w:rsidRPr="00D42FC9">
        <w:t>.......................................</w:t>
      </w:r>
      <w:r w:rsidR="002323D1">
        <w:t>.................</w:t>
      </w:r>
      <w:r w:rsidR="00804520">
        <w:tab/>
      </w:r>
      <w:r w:rsidR="002323D1">
        <w:t>...............</w:t>
      </w:r>
      <w:r w:rsidR="00FD6541">
        <w:t>6</w:t>
      </w:r>
    </w:p>
    <w:p w14:paraId="52316D30" w14:textId="7546A013" w:rsidR="00D42FC9" w:rsidRPr="00D42FC9" w:rsidRDefault="00804520" w:rsidP="00D0266F">
      <w:pPr>
        <w:tabs>
          <w:tab w:val="right" w:leader="dot" w:pos="8730"/>
        </w:tabs>
        <w:spacing w:after="0" w:line="240" w:lineRule="auto"/>
        <w:ind w:left="576" w:right="-90" w:hanging="576"/>
        <w:jc w:val="left"/>
      </w:pPr>
      <w:r>
        <w:tab/>
      </w:r>
      <w:r w:rsidR="00D42FC9" w:rsidRPr="00D42FC9">
        <w:t>1.6 Definition of Terms</w:t>
      </w:r>
      <w:r>
        <w:tab/>
      </w:r>
      <w:r w:rsidR="00D42FC9" w:rsidRPr="00D42FC9">
        <w:t>.................................................</w:t>
      </w:r>
      <w:r w:rsidR="002323D1">
        <w:t>.................................</w:t>
      </w:r>
      <w:r w:rsidR="00A86DF4">
        <w:t>8</w:t>
      </w:r>
    </w:p>
    <w:p w14:paraId="5D5E7E20" w14:textId="6BFC5A4F" w:rsidR="00EA0333" w:rsidRPr="004A79FD" w:rsidRDefault="00EA0333" w:rsidP="00D0266F">
      <w:pPr>
        <w:tabs>
          <w:tab w:val="right" w:leader="dot" w:pos="8730"/>
        </w:tabs>
        <w:spacing w:after="0" w:line="240" w:lineRule="auto"/>
        <w:ind w:left="576" w:right="-90" w:hanging="576"/>
        <w:rPr>
          <w:rFonts w:ascii="Calibri" w:eastAsia="Times New Roman" w:hAnsi="Calibri"/>
          <w:noProof/>
          <w:sz w:val="22"/>
          <w:szCs w:val="22"/>
        </w:rPr>
      </w:pPr>
      <w:hyperlink w:anchor="_Toc305755533" w:history="1">
        <w:r w:rsidRPr="004A79FD">
          <w:rPr>
            <w:rFonts w:eastAsia="MS Mincho"/>
            <w:noProof/>
            <w:u w:val="single"/>
            <w:lang w:eastAsia="ja-JP"/>
          </w:rPr>
          <w:t>REVIEW OF RELATED LITERATURE</w:t>
        </w:r>
        <w:r w:rsidRPr="004A79FD">
          <w:rPr>
            <w:rFonts w:eastAsia="MS Mincho"/>
            <w:noProof/>
            <w:webHidden/>
            <w:lang w:eastAsia="ja-JP"/>
          </w:rPr>
          <w:tab/>
        </w:r>
      </w:hyperlink>
      <w:r w:rsidR="002323D1">
        <w:t>1</w:t>
      </w:r>
      <w:r w:rsidR="00E51EF6">
        <w:t>2</w:t>
      </w:r>
    </w:p>
    <w:p w14:paraId="4CDFED4F" w14:textId="60A4D6A1" w:rsidR="001937FC" w:rsidRPr="001937FC" w:rsidRDefault="001937FC" w:rsidP="00D0266F">
      <w:pPr>
        <w:tabs>
          <w:tab w:val="left" w:pos="1152"/>
          <w:tab w:val="right" w:leader="dot" w:pos="8730"/>
        </w:tabs>
        <w:spacing w:after="0" w:line="240" w:lineRule="auto"/>
        <w:ind w:left="1152" w:right="-90" w:hanging="576"/>
      </w:pPr>
      <w:r w:rsidRPr="001937FC">
        <w:t>2.1 Literature Mapping ................................................</w:t>
      </w:r>
      <w:r>
        <w:t>.....................</w:t>
      </w:r>
      <w:r>
        <w:tab/>
      </w:r>
      <w:r w:rsidRPr="001937FC">
        <w:t>......... 1</w:t>
      </w:r>
      <w:r w:rsidR="00E51EF6">
        <w:t>2</w:t>
      </w:r>
    </w:p>
    <w:p w14:paraId="459FDF31" w14:textId="68C106AA" w:rsidR="001937FC" w:rsidRPr="001937FC" w:rsidRDefault="001937FC" w:rsidP="00D0266F">
      <w:pPr>
        <w:tabs>
          <w:tab w:val="left" w:pos="1152"/>
          <w:tab w:val="right" w:leader="dot" w:pos="8730"/>
        </w:tabs>
        <w:spacing w:after="0" w:line="240" w:lineRule="auto"/>
        <w:ind w:left="1152" w:right="-90" w:hanging="576"/>
      </w:pPr>
      <w:r w:rsidRPr="001937FC">
        <w:t>2.2 Related Literature ...........................................................</w:t>
      </w:r>
      <w:r>
        <w:t>.....................</w:t>
      </w:r>
      <w:r>
        <w:tab/>
      </w:r>
      <w:r w:rsidRPr="001937FC">
        <w:t xml:space="preserve"> 1</w:t>
      </w:r>
      <w:r w:rsidR="008976C7">
        <w:t>4</w:t>
      </w:r>
    </w:p>
    <w:p w14:paraId="540DB982" w14:textId="521247D7" w:rsidR="002E3410" w:rsidRPr="002E3410" w:rsidRDefault="002E3410" w:rsidP="00927918">
      <w:pPr>
        <w:tabs>
          <w:tab w:val="left" w:pos="900"/>
          <w:tab w:val="left" w:pos="1152"/>
          <w:tab w:val="right" w:leader="dot" w:pos="8730"/>
        </w:tabs>
        <w:spacing w:after="0" w:line="240" w:lineRule="auto"/>
        <w:ind w:left="1152" w:right="-90" w:hanging="576"/>
        <w:jc w:val="left"/>
      </w:pPr>
      <w:r w:rsidRPr="002E3410">
        <w:t>2.3 Related Studies ..........................................</w:t>
      </w:r>
      <w:r>
        <w:tab/>
      </w:r>
      <w:r w:rsidRPr="002E3410">
        <w:t xml:space="preserve">.................... </w:t>
      </w:r>
      <w:r w:rsidR="0065017D">
        <w:t>4</w:t>
      </w:r>
      <w:r w:rsidR="008E4D2B">
        <w:t>4</w:t>
      </w:r>
    </w:p>
    <w:p w14:paraId="69ADA102" w14:textId="4F21A3EC" w:rsidR="002E3410" w:rsidRPr="002E3410" w:rsidRDefault="002E3410" w:rsidP="00927918">
      <w:pPr>
        <w:tabs>
          <w:tab w:val="left" w:pos="900"/>
          <w:tab w:val="left" w:pos="1152"/>
          <w:tab w:val="right" w:leader="dot" w:pos="8730"/>
        </w:tabs>
        <w:spacing w:after="0" w:line="240" w:lineRule="auto"/>
        <w:ind w:left="1152" w:right="-90" w:hanging="576"/>
        <w:jc w:val="left"/>
      </w:pPr>
      <w:r w:rsidRPr="002E3410">
        <w:t>2.4 Synthesis ....................................................................</w:t>
      </w:r>
      <w:r w:rsidR="00590B43">
        <w:tab/>
      </w:r>
      <w:r w:rsidRPr="002E3410">
        <w:t xml:space="preserve"> </w:t>
      </w:r>
      <w:r w:rsidR="00CC7AF2">
        <w:t>7</w:t>
      </w:r>
      <w:r w:rsidR="004D7620">
        <w:t>0</w:t>
      </w:r>
    </w:p>
    <w:p w14:paraId="78E92BA1" w14:textId="46055CB8" w:rsidR="00457391" w:rsidRPr="00CD05F2" w:rsidRDefault="002E3410" w:rsidP="00CD05F2">
      <w:pPr>
        <w:tabs>
          <w:tab w:val="left" w:pos="1152"/>
          <w:tab w:val="right" w:leader="dot" w:pos="8730"/>
        </w:tabs>
        <w:spacing w:after="0" w:line="240" w:lineRule="auto"/>
        <w:ind w:left="1152" w:right="-90" w:hanging="576"/>
        <w:jc w:val="left"/>
      </w:pPr>
      <w:r w:rsidRPr="002E3410">
        <w:t>2.5 Conceptual Framework .................................................</w:t>
      </w:r>
      <w:r w:rsidR="005C315D">
        <w:tab/>
      </w:r>
      <w:r w:rsidRPr="002E3410">
        <w:t xml:space="preserve"> </w:t>
      </w:r>
      <w:r w:rsidR="005C315D">
        <w:t>7</w:t>
      </w:r>
      <w:r w:rsidR="004C4780">
        <w:t>3</w:t>
      </w:r>
    </w:p>
    <w:p w14:paraId="22AFAC3E" w14:textId="04EFAC79" w:rsidR="00EA0333" w:rsidRPr="004A79FD" w:rsidRDefault="00CD05F2" w:rsidP="001575FF">
      <w:pPr>
        <w:tabs>
          <w:tab w:val="right" w:leader="dot" w:pos="8730"/>
        </w:tabs>
        <w:spacing w:after="0" w:line="240" w:lineRule="auto"/>
        <w:ind w:left="576" w:right="-90" w:hanging="576"/>
        <w:rPr>
          <w:rFonts w:ascii="Calibri" w:eastAsia="Times New Roman" w:hAnsi="Calibri"/>
          <w:noProof/>
          <w:sz w:val="22"/>
          <w:szCs w:val="22"/>
        </w:rPr>
      </w:pPr>
      <w:r w:rsidRPr="000B261F">
        <w:rPr>
          <w:u w:val="single"/>
        </w:rPr>
        <w:t xml:space="preserve">RESEARCH </w:t>
      </w:r>
      <w:hyperlink w:anchor="_Toc305755535" w:history="1">
        <w:r w:rsidR="002424B5" w:rsidRPr="004A79FD">
          <w:rPr>
            <w:rFonts w:eastAsia="MS Mincho"/>
            <w:noProof/>
            <w:u w:val="single"/>
            <w:lang w:eastAsia="ja-JP"/>
          </w:rPr>
          <w:t>METHODOLOGY</w:t>
        </w:r>
        <w:r w:rsidR="001575FF">
          <w:rPr>
            <w:rFonts w:eastAsia="MS Mincho"/>
            <w:noProof/>
            <w:webHidden/>
            <w:lang w:eastAsia="ja-JP"/>
          </w:rPr>
          <w:tab/>
          <w:t>7</w:t>
        </w:r>
      </w:hyperlink>
      <w:r w:rsidR="00446818">
        <w:t>5</w:t>
      </w:r>
    </w:p>
    <w:p w14:paraId="486F83AA" w14:textId="139FE232" w:rsidR="00EA0333" w:rsidRPr="004A79FD" w:rsidRDefault="00EA0333" w:rsidP="001575FF">
      <w:pPr>
        <w:tabs>
          <w:tab w:val="left" w:pos="1152"/>
          <w:tab w:val="right" w:leader="dot" w:pos="8730"/>
        </w:tabs>
        <w:spacing w:after="0" w:line="240" w:lineRule="auto"/>
        <w:ind w:left="1152" w:right="-90" w:hanging="576"/>
      </w:pPr>
      <w:hyperlink w:anchor="_Toc305755536" w:history="1">
        <w:r w:rsidRPr="004A79FD">
          <w:rPr>
            <w:rFonts w:eastAsia="MS Mincho"/>
            <w:noProof/>
            <w:u w:val="single"/>
            <w:lang w:eastAsia="ja-JP"/>
          </w:rPr>
          <w:t>3.1</w:t>
        </w:r>
        <w:r w:rsidRPr="004A79FD">
          <w:rPr>
            <w:rFonts w:ascii="Calibri" w:eastAsia="Times New Roman" w:hAnsi="Calibri"/>
            <w:noProof/>
            <w:sz w:val="22"/>
            <w:szCs w:val="22"/>
          </w:rPr>
          <w:tab/>
        </w:r>
        <w:r w:rsidR="00AC3765" w:rsidRPr="004A79FD">
          <w:rPr>
            <w:rFonts w:eastAsia="MS Mincho"/>
            <w:noProof/>
            <w:u w:val="single"/>
            <w:lang w:eastAsia="ja-JP"/>
          </w:rPr>
          <w:t>Research Design</w:t>
        </w:r>
        <w:r w:rsidRPr="004A79FD">
          <w:rPr>
            <w:rFonts w:eastAsia="MS Mincho"/>
            <w:noProof/>
            <w:webHidden/>
            <w:lang w:eastAsia="ja-JP"/>
          </w:rPr>
          <w:tab/>
        </w:r>
        <w:r w:rsidR="00453650">
          <w:rPr>
            <w:rFonts w:eastAsia="MS Mincho"/>
            <w:noProof/>
            <w:webHidden/>
            <w:lang w:eastAsia="ja-JP"/>
          </w:rPr>
          <w:t>7</w:t>
        </w:r>
      </w:hyperlink>
      <w:r w:rsidR="007515FA">
        <w:t>5</w:t>
      </w:r>
    </w:p>
    <w:p w14:paraId="4B436B45" w14:textId="25FCBC1F" w:rsidR="00F23649" w:rsidRPr="004A79FD" w:rsidRDefault="00F23649" w:rsidP="001575FF">
      <w:pPr>
        <w:tabs>
          <w:tab w:val="left" w:pos="1152"/>
          <w:tab w:val="right" w:leader="dot" w:pos="8730"/>
        </w:tabs>
        <w:spacing w:after="0" w:line="240" w:lineRule="auto"/>
        <w:ind w:left="1152" w:right="-90" w:hanging="576"/>
      </w:pPr>
      <w:hyperlink w:anchor="_Toc305755536" w:history="1">
        <w:r w:rsidRPr="004A79FD">
          <w:rPr>
            <w:rFonts w:eastAsia="MS Mincho"/>
            <w:noProof/>
            <w:u w:val="single"/>
            <w:lang w:eastAsia="ja-JP"/>
          </w:rPr>
          <w:t>3.2</w:t>
        </w:r>
        <w:r w:rsidRPr="004A79FD">
          <w:rPr>
            <w:rFonts w:ascii="Calibri" w:eastAsia="Times New Roman" w:hAnsi="Calibri"/>
            <w:noProof/>
            <w:sz w:val="22"/>
            <w:szCs w:val="22"/>
          </w:rPr>
          <w:tab/>
        </w:r>
        <w:r w:rsidR="00126CFB" w:rsidRPr="00126CFB">
          <w:rPr>
            <w:rFonts w:eastAsia="MS Mincho"/>
            <w:noProof/>
            <w:u w:val="single"/>
            <w:lang w:eastAsia="ja-JP"/>
          </w:rPr>
          <w:t>Respondents of the Study</w:t>
        </w:r>
        <w:r w:rsidRPr="004A79FD">
          <w:rPr>
            <w:rFonts w:eastAsia="MS Mincho"/>
            <w:noProof/>
            <w:webHidden/>
            <w:lang w:eastAsia="ja-JP"/>
          </w:rPr>
          <w:tab/>
        </w:r>
      </w:hyperlink>
      <w:r w:rsidR="009A0350">
        <w:t>83</w:t>
      </w:r>
    </w:p>
    <w:p w14:paraId="5AACEE1E" w14:textId="73C87843" w:rsidR="0029173B" w:rsidRPr="004A79FD" w:rsidRDefault="0029173B" w:rsidP="001575FF">
      <w:pPr>
        <w:tabs>
          <w:tab w:val="left" w:pos="1152"/>
          <w:tab w:val="right" w:leader="dot" w:pos="8730"/>
        </w:tabs>
        <w:spacing w:after="0" w:line="240" w:lineRule="auto"/>
        <w:ind w:left="1152" w:right="-90" w:hanging="576"/>
        <w:rPr>
          <w:rFonts w:ascii="Calibri" w:eastAsia="Times New Roman" w:hAnsi="Calibri"/>
          <w:noProof/>
          <w:sz w:val="22"/>
          <w:szCs w:val="22"/>
        </w:rPr>
      </w:pPr>
      <w:hyperlink w:anchor="_Toc305755536" w:history="1">
        <w:r w:rsidRPr="004A79FD">
          <w:rPr>
            <w:rFonts w:eastAsia="MS Mincho"/>
            <w:noProof/>
            <w:u w:val="single"/>
            <w:lang w:eastAsia="ja-JP"/>
          </w:rPr>
          <w:t>3.3</w:t>
        </w:r>
        <w:r w:rsidRPr="004A79FD">
          <w:rPr>
            <w:rFonts w:ascii="Calibri" w:eastAsia="Times New Roman" w:hAnsi="Calibri"/>
            <w:noProof/>
            <w:sz w:val="22"/>
            <w:szCs w:val="22"/>
          </w:rPr>
          <w:tab/>
        </w:r>
        <w:r w:rsidR="002900DC">
          <w:rPr>
            <w:rFonts w:eastAsia="MS Mincho"/>
            <w:noProof/>
            <w:u w:val="single"/>
            <w:lang w:eastAsia="ja-JP"/>
          </w:rPr>
          <w:t>Research Instruments</w:t>
        </w:r>
        <w:r w:rsidRPr="004A79FD">
          <w:rPr>
            <w:rFonts w:eastAsia="MS Mincho"/>
            <w:noProof/>
            <w:webHidden/>
            <w:lang w:eastAsia="ja-JP"/>
          </w:rPr>
          <w:tab/>
        </w:r>
      </w:hyperlink>
      <w:r w:rsidR="00FA2725">
        <w:t>8</w:t>
      </w:r>
      <w:r w:rsidR="00413D5C">
        <w:t>4</w:t>
      </w:r>
    </w:p>
    <w:p w14:paraId="7222C46B" w14:textId="4B1BEC6A" w:rsidR="0029173B" w:rsidRDefault="0029173B" w:rsidP="001575FF">
      <w:pPr>
        <w:tabs>
          <w:tab w:val="left" w:pos="1152"/>
          <w:tab w:val="right" w:leader="dot" w:pos="8730"/>
        </w:tabs>
        <w:spacing w:after="0" w:line="240" w:lineRule="auto"/>
        <w:ind w:left="1152" w:right="-90" w:hanging="576"/>
      </w:pPr>
      <w:hyperlink w:anchor="_Toc305755536" w:history="1">
        <w:r w:rsidRPr="004A79FD">
          <w:rPr>
            <w:rFonts w:eastAsia="MS Mincho"/>
            <w:noProof/>
            <w:u w:val="single"/>
            <w:lang w:eastAsia="ja-JP"/>
          </w:rPr>
          <w:t>3.4</w:t>
        </w:r>
        <w:r w:rsidRPr="004A79FD">
          <w:rPr>
            <w:rFonts w:ascii="Calibri" w:eastAsia="Times New Roman" w:hAnsi="Calibri"/>
            <w:noProof/>
            <w:sz w:val="22"/>
            <w:szCs w:val="22"/>
          </w:rPr>
          <w:tab/>
        </w:r>
        <w:r w:rsidR="00263B02">
          <w:rPr>
            <w:rFonts w:eastAsia="MS Mincho"/>
            <w:noProof/>
            <w:u w:val="single"/>
            <w:lang w:eastAsia="ja-JP"/>
          </w:rPr>
          <w:t>Data Gathering Procedure</w:t>
        </w:r>
        <w:r w:rsidRPr="004A79FD">
          <w:rPr>
            <w:rFonts w:eastAsia="MS Mincho"/>
            <w:noProof/>
            <w:webHidden/>
            <w:lang w:eastAsia="ja-JP"/>
          </w:rPr>
          <w:tab/>
        </w:r>
      </w:hyperlink>
      <w:r w:rsidR="00352F03">
        <w:t>8</w:t>
      </w:r>
      <w:r w:rsidR="008A3099">
        <w:t>5</w:t>
      </w:r>
    </w:p>
    <w:p w14:paraId="1A37554A" w14:textId="4669115D" w:rsidR="00412506" w:rsidRDefault="00412506" w:rsidP="001575FF">
      <w:pPr>
        <w:tabs>
          <w:tab w:val="left" w:pos="1152"/>
          <w:tab w:val="right" w:leader="dot" w:pos="8730"/>
        </w:tabs>
        <w:spacing w:after="0" w:line="240" w:lineRule="auto"/>
        <w:ind w:left="1152" w:right="-90" w:hanging="576"/>
      </w:pPr>
      <w:hyperlink w:anchor="_Toc305755536" w:history="1">
        <w:r w:rsidRPr="004A79FD">
          <w:rPr>
            <w:rFonts w:eastAsia="MS Mincho"/>
            <w:noProof/>
            <w:u w:val="single"/>
            <w:lang w:eastAsia="ja-JP"/>
          </w:rPr>
          <w:t>3.</w:t>
        </w:r>
        <w:r>
          <w:rPr>
            <w:rFonts w:eastAsia="MS Mincho"/>
            <w:noProof/>
            <w:u w:val="single"/>
            <w:lang w:eastAsia="ja-JP"/>
          </w:rPr>
          <w:t>5</w:t>
        </w:r>
        <w:r w:rsidRPr="004A79FD">
          <w:rPr>
            <w:rFonts w:ascii="Calibri" w:eastAsia="Times New Roman" w:hAnsi="Calibri"/>
            <w:noProof/>
            <w:sz w:val="22"/>
            <w:szCs w:val="22"/>
          </w:rPr>
          <w:tab/>
        </w:r>
        <w:r w:rsidR="002864E7">
          <w:rPr>
            <w:rFonts w:eastAsia="MS Mincho"/>
            <w:noProof/>
            <w:u w:val="single"/>
            <w:lang w:eastAsia="ja-JP"/>
          </w:rPr>
          <w:t>Statistical Treatment</w:t>
        </w:r>
        <w:r w:rsidRPr="004A79FD">
          <w:rPr>
            <w:rFonts w:eastAsia="MS Mincho"/>
            <w:noProof/>
            <w:webHidden/>
            <w:lang w:eastAsia="ja-JP"/>
          </w:rPr>
          <w:tab/>
        </w:r>
        <w:r w:rsidR="003700BF">
          <w:rPr>
            <w:rFonts w:eastAsia="MS Mincho"/>
            <w:noProof/>
            <w:webHidden/>
            <w:lang w:eastAsia="ja-JP"/>
          </w:rPr>
          <w:t>8</w:t>
        </w:r>
      </w:hyperlink>
      <w:r w:rsidR="00A60C06">
        <w:t>7</w:t>
      </w:r>
    </w:p>
    <w:p w14:paraId="2326FCD2" w14:textId="163DB6DE" w:rsidR="000931C5" w:rsidRPr="00C73944" w:rsidRDefault="000931C5" w:rsidP="000931C5">
      <w:pPr>
        <w:tabs>
          <w:tab w:val="left" w:pos="1152"/>
          <w:tab w:val="right" w:leader="dot" w:pos="8730"/>
        </w:tabs>
        <w:spacing w:after="0" w:line="240" w:lineRule="auto"/>
        <w:ind w:left="1152" w:right="-90" w:hanging="576"/>
        <w:rPr>
          <w:rFonts w:ascii="Calibri" w:eastAsia="Times New Roman" w:hAnsi="Calibri"/>
          <w:noProof/>
          <w:color w:val="auto"/>
          <w:sz w:val="22"/>
          <w:szCs w:val="22"/>
        </w:rPr>
      </w:pPr>
      <w:hyperlink w:anchor="_Toc305755536" w:history="1">
        <w:r w:rsidRPr="00C73944">
          <w:rPr>
            <w:rFonts w:eastAsia="MS Mincho"/>
            <w:noProof/>
            <w:color w:val="auto"/>
            <w:u w:val="single"/>
            <w:lang w:eastAsia="ja-JP"/>
          </w:rPr>
          <w:t>3.</w:t>
        </w:r>
        <w:r w:rsidR="0098501E" w:rsidRPr="00C73944">
          <w:rPr>
            <w:rFonts w:eastAsia="MS Mincho"/>
            <w:noProof/>
            <w:color w:val="auto"/>
            <w:u w:val="single"/>
            <w:lang w:eastAsia="ja-JP"/>
          </w:rPr>
          <w:t>6</w:t>
        </w:r>
        <w:r w:rsidRPr="00C73944">
          <w:rPr>
            <w:rFonts w:ascii="Calibri" w:eastAsia="Times New Roman" w:hAnsi="Calibri"/>
            <w:noProof/>
            <w:color w:val="auto"/>
            <w:sz w:val="22"/>
            <w:szCs w:val="22"/>
          </w:rPr>
          <w:tab/>
        </w:r>
        <w:r w:rsidR="00820A8F" w:rsidRPr="00C73944">
          <w:rPr>
            <w:rFonts w:eastAsia="MS Mincho"/>
            <w:noProof/>
            <w:color w:val="auto"/>
            <w:u w:val="single"/>
            <w:lang w:eastAsia="ja-JP"/>
          </w:rPr>
          <w:t>Ethical Considerations</w:t>
        </w:r>
        <w:r w:rsidRPr="00C73944">
          <w:rPr>
            <w:rFonts w:eastAsia="MS Mincho"/>
            <w:noProof/>
            <w:webHidden/>
            <w:color w:val="auto"/>
            <w:lang w:eastAsia="ja-JP"/>
          </w:rPr>
          <w:tab/>
        </w:r>
      </w:hyperlink>
      <w:r w:rsidRPr="00C73944">
        <w:rPr>
          <w:color w:val="auto"/>
        </w:rPr>
        <w:t>8</w:t>
      </w:r>
      <w:r w:rsidR="00C0556F">
        <w:rPr>
          <w:color w:val="auto"/>
        </w:rPr>
        <w:t>8</w:t>
      </w:r>
    </w:p>
    <w:p w14:paraId="11E3013A" w14:textId="4E28156F" w:rsidR="00EA0333" w:rsidRPr="00D672EB" w:rsidRDefault="00D672EB" w:rsidP="00B70F65">
      <w:pPr>
        <w:tabs>
          <w:tab w:val="right" w:leader="dot" w:pos="8730"/>
        </w:tabs>
        <w:spacing w:after="0" w:line="240" w:lineRule="auto"/>
        <w:ind w:left="576" w:right="-90" w:hanging="576"/>
        <w:rPr>
          <w:u w:val="single"/>
        </w:rPr>
      </w:pPr>
      <w:r w:rsidRPr="00D672EB">
        <w:rPr>
          <w:u w:val="single"/>
        </w:rPr>
        <w:t>LIST OF REFERENCES</w:t>
      </w:r>
      <w:r>
        <w:rPr>
          <w:u w:val="single"/>
        </w:rPr>
        <w:tab/>
        <w:t>90</w:t>
      </w:r>
    </w:p>
    <w:p w14:paraId="2A29887A" w14:textId="60ED342C" w:rsidR="00EA0333" w:rsidRPr="004A79FD" w:rsidRDefault="00EA0333" w:rsidP="00EA0333">
      <w:pPr>
        <w:tabs>
          <w:tab w:val="left" w:pos="1152"/>
          <w:tab w:val="right" w:leader="dot" w:pos="7920"/>
        </w:tabs>
        <w:spacing w:after="0" w:line="240" w:lineRule="auto"/>
        <w:ind w:left="1152" w:hanging="576"/>
        <w:rPr>
          <w:rFonts w:ascii="Calibri" w:eastAsia="Times New Roman" w:hAnsi="Calibri"/>
          <w:noProof/>
          <w:sz w:val="22"/>
          <w:szCs w:val="22"/>
        </w:rPr>
      </w:pPr>
    </w:p>
    <w:p w14:paraId="16657AE1" w14:textId="77777777" w:rsidR="00EA0333" w:rsidRPr="004A79FD" w:rsidRDefault="00EA0333" w:rsidP="00EA0333">
      <w:pPr>
        <w:rPr>
          <w:rFonts w:eastAsia="Times New Roman"/>
        </w:rPr>
      </w:pPr>
      <w:r w:rsidRPr="004A79FD">
        <w:rPr>
          <w:rFonts w:eastAsia="Times New Roman"/>
        </w:rPr>
        <w:fldChar w:fldCharType="end"/>
      </w:r>
    </w:p>
    <w:p w14:paraId="4E27C9F4" w14:textId="77777777" w:rsidR="00EA0333" w:rsidRPr="004A79FD" w:rsidRDefault="00EA0333" w:rsidP="00EA0333">
      <w:pPr>
        <w:ind w:firstLine="0"/>
      </w:pPr>
    </w:p>
    <w:p w14:paraId="677B62AA" w14:textId="77777777" w:rsidR="00EA0333" w:rsidRDefault="00EA0333" w:rsidP="00EA0333">
      <w:pPr>
        <w:ind w:firstLine="0"/>
      </w:pPr>
    </w:p>
    <w:p w14:paraId="69227780" w14:textId="77777777" w:rsidR="00DB5076" w:rsidRDefault="00DB5076" w:rsidP="00EA0333">
      <w:pPr>
        <w:ind w:firstLine="0"/>
      </w:pPr>
    </w:p>
    <w:p w14:paraId="74CBCCDF" w14:textId="3F623971" w:rsidR="00EA0333" w:rsidRPr="004A79FD" w:rsidRDefault="00EA0333" w:rsidP="00F10385">
      <w:pPr>
        <w:spacing w:before="480" w:after="0"/>
        <w:ind w:firstLine="0"/>
        <w:contextualSpacing/>
        <w:jc w:val="center"/>
        <w:outlineLvl w:val="0"/>
        <w:rPr>
          <w:rFonts w:eastAsia="MS Mincho"/>
          <w:b/>
          <w:bCs/>
          <w:caps/>
          <w:color w:val="auto"/>
          <w:sz w:val="28"/>
          <w:szCs w:val="28"/>
          <w:lang w:eastAsia="ja-JP"/>
        </w:rPr>
      </w:pPr>
      <w:bookmarkStart w:id="3" w:name="_Toc220810866"/>
      <w:bookmarkStart w:id="4" w:name="_Toc305755523"/>
      <w:r w:rsidRPr="004A79FD">
        <w:rPr>
          <w:rFonts w:eastAsia="MS Mincho"/>
          <w:b/>
          <w:bCs/>
          <w:caps/>
          <w:color w:val="auto"/>
          <w:sz w:val="28"/>
          <w:szCs w:val="28"/>
          <w:lang w:eastAsia="ja-JP"/>
        </w:rPr>
        <w:lastRenderedPageBreak/>
        <w:t>L</w:t>
      </w:r>
      <w:bookmarkEnd w:id="3"/>
      <w:r w:rsidRPr="004A79FD">
        <w:rPr>
          <w:rFonts w:eastAsia="MS Mincho"/>
          <w:b/>
          <w:bCs/>
          <w:caps/>
          <w:color w:val="auto"/>
          <w:sz w:val="28"/>
          <w:szCs w:val="28"/>
          <w:lang w:eastAsia="ja-JP"/>
        </w:rPr>
        <w:t>IST OF FIGURES</w:t>
      </w:r>
      <w:bookmarkEnd w:id="4"/>
    </w:p>
    <w:p w14:paraId="0B6A2D5D" w14:textId="55942E43" w:rsidR="00F10385" w:rsidRPr="004A79FD" w:rsidRDefault="00EA0333" w:rsidP="00EA0333">
      <w:pPr>
        <w:tabs>
          <w:tab w:val="right" w:leader="dot" w:pos="7920"/>
        </w:tabs>
        <w:spacing w:after="0" w:line="240" w:lineRule="auto"/>
        <w:ind w:left="576" w:right="540" w:hanging="576"/>
      </w:pPr>
      <w:r w:rsidRPr="004A79FD">
        <w:rPr>
          <w:rFonts w:eastAsia="MS Mincho"/>
          <w:lang w:eastAsia="ja-JP"/>
        </w:rPr>
        <w:fldChar w:fldCharType="begin"/>
      </w:r>
      <w:r w:rsidRPr="004A79FD">
        <w:rPr>
          <w:rFonts w:eastAsia="MS Mincho"/>
          <w:lang w:eastAsia="ja-JP"/>
        </w:rPr>
        <w:instrText xml:space="preserve"> TOC \h \z \t "Footer,1" </w:instrText>
      </w:r>
      <w:r w:rsidRPr="004A79FD">
        <w:rPr>
          <w:rFonts w:eastAsia="MS Mincho"/>
          <w:lang w:eastAsia="ja-JP"/>
        </w:rPr>
        <w:fldChar w:fldCharType="separate"/>
      </w:r>
    </w:p>
    <w:tbl>
      <w:tblPr>
        <w:tblStyle w:val="TableGrid"/>
        <w:tblW w:w="8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6698"/>
        <w:gridCol w:w="710"/>
      </w:tblGrid>
      <w:tr w:rsidR="009F5D9E" w:rsidRPr="004A79FD" w14:paraId="3089764E" w14:textId="77777777" w:rsidTr="00A62C83">
        <w:tc>
          <w:tcPr>
            <w:tcW w:w="1317" w:type="dxa"/>
          </w:tcPr>
          <w:p w14:paraId="6139CFA6" w14:textId="01312CC2" w:rsidR="009F5D9E" w:rsidRPr="004A79FD" w:rsidRDefault="009F5D9E" w:rsidP="007A2AF7">
            <w:pPr>
              <w:spacing w:after="0"/>
              <w:ind w:firstLine="0"/>
              <w:jc w:val="center"/>
              <w:rPr>
                <w:rFonts w:eastAsia="Times New Roman"/>
                <w:b/>
                <w:bCs/>
              </w:rPr>
            </w:pPr>
            <w:r w:rsidRPr="004A79FD">
              <w:rPr>
                <w:rFonts w:eastAsia="Times New Roman"/>
                <w:b/>
                <w:bCs/>
              </w:rPr>
              <w:t>Figure No.</w:t>
            </w:r>
          </w:p>
        </w:tc>
        <w:tc>
          <w:tcPr>
            <w:tcW w:w="6698" w:type="dxa"/>
          </w:tcPr>
          <w:p w14:paraId="01DFF3BE" w14:textId="44313ED7" w:rsidR="009F5D9E" w:rsidRPr="004A79FD" w:rsidRDefault="009F5D9E" w:rsidP="007A2AF7">
            <w:pPr>
              <w:spacing w:after="0"/>
              <w:ind w:firstLine="0"/>
              <w:jc w:val="center"/>
              <w:rPr>
                <w:rFonts w:eastAsia="Times New Roman"/>
                <w:b/>
                <w:bCs/>
              </w:rPr>
            </w:pPr>
            <w:r w:rsidRPr="004A79FD">
              <w:rPr>
                <w:rFonts w:eastAsia="Times New Roman"/>
                <w:b/>
                <w:bCs/>
              </w:rPr>
              <w:t>Figure Title</w:t>
            </w:r>
          </w:p>
        </w:tc>
        <w:tc>
          <w:tcPr>
            <w:tcW w:w="710" w:type="dxa"/>
          </w:tcPr>
          <w:p w14:paraId="07966ABD" w14:textId="77777777" w:rsidR="009F5D9E" w:rsidRPr="004A79FD" w:rsidRDefault="009F5D9E" w:rsidP="00775379">
            <w:pPr>
              <w:spacing w:after="0"/>
              <w:ind w:firstLine="0"/>
              <w:rPr>
                <w:rFonts w:eastAsia="Times New Roman"/>
                <w:b/>
                <w:bCs/>
              </w:rPr>
            </w:pPr>
            <w:r w:rsidRPr="004A79FD">
              <w:rPr>
                <w:rFonts w:eastAsia="Times New Roman"/>
                <w:b/>
                <w:bCs/>
              </w:rPr>
              <w:t>Page</w:t>
            </w:r>
          </w:p>
        </w:tc>
      </w:tr>
      <w:tr w:rsidR="0006569B" w:rsidRPr="004A79FD" w14:paraId="013D6F66" w14:textId="77777777" w:rsidTr="00A62C83">
        <w:tc>
          <w:tcPr>
            <w:tcW w:w="1317" w:type="dxa"/>
          </w:tcPr>
          <w:p w14:paraId="4A6D1BAB" w14:textId="77777777" w:rsidR="0006569B" w:rsidRPr="004A79FD" w:rsidRDefault="0006569B" w:rsidP="007A2AF7">
            <w:pPr>
              <w:spacing w:after="0"/>
              <w:ind w:firstLine="0"/>
              <w:jc w:val="center"/>
              <w:rPr>
                <w:rFonts w:eastAsia="Times New Roman"/>
                <w:b/>
                <w:bCs/>
              </w:rPr>
            </w:pPr>
          </w:p>
        </w:tc>
        <w:tc>
          <w:tcPr>
            <w:tcW w:w="6698" w:type="dxa"/>
          </w:tcPr>
          <w:p w14:paraId="56CB412B" w14:textId="77777777" w:rsidR="0006569B" w:rsidRPr="004A79FD" w:rsidRDefault="0006569B" w:rsidP="007A2AF7">
            <w:pPr>
              <w:spacing w:after="0"/>
              <w:ind w:firstLine="0"/>
              <w:jc w:val="center"/>
              <w:rPr>
                <w:rFonts w:eastAsia="Times New Roman"/>
                <w:b/>
                <w:bCs/>
              </w:rPr>
            </w:pPr>
          </w:p>
        </w:tc>
        <w:tc>
          <w:tcPr>
            <w:tcW w:w="710" w:type="dxa"/>
          </w:tcPr>
          <w:p w14:paraId="4E8FE47D" w14:textId="77777777" w:rsidR="0006569B" w:rsidRPr="004A79FD" w:rsidRDefault="0006569B" w:rsidP="00775379">
            <w:pPr>
              <w:spacing w:after="0"/>
              <w:ind w:firstLine="0"/>
              <w:rPr>
                <w:rFonts w:eastAsia="Times New Roman"/>
                <w:b/>
                <w:bCs/>
              </w:rPr>
            </w:pPr>
          </w:p>
        </w:tc>
      </w:tr>
      <w:tr w:rsidR="009F5D9E" w:rsidRPr="004A79FD" w14:paraId="7C9DBFDF" w14:textId="77777777" w:rsidTr="00A62C83">
        <w:tc>
          <w:tcPr>
            <w:tcW w:w="1317" w:type="dxa"/>
          </w:tcPr>
          <w:p w14:paraId="248C6E29" w14:textId="5AB044B9" w:rsidR="009F5D9E" w:rsidRPr="004A79FD" w:rsidRDefault="001A7975" w:rsidP="007A2AF7">
            <w:pPr>
              <w:spacing w:after="0"/>
              <w:ind w:right="-103" w:firstLine="0"/>
              <w:rPr>
                <w:rFonts w:eastAsia="Times New Roman"/>
              </w:rPr>
            </w:pPr>
            <w:r w:rsidRPr="004A79FD">
              <w:rPr>
                <w:rFonts w:eastAsia="Times New Roman"/>
              </w:rPr>
              <w:t xml:space="preserve">Figure </w:t>
            </w:r>
            <w:r>
              <w:rPr>
                <w:rFonts w:eastAsia="Times New Roman"/>
              </w:rPr>
              <w:t>2.1</w:t>
            </w:r>
          </w:p>
        </w:tc>
        <w:tc>
          <w:tcPr>
            <w:tcW w:w="6698" w:type="dxa"/>
          </w:tcPr>
          <w:p w14:paraId="3A6AF1B3" w14:textId="695CAF90" w:rsidR="009F5D9E" w:rsidRPr="004A79FD" w:rsidRDefault="007A7AB3" w:rsidP="007A2AF7">
            <w:pPr>
              <w:spacing w:after="0"/>
              <w:ind w:firstLine="0"/>
              <w:rPr>
                <w:rFonts w:eastAsia="Times New Roman"/>
              </w:rPr>
            </w:pPr>
            <w:r w:rsidRPr="007A7AB3">
              <w:t>Literature Mapping of the RAG Knowledge Base for PLM</w:t>
            </w:r>
            <w:r w:rsidR="00F32E3A">
              <w:t>………..</w:t>
            </w:r>
          </w:p>
        </w:tc>
        <w:tc>
          <w:tcPr>
            <w:tcW w:w="710" w:type="dxa"/>
          </w:tcPr>
          <w:p w14:paraId="33C73735" w14:textId="1E57A8A3" w:rsidR="009F5D9E" w:rsidRPr="004A79FD" w:rsidRDefault="00BA6E42" w:rsidP="007A2AF7">
            <w:pPr>
              <w:spacing w:after="0"/>
              <w:ind w:firstLine="0"/>
              <w:rPr>
                <w:rFonts w:eastAsia="Times New Roman"/>
              </w:rPr>
            </w:pPr>
            <w:r>
              <w:rPr>
                <w:rFonts w:eastAsia="Times New Roman"/>
              </w:rPr>
              <w:t>1</w:t>
            </w:r>
            <w:r w:rsidR="00667B12">
              <w:rPr>
                <w:rFonts w:eastAsia="Times New Roman"/>
              </w:rPr>
              <w:t>2</w:t>
            </w:r>
          </w:p>
        </w:tc>
      </w:tr>
      <w:tr w:rsidR="001A7975" w:rsidRPr="004A79FD" w14:paraId="2EF7468F" w14:textId="77777777" w:rsidTr="00A62C83">
        <w:tc>
          <w:tcPr>
            <w:tcW w:w="1317" w:type="dxa"/>
          </w:tcPr>
          <w:p w14:paraId="4AD6C320" w14:textId="103319AB" w:rsidR="001A7975" w:rsidRPr="004A79FD" w:rsidRDefault="001A7975" w:rsidP="001A7975">
            <w:pPr>
              <w:spacing w:after="0"/>
              <w:ind w:right="-103" w:firstLine="0"/>
              <w:rPr>
                <w:rFonts w:eastAsia="Times New Roman"/>
              </w:rPr>
            </w:pPr>
            <w:r w:rsidRPr="004A79FD">
              <w:rPr>
                <w:rFonts w:eastAsia="Times New Roman"/>
              </w:rPr>
              <w:t xml:space="preserve">Figure </w:t>
            </w:r>
            <w:r>
              <w:rPr>
                <w:rFonts w:eastAsia="Times New Roman"/>
              </w:rPr>
              <w:t>2.5</w:t>
            </w:r>
          </w:p>
        </w:tc>
        <w:tc>
          <w:tcPr>
            <w:tcW w:w="6698" w:type="dxa"/>
          </w:tcPr>
          <w:p w14:paraId="2C0878DE" w14:textId="3F9BF6C4" w:rsidR="001A7975" w:rsidRPr="004A79FD" w:rsidRDefault="001A7975" w:rsidP="001A7975">
            <w:pPr>
              <w:spacing w:after="0"/>
              <w:ind w:firstLine="0"/>
            </w:pPr>
            <w:r>
              <w:t>Conceptual Framework IPO Model of RAG</w:t>
            </w:r>
            <w:r w:rsidRPr="004A79FD">
              <w:t>……..............................</w:t>
            </w:r>
          </w:p>
        </w:tc>
        <w:tc>
          <w:tcPr>
            <w:tcW w:w="710" w:type="dxa"/>
          </w:tcPr>
          <w:p w14:paraId="5C11B91C" w14:textId="01685314" w:rsidR="001A7975" w:rsidRPr="004A79FD" w:rsidRDefault="001A7975" w:rsidP="001A7975">
            <w:pPr>
              <w:spacing w:after="0"/>
              <w:ind w:firstLine="0"/>
              <w:rPr>
                <w:rFonts w:eastAsia="Times New Roman"/>
              </w:rPr>
            </w:pPr>
            <w:r>
              <w:rPr>
                <w:rFonts w:eastAsia="Times New Roman"/>
              </w:rPr>
              <w:t>7</w:t>
            </w:r>
            <w:r w:rsidR="005339D9">
              <w:rPr>
                <w:rFonts w:eastAsia="Times New Roman"/>
              </w:rPr>
              <w:t>3</w:t>
            </w:r>
          </w:p>
        </w:tc>
      </w:tr>
      <w:tr w:rsidR="001A7975" w:rsidRPr="004A79FD" w14:paraId="47B6D874" w14:textId="77777777" w:rsidTr="00A62C83">
        <w:tc>
          <w:tcPr>
            <w:tcW w:w="1317" w:type="dxa"/>
          </w:tcPr>
          <w:p w14:paraId="5F5A9831" w14:textId="2896DD64" w:rsidR="001A7975" w:rsidRPr="004A79FD" w:rsidRDefault="001A7975" w:rsidP="001A7975">
            <w:pPr>
              <w:spacing w:after="0"/>
              <w:ind w:right="-103" w:firstLine="0"/>
            </w:pPr>
            <w:r w:rsidRPr="004A79FD">
              <w:t xml:space="preserve">Figure </w:t>
            </w:r>
            <w:r>
              <w:t>3</w:t>
            </w:r>
            <w:r w:rsidRPr="004A79FD">
              <w:t>.</w:t>
            </w:r>
            <w:r>
              <w:t>1</w:t>
            </w:r>
          </w:p>
        </w:tc>
        <w:tc>
          <w:tcPr>
            <w:tcW w:w="6698" w:type="dxa"/>
          </w:tcPr>
          <w:p w14:paraId="318D6B24" w14:textId="16CFAD38" w:rsidR="001A7975" w:rsidRPr="004A79FD" w:rsidRDefault="001A7975" w:rsidP="001A7975">
            <w:pPr>
              <w:spacing w:after="0"/>
              <w:ind w:firstLine="0"/>
            </w:pPr>
            <w:r w:rsidRPr="00EC41D4">
              <w:t>WaGile Software Development Process of RAG</w:t>
            </w:r>
            <w:r w:rsidRPr="004A79FD">
              <w:t xml:space="preserve"> …………</w:t>
            </w:r>
            <w:r>
              <w:t>……</w:t>
            </w:r>
            <w:r w:rsidR="00F10869">
              <w:t>….</w:t>
            </w:r>
          </w:p>
        </w:tc>
        <w:tc>
          <w:tcPr>
            <w:tcW w:w="710" w:type="dxa"/>
          </w:tcPr>
          <w:p w14:paraId="195407AB" w14:textId="09860F68" w:rsidR="001A7975" w:rsidRPr="004A79FD" w:rsidRDefault="001A7975" w:rsidP="001A7975">
            <w:pPr>
              <w:spacing w:after="0"/>
              <w:ind w:firstLine="0"/>
              <w:rPr>
                <w:rFonts w:eastAsia="Times New Roman"/>
              </w:rPr>
            </w:pPr>
            <w:r w:rsidRPr="004A79FD">
              <w:rPr>
                <w:rFonts w:eastAsia="Times New Roman"/>
              </w:rPr>
              <w:t>7</w:t>
            </w:r>
            <w:r w:rsidR="00B817D3">
              <w:rPr>
                <w:rFonts w:eastAsia="Times New Roman"/>
              </w:rPr>
              <w:t>6</w:t>
            </w:r>
          </w:p>
        </w:tc>
      </w:tr>
      <w:tr w:rsidR="00152BCF" w:rsidRPr="004A79FD" w14:paraId="7186AD58" w14:textId="77777777" w:rsidTr="00A62C83">
        <w:tc>
          <w:tcPr>
            <w:tcW w:w="1317" w:type="dxa"/>
          </w:tcPr>
          <w:p w14:paraId="1DC7B566" w14:textId="208CDDCD" w:rsidR="00152BCF" w:rsidRDefault="00152BCF" w:rsidP="00F006AC">
            <w:pPr>
              <w:spacing w:after="0"/>
              <w:ind w:right="-103" w:firstLine="0"/>
            </w:pPr>
            <w:r w:rsidRPr="004A79FD">
              <w:t xml:space="preserve">Figure </w:t>
            </w:r>
            <w:r>
              <w:t>3</w:t>
            </w:r>
            <w:r w:rsidRPr="004A79FD">
              <w:t>.</w:t>
            </w:r>
            <w:r>
              <w:t>1</w:t>
            </w:r>
            <w:r w:rsidR="00995EBC">
              <w:t>.1</w:t>
            </w:r>
          </w:p>
        </w:tc>
        <w:tc>
          <w:tcPr>
            <w:tcW w:w="6698" w:type="dxa"/>
          </w:tcPr>
          <w:p w14:paraId="1186C806" w14:textId="4BBABE79" w:rsidR="00152BCF" w:rsidRPr="00596A0A" w:rsidRDefault="00E9227E" w:rsidP="00F006AC">
            <w:pPr>
              <w:spacing w:after="0"/>
              <w:ind w:firstLine="0"/>
            </w:pPr>
            <w:r>
              <w:t>RAG Use Case Diagram</w:t>
            </w:r>
            <w:r w:rsidR="00F32E3A">
              <w:t>……………………………………………</w:t>
            </w:r>
          </w:p>
        </w:tc>
        <w:tc>
          <w:tcPr>
            <w:tcW w:w="710" w:type="dxa"/>
          </w:tcPr>
          <w:p w14:paraId="7AB449F8" w14:textId="4C7B6B11" w:rsidR="00152BCF" w:rsidRPr="004A79FD" w:rsidRDefault="00B84274" w:rsidP="00F006AC">
            <w:pPr>
              <w:spacing w:after="0"/>
              <w:ind w:firstLine="0"/>
              <w:rPr>
                <w:rFonts w:eastAsia="Times New Roman"/>
              </w:rPr>
            </w:pPr>
            <w:r>
              <w:rPr>
                <w:rFonts w:eastAsia="Times New Roman"/>
              </w:rPr>
              <w:t>78</w:t>
            </w:r>
          </w:p>
        </w:tc>
      </w:tr>
      <w:tr w:rsidR="00F006AC" w:rsidRPr="004A79FD" w14:paraId="184A9C5A" w14:textId="77777777" w:rsidTr="00A62C83">
        <w:tc>
          <w:tcPr>
            <w:tcW w:w="1317" w:type="dxa"/>
          </w:tcPr>
          <w:p w14:paraId="4C9AAFDC" w14:textId="36928C64" w:rsidR="00F006AC" w:rsidRPr="004A79FD" w:rsidRDefault="00F006AC" w:rsidP="00F006AC">
            <w:pPr>
              <w:spacing w:after="0"/>
              <w:ind w:right="-103" w:firstLine="0"/>
            </w:pPr>
            <w:r>
              <w:t>Figure 3.1.2</w:t>
            </w:r>
          </w:p>
        </w:tc>
        <w:tc>
          <w:tcPr>
            <w:tcW w:w="6698" w:type="dxa"/>
          </w:tcPr>
          <w:p w14:paraId="65595CF7" w14:textId="3FB9C089" w:rsidR="00F006AC" w:rsidRPr="004A79FD" w:rsidRDefault="00596A0A" w:rsidP="00F006AC">
            <w:pPr>
              <w:spacing w:after="0"/>
              <w:ind w:firstLine="0"/>
            </w:pPr>
            <w:r w:rsidRPr="00596A0A">
              <w:t>System Architecture of RAG</w:t>
            </w:r>
            <w:r w:rsidR="0071082B">
              <w:t xml:space="preserve"> ………………………………………</w:t>
            </w:r>
          </w:p>
        </w:tc>
        <w:tc>
          <w:tcPr>
            <w:tcW w:w="710" w:type="dxa"/>
          </w:tcPr>
          <w:p w14:paraId="30506BF6" w14:textId="1FDD82F9" w:rsidR="00F006AC" w:rsidRPr="004A79FD" w:rsidRDefault="00E077A4" w:rsidP="00F006AC">
            <w:pPr>
              <w:spacing w:after="0"/>
              <w:ind w:firstLine="0"/>
              <w:rPr>
                <w:rFonts w:eastAsia="Times New Roman"/>
              </w:rPr>
            </w:pPr>
            <w:r>
              <w:rPr>
                <w:rFonts w:eastAsia="Times New Roman"/>
              </w:rPr>
              <w:t>79</w:t>
            </w:r>
          </w:p>
        </w:tc>
      </w:tr>
      <w:tr w:rsidR="00F006AC" w:rsidRPr="004A79FD" w14:paraId="19BEEBA0" w14:textId="77777777" w:rsidTr="00A62C83">
        <w:tc>
          <w:tcPr>
            <w:tcW w:w="1317" w:type="dxa"/>
          </w:tcPr>
          <w:p w14:paraId="44B5378C" w14:textId="68739CC6" w:rsidR="00F006AC" w:rsidRPr="004A79FD" w:rsidRDefault="00F006AC" w:rsidP="00F006AC">
            <w:pPr>
              <w:spacing w:after="0"/>
              <w:ind w:right="-103" w:firstLine="0"/>
            </w:pPr>
            <w:r>
              <w:t>Figure 3.1.3</w:t>
            </w:r>
          </w:p>
        </w:tc>
        <w:tc>
          <w:tcPr>
            <w:tcW w:w="6698" w:type="dxa"/>
          </w:tcPr>
          <w:p w14:paraId="7720BDCA" w14:textId="07EFE9B4" w:rsidR="00F006AC" w:rsidRPr="004A79FD" w:rsidRDefault="00F006AC" w:rsidP="00F006AC">
            <w:pPr>
              <w:spacing w:after="0"/>
              <w:ind w:firstLine="0"/>
            </w:pPr>
            <w:r>
              <w:t>Sytem Flowchart of RAG</w:t>
            </w:r>
            <w:r w:rsidR="00F32E3A">
              <w:t>…………………………………………..</w:t>
            </w:r>
          </w:p>
        </w:tc>
        <w:tc>
          <w:tcPr>
            <w:tcW w:w="710" w:type="dxa"/>
          </w:tcPr>
          <w:p w14:paraId="3E1DD69C" w14:textId="0B8BDCA8" w:rsidR="00F006AC" w:rsidRPr="004A79FD" w:rsidRDefault="00F32E3A" w:rsidP="00F006AC">
            <w:pPr>
              <w:spacing w:after="0"/>
              <w:ind w:firstLine="0"/>
              <w:rPr>
                <w:rFonts w:eastAsia="Times New Roman"/>
              </w:rPr>
            </w:pPr>
            <w:r>
              <w:rPr>
                <w:rFonts w:eastAsia="Times New Roman"/>
              </w:rPr>
              <w:t>81</w:t>
            </w:r>
          </w:p>
        </w:tc>
      </w:tr>
    </w:tbl>
    <w:p w14:paraId="315B1FCD" w14:textId="77777777" w:rsidR="00E73819" w:rsidRPr="004A79FD" w:rsidRDefault="00E73819" w:rsidP="00F10385">
      <w:pPr>
        <w:tabs>
          <w:tab w:val="right" w:leader="dot" w:pos="7920"/>
        </w:tabs>
        <w:spacing w:after="0" w:line="240" w:lineRule="auto"/>
        <w:ind w:left="576" w:right="540" w:hanging="576"/>
      </w:pPr>
    </w:p>
    <w:p w14:paraId="1BDA2031" w14:textId="77777777" w:rsidR="009F5D9E" w:rsidRPr="004A79FD" w:rsidRDefault="009F5D9E" w:rsidP="00F10385">
      <w:pPr>
        <w:tabs>
          <w:tab w:val="right" w:leader="dot" w:pos="7920"/>
        </w:tabs>
        <w:spacing w:after="0" w:line="240" w:lineRule="auto"/>
        <w:ind w:left="576" w:right="540" w:hanging="576"/>
      </w:pPr>
    </w:p>
    <w:p w14:paraId="36234F17" w14:textId="77777777" w:rsidR="009F5D9E" w:rsidRPr="004A79FD" w:rsidRDefault="009F5D9E" w:rsidP="00F10385">
      <w:pPr>
        <w:tabs>
          <w:tab w:val="right" w:leader="dot" w:pos="7920"/>
        </w:tabs>
        <w:spacing w:after="0" w:line="240" w:lineRule="auto"/>
        <w:ind w:left="576" w:right="540" w:hanging="576"/>
      </w:pPr>
    </w:p>
    <w:p w14:paraId="5F009696" w14:textId="77777777" w:rsidR="009F5D9E" w:rsidRPr="004A79FD" w:rsidRDefault="009F5D9E" w:rsidP="00F10385">
      <w:pPr>
        <w:tabs>
          <w:tab w:val="right" w:leader="dot" w:pos="7920"/>
        </w:tabs>
        <w:spacing w:after="0" w:line="240" w:lineRule="auto"/>
        <w:ind w:left="576" w:right="540" w:hanging="576"/>
      </w:pPr>
    </w:p>
    <w:p w14:paraId="263331B3" w14:textId="77777777" w:rsidR="009F5D9E" w:rsidRPr="004A79FD" w:rsidRDefault="009F5D9E" w:rsidP="00F10385">
      <w:pPr>
        <w:tabs>
          <w:tab w:val="right" w:leader="dot" w:pos="7920"/>
        </w:tabs>
        <w:spacing w:after="0" w:line="240" w:lineRule="auto"/>
        <w:ind w:left="576" w:right="540" w:hanging="576"/>
      </w:pPr>
    </w:p>
    <w:p w14:paraId="5D3CCB61" w14:textId="77777777" w:rsidR="00E73819" w:rsidRPr="004A79FD" w:rsidRDefault="00E73819" w:rsidP="00F10385">
      <w:pPr>
        <w:tabs>
          <w:tab w:val="right" w:leader="dot" w:pos="7920"/>
        </w:tabs>
        <w:spacing w:after="0" w:line="240" w:lineRule="auto"/>
        <w:ind w:left="576" w:right="540" w:hanging="576"/>
      </w:pPr>
    </w:p>
    <w:p w14:paraId="16A8AB06" w14:textId="77777777" w:rsidR="00E73819" w:rsidRPr="004A79FD" w:rsidRDefault="00E73819" w:rsidP="00F10385">
      <w:pPr>
        <w:tabs>
          <w:tab w:val="right" w:leader="dot" w:pos="7920"/>
        </w:tabs>
        <w:spacing w:after="0" w:line="240" w:lineRule="auto"/>
        <w:ind w:left="576" w:right="540" w:hanging="576"/>
      </w:pPr>
    </w:p>
    <w:p w14:paraId="3B7EC5CC" w14:textId="77777777" w:rsidR="00EA0333" w:rsidRPr="004A79FD" w:rsidRDefault="00EA0333" w:rsidP="00EA0333">
      <w:pPr>
        <w:rPr>
          <w:rFonts w:eastAsia="Times New Roman"/>
        </w:rPr>
      </w:pPr>
      <w:r w:rsidRPr="004A79FD">
        <w:rPr>
          <w:rFonts w:eastAsia="Times New Roman"/>
        </w:rPr>
        <w:fldChar w:fldCharType="end"/>
      </w:r>
    </w:p>
    <w:p w14:paraId="0976E919" w14:textId="77777777" w:rsidR="00EA0333" w:rsidRPr="004A79FD" w:rsidRDefault="00EA0333" w:rsidP="00EA0333">
      <w:pPr>
        <w:ind w:firstLine="0"/>
      </w:pPr>
    </w:p>
    <w:p w14:paraId="31D90A39" w14:textId="77777777" w:rsidR="00EA0333" w:rsidRPr="004A79FD" w:rsidRDefault="00EA0333" w:rsidP="00EA0333">
      <w:pPr>
        <w:ind w:firstLine="0"/>
      </w:pPr>
    </w:p>
    <w:p w14:paraId="6E69F1A3" w14:textId="77777777" w:rsidR="00EA0333" w:rsidRPr="004A79FD" w:rsidRDefault="00EA0333" w:rsidP="00EA0333">
      <w:pPr>
        <w:ind w:firstLine="0"/>
      </w:pPr>
    </w:p>
    <w:p w14:paraId="7167FE9C" w14:textId="77777777" w:rsidR="00EA0333" w:rsidRPr="004A79FD" w:rsidRDefault="00EA0333" w:rsidP="00EA0333">
      <w:pPr>
        <w:ind w:firstLine="0"/>
      </w:pPr>
    </w:p>
    <w:p w14:paraId="3D9FA560" w14:textId="77777777" w:rsidR="00EA0333" w:rsidRPr="004A79FD" w:rsidRDefault="00EA0333" w:rsidP="00EA0333">
      <w:pPr>
        <w:ind w:firstLine="0"/>
      </w:pPr>
    </w:p>
    <w:p w14:paraId="309833B6" w14:textId="77777777" w:rsidR="00EA0333" w:rsidRDefault="00EA0333" w:rsidP="00EA0333">
      <w:pPr>
        <w:ind w:firstLine="0"/>
      </w:pPr>
    </w:p>
    <w:p w14:paraId="3C93A1F2" w14:textId="77777777" w:rsidR="00FB1522" w:rsidRDefault="00FB1522" w:rsidP="00EA0333">
      <w:pPr>
        <w:ind w:firstLine="0"/>
      </w:pPr>
    </w:p>
    <w:p w14:paraId="6714BDF1" w14:textId="77777777" w:rsidR="001E78B8" w:rsidRPr="004A79FD" w:rsidRDefault="001E78B8" w:rsidP="00EA0333">
      <w:pPr>
        <w:ind w:firstLine="0"/>
      </w:pPr>
    </w:p>
    <w:p w14:paraId="757C24B2" w14:textId="77777777" w:rsidR="00EA0333" w:rsidRPr="004A79FD" w:rsidRDefault="00EA0333" w:rsidP="00EA0333">
      <w:pPr>
        <w:spacing w:before="480" w:after="0"/>
        <w:ind w:firstLine="0"/>
        <w:contextualSpacing/>
        <w:jc w:val="center"/>
        <w:outlineLvl w:val="0"/>
        <w:rPr>
          <w:rFonts w:eastAsia="MS Mincho"/>
          <w:b/>
          <w:bCs/>
          <w:caps/>
          <w:color w:val="auto"/>
          <w:sz w:val="28"/>
          <w:szCs w:val="28"/>
          <w:lang w:eastAsia="ja-JP"/>
        </w:rPr>
      </w:pPr>
      <w:bookmarkStart w:id="5" w:name="_Toc305755524"/>
      <w:r w:rsidRPr="004A79FD">
        <w:rPr>
          <w:rFonts w:eastAsia="MS Mincho"/>
          <w:b/>
          <w:bCs/>
          <w:caps/>
          <w:color w:val="auto"/>
          <w:sz w:val="28"/>
          <w:szCs w:val="28"/>
          <w:lang w:eastAsia="ja-JP"/>
        </w:rPr>
        <w:lastRenderedPageBreak/>
        <w:t>LIST OF TABLES</w:t>
      </w:r>
      <w:bookmarkEnd w:id="5"/>
    </w:p>
    <w:p w14:paraId="60321D2C" w14:textId="77777777" w:rsidR="00E168EB" w:rsidRPr="004A79FD" w:rsidRDefault="00E168EB" w:rsidP="00EA0333">
      <w:pPr>
        <w:ind w:firstLine="0"/>
        <w:rPr>
          <w:rFonts w:eastAsia="Times New Roman"/>
        </w:rPr>
      </w:pPr>
    </w:p>
    <w:tbl>
      <w:tblPr>
        <w:tblStyle w:val="TableGrid"/>
        <w:tblW w:w="8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7"/>
        <w:gridCol w:w="6668"/>
        <w:gridCol w:w="720"/>
      </w:tblGrid>
      <w:tr w:rsidR="00FE3071" w:rsidRPr="004A79FD" w14:paraId="18681CDD" w14:textId="77777777" w:rsidTr="008751AC">
        <w:tc>
          <w:tcPr>
            <w:tcW w:w="1337" w:type="dxa"/>
          </w:tcPr>
          <w:p w14:paraId="61211E43" w14:textId="42FA0F43" w:rsidR="00FE3071" w:rsidRPr="004A79FD" w:rsidRDefault="00FE3071" w:rsidP="008751AC">
            <w:pPr>
              <w:spacing w:after="0"/>
              <w:ind w:firstLine="0"/>
              <w:jc w:val="left"/>
              <w:rPr>
                <w:rFonts w:eastAsia="Times New Roman"/>
                <w:b/>
                <w:bCs/>
              </w:rPr>
            </w:pPr>
            <w:r w:rsidRPr="004A79FD">
              <w:rPr>
                <w:rFonts w:eastAsia="Times New Roman"/>
                <w:b/>
                <w:bCs/>
              </w:rPr>
              <w:t>Table No.</w:t>
            </w:r>
          </w:p>
        </w:tc>
        <w:tc>
          <w:tcPr>
            <w:tcW w:w="6668" w:type="dxa"/>
          </w:tcPr>
          <w:p w14:paraId="4E92DC16" w14:textId="05655686" w:rsidR="00FE3071" w:rsidRPr="004A79FD" w:rsidRDefault="00FE3071" w:rsidP="00F63771">
            <w:pPr>
              <w:spacing w:after="0"/>
              <w:ind w:firstLine="0"/>
              <w:jc w:val="center"/>
              <w:rPr>
                <w:rFonts w:eastAsia="Times New Roman"/>
                <w:b/>
                <w:bCs/>
              </w:rPr>
            </w:pPr>
            <w:r w:rsidRPr="004A79FD">
              <w:rPr>
                <w:rFonts w:eastAsia="Times New Roman"/>
                <w:b/>
                <w:bCs/>
              </w:rPr>
              <w:t>Table Name</w:t>
            </w:r>
          </w:p>
        </w:tc>
        <w:tc>
          <w:tcPr>
            <w:tcW w:w="720" w:type="dxa"/>
          </w:tcPr>
          <w:p w14:paraId="73121979" w14:textId="19B54886" w:rsidR="00FE3071" w:rsidRPr="004A79FD" w:rsidRDefault="00FE3071" w:rsidP="00F63771">
            <w:pPr>
              <w:spacing w:after="0"/>
              <w:ind w:firstLine="0"/>
              <w:jc w:val="center"/>
              <w:rPr>
                <w:rFonts w:eastAsia="Times New Roman"/>
                <w:b/>
                <w:bCs/>
              </w:rPr>
            </w:pPr>
            <w:r w:rsidRPr="004A79FD">
              <w:rPr>
                <w:rFonts w:eastAsia="Times New Roman"/>
                <w:b/>
                <w:bCs/>
              </w:rPr>
              <w:t>Page</w:t>
            </w:r>
          </w:p>
        </w:tc>
      </w:tr>
      <w:tr w:rsidR="00F63771" w:rsidRPr="004A79FD" w14:paraId="103972C5" w14:textId="77777777" w:rsidTr="008751AC">
        <w:tc>
          <w:tcPr>
            <w:tcW w:w="1337" w:type="dxa"/>
            <w:vAlign w:val="center"/>
          </w:tcPr>
          <w:p w14:paraId="3565E43A" w14:textId="516AB24E" w:rsidR="00F63771" w:rsidRPr="004A79FD" w:rsidRDefault="00F63771" w:rsidP="001E78B8">
            <w:pPr>
              <w:spacing w:after="0"/>
              <w:ind w:right="-103" w:firstLine="0"/>
              <w:jc w:val="left"/>
              <w:rPr>
                <w:rFonts w:eastAsia="Times New Roman"/>
              </w:rPr>
            </w:pPr>
            <w:r w:rsidRPr="004A79FD">
              <w:rPr>
                <w:rFonts w:eastAsia="Times New Roman"/>
              </w:rPr>
              <w:t xml:space="preserve">Table </w:t>
            </w:r>
            <w:r w:rsidR="008751AC">
              <w:rPr>
                <w:rFonts w:eastAsia="Times New Roman"/>
              </w:rPr>
              <w:t>3.5</w:t>
            </w:r>
          </w:p>
        </w:tc>
        <w:tc>
          <w:tcPr>
            <w:tcW w:w="6668" w:type="dxa"/>
            <w:vAlign w:val="center"/>
          </w:tcPr>
          <w:p w14:paraId="20F15818" w14:textId="13FD78D1" w:rsidR="00F63771" w:rsidRPr="004A79FD" w:rsidRDefault="001B7484" w:rsidP="001E78B8">
            <w:pPr>
              <w:spacing w:after="0"/>
              <w:ind w:firstLine="0"/>
              <w:jc w:val="left"/>
              <w:rPr>
                <w:rFonts w:eastAsia="Times New Roman"/>
              </w:rPr>
            </w:pPr>
            <w:r w:rsidRPr="00875750">
              <w:rPr>
                <w:rFonts w:eastAsia="Times New Roman"/>
                <w:lang w:val="en-GB"/>
              </w:rPr>
              <w:t>Likert Scale Interpretation Guide for Weighted Mean</w:t>
            </w:r>
          </w:p>
        </w:tc>
        <w:tc>
          <w:tcPr>
            <w:tcW w:w="720" w:type="dxa"/>
          </w:tcPr>
          <w:p w14:paraId="65CD4E15" w14:textId="31076B4D" w:rsidR="00F63771" w:rsidRPr="004A79FD" w:rsidRDefault="00FB1522" w:rsidP="00FE3071">
            <w:pPr>
              <w:spacing w:after="0"/>
              <w:ind w:firstLine="0"/>
              <w:rPr>
                <w:rFonts w:eastAsia="Times New Roman"/>
              </w:rPr>
            </w:pPr>
            <w:r>
              <w:rPr>
                <w:rFonts w:eastAsia="Times New Roman"/>
              </w:rPr>
              <w:t>8</w:t>
            </w:r>
            <w:r w:rsidR="0033594E">
              <w:rPr>
                <w:rFonts w:eastAsia="Times New Roman"/>
              </w:rPr>
              <w:t>4</w:t>
            </w:r>
          </w:p>
        </w:tc>
      </w:tr>
      <w:tr w:rsidR="00F63771" w:rsidRPr="004A79FD" w14:paraId="07779F2B" w14:textId="77777777" w:rsidTr="008751AC">
        <w:tc>
          <w:tcPr>
            <w:tcW w:w="1337" w:type="dxa"/>
            <w:vAlign w:val="center"/>
          </w:tcPr>
          <w:p w14:paraId="1F98E6AD" w14:textId="527E7E4F" w:rsidR="00F63771" w:rsidRPr="004A79FD" w:rsidRDefault="00F63771" w:rsidP="001E78B8">
            <w:pPr>
              <w:spacing w:after="0"/>
              <w:ind w:right="-103" w:firstLine="0"/>
              <w:jc w:val="left"/>
              <w:rPr>
                <w:rFonts w:eastAsia="Times New Roman"/>
              </w:rPr>
            </w:pPr>
          </w:p>
        </w:tc>
        <w:tc>
          <w:tcPr>
            <w:tcW w:w="6668" w:type="dxa"/>
            <w:vAlign w:val="center"/>
          </w:tcPr>
          <w:p w14:paraId="47D64B05" w14:textId="1A6C9435" w:rsidR="00F63771" w:rsidRPr="004A79FD" w:rsidRDefault="00F63771" w:rsidP="001E78B8">
            <w:pPr>
              <w:spacing w:after="0"/>
              <w:ind w:firstLine="0"/>
              <w:jc w:val="left"/>
            </w:pPr>
          </w:p>
        </w:tc>
        <w:tc>
          <w:tcPr>
            <w:tcW w:w="720" w:type="dxa"/>
          </w:tcPr>
          <w:p w14:paraId="0308E64C" w14:textId="0547469C" w:rsidR="00F63771" w:rsidRPr="004A79FD" w:rsidRDefault="00F63771" w:rsidP="00FE3071">
            <w:pPr>
              <w:spacing w:after="0"/>
              <w:ind w:firstLine="0"/>
              <w:rPr>
                <w:rFonts w:eastAsia="Times New Roman"/>
              </w:rPr>
            </w:pPr>
          </w:p>
        </w:tc>
      </w:tr>
      <w:tr w:rsidR="00F63771" w:rsidRPr="004A79FD" w14:paraId="11A69C19" w14:textId="77777777" w:rsidTr="008751AC">
        <w:tc>
          <w:tcPr>
            <w:tcW w:w="1337" w:type="dxa"/>
            <w:vAlign w:val="center"/>
          </w:tcPr>
          <w:p w14:paraId="32FA9409" w14:textId="007299A7" w:rsidR="00F63771" w:rsidRPr="004A79FD" w:rsidRDefault="00F63771" w:rsidP="001E78B8">
            <w:pPr>
              <w:spacing w:after="0"/>
              <w:ind w:right="-103" w:firstLine="0"/>
              <w:jc w:val="left"/>
            </w:pPr>
          </w:p>
        </w:tc>
        <w:tc>
          <w:tcPr>
            <w:tcW w:w="6668" w:type="dxa"/>
            <w:vAlign w:val="center"/>
          </w:tcPr>
          <w:p w14:paraId="520DFC6D" w14:textId="4822F735" w:rsidR="00F63771" w:rsidRPr="004A79FD" w:rsidRDefault="00F63771" w:rsidP="001E78B8">
            <w:pPr>
              <w:spacing w:after="0"/>
              <w:ind w:firstLine="0"/>
              <w:jc w:val="left"/>
            </w:pPr>
          </w:p>
        </w:tc>
        <w:tc>
          <w:tcPr>
            <w:tcW w:w="720" w:type="dxa"/>
          </w:tcPr>
          <w:p w14:paraId="7D99D5A8" w14:textId="59C07A5C" w:rsidR="00F63771" w:rsidRPr="004A79FD" w:rsidRDefault="00F63771" w:rsidP="00FE3071">
            <w:pPr>
              <w:spacing w:after="0"/>
              <w:ind w:firstLine="0"/>
              <w:rPr>
                <w:rFonts w:eastAsia="Times New Roman"/>
              </w:rPr>
            </w:pPr>
          </w:p>
        </w:tc>
      </w:tr>
      <w:tr w:rsidR="00F63771" w:rsidRPr="004A79FD" w14:paraId="4B1D6280" w14:textId="77777777" w:rsidTr="008751AC">
        <w:tc>
          <w:tcPr>
            <w:tcW w:w="1337" w:type="dxa"/>
            <w:vAlign w:val="center"/>
          </w:tcPr>
          <w:p w14:paraId="5EB1E795" w14:textId="53C26A74" w:rsidR="00F63771" w:rsidRPr="004A79FD" w:rsidRDefault="00F63771" w:rsidP="001E78B8">
            <w:pPr>
              <w:spacing w:after="0"/>
              <w:ind w:right="-103" w:firstLine="0"/>
              <w:jc w:val="left"/>
            </w:pPr>
          </w:p>
        </w:tc>
        <w:tc>
          <w:tcPr>
            <w:tcW w:w="6668" w:type="dxa"/>
            <w:vAlign w:val="center"/>
          </w:tcPr>
          <w:p w14:paraId="6A0E19B7" w14:textId="2E71832F" w:rsidR="00F63771" w:rsidRPr="004A79FD" w:rsidRDefault="00F63771" w:rsidP="001E78B8">
            <w:pPr>
              <w:spacing w:after="0"/>
              <w:ind w:firstLine="0"/>
              <w:jc w:val="left"/>
            </w:pPr>
          </w:p>
        </w:tc>
        <w:tc>
          <w:tcPr>
            <w:tcW w:w="720" w:type="dxa"/>
          </w:tcPr>
          <w:p w14:paraId="39FD7279" w14:textId="477D56A3" w:rsidR="00F63771" w:rsidRPr="004A79FD" w:rsidRDefault="00F63771" w:rsidP="00FE3071">
            <w:pPr>
              <w:spacing w:after="0"/>
              <w:ind w:firstLine="0"/>
              <w:rPr>
                <w:rFonts w:eastAsia="Times New Roman"/>
              </w:rPr>
            </w:pPr>
          </w:p>
        </w:tc>
      </w:tr>
    </w:tbl>
    <w:p w14:paraId="7D960695" w14:textId="77777777" w:rsidR="00E168EB" w:rsidRPr="004A79FD" w:rsidRDefault="00E168EB" w:rsidP="00EA0333">
      <w:pPr>
        <w:ind w:firstLine="0"/>
        <w:rPr>
          <w:rFonts w:eastAsia="Times New Roman"/>
        </w:rPr>
      </w:pPr>
    </w:p>
    <w:p w14:paraId="3188E992" w14:textId="77777777" w:rsidR="00E168EB" w:rsidRPr="004A79FD" w:rsidRDefault="00E168EB" w:rsidP="00EA0333">
      <w:pPr>
        <w:ind w:firstLine="0"/>
        <w:rPr>
          <w:rFonts w:eastAsia="Times New Roman"/>
        </w:rPr>
      </w:pPr>
    </w:p>
    <w:p w14:paraId="6C755CCE" w14:textId="77777777" w:rsidR="00E168EB" w:rsidRPr="004A79FD" w:rsidRDefault="00E168EB" w:rsidP="00EA0333">
      <w:pPr>
        <w:ind w:firstLine="0"/>
        <w:rPr>
          <w:rFonts w:eastAsia="Times New Roman"/>
        </w:rPr>
      </w:pPr>
    </w:p>
    <w:p w14:paraId="6D7631B6" w14:textId="77777777" w:rsidR="00E168EB" w:rsidRPr="004A79FD" w:rsidRDefault="00E168EB" w:rsidP="00EA0333">
      <w:pPr>
        <w:ind w:firstLine="0"/>
        <w:rPr>
          <w:rFonts w:eastAsia="Times New Roman"/>
        </w:rPr>
      </w:pPr>
    </w:p>
    <w:p w14:paraId="6A5DFC17" w14:textId="77777777" w:rsidR="00E168EB" w:rsidRPr="004A79FD" w:rsidRDefault="00E168EB" w:rsidP="00EA0333">
      <w:pPr>
        <w:ind w:firstLine="0"/>
        <w:rPr>
          <w:rFonts w:eastAsia="Times New Roman"/>
        </w:rPr>
      </w:pPr>
    </w:p>
    <w:p w14:paraId="329CEAA1" w14:textId="77777777" w:rsidR="00E168EB" w:rsidRPr="004A79FD" w:rsidRDefault="00E168EB" w:rsidP="00EA0333">
      <w:pPr>
        <w:ind w:firstLine="0"/>
        <w:rPr>
          <w:rFonts w:eastAsia="Times New Roman"/>
        </w:rPr>
      </w:pPr>
    </w:p>
    <w:p w14:paraId="48E1E806" w14:textId="77777777" w:rsidR="00E168EB" w:rsidRPr="004A79FD" w:rsidRDefault="00E168EB" w:rsidP="00EA0333">
      <w:pPr>
        <w:ind w:firstLine="0"/>
        <w:rPr>
          <w:rFonts w:eastAsia="Times New Roman"/>
        </w:rPr>
      </w:pPr>
    </w:p>
    <w:p w14:paraId="1D8EF73D" w14:textId="77777777" w:rsidR="00E168EB" w:rsidRPr="004A79FD" w:rsidRDefault="00E168EB" w:rsidP="00EA0333">
      <w:pPr>
        <w:ind w:firstLine="0"/>
        <w:rPr>
          <w:rFonts w:eastAsia="Times New Roman"/>
        </w:rPr>
      </w:pPr>
    </w:p>
    <w:p w14:paraId="10AF9676" w14:textId="77777777" w:rsidR="00E168EB" w:rsidRPr="004A79FD" w:rsidRDefault="00E168EB" w:rsidP="00EA0333">
      <w:pPr>
        <w:ind w:firstLine="0"/>
        <w:rPr>
          <w:rFonts w:eastAsia="Times New Roman"/>
        </w:rPr>
      </w:pPr>
    </w:p>
    <w:p w14:paraId="3B2BE24B" w14:textId="77777777" w:rsidR="00E168EB" w:rsidRPr="004A79FD" w:rsidRDefault="00E168EB" w:rsidP="00EA0333">
      <w:pPr>
        <w:ind w:firstLine="0"/>
        <w:rPr>
          <w:rFonts w:eastAsia="Times New Roman"/>
        </w:rPr>
      </w:pPr>
    </w:p>
    <w:p w14:paraId="1D951E48" w14:textId="77777777" w:rsidR="00E168EB" w:rsidRPr="004A79FD" w:rsidRDefault="00E168EB" w:rsidP="00EA0333">
      <w:pPr>
        <w:ind w:firstLine="0"/>
        <w:sectPr w:rsidR="00E168EB" w:rsidRPr="004A79FD" w:rsidSect="00486E81">
          <w:footerReference w:type="default" r:id="rId12"/>
          <w:pgSz w:w="12240" w:h="15840"/>
          <w:pgMar w:top="2880" w:right="1440" w:bottom="1440" w:left="2160" w:header="709" w:footer="709" w:gutter="0"/>
          <w:pgNumType w:fmt="lowerRoman"/>
          <w:cols w:space="708"/>
          <w:docGrid w:linePitch="360"/>
        </w:sectPr>
      </w:pPr>
    </w:p>
    <w:p w14:paraId="0E04BDB5" w14:textId="39B54197" w:rsidR="00875AF1" w:rsidRPr="004A79FD" w:rsidRDefault="00875AF1" w:rsidP="00875AF1">
      <w:pPr>
        <w:ind w:firstLine="0"/>
        <w:jc w:val="center"/>
        <w:rPr>
          <w:rFonts w:eastAsia="Times New Roman"/>
          <w:b/>
          <w:color w:val="auto"/>
        </w:rPr>
      </w:pPr>
      <w:bookmarkStart w:id="6" w:name="_Toc305755525"/>
      <w:r w:rsidRPr="004A79FD">
        <w:rPr>
          <w:rFonts w:eastAsia="Times New Roman"/>
          <w:b/>
          <w:color w:val="auto"/>
        </w:rPr>
        <w:lastRenderedPageBreak/>
        <w:t>Chapter One</w:t>
      </w:r>
    </w:p>
    <w:p w14:paraId="0BF3D1C9" w14:textId="406E1A9F" w:rsidR="00CC2C1A" w:rsidRPr="00E35D85" w:rsidRDefault="00CC2C1A" w:rsidP="00E35D85">
      <w:pPr>
        <w:spacing w:before="480" w:after="0"/>
        <w:ind w:firstLine="0"/>
        <w:contextualSpacing/>
        <w:jc w:val="center"/>
        <w:outlineLvl w:val="0"/>
        <w:rPr>
          <w:rFonts w:eastAsia="MS Mincho"/>
          <w:b/>
          <w:bCs/>
          <w:caps/>
          <w:color w:val="auto"/>
          <w:sz w:val="28"/>
          <w:szCs w:val="28"/>
          <w:lang w:eastAsia="ja-JP"/>
        </w:rPr>
      </w:pPr>
      <w:r w:rsidRPr="004A79FD">
        <w:rPr>
          <w:rFonts w:eastAsia="MS Mincho"/>
          <w:b/>
          <w:bCs/>
          <w:caps/>
          <w:color w:val="auto"/>
          <w:sz w:val="28"/>
          <w:szCs w:val="28"/>
          <w:lang w:eastAsia="ja-JP"/>
        </w:rPr>
        <w:t>INTRODUCTION</w:t>
      </w:r>
      <w:bookmarkEnd w:id="6"/>
    </w:p>
    <w:p w14:paraId="23C3C8A3" w14:textId="5AE11667" w:rsidR="00CC2C1A" w:rsidRPr="0006569B" w:rsidRDefault="00CC2C1A" w:rsidP="0006569B">
      <w:pPr>
        <w:pStyle w:val="ListParagraph"/>
        <w:numPr>
          <w:ilvl w:val="1"/>
          <w:numId w:val="15"/>
        </w:numPr>
        <w:spacing w:before="200" w:after="0"/>
        <w:outlineLvl w:val="1"/>
        <w:rPr>
          <w:rFonts w:eastAsia="Times New Roman"/>
          <w:b/>
          <w:bCs/>
          <w:color w:val="auto"/>
          <w:szCs w:val="26"/>
        </w:rPr>
      </w:pPr>
      <w:bookmarkStart w:id="7" w:name="_Toc305755526"/>
      <w:bookmarkStart w:id="8" w:name="_Toc220810869"/>
      <w:r w:rsidRPr="0006569B">
        <w:rPr>
          <w:rFonts w:eastAsia="Times New Roman"/>
          <w:b/>
          <w:bCs/>
          <w:color w:val="auto"/>
          <w:szCs w:val="26"/>
        </w:rPr>
        <w:t>Background</w:t>
      </w:r>
      <w:bookmarkEnd w:id="7"/>
      <w:r w:rsidRPr="0006569B">
        <w:rPr>
          <w:rFonts w:eastAsia="Times New Roman"/>
          <w:b/>
          <w:bCs/>
          <w:color w:val="auto"/>
          <w:szCs w:val="26"/>
        </w:rPr>
        <w:t xml:space="preserve"> </w:t>
      </w:r>
      <w:bookmarkEnd w:id="8"/>
      <w:r w:rsidR="00057C44" w:rsidRPr="0006569B">
        <w:rPr>
          <w:rFonts w:eastAsia="Times New Roman"/>
          <w:b/>
          <w:bCs/>
          <w:color w:val="auto"/>
          <w:szCs w:val="26"/>
        </w:rPr>
        <w:t>of the Study</w:t>
      </w:r>
    </w:p>
    <w:p w14:paraId="5ED08E3F" w14:textId="77777777" w:rsidR="0006569B" w:rsidRPr="0006569B" w:rsidRDefault="0006569B" w:rsidP="0006569B">
      <w:pPr>
        <w:pStyle w:val="ListParagraph"/>
        <w:spacing w:before="200" w:after="0"/>
        <w:ind w:left="360" w:firstLine="0"/>
        <w:outlineLvl w:val="1"/>
        <w:rPr>
          <w:rFonts w:eastAsia="Times New Roman"/>
          <w:b/>
          <w:bCs/>
          <w:color w:val="auto"/>
          <w:szCs w:val="26"/>
        </w:rPr>
      </w:pPr>
    </w:p>
    <w:p w14:paraId="752D56F1" w14:textId="51DEC817" w:rsidR="00E35D85" w:rsidRPr="00E35D85" w:rsidRDefault="00E35D85" w:rsidP="00E35D85">
      <w:pPr>
        <w:rPr>
          <w:rFonts w:eastAsia="Times New Roman"/>
        </w:rPr>
      </w:pPr>
      <w:r w:rsidRPr="00E35D85">
        <w:rPr>
          <w:rFonts w:eastAsia="Times New Roman"/>
        </w:rPr>
        <w:t xml:space="preserve">Academic institutions continuously produce large volumes of scholarly </w:t>
      </w:r>
      <w:r w:rsidR="001B0E37">
        <w:rPr>
          <w:rFonts w:eastAsia="Times New Roman"/>
        </w:rPr>
        <w:t>output, including</w:t>
      </w:r>
      <w:r w:rsidRPr="00E35D85">
        <w:rPr>
          <w:rFonts w:eastAsia="Times New Roman"/>
        </w:rPr>
        <w:t xml:space="preserve"> theses, capstone projects, dissertations, faculty research, and institutional studies. These research outputs serve as valuable academic knowledge assets that support research development, curriculum improvement, innovation, and evidence-based institutional decision-making. However, the effective management of these materials requires more than document storage. Institutions need intelligent, searchable, and accessible knowledge systems that </w:t>
      </w:r>
      <w:r w:rsidR="001B0E37">
        <w:rPr>
          <w:rFonts w:eastAsia="Times New Roman"/>
        </w:rPr>
        <w:t>enable users to efficiently retrieve, understand, compare, and use research information</w:t>
      </w:r>
      <w:r w:rsidRPr="00E35D85">
        <w:rPr>
          <w:rFonts w:eastAsia="Times New Roman"/>
        </w:rPr>
        <w:t>.</w:t>
      </w:r>
    </w:p>
    <w:p w14:paraId="676D4CB1" w14:textId="77777777" w:rsidR="00E35D85" w:rsidRPr="00E35D85" w:rsidRDefault="00E35D85" w:rsidP="00E35D85">
      <w:pPr>
        <w:rPr>
          <w:rFonts w:eastAsia="Times New Roman"/>
        </w:rPr>
      </w:pPr>
      <w:r w:rsidRPr="00E35D85">
        <w:rPr>
          <w:rFonts w:eastAsia="Times New Roman"/>
        </w:rPr>
        <w:t>Pamantasan ng Lungsod ng Maynila (PLM), as a public university with a long history of academic service, has generated a significant collection of institutional research outputs over the years. These materials represent the intellectual contributions of students, faculty members, and researchers. Despite their value, many research documents may remain stored in fragmented formats, including hard-copy records, local digital files, and separate departmental repositories. This condition limits the accessibility, discoverability, classification, and practical reuse of institutional knowledge.</w:t>
      </w:r>
    </w:p>
    <w:p w14:paraId="672406ED" w14:textId="77777777" w:rsidR="00E35D85" w:rsidRPr="00E35D85" w:rsidRDefault="00E35D85" w:rsidP="00E35D85">
      <w:pPr>
        <w:rPr>
          <w:rFonts w:eastAsia="Times New Roman"/>
        </w:rPr>
      </w:pPr>
      <w:r w:rsidRPr="00E35D85">
        <w:rPr>
          <w:rFonts w:eastAsia="Times New Roman"/>
        </w:rPr>
        <w:t>Traditional document storage and retrieval methods often rely on manual browsing, metadata checking, or keyword-based searching. While these methods may help locate documents containing exact search terms, they often fail to understand the semantic meaning or contextual intent behind user queries. As a result, users may experience difficulty finding relevant studies, identifying related research topics, understanding methodologies, detecting similar or duplicate studies, and obtaining meaningful insights from existing institutional research documents.</w:t>
      </w:r>
    </w:p>
    <w:p w14:paraId="6C2AB020" w14:textId="77777777" w:rsidR="00E35D85" w:rsidRPr="00E35D85" w:rsidRDefault="00E35D85" w:rsidP="00E35D85">
      <w:pPr>
        <w:rPr>
          <w:rFonts w:eastAsia="Times New Roman"/>
        </w:rPr>
      </w:pPr>
      <w:r w:rsidRPr="00E35D85">
        <w:rPr>
          <w:rFonts w:eastAsia="Times New Roman"/>
        </w:rPr>
        <w:lastRenderedPageBreak/>
        <w:t>In institutional research management, users do not only need to search for documents. Students, faculty members, and researchers may also need to summarize studies, ask questions about previous research outputs, understand the methodologies used in related studies, identify similar papers, classify studies by topic or category, and generate insights that may support future research work. These needs highlight the importance of an intelligent knowledge base that can assist users beyond basic document retrieval.</w:t>
      </w:r>
    </w:p>
    <w:p w14:paraId="3CB3A965" w14:textId="77777777" w:rsidR="00E35D85" w:rsidRPr="00E35D85" w:rsidRDefault="00E35D85" w:rsidP="00E35D85">
      <w:pPr>
        <w:rPr>
          <w:rFonts w:eastAsia="Times New Roman"/>
        </w:rPr>
      </w:pPr>
      <w:r w:rsidRPr="00E35D85">
        <w:rPr>
          <w:rFonts w:eastAsia="Times New Roman"/>
        </w:rPr>
        <w:t>Recent advancements in artificial intelligence, natural language processing, semantic search, vector databases, and large language models have introduced new opportunities for improving academic knowledge systems. One of these approaches is Retrieval-Augmented Generation (RAG), which combines document retrieval with language generation to produce responses grounded in retrieved knowledge sources. Instead of relying solely on a generative model, a RAG-based system first retrieves relevant documents from a knowledge base and uses those documents to generate more accurate, context-aware, and source-supported responses.</w:t>
      </w:r>
    </w:p>
    <w:p w14:paraId="53766593" w14:textId="77777777" w:rsidR="00E35D85" w:rsidRPr="00E35D85" w:rsidRDefault="00E35D85" w:rsidP="00E35D85">
      <w:pPr>
        <w:rPr>
          <w:rFonts w:eastAsia="Times New Roman"/>
        </w:rPr>
      </w:pPr>
      <w:r w:rsidRPr="00E35D85">
        <w:rPr>
          <w:rFonts w:eastAsia="Times New Roman"/>
        </w:rPr>
        <w:t>In the context of institutional research management, a RAG-based knowledge base can improve the way users access, understand, and utilize academic research materials. Through document ingestion, semantic indexing, vector-based retrieval, and natural language interaction, the system can support study summarization, research query answering, methodology explanation, related study recommendation, duplicate research detection, automatic research classification, and multilingual querying in English, Filipino, and Taglish. These functions can help users locate relevant studies more efficiently and promote better utilization of existing institutional research outputs.</w:t>
      </w:r>
    </w:p>
    <w:p w14:paraId="0023A919" w14:textId="77777777" w:rsidR="00E35D85" w:rsidRPr="00E35D85" w:rsidRDefault="00E35D85" w:rsidP="00E35D85">
      <w:pPr>
        <w:rPr>
          <w:rFonts w:eastAsia="Times New Roman"/>
        </w:rPr>
      </w:pPr>
      <w:r w:rsidRPr="00E35D85">
        <w:rPr>
          <w:rFonts w:eastAsia="Times New Roman"/>
        </w:rPr>
        <w:t xml:space="preserve">The ability to process multilingual and conversational queries is particularly relevant in the Philippine academic setting, where users may naturally express research questions in English, Filipino, or Taglish. By supporting flexible natural language queries, the proposed system can improve accessibility and usability for different types of users </w:t>
      </w:r>
      <w:r w:rsidRPr="00E35D85">
        <w:rPr>
          <w:rFonts w:eastAsia="Times New Roman"/>
        </w:rPr>
        <w:lastRenderedPageBreak/>
        <w:t>within the institution. In addition, similarity-based recommendation and duplicate detection can help support research continuity by allowing users to identify existing studies that are closely related to their intended topics.</w:t>
      </w:r>
    </w:p>
    <w:p w14:paraId="731ADEC0" w14:textId="77777777" w:rsidR="00E35D85" w:rsidRPr="00E35D85" w:rsidRDefault="00E35D85" w:rsidP="00E35D85">
      <w:pPr>
        <w:rPr>
          <w:rFonts w:eastAsia="Times New Roman"/>
        </w:rPr>
      </w:pPr>
      <w:r w:rsidRPr="00E35D85">
        <w:rPr>
          <w:rFonts w:eastAsia="Times New Roman"/>
        </w:rPr>
        <w:t>This study proposes the design and development of a Retrieval-Augmented Generation (RAG) Knowledge Base for Institutional Research Management at Pamantasan ng Lungsod ng Maynila. The proposed system aims to centralize selected institutional research outputs, improve semantic search capability, and provide AI-assisted knowledge access through context-aware and source-grounded responses. By integrating RAG architecture into institutional research management, the study seeks to address the limitations of fragmented storage, inefficient retrieval, limited research discoverability, and underutilized academic knowledge within the university.</w:t>
      </w:r>
    </w:p>
    <w:p w14:paraId="22C5F8DD" w14:textId="0FA60DA6" w:rsidR="00AD3306" w:rsidRDefault="00CC2C1A" w:rsidP="00CC2C1A">
      <w:pPr>
        <w:spacing w:before="200" w:after="0"/>
        <w:ind w:firstLine="0"/>
        <w:outlineLvl w:val="1"/>
        <w:rPr>
          <w:rFonts w:eastAsia="Times New Roman"/>
          <w:b/>
          <w:bCs/>
          <w:color w:val="auto"/>
          <w:szCs w:val="26"/>
        </w:rPr>
      </w:pPr>
      <w:bookmarkStart w:id="9" w:name="_Toc220810870"/>
      <w:bookmarkStart w:id="10" w:name="_Toc305755527"/>
      <w:r w:rsidRPr="004A79FD">
        <w:rPr>
          <w:rFonts w:eastAsia="Times New Roman"/>
          <w:b/>
          <w:bCs/>
          <w:color w:val="auto"/>
          <w:szCs w:val="26"/>
        </w:rPr>
        <w:t>1.2</w:t>
      </w:r>
      <w:bookmarkEnd w:id="9"/>
      <w:r w:rsidR="00057C44" w:rsidRPr="004A79FD">
        <w:rPr>
          <w:rFonts w:eastAsia="Times New Roman"/>
          <w:b/>
          <w:bCs/>
          <w:color w:val="auto"/>
          <w:szCs w:val="26"/>
        </w:rPr>
        <w:t xml:space="preserve"> </w:t>
      </w:r>
      <w:bookmarkEnd w:id="10"/>
      <w:r w:rsidR="00A17BB0" w:rsidRPr="004A79FD">
        <w:rPr>
          <w:rFonts w:eastAsia="Times New Roman"/>
          <w:b/>
          <w:bCs/>
          <w:color w:val="auto"/>
          <w:szCs w:val="26"/>
        </w:rPr>
        <w:t>Statement of the Problem</w:t>
      </w:r>
    </w:p>
    <w:p w14:paraId="3024228D" w14:textId="77777777" w:rsidR="00376193" w:rsidRPr="00376193" w:rsidRDefault="00132925" w:rsidP="00376193">
      <w:pPr>
        <w:spacing w:before="200"/>
        <w:ind w:firstLine="0"/>
        <w:outlineLvl w:val="1"/>
        <w:rPr>
          <w:rFonts w:eastAsia="Times New Roman"/>
          <w:b/>
          <w:bCs/>
          <w:color w:val="auto"/>
          <w:szCs w:val="26"/>
        </w:rPr>
      </w:pPr>
      <w:r>
        <w:rPr>
          <w:rFonts w:eastAsia="Times New Roman"/>
          <w:b/>
          <w:bCs/>
          <w:color w:val="auto"/>
          <w:szCs w:val="26"/>
        </w:rPr>
        <w:tab/>
      </w:r>
      <w:r w:rsidR="00376193" w:rsidRPr="00376193">
        <w:rPr>
          <w:rFonts w:eastAsia="Times New Roman"/>
          <w:b/>
          <w:bCs/>
          <w:color w:val="auto"/>
          <w:szCs w:val="26"/>
        </w:rPr>
        <w:t>1.2.1 General Problem</w:t>
      </w:r>
    </w:p>
    <w:p w14:paraId="67256625" w14:textId="1B963C4C" w:rsidR="00122839" w:rsidRDefault="00CD5AC2" w:rsidP="00122839">
      <w:pPr>
        <w:spacing w:before="200" w:after="0"/>
        <w:ind w:left="720"/>
        <w:outlineLvl w:val="1"/>
        <w:rPr>
          <w:rFonts w:eastAsia="Times New Roman"/>
          <w:color w:val="auto"/>
          <w:szCs w:val="26"/>
        </w:rPr>
      </w:pPr>
      <w:bookmarkStart w:id="11" w:name="_Toc220810871"/>
      <w:bookmarkStart w:id="12" w:name="_Toc305755528"/>
      <w:r w:rsidRPr="00CD5AC2">
        <w:rPr>
          <w:rFonts w:eastAsia="Times New Roman"/>
          <w:color w:val="auto"/>
          <w:szCs w:val="26"/>
        </w:rPr>
        <w:t>Academic institutions generate substantial amounts of research outputs; however, many existing research repositories primarily function as document storage systems and provide limited support for semantic retrieval, intelligent knowledge discovery, multilingual querying, related study recommendation, and AI-assisted utilization of institutional research knowledge. Consequently, researchers, students, and faculty members may experience challenges in efficiently accessing, exploring, and maximizing the value of existing academic resources.</w:t>
      </w:r>
    </w:p>
    <w:p w14:paraId="25738565" w14:textId="69907D57" w:rsidR="00CB26B3" w:rsidRPr="00CB26B3" w:rsidRDefault="00CB26B3" w:rsidP="00122839">
      <w:pPr>
        <w:spacing w:before="200" w:after="0"/>
        <w:outlineLvl w:val="1"/>
        <w:rPr>
          <w:rFonts w:eastAsia="Times New Roman"/>
          <w:b/>
          <w:bCs/>
          <w:color w:val="auto"/>
          <w:szCs w:val="26"/>
        </w:rPr>
      </w:pPr>
      <w:r w:rsidRPr="00CB26B3">
        <w:rPr>
          <w:rFonts w:eastAsia="Times New Roman"/>
          <w:b/>
          <w:bCs/>
          <w:color w:val="auto"/>
          <w:szCs w:val="26"/>
        </w:rPr>
        <w:t>1.2.2 Specific Problems</w:t>
      </w:r>
    </w:p>
    <w:p w14:paraId="5BD1328E" w14:textId="1AEFDADD" w:rsidR="00CB26B3" w:rsidRPr="00CB26B3" w:rsidRDefault="00331AFE" w:rsidP="00B5192C">
      <w:pPr>
        <w:numPr>
          <w:ilvl w:val="0"/>
          <w:numId w:val="10"/>
        </w:numPr>
        <w:tabs>
          <w:tab w:val="num" w:pos="720"/>
        </w:tabs>
        <w:spacing w:before="200" w:after="0"/>
        <w:outlineLvl w:val="1"/>
        <w:rPr>
          <w:rFonts w:eastAsia="Times New Roman"/>
          <w:color w:val="auto"/>
          <w:szCs w:val="26"/>
        </w:rPr>
      </w:pPr>
      <w:r w:rsidRPr="00331AFE">
        <w:rPr>
          <w:rFonts w:eastAsia="Times New Roman"/>
          <w:b/>
          <w:bCs/>
          <w:color w:val="auto"/>
          <w:szCs w:val="26"/>
        </w:rPr>
        <w:t xml:space="preserve">Fragmented and Limited Institutional Research Management. </w:t>
      </w:r>
      <w:r w:rsidRPr="00331AFE">
        <w:rPr>
          <w:rFonts w:eastAsia="Times New Roman"/>
          <w:color w:val="auto"/>
          <w:szCs w:val="26"/>
        </w:rPr>
        <w:t xml:space="preserve">Institutional research outputs such as theses, capstone projects, dissertations, and faculty studies are stored across multiple physical and digital locations, resulting in </w:t>
      </w:r>
      <w:r w:rsidRPr="00331AFE">
        <w:rPr>
          <w:rFonts w:eastAsia="Times New Roman"/>
          <w:color w:val="auto"/>
          <w:szCs w:val="26"/>
        </w:rPr>
        <w:lastRenderedPageBreak/>
        <w:t>inconsistent organization, limited accessibility, difficulty in maintaining a centralized academic knowledge repository, and inefficient utilization of institutional research materials.</w:t>
      </w:r>
      <w:r w:rsidR="00CB26B3" w:rsidRPr="00CB26B3">
        <w:rPr>
          <w:rFonts w:eastAsia="Times New Roman"/>
          <w:color w:val="auto"/>
          <w:szCs w:val="26"/>
        </w:rPr>
        <w:t xml:space="preserve"> </w:t>
      </w:r>
    </w:p>
    <w:p w14:paraId="038D5AA4" w14:textId="7EF1708C" w:rsidR="00CB26B3" w:rsidRPr="00CB26B3" w:rsidRDefault="008117AB" w:rsidP="00CB26B3">
      <w:pPr>
        <w:numPr>
          <w:ilvl w:val="0"/>
          <w:numId w:val="10"/>
        </w:numPr>
        <w:spacing w:before="200" w:after="0"/>
        <w:outlineLvl w:val="1"/>
        <w:rPr>
          <w:rFonts w:eastAsia="Times New Roman"/>
          <w:color w:val="auto"/>
          <w:szCs w:val="26"/>
        </w:rPr>
      </w:pPr>
      <w:r w:rsidRPr="008117AB">
        <w:rPr>
          <w:rFonts w:eastAsia="Times New Roman"/>
          <w:b/>
          <w:bCs/>
          <w:color w:val="auto"/>
          <w:szCs w:val="26"/>
        </w:rPr>
        <w:t xml:space="preserve">Inefficient and Limited Intelligent Research Retrieval Mechanisms. </w:t>
      </w:r>
      <w:r w:rsidRPr="008117AB">
        <w:rPr>
          <w:rFonts w:eastAsia="Times New Roman"/>
          <w:color w:val="auto"/>
          <w:szCs w:val="26"/>
        </w:rPr>
        <w:t>The current process of locating institutional research materials primarily depends on manual browsing, file-based searching, and fragmented repositories, making information retrieval time-consuming and inefficient. Existing practices also provide limited support for semantic search, contextual retrieval, multilingual querying, study summarization, methodology explanation, related study recommendation, and AI-assisted knowledge interaction.</w:t>
      </w:r>
      <w:r w:rsidR="00CB26B3" w:rsidRPr="00CB26B3">
        <w:rPr>
          <w:rFonts w:eastAsia="Times New Roman"/>
          <w:color w:val="auto"/>
          <w:szCs w:val="26"/>
        </w:rPr>
        <w:t xml:space="preserve"> </w:t>
      </w:r>
    </w:p>
    <w:p w14:paraId="57B2BC42" w14:textId="6F7D5BF8" w:rsidR="003C1BCF" w:rsidRDefault="00561749" w:rsidP="00554E58">
      <w:pPr>
        <w:numPr>
          <w:ilvl w:val="0"/>
          <w:numId w:val="10"/>
        </w:numPr>
        <w:tabs>
          <w:tab w:val="num" w:pos="720"/>
        </w:tabs>
        <w:spacing w:before="200" w:after="0"/>
        <w:outlineLvl w:val="1"/>
        <w:rPr>
          <w:rFonts w:eastAsia="Times New Roman"/>
          <w:color w:val="auto"/>
          <w:szCs w:val="26"/>
        </w:rPr>
      </w:pPr>
      <w:r w:rsidRPr="00561749">
        <w:rPr>
          <w:rFonts w:eastAsia="Times New Roman"/>
          <w:b/>
          <w:bCs/>
          <w:color w:val="auto"/>
          <w:szCs w:val="26"/>
        </w:rPr>
        <w:t xml:space="preserve">Lack of Intelligent Research Analysis and Knowledge Discovery Features. </w:t>
      </w:r>
      <w:r w:rsidRPr="00561749">
        <w:rPr>
          <w:rFonts w:eastAsia="Times New Roman"/>
          <w:color w:val="auto"/>
          <w:szCs w:val="26"/>
        </w:rPr>
        <w:t>The institution currently lacks an integrated platform capable of supporting automated research classification, duplicate or highly similar research detection, semantic recommendation of related studies, vector-based retrieval, and Retrieval-Augmented Generation (RAG)-based knowledge access, limiting research discoverability, research continuity, academic collaboration, and institutional knowledge utilization.</w:t>
      </w:r>
    </w:p>
    <w:p w14:paraId="1F0DD2FA" w14:textId="77777777" w:rsidR="0043302D" w:rsidRDefault="0043302D" w:rsidP="00B946A7">
      <w:pPr>
        <w:spacing w:after="0" w:line="240" w:lineRule="auto"/>
        <w:ind w:firstLine="0"/>
        <w:rPr>
          <w:b/>
        </w:rPr>
      </w:pPr>
    </w:p>
    <w:p w14:paraId="35B84F24" w14:textId="2E200FE0" w:rsidR="00CC2C1A" w:rsidRPr="004A79FD" w:rsidRDefault="00CC2C1A" w:rsidP="00B946A7">
      <w:pPr>
        <w:spacing w:after="0" w:line="240" w:lineRule="auto"/>
        <w:ind w:firstLine="0"/>
        <w:rPr>
          <w:b/>
        </w:rPr>
      </w:pPr>
      <w:r w:rsidRPr="004A79FD">
        <w:rPr>
          <w:b/>
        </w:rPr>
        <w:t>1.3</w:t>
      </w:r>
      <w:bookmarkEnd w:id="11"/>
      <w:r w:rsidR="00057C44" w:rsidRPr="004A79FD">
        <w:rPr>
          <w:b/>
        </w:rPr>
        <w:t xml:space="preserve"> </w:t>
      </w:r>
      <w:bookmarkEnd w:id="12"/>
      <w:r w:rsidR="00A17BB0" w:rsidRPr="004A79FD">
        <w:rPr>
          <w:b/>
        </w:rPr>
        <w:t>Objective of the Study</w:t>
      </w:r>
    </w:p>
    <w:p w14:paraId="45BF7801" w14:textId="77777777" w:rsidR="003C5909" w:rsidRPr="004A79FD" w:rsidRDefault="003C5909" w:rsidP="00B946A7">
      <w:pPr>
        <w:spacing w:after="0" w:line="240" w:lineRule="auto"/>
        <w:ind w:firstLine="0"/>
      </w:pPr>
    </w:p>
    <w:p w14:paraId="7AC0DD29" w14:textId="375E8129" w:rsidR="00CC2C1A" w:rsidRPr="004A79FD" w:rsidRDefault="00CC2C1A" w:rsidP="00B946A7">
      <w:pPr>
        <w:spacing w:line="240" w:lineRule="auto"/>
        <w:rPr>
          <w:b/>
        </w:rPr>
      </w:pPr>
      <w:bookmarkStart w:id="13" w:name="_Toc220810872"/>
      <w:bookmarkStart w:id="14" w:name="_Toc305755529"/>
      <w:r w:rsidRPr="004A79FD">
        <w:rPr>
          <w:b/>
        </w:rPr>
        <w:t>1.3.1</w:t>
      </w:r>
      <w:bookmarkEnd w:id="13"/>
      <w:r w:rsidR="00057C44" w:rsidRPr="004A79FD">
        <w:rPr>
          <w:b/>
        </w:rPr>
        <w:t xml:space="preserve"> </w:t>
      </w:r>
      <w:bookmarkEnd w:id="14"/>
      <w:r w:rsidR="00A17BB0" w:rsidRPr="004A79FD">
        <w:rPr>
          <w:b/>
        </w:rPr>
        <w:t>General Objective</w:t>
      </w:r>
    </w:p>
    <w:p w14:paraId="56124D74" w14:textId="22F7DCF0" w:rsidR="00432DEA" w:rsidRPr="004A79FD" w:rsidRDefault="004A524B" w:rsidP="00FF287E">
      <w:pPr>
        <w:ind w:left="720"/>
      </w:pPr>
      <w:r w:rsidRPr="004A524B">
        <w:t>The general objective of this study is to design and develop a Retrieval-Augmented Generation (RAG) Knowledge Base for Institutional Research Management at Pamantasan ng Lungsod ng Maynila that improves the organization, classification, accessibility, retrieval, analysis, and utilization of institutional research outputs through semantic search, intelligent recommendation, multilingual querying, automated research analysis, and AI-assisted response generation.</w:t>
      </w:r>
    </w:p>
    <w:p w14:paraId="5012A4E5" w14:textId="01ECF4E2" w:rsidR="00CC2C1A" w:rsidRPr="004A79FD" w:rsidRDefault="00CC2C1A" w:rsidP="00CC2C1A">
      <w:pPr>
        <w:rPr>
          <w:b/>
        </w:rPr>
      </w:pPr>
      <w:bookmarkStart w:id="15" w:name="_Toc220810873"/>
      <w:bookmarkStart w:id="16" w:name="_Toc305755530"/>
      <w:r w:rsidRPr="004A79FD">
        <w:rPr>
          <w:b/>
        </w:rPr>
        <w:lastRenderedPageBreak/>
        <w:t>1.3.2</w:t>
      </w:r>
      <w:bookmarkEnd w:id="15"/>
      <w:r w:rsidR="00057C44" w:rsidRPr="004A79FD">
        <w:rPr>
          <w:b/>
        </w:rPr>
        <w:t xml:space="preserve"> </w:t>
      </w:r>
      <w:bookmarkEnd w:id="16"/>
      <w:r w:rsidR="00112AD6" w:rsidRPr="00112AD6">
        <w:rPr>
          <w:b/>
          <w:bCs/>
        </w:rPr>
        <w:t>Specifically, this study aims to:</w:t>
      </w:r>
    </w:p>
    <w:p w14:paraId="745B19A5" w14:textId="15720009" w:rsidR="001407F3" w:rsidRPr="004A79FD" w:rsidRDefault="003F26DC" w:rsidP="000154F3">
      <w:pPr>
        <w:numPr>
          <w:ilvl w:val="0"/>
          <w:numId w:val="5"/>
        </w:numPr>
        <w:tabs>
          <w:tab w:val="num" w:pos="720"/>
        </w:tabs>
        <w:spacing w:before="200" w:after="0"/>
        <w:outlineLvl w:val="1"/>
      </w:pPr>
      <w:bookmarkStart w:id="17" w:name="_Toc305755531"/>
      <w:r w:rsidRPr="003F26DC">
        <w:t>Develop a centralized knowledge base for organizing, storing, classifying, and managing institutional research outputs such as theses, capstone projects, dissertations, and faculty studies to improve institutional research accessibility and utilization.</w:t>
      </w:r>
    </w:p>
    <w:p w14:paraId="5F3CD071" w14:textId="5D2F7E47" w:rsidR="00AC02AD" w:rsidRDefault="003C1BCF" w:rsidP="00F90C0C">
      <w:pPr>
        <w:numPr>
          <w:ilvl w:val="0"/>
          <w:numId w:val="5"/>
        </w:numPr>
        <w:tabs>
          <w:tab w:val="num" w:pos="720"/>
        </w:tabs>
        <w:spacing w:before="200" w:after="0"/>
        <w:outlineLvl w:val="1"/>
      </w:pPr>
      <w:r w:rsidRPr="003C1BCF">
        <w:t>Implement semantic search, contextual retrieval, multilingual query support, study summarization, methodology explanation, related study</w:t>
      </w:r>
      <w:r>
        <w:t xml:space="preserve"> </w:t>
      </w:r>
      <w:r w:rsidRPr="003C1BCF">
        <w:t>recommendation, and AI-assisted response generation to improve the efficiency and intelligence of institutional research retrieval and knowledge access.</w:t>
      </w:r>
    </w:p>
    <w:p w14:paraId="4479E196" w14:textId="481B882E" w:rsidR="003C1BCF" w:rsidRPr="0043302D" w:rsidRDefault="003C1BCF" w:rsidP="0043302D">
      <w:pPr>
        <w:numPr>
          <w:ilvl w:val="0"/>
          <w:numId w:val="5"/>
        </w:numPr>
        <w:tabs>
          <w:tab w:val="num" w:pos="720"/>
        </w:tabs>
        <w:spacing w:before="200" w:after="0"/>
        <w:outlineLvl w:val="1"/>
      </w:pPr>
      <w:r w:rsidRPr="003C1BCF">
        <w:t>Design and implement an integrated Retrieval-Augmented Generation (RAG)-based institutional research management platform capable of automated research classification, duplicate or highly similar research detection, vector-based retrieval, and semantic recommendation of related institutional studies to improve research discoverability, research continuity, and institutional knowledge utilization.</w:t>
      </w:r>
    </w:p>
    <w:p w14:paraId="4FC761A1" w14:textId="0EEA1024" w:rsidR="0071558E" w:rsidRPr="004A79FD" w:rsidRDefault="0071558E" w:rsidP="0071558E">
      <w:pPr>
        <w:spacing w:before="200" w:after="0"/>
        <w:ind w:firstLine="0"/>
        <w:outlineLvl w:val="1"/>
        <w:rPr>
          <w:rFonts w:eastAsia="Times New Roman"/>
          <w:b/>
          <w:bCs/>
          <w:color w:val="auto"/>
          <w:szCs w:val="26"/>
        </w:rPr>
      </w:pPr>
      <w:r w:rsidRPr="004A79FD">
        <w:rPr>
          <w:rFonts w:eastAsia="Times New Roman"/>
          <w:b/>
          <w:bCs/>
          <w:color w:val="auto"/>
          <w:szCs w:val="26"/>
        </w:rPr>
        <w:t>1.4 Scope and Limitations</w:t>
      </w:r>
    </w:p>
    <w:p w14:paraId="32EBAB4F" w14:textId="77777777" w:rsidR="00425C82" w:rsidRPr="00425C82" w:rsidRDefault="00425C82" w:rsidP="00425C82">
      <w:pPr>
        <w:spacing w:before="200" w:after="0"/>
        <w:outlineLvl w:val="1"/>
      </w:pPr>
      <w:r w:rsidRPr="00425C82">
        <w:t>This study focuses on the design and development of a Retrieval-Augmented Generation (RAG) Knowledge Base for Institutional Research Management at Pamantasan ng Lungsod ng Maynila (PLM). The proposed system is intended to support the collection, organization, storage, retrieval, and utilization of selected institutional research outputs, including theses, capstone projects, dissertations, and faculty research studies. The system integrates semantic search, vector-based retrieval, and artificial intelligence–assisted response generation to provide context-aware and source-grounded answers to user queries.</w:t>
      </w:r>
    </w:p>
    <w:p w14:paraId="1617B47E" w14:textId="77777777" w:rsidR="00425C82" w:rsidRPr="00425C82" w:rsidRDefault="00425C82" w:rsidP="00425C82">
      <w:pPr>
        <w:spacing w:before="200" w:after="0"/>
        <w:outlineLvl w:val="1"/>
      </w:pPr>
      <w:r w:rsidRPr="00425C82">
        <w:lastRenderedPageBreak/>
        <w:t>The study includes the implementation of document ingestion, semantic indexing, vector embedding generation, and natural language query processing using a RAG architecture. The system is designed as a cloud-based platform capable of handling digital research documents and supporting real-time access to institutional knowledge. The intended users of the system include students, faculty members, researchers, administrators, and other authorized academic personnel of PLM.</w:t>
      </w:r>
    </w:p>
    <w:p w14:paraId="2674017E" w14:textId="77777777" w:rsidR="00425C82" w:rsidRPr="00425C82" w:rsidRDefault="00425C82" w:rsidP="00425C82">
      <w:pPr>
        <w:spacing w:before="200" w:after="0"/>
        <w:outlineLvl w:val="1"/>
      </w:pPr>
      <w:r w:rsidRPr="00425C82">
        <w:t>The study is limited to text-based institutional research documents and does not include multimedia content such as audio, video, or image-based archival materials. Only approved and non-confidential research outputs made available by the University are included in the knowledge base. The performance and accuracy of the system depend on the quality, completeness, structure, and consistency of the uploaded source documents.</w:t>
      </w:r>
    </w:p>
    <w:p w14:paraId="510534CC" w14:textId="33C97E86" w:rsidR="0071558E" w:rsidRPr="004A79FD" w:rsidRDefault="00425C82" w:rsidP="00425C82">
      <w:pPr>
        <w:spacing w:before="200" w:after="0"/>
        <w:outlineLvl w:val="1"/>
      </w:pPr>
      <w:r w:rsidRPr="00425C82">
        <w:t xml:space="preserve">Furthermore, the proposed system functions as an academic knowledge retrieval and management platform and does not replace official academic review, research validation, or institutional policy-making processes. The generated responses are limited to the information available within the indexed institutional documents and may not provide complete answers for queries outside the scope of the stored knowledge base. </w:t>
      </w:r>
      <w:r w:rsidR="003D7A74" w:rsidRPr="003D7A74">
        <w:t>Network connectivity, cloud infrastructure availability, and system resource capacity may also affect system responsiveness and retrieval performance during actual deployment and usage.</w:t>
      </w:r>
    </w:p>
    <w:p w14:paraId="7853FF06" w14:textId="0BA24B4D" w:rsidR="00CC2C1A" w:rsidRPr="004A79FD" w:rsidRDefault="00CC2C1A" w:rsidP="00CC2C1A">
      <w:pPr>
        <w:spacing w:before="200" w:after="0"/>
        <w:ind w:firstLine="0"/>
        <w:outlineLvl w:val="1"/>
        <w:rPr>
          <w:rFonts w:eastAsia="Times New Roman"/>
          <w:b/>
          <w:bCs/>
          <w:color w:val="auto"/>
          <w:szCs w:val="26"/>
        </w:rPr>
      </w:pPr>
      <w:r w:rsidRPr="004A79FD">
        <w:rPr>
          <w:rFonts w:eastAsia="Times New Roman"/>
          <w:b/>
          <w:bCs/>
          <w:color w:val="auto"/>
          <w:szCs w:val="26"/>
        </w:rPr>
        <w:t>1.</w:t>
      </w:r>
      <w:r w:rsidR="0071558E" w:rsidRPr="004A79FD">
        <w:rPr>
          <w:rFonts w:eastAsia="Times New Roman"/>
          <w:b/>
          <w:bCs/>
          <w:color w:val="auto"/>
          <w:szCs w:val="26"/>
        </w:rPr>
        <w:t>5</w:t>
      </w:r>
      <w:r w:rsidR="00057C44" w:rsidRPr="004A79FD">
        <w:rPr>
          <w:rFonts w:eastAsia="Times New Roman"/>
          <w:b/>
          <w:bCs/>
          <w:color w:val="auto"/>
          <w:szCs w:val="26"/>
        </w:rPr>
        <w:t xml:space="preserve"> </w:t>
      </w:r>
      <w:r w:rsidRPr="004A79FD">
        <w:rPr>
          <w:rFonts w:eastAsia="Times New Roman"/>
          <w:b/>
          <w:bCs/>
          <w:color w:val="auto"/>
          <w:szCs w:val="26"/>
        </w:rPr>
        <w:t>Significance of the Study</w:t>
      </w:r>
      <w:bookmarkEnd w:id="17"/>
    </w:p>
    <w:p w14:paraId="5C6F65F5" w14:textId="35CF93AC" w:rsidR="00432DEA" w:rsidRDefault="0065505E" w:rsidP="0071558E">
      <w:pPr>
        <w:spacing w:before="200" w:after="0"/>
        <w:outlineLvl w:val="1"/>
      </w:pPr>
      <w:r w:rsidRPr="0065505E">
        <w:t xml:space="preserve">This study is significant to Pamantasan ng Lungsod ng Maynila (PLM) because it contributes to the improvement of institutional research management through the development of a centralized and intelligent knowledge base system. By integrating Retrieval-Augmented Generation (RAG), semantic search, multilingual query processing, automated research classification, recommendation mechanisms, and AI-assisted response </w:t>
      </w:r>
      <w:r w:rsidRPr="0065505E">
        <w:lastRenderedPageBreak/>
        <w:t>generation, the proposed system supports more efficient access to academic knowledge and promotes better utilization of institutional research outputs.</w:t>
      </w:r>
    </w:p>
    <w:p w14:paraId="68A54B1F" w14:textId="77777777" w:rsidR="00762AD9" w:rsidRPr="00762AD9" w:rsidRDefault="00762AD9" w:rsidP="00762AD9">
      <w:pPr>
        <w:spacing w:before="200" w:after="0"/>
        <w:outlineLvl w:val="1"/>
        <w:rPr>
          <w:rFonts w:eastAsia="Times New Roman"/>
          <w:b/>
          <w:bCs/>
          <w:color w:val="auto"/>
          <w:szCs w:val="26"/>
        </w:rPr>
      </w:pPr>
      <w:r w:rsidRPr="00762AD9">
        <w:rPr>
          <w:rFonts w:eastAsia="Times New Roman"/>
          <w:b/>
          <w:bCs/>
          <w:color w:val="auto"/>
          <w:szCs w:val="26"/>
        </w:rPr>
        <w:t>Pamantasan ng Lungsod ng Maynila (PLM)</w:t>
      </w:r>
    </w:p>
    <w:p w14:paraId="283FD3D5" w14:textId="5AE6A467" w:rsidR="00762AD9" w:rsidRPr="00762AD9" w:rsidRDefault="00234815" w:rsidP="00762AD9">
      <w:pPr>
        <w:spacing w:before="200" w:after="0"/>
        <w:ind w:left="720"/>
        <w:outlineLvl w:val="1"/>
        <w:rPr>
          <w:rFonts w:eastAsia="Times New Roman"/>
          <w:color w:val="auto"/>
          <w:szCs w:val="26"/>
        </w:rPr>
      </w:pPr>
      <w:r w:rsidRPr="00234815">
        <w:rPr>
          <w:rFonts w:eastAsia="Times New Roman"/>
          <w:color w:val="auto"/>
          <w:szCs w:val="26"/>
        </w:rPr>
        <w:t>The proposed system benefits the University by providing a centralized platform for organizing, preserving, classifying, and managing institutional research documents. It improves research accessibility, enhances knowledge discoverability, supports research continuity, and reduces the difficulty of locating institutionally relevant academic materials. The system also contributes to the University’s digital transformation initiatives by modernizing research management practices through artificial intelligence, semantic retrieval, and cloud-based technologies.</w:t>
      </w:r>
    </w:p>
    <w:p w14:paraId="33AE579D" w14:textId="77777777" w:rsidR="00762AD9" w:rsidRPr="00762AD9" w:rsidRDefault="00762AD9" w:rsidP="00762AD9">
      <w:pPr>
        <w:spacing w:before="200" w:after="0"/>
        <w:outlineLvl w:val="1"/>
        <w:rPr>
          <w:rFonts w:eastAsia="Times New Roman"/>
          <w:b/>
          <w:bCs/>
          <w:color w:val="auto"/>
          <w:szCs w:val="26"/>
        </w:rPr>
      </w:pPr>
      <w:r w:rsidRPr="00762AD9">
        <w:rPr>
          <w:rFonts w:eastAsia="Times New Roman"/>
          <w:b/>
          <w:bCs/>
          <w:color w:val="auto"/>
          <w:szCs w:val="26"/>
        </w:rPr>
        <w:t>Students and Researchers</w:t>
      </w:r>
    </w:p>
    <w:p w14:paraId="4263F595" w14:textId="0B3EAD1C" w:rsidR="00762AD9" w:rsidRPr="00762AD9" w:rsidRDefault="008C7174" w:rsidP="00762AD9">
      <w:pPr>
        <w:spacing w:before="200" w:after="0"/>
        <w:ind w:left="720"/>
        <w:outlineLvl w:val="1"/>
        <w:rPr>
          <w:rFonts w:eastAsia="Times New Roman"/>
          <w:color w:val="auto"/>
          <w:szCs w:val="26"/>
        </w:rPr>
      </w:pPr>
      <w:r w:rsidRPr="008C7174">
        <w:rPr>
          <w:rFonts w:eastAsia="Times New Roman"/>
          <w:color w:val="auto"/>
          <w:szCs w:val="26"/>
        </w:rPr>
        <w:t>Students and researchers benefit from the system through improved access to relevant academic materials, related studies, summarized research information, and institutional research outputs. The semantic search and AI-assisted retrieval capabilities reduce the time and effort required to locate information, support literature review activities, assist in understanding research methodologies, and encourage knowledge reuse. The multilingual query support also allows users to search using English, Filipino, or Taglish queries, improving accessibility and usability within the local academic environment.</w:t>
      </w:r>
    </w:p>
    <w:p w14:paraId="0FD11CEA" w14:textId="77777777" w:rsidR="00762AD9" w:rsidRPr="00762AD9" w:rsidRDefault="00762AD9" w:rsidP="00762AD9">
      <w:pPr>
        <w:spacing w:before="200" w:after="0"/>
        <w:outlineLvl w:val="1"/>
        <w:rPr>
          <w:rFonts w:eastAsia="Times New Roman"/>
          <w:b/>
          <w:bCs/>
          <w:color w:val="auto"/>
          <w:szCs w:val="26"/>
        </w:rPr>
      </w:pPr>
      <w:r w:rsidRPr="00762AD9">
        <w:rPr>
          <w:rFonts w:eastAsia="Times New Roman"/>
          <w:b/>
          <w:bCs/>
          <w:color w:val="auto"/>
          <w:szCs w:val="26"/>
        </w:rPr>
        <w:t>Faculty Members</w:t>
      </w:r>
    </w:p>
    <w:p w14:paraId="644EF0EE" w14:textId="4924CC80" w:rsidR="00762AD9" w:rsidRPr="00762AD9" w:rsidRDefault="000F7B97" w:rsidP="00DD76FB">
      <w:pPr>
        <w:spacing w:before="200" w:after="0"/>
        <w:ind w:left="720"/>
        <w:outlineLvl w:val="1"/>
        <w:rPr>
          <w:rFonts w:eastAsia="Times New Roman"/>
          <w:color w:val="auto"/>
          <w:szCs w:val="26"/>
        </w:rPr>
      </w:pPr>
      <w:r w:rsidRPr="000F7B97">
        <w:rPr>
          <w:rFonts w:eastAsia="Times New Roman"/>
          <w:color w:val="auto"/>
          <w:szCs w:val="26"/>
        </w:rPr>
        <w:t xml:space="preserve">Faculty members benefit from the proposed system by gaining easier access to previous studies, institutional knowledge, and archived academic outputs that may support teaching, research development, and scholarly collaboration. The system can also assist faculty researchers in identifying related institutional works, </w:t>
      </w:r>
      <w:r w:rsidRPr="000F7B97">
        <w:rPr>
          <w:rFonts w:eastAsia="Times New Roman"/>
          <w:color w:val="auto"/>
          <w:szCs w:val="26"/>
        </w:rPr>
        <w:lastRenderedPageBreak/>
        <w:t>detecting similar or overlapping research topics, and recommending semantically related studies that may contribute to future academic research initiatives.</w:t>
      </w:r>
    </w:p>
    <w:p w14:paraId="1196AF3E" w14:textId="77777777" w:rsidR="00762AD9" w:rsidRPr="00762AD9" w:rsidRDefault="00762AD9" w:rsidP="00762AD9">
      <w:pPr>
        <w:spacing w:before="200" w:after="0"/>
        <w:outlineLvl w:val="1"/>
        <w:rPr>
          <w:rFonts w:eastAsia="Times New Roman"/>
          <w:b/>
          <w:bCs/>
          <w:color w:val="auto"/>
          <w:szCs w:val="26"/>
        </w:rPr>
      </w:pPr>
      <w:r w:rsidRPr="00762AD9">
        <w:rPr>
          <w:rFonts w:eastAsia="Times New Roman"/>
          <w:b/>
          <w:bCs/>
          <w:color w:val="auto"/>
          <w:szCs w:val="26"/>
        </w:rPr>
        <w:t>Future Researchers</w:t>
      </w:r>
    </w:p>
    <w:p w14:paraId="5CCD9425" w14:textId="4C510754" w:rsidR="00762AD9" w:rsidRPr="00762AD9" w:rsidRDefault="00B86C92" w:rsidP="00DD76FB">
      <w:pPr>
        <w:spacing w:before="200" w:after="0"/>
        <w:ind w:left="720"/>
        <w:outlineLvl w:val="1"/>
        <w:rPr>
          <w:rFonts w:eastAsia="Times New Roman"/>
          <w:color w:val="auto"/>
          <w:szCs w:val="26"/>
        </w:rPr>
      </w:pPr>
      <w:r w:rsidRPr="00B86C92">
        <w:rPr>
          <w:rFonts w:eastAsia="Times New Roman"/>
          <w:color w:val="auto"/>
          <w:szCs w:val="26"/>
        </w:rPr>
        <w:t>This study may serve as a reference for future researchers interested in Retrieval-Augmented Generation (RAG), semantic search, artificial intelligence, multilingual natural language processing, recommendation systems, duplicate research detection, and institutional knowledge management systems. The study also contributes to the growing body of research involving AI-driven academic knowledge systems within higher education institutions.</w:t>
      </w:r>
    </w:p>
    <w:p w14:paraId="55B9393D" w14:textId="77777777" w:rsidR="00762AD9" w:rsidRPr="00762AD9" w:rsidRDefault="00762AD9" w:rsidP="00762AD9">
      <w:pPr>
        <w:spacing w:before="200" w:after="0"/>
        <w:outlineLvl w:val="1"/>
        <w:rPr>
          <w:rFonts w:eastAsia="Times New Roman"/>
          <w:b/>
          <w:bCs/>
          <w:color w:val="auto"/>
          <w:szCs w:val="26"/>
        </w:rPr>
      </w:pPr>
      <w:r w:rsidRPr="00762AD9">
        <w:rPr>
          <w:rFonts w:eastAsia="Times New Roman"/>
          <w:b/>
          <w:bCs/>
          <w:color w:val="auto"/>
          <w:szCs w:val="26"/>
        </w:rPr>
        <w:t>Information Technology and AI Developers</w:t>
      </w:r>
    </w:p>
    <w:p w14:paraId="18C4E5E6" w14:textId="3B8683E0" w:rsidR="00C20C12" w:rsidRPr="00DD76FB" w:rsidRDefault="00B86C92" w:rsidP="00DD76FB">
      <w:pPr>
        <w:spacing w:before="200" w:after="0"/>
        <w:ind w:left="720"/>
        <w:outlineLvl w:val="1"/>
        <w:rPr>
          <w:rFonts w:eastAsia="Times New Roman"/>
          <w:color w:val="auto"/>
          <w:szCs w:val="26"/>
        </w:rPr>
      </w:pPr>
      <w:r w:rsidRPr="00B86C92">
        <w:rPr>
          <w:rFonts w:eastAsia="Times New Roman"/>
          <w:color w:val="auto"/>
          <w:szCs w:val="26"/>
        </w:rPr>
        <w:t>The proposed system provides practical insights into the implementation of RAG architecture, vector databases, semantic indexing, multilingual query processing, intelligent recommendation systems, and cloud-based AI applications. The study may serve as a technical reference for developers and researchers working on intelligent information retrieval systems, academic repositories, and AI-powered knowledge management platforms.</w:t>
      </w:r>
    </w:p>
    <w:p w14:paraId="0EEC7FF9" w14:textId="5D6E5958" w:rsidR="00875AF1" w:rsidRPr="004A79FD" w:rsidRDefault="00875AF1" w:rsidP="00875AF1">
      <w:pPr>
        <w:spacing w:before="200" w:after="0"/>
        <w:ind w:firstLine="0"/>
        <w:outlineLvl w:val="1"/>
        <w:rPr>
          <w:rFonts w:eastAsia="Times New Roman"/>
          <w:b/>
          <w:bCs/>
          <w:color w:val="auto"/>
          <w:szCs w:val="26"/>
        </w:rPr>
      </w:pPr>
      <w:r w:rsidRPr="004A79FD">
        <w:rPr>
          <w:rFonts w:eastAsia="Times New Roman"/>
          <w:b/>
          <w:bCs/>
          <w:color w:val="auto"/>
          <w:szCs w:val="26"/>
        </w:rPr>
        <w:t>1.6 Definition of Terms</w:t>
      </w:r>
    </w:p>
    <w:p w14:paraId="7E419A5F" w14:textId="222D9B06" w:rsidR="00CC2C1A" w:rsidRDefault="004719B3" w:rsidP="004719B3">
      <w:pPr>
        <w:spacing w:before="200" w:after="0"/>
        <w:outlineLvl w:val="1"/>
        <w:rPr>
          <w:rFonts w:eastAsia="Times New Roman"/>
          <w:color w:val="auto"/>
          <w:szCs w:val="26"/>
        </w:rPr>
      </w:pPr>
      <w:r w:rsidRPr="004719B3">
        <w:rPr>
          <w:rFonts w:eastAsia="Times New Roman"/>
          <w:color w:val="auto"/>
          <w:szCs w:val="26"/>
        </w:rPr>
        <w:t>This section presents the operational and technical terms used throughout the study to provide clarity and establish a common understanding of concepts related to the proposed system. The terms are defined according to their usage within the context of this research.</w:t>
      </w:r>
    </w:p>
    <w:p w14:paraId="4BB83413" w14:textId="77777777" w:rsidR="0021388A" w:rsidRPr="00CE5A98" w:rsidRDefault="0021388A" w:rsidP="0021388A">
      <w:pPr>
        <w:spacing w:before="200" w:after="0"/>
        <w:outlineLvl w:val="1"/>
        <w:rPr>
          <w:rFonts w:eastAsia="Times New Roman"/>
          <w:b/>
          <w:bCs/>
          <w:color w:val="auto"/>
          <w:szCs w:val="26"/>
        </w:rPr>
      </w:pPr>
      <w:r w:rsidRPr="00CE5A98">
        <w:rPr>
          <w:rFonts w:eastAsia="Times New Roman"/>
          <w:b/>
          <w:bCs/>
          <w:color w:val="auto"/>
          <w:szCs w:val="26"/>
        </w:rPr>
        <w:t>Institutional Repository</w:t>
      </w:r>
    </w:p>
    <w:p w14:paraId="0F47ACAD" w14:textId="74B2A4D3" w:rsidR="0021388A" w:rsidRPr="004719B3" w:rsidRDefault="0021388A" w:rsidP="0021388A">
      <w:pPr>
        <w:spacing w:before="200" w:after="0"/>
        <w:ind w:left="720"/>
        <w:outlineLvl w:val="1"/>
        <w:rPr>
          <w:rFonts w:eastAsia="Times New Roman"/>
          <w:color w:val="auto"/>
          <w:szCs w:val="26"/>
        </w:rPr>
      </w:pPr>
      <w:r w:rsidRPr="00CE5A98">
        <w:rPr>
          <w:rFonts w:eastAsia="Times New Roman"/>
          <w:color w:val="auto"/>
          <w:szCs w:val="26"/>
        </w:rPr>
        <w:t xml:space="preserve">An institutional repository is a digital platform used for storing, preserving, and providing access to an institution’s scholarly outputs and academic materials. </w:t>
      </w:r>
      <w:r w:rsidRPr="00CE5A98">
        <w:rPr>
          <w:rFonts w:eastAsia="Times New Roman"/>
          <w:color w:val="auto"/>
          <w:szCs w:val="26"/>
        </w:rPr>
        <w:lastRenderedPageBreak/>
        <w:t>In this study, the repository serves as the primary source of documents integrated into the proposed RAG-based knowledge base system.</w:t>
      </w:r>
    </w:p>
    <w:p w14:paraId="4443C4EB" w14:textId="77777777" w:rsidR="0021388A" w:rsidRPr="00CE5A98" w:rsidRDefault="0021388A" w:rsidP="0021388A">
      <w:pPr>
        <w:spacing w:before="200" w:after="0"/>
        <w:outlineLvl w:val="1"/>
        <w:rPr>
          <w:rFonts w:eastAsia="Times New Roman"/>
          <w:b/>
          <w:bCs/>
          <w:color w:val="auto"/>
          <w:szCs w:val="26"/>
        </w:rPr>
      </w:pPr>
      <w:r w:rsidRPr="00CE5A98">
        <w:rPr>
          <w:rFonts w:eastAsia="Times New Roman"/>
          <w:b/>
          <w:bCs/>
          <w:color w:val="auto"/>
          <w:szCs w:val="26"/>
        </w:rPr>
        <w:t>Institutional Research Management</w:t>
      </w:r>
    </w:p>
    <w:p w14:paraId="56B04B40" w14:textId="76E65012" w:rsidR="0021388A" w:rsidRDefault="0021388A" w:rsidP="0021388A">
      <w:pPr>
        <w:spacing w:before="200" w:after="0"/>
        <w:ind w:left="720"/>
        <w:outlineLvl w:val="1"/>
        <w:rPr>
          <w:rFonts w:eastAsia="Times New Roman"/>
          <w:b/>
          <w:bCs/>
          <w:color w:val="auto"/>
          <w:szCs w:val="26"/>
        </w:rPr>
      </w:pPr>
      <w:r w:rsidRPr="00CE5A98">
        <w:rPr>
          <w:rFonts w:eastAsia="Times New Roman"/>
          <w:color w:val="auto"/>
          <w:szCs w:val="26"/>
        </w:rPr>
        <w:t>Refers to the process of collecting, organizing, preserving, retrieving, and utilizing academic and scholarly research outputs within an educational institution. This includes the management of institutional knowledge assets to support research accessibility, academic collaboration, and knowledge sharing.</w:t>
      </w:r>
    </w:p>
    <w:p w14:paraId="67AA3A08" w14:textId="77777777" w:rsidR="00BD1217" w:rsidRPr="00CE5A98" w:rsidRDefault="00BD1217" w:rsidP="00BD1217">
      <w:pPr>
        <w:spacing w:before="200" w:after="0"/>
        <w:outlineLvl w:val="1"/>
        <w:rPr>
          <w:rFonts w:eastAsia="Times New Roman"/>
          <w:b/>
          <w:bCs/>
          <w:color w:val="auto"/>
          <w:szCs w:val="26"/>
        </w:rPr>
      </w:pPr>
      <w:r w:rsidRPr="00CE5A98">
        <w:rPr>
          <w:rFonts w:eastAsia="Times New Roman"/>
          <w:b/>
          <w:bCs/>
          <w:color w:val="auto"/>
          <w:szCs w:val="26"/>
        </w:rPr>
        <w:t>Knowledge Base</w:t>
      </w:r>
    </w:p>
    <w:p w14:paraId="0C9FC08B" w14:textId="08814530" w:rsidR="00BD1217" w:rsidRDefault="00BD1217" w:rsidP="00BD1217">
      <w:pPr>
        <w:spacing w:before="200" w:after="0"/>
        <w:ind w:left="720"/>
        <w:outlineLvl w:val="1"/>
        <w:rPr>
          <w:rFonts w:eastAsia="Times New Roman"/>
          <w:b/>
          <w:bCs/>
          <w:color w:val="auto"/>
          <w:szCs w:val="26"/>
        </w:rPr>
      </w:pPr>
      <w:r w:rsidRPr="00CE5A98">
        <w:rPr>
          <w:rFonts w:eastAsia="Times New Roman"/>
          <w:color w:val="auto"/>
          <w:szCs w:val="26"/>
        </w:rPr>
        <w:t>A knowledge base is a centralized repository used for storing, organizing, managing, and retrieving information. In this study, the knowledge base contains institutional research outputs such as theses, capstone projects, dissertations, and faculty research studies from Pamantasan ng Lungsod ng Maynila.</w:t>
      </w:r>
    </w:p>
    <w:p w14:paraId="0BBBC2BC" w14:textId="7F0270B9" w:rsidR="00BD1217" w:rsidRPr="00CE5A98" w:rsidRDefault="00BD1217" w:rsidP="00BD1217">
      <w:pPr>
        <w:spacing w:before="200" w:after="0"/>
        <w:outlineLvl w:val="1"/>
        <w:rPr>
          <w:rFonts w:eastAsia="Times New Roman"/>
          <w:b/>
          <w:bCs/>
          <w:color w:val="auto"/>
          <w:szCs w:val="26"/>
        </w:rPr>
      </w:pPr>
      <w:r w:rsidRPr="00CE5A98">
        <w:rPr>
          <w:rFonts w:eastAsia="Times New Roman"/>
          <w:b/>
          <w:bCs/>
          <w:color w:val="auto"/>
          <w:szCs w:val="26"/>
        </w:rPr>
        <w:t>Large Language Model (LLM)</w:t>
      </w:r>
    </w:p>
    <w:p w14:paraId="63609833" w14:textId="3D2A507B" w:rsidR="00BD1217" w:rsidRDefault="00BD1217" w:rsidP="00BD1217">
      <w:pPr>
        <w:spacing w:before="200" w:after="0"/>
        <w:ind w:left="720"/>
        <w:outlineLvl w:val="1"/>
        <w:rPr>
          <w:rFonts w:eastAsia="Times New Roman"/>
          <w:b/>
          <w:bCs/>
          <w:color w:val="auto"/>
          <w:szCs w:val="26"/>
        </w:rPr>
      </w:pPr>
      <w:r>
        <w:rPr>
          <w:rFonts w:eastAsia="Times New Roman"/>
          <w:color w:val="auto"/>
          <w:szCs w:val="26"/>
        </w:rPr>
        <w:t>Is</w:t>
      </w:r>
      <w:r w:rsidRPr="00CE5A98">
        <w:rPr>
          <w:rFonts w:eastAsia="Times New Roman"/>
          <w:color w:val="auto"/>
          <w:szCs w:val="26"/>
        </w:rPr>
        <w:t xml:space="preserve"> an artificial intelligence model trained on large volumes of text data to understand and generate human language. In this study, the LLM is used within the RAG architecture to generate context-aware responses based on retrieved institutional research documents.</w:t>
      </w:r>
    </w:p>
    <w:p w14:paraId="18AFBDA1" w14:textId="77777777" w:rsidR="00A333CD" w:rsidRPr="00CE5A98" w:rsidRDefault="00A333CD" w:rsidP="00A333CD">
      <w:pPr>
        <w:spacing w:before="200" w:after="0"/>
        <w:outlineLvl w:val="1"/>
        <w:rPr>
          <w:rFonts w:eastAsia="Times New Roman"/>
          <w:b/>
          <w:bCs/>
          <w:color w:val="auto"/>
          <w:szCs w:val="26"/>
        </w:rPr>
      </w:pPr>
      <w:r w:rsidRPr="00CE5A98">
        <w:rPr>
          <w:rFonts w:eastAsia="Times New Roman"/>
          <w:b/>
          <w:bCs/>
          <w:color w:val="auto"/>
          <w:szCs w:val="26"/>
        </w:rPr>
        <w:t>Natural Language Processing (NLP)</w:t>
      </w:r>
    </w:p>
    <w:p w14:paraId="36EF62D8" w14:textId="290A9611" w:rsidR="00A333CD" w:rsidRDefault="00A333CD" w:rsidP="00A333CD">
      <w:pPr>
        <w:spacing w:before="200" w:after="0"/>
        <w:ind w:left="720"/>
        <w:outlineLvl w:val="1"/>
        <w:rPr>
          <w:rFonts w:eastAsia="Times New Roman"/>
          <w:b/>
          <w:bCs/>
          <w:color w:val="auto"/>
          <w:szCs w:val="26"/>
        </w:rPr>
      </w:pPr>
      <w:r>
        <w:rPr>
          <w:rFonts w:eastAsia="Times New Roman"/>
          <w:color w:val="auto"/>
          <w:szCs w:val="26"/>
        </w:rPr>
        <w:t>I</w:t>
      </w:r>
      <w:r w:rsidRPr="00CE5A98">
        <w:rPr>
          <w:rFonts w:eastAsia="Times New Roman"/>
          <w:color w:val="auto"/>
          <w:szCs w:val="26"/>
        </w:rPr>
        <w:t>s a field of artificial intelligence that focuses on enabling computers to process, understand, and generate human language. The proposed system applies NLP techniques to interpret user queries and generate meaningful responses from institutional knowledge sources.</w:t>
      </w:r>
    </w:p>
    <w:p w14:paraId="5A0A5877" w14:textId="77777777" w:rsidR="002A74CD" w:rsidRDefault="002A74CD" w:rsidP="00CE5A98">
      <w:pPr>
        <w:spacing w:before="200" w:after="0"/>
        <w:outlineLvl w:val="1"/>
        <w:rPr>
          <w:rFonts w:eastAsia="Times New Roman"/>
          <w:b/>
          <w:bCs/>
          <w:color w:val="auto"/>
          <w:szCs w:val="26"/>
        </w:rPr>
      </w:pPr>
    </w:p>
    <w:p w14:paraId="34463DF9" w14:textId="40F38A38" w:rsidR="00CE5A98" w:rsidRPr="00CE5A98" w:rsidRDefault="00CE5A98" w:rsidP="00CE5A98">
      <w:pPr>
        <w:spacing w:before="200" w:after="0"/>
        <w:outlineLvl w:val="1"/>
        <w:rPr>
          <w:rFonts w:eastAsia="Times New Roman"/>
          <w:b/>
          <w:bCs/>
          <w:color w:val="auto"/>
          <w:szCs w:val="26"/>
        </w:rPr>
      </w:pPr>
      <w:r w:rsidRPr="00CE5A98">
        <w:rPr>
          <w:rFonts w:eastAsia="Times New Roman"/>
          <w:b/>
          <w:bCs/>
          <w:color w:val="auto"/>
          <w:szCs w:val="26"/>
        </w:rPr>
        <w:lastRenderedPageBreak/>
        <w:t>Retrieval-Augmented Generation (RAG)</w:t>
      </w:r>
    </w:p>
    <w:p w14:paraId="05C4454A" w14:textId="515380FA" w:rsidR="00CE5A98" w:rsidRPr="00CE5A98" w:rsidRDefault="00CE5A98" w:rsidP="00CE5A98">
      <w:pPr>
        <w:spacing w:before="200" w:after="0"/>
        <w:ind w:left="720"/>
        <w:outlineLvl w:val="1"/>
        <w:rPr>
          <w:rFonts w:eastAsia="Times New Roman"/>
          <w:color w:val="auto"/>
          <w:szCs w:val="26"/>
        </w:rPr>
      </w:pPr>
      <w:r w:rsidRPr="00CE5A98">
        <w:rPr>
          <w:rFonts w:eastAsia="Times New Roman"/>
          <w:color w:val="auto"/>
          <w:szCs w:val="26"/>
        </w:rPr>
        <w:t xml:space="preserve"> (RAG) is an artificial intelligence approach that combines document retrieval and natural language generation to produce context-aware and source-grounded responses. In this study, RAG refers to the integration of semantic document retrieval and large language models to answer user queries based on institutional research documents stored in the knowledge base.</w:t>
      </w:r>
    </w:p>
    <w:p w14:paraId="385FEFE8" w14:textId="77777777" w:rsidR="00A333CD" w:rsidRPr="00CE5A98" w:rsidRDefault="00A333CD" w:rsidP="00A333CD">
      <w:pPr>
        <w:spacing w:before="200" w:after="0"/>
        <w:outlineLvl w:val="1"/>
        <w:rPr>
          <w:rFonts w:eastAsia="Times New Roman"/>
          <w:b/>
          <w:bCs/>
          <w:color w:val="auto"/>
          <w:szCs w:val="26"/>
        </w:rPr>
      </w:pPr>
      <w:r w:rsidRPr="00CE5A98">
        <w:rPr>
          <w:rFonts w:eastAsia="Times New Roman"/>
          <w:b/>
          <w:bCs/>
          <w:color w:val="auto"/>
          <w:szCs w:val="26"/>
        </w:rPr>
        <w:t>Semantic Indexing</w:t>
      </w:r>
    </w:p>
    <w:p w14:paraId="656338EE" w14:textId="6124F155" w:rsidR="00CE5A98" w:rsidRPr="00CE5A98" w:rsidRDefault="00A333CD" w:rsidP="00A333CD">
      <w:pPr>
        <w:spacing w:before="200" w:after="0"/>
        <w:ind w:left="720"/>
        <w:outlineLvl w:val="1"/>
        <w:rPr>
          <w:rFonts w:eastAsia="Times New Roman"/>
          <w:color w:val="auto"/>
          <w:szCs w:val="26"/>
        </w:rPr>
      </w:pPr>
      <w:r w:rsidRPr="00CE5A98">
        <w:rPr>
          <w:rFonts w:eastAsia="Times New Roman"/>
          <w:color w:val="auto"/>
          <w:szCs w:val="26"/>
        </w:rPr>
        <w:t>Semantic indexing is the process of organizing and representing documents according to their contextual meaning using embeddings or vector representations. The proposed system uses semantic indexing to improve the retrieval accuracy of institutional research documents.</w:t>
      </w:r>
    </w:p>
    <w:p w14:paraId="2A8BF10F" w14:textId="1E6825DF" w:rsidR="00CE5A98" w:rsidRPr="00CE5A98" w:rsidRDefault="00CE5A98" w:rsidP="00CE5A98">
      <w:pPr>
        <w:spacing w:before="200" w:after="0"/>
        <w:outlineLvl w:val="1"/>
        <w:rPr>
          <w:rFonts w:eastAsia="Times New Roman"/>
          <w:b/>
          <w:bCs/>
          <w:color w:val="auto"/>
          <w:szCs w:val="26"/>
        </w:rPr>
      </w:pPr>
      <w:r w:rsidRPr="00CE5A98">
        <w:rPr>
          <w:rFonts w:eastAsia="Times New Roman"/>
          <w:b/>
          <w:bCs/>
          <w:color w:val="auto"/>
          <w:szCs w:val="26"/>
        </w:rPr>
        <w:t>Semantic Search</w:t>
      </w:r>
    </w:p>
    <w:p w14:paraId="55AB83D2" w14:textId="77777777" w:rsidR="00CE5A98" w:rsidRPr="00CE5A98" w:rsidRDefault="00CE5A98" w:rsidP="00CE5A98">
      <w:pPr>
        <w:spacing w:before="200" w:after="0"/>
        <w:ind w:left="720"/>
        <w:outlineLvl w:val="1"/>
        <w:rPr>
          <w:rFonts w:eastAsia="Times New Roman"/>
          <w:color w:val="auto"/>
          <w:szCs w:val="26"/>
        </w:rPr>
      </w:pPr>
      <w:r w:rsidRPr="00CE5A98">
        <w:rPr>
          <w:rFonts w:eastAsia="Times New Roman"/>
          <w:color w:val="auto"/>
          <w:szCs w:val="26"/>
        </w:rPr>
        <w:t>Semantic search is an information retrieval technique that identifies relevant documents based on contextual meaning and user intent rather than exact keyword matching. In this study, semantic search enables the system to retrieve institutionally relevant research materials using vector embeddings and similarity matching.</w:t>
      </w:r>
    </w:p>
    <w:p w14:paraId="6E337D48" w14:textId="77777777" w:rsidR="00A333CD" w:rsidRPr="00CE5A98" w:rsidRDefault="00A333CD" w:rsidP="00A333CD">
      <w:pPr>
        <w:spacing w:before="200" w:after="0"/>
        <w:outlineLvl w:val="1"/>
        <w:rPr>
          <w:rFonts w:eastAsia="Times New Roman"/>
          <w:b/>
          <w:bCs/>
          <w:color w:val="auto"/>
          <w:szCs w:val="26"/>
        </w:rPr>
      </w:pPr>
      <w:r w:rsidRPr="00CE5A98">
        <w:rPr>
          <w:rFonts w:eastAsia="Times New Roman"/>
          <w:b/>
          <w:bCs/>
          <w:color w:val="auto"/>
          <w:szCs w:val="26"/>
        </w:rPr>
        <w:t>Vector Database</w:t>
      </w:r>
    </w:p>
    <w:p w14:paraId="300E7946" w14:textId="485A1696" w:rsidR="00CE5A98" w:rsidRPr="00CE5A98" w:rsidRDefault="00A333CD" w:rsidP="00A333CD">
      <w:pPr>
        <w:spacing w:before="200" w:after="0"/>
        <w:ind w:left="720"/>
        <w:outlineLvl w:val="1"/>
        <w:rPr>
          <w:rFonts w:eastAsia="Times New Roman"/>
          <w:color w:val="auto"/>
          <w:szCs w:val="26"/>
        </w:rPr>
      </w:pPr>
      <w:r w:rsidRPr="00CE5A98">
        <w:rPr>
          <w:rFonts w:eastAsia="Times New Roman"/>
          <w:color w:val="auto"/>
          <w:szCs w:val="26"/>
        </w:rPr>
        <w:t>A vector database is a specialized database designed to store and retrieve high-dimensional vector embeddings efficiently. In the proposed system, the vector database supports semantic document retrieval by identifying research materials with similar contextual meaning to user queries.</w:t>
      </w:r>
    </w:p>
    <w:p w14:paraId="00B92A0B" w14:textId="77777777" w:rsidR="002A74CD" w:rsidRDefault="002A74CD" w:rsidP="009E1680">
      <w:pPr>
        <w:spacing w:before="200" w:after="0"/>
        <w:outlineLvl w:val="1"/>
        <w:rPr>
          <w:rFonts w:eastAsia="Times New Roman"/>
          <w:b/>
          <w:bCs/>
          <w:color w:val="auto"/>
          <w:szCs w:val="26"/>
        </w:rPr>
      </w:pPr>
    </w:p>
    <w:p w14:paraId="364F2DC6" w14:textId="59F0AA11" w:rsidR="00CE5A98" w:rsidRPr="00CE5A98" w:rsidRDefault="00CE5A98" w:rsidP="009E1680">
      <w:pPr>
        <w:spacing w:before="200" w:after="0"/>
        <w:outlineLvl w:val="1"/>
        <w:rPr>
          <w:rFonts w:eastAsia="Times New Roman"/>
          <w:b/>
          <w:bCs/>
          <w:color w:val="auto"/>
          <w:szCs w:val="26"/>
        </w:rPr>
      </w:pPr>
      <w:r w:rsidRPr="00CE5A98">
        <w:rPr>
          <w:rFonts w:eastAsia="Times New Roman"/>
          <w:b/>
          <w:bCs/>
          <w:color w:val="auto"/>
          <w:szCs w:val="26"/>
        </w:rPr>
        <w:lastRenderedPageBreak/>
        <w:t>Vector Embeddings</w:t>
      </w:r>
    </w:p>
    <w:p w14:paraId="33DB1E6C" w14:textId="16C976EA" w:rsidR="00CE5A98" w:rsidRPr="00CE5A98" w:rsidRDefault="009E1680" w:rsidP="00A333CD">
      <w:pPr>
        <w:spacing w:before="200" w:after="0"/>
        <w:ind w:left="720"/>
        <w:outlineLvl w:val="1"/>
        <w:rPr>
          <w:rFonts w:eastAsia="Times New Roman"/>
          <w:color w:val="auto"/>
          <w:szCs w:val="26"/>
        </w:rPr>
      </w:pPr>
      <w:r w:rsidRPr="009E1680">
        <w:rPr>
          <w:rFonts w:eastAsia="Times New Roman"/>
          <w:color w:val="auto"/>
          <w:szCs w:val="26"/>
        </w:rPr>
        <w:t>A</w:t>
      </w:r>
      <w:r w:rsidR="00CE5A98" w:rsidRPr="00CE5A98">
        <w:rPr>
          <w:rFonts w:eastAsia="Times New Roman"/>
          <w:color w:val="auto"/>
          <w:szCs w:val="26"/>
        </w:rPr>
        <w:t>re numerical representations of text generated through machine learning models that capture semantic relationships between words, sentences, or documents. In this study, vector embeddings are used to support semantic search and similarity-based retrieval within the knowledge base.</w:t>
      </w:r>
    </w:p>
    <w:p w14:paraId="0C6EAE58" w14:textId="77777777" w:rsidR="00C57CC6" w:rsidRDefault="00C57CC6" w:rsidP="00CC2C1A">
      <w:pPr>
        <w:spacing w:before="200" w:after="0"/>
        <w:ind w:firstLine="0"/>
        <w:outlineLvl w:val="1"/>
        <w:rPr>
          <w:rFonts w:eastAsia="Times New Roman"/>
          <w:b/>
          <w:bCs/>
          <w:color w:val="auto"/>
          <w:szCs w:val="26"/>
        </w:rPr>
      </w:pPr>
    </w:p>
    <w:p w14:paraId="10FE49AD" w14:textId="77777777" w:rsidR="00A333CD" w:rsidRDefault="00A333CD" w:rsidP="00CC2C1A">
      <w:pPr>
        <w:spacing w:before="200" w:after="0"/>
        <w:ind w:firstLine="0"/>
        <w:outlineLvl w:val="1"/>
        <w:rPr>
          <w:rFonts w:eastAsia="Times New Roman"/>
          <w:b/>
          <w:bCs/>
          <w:color w:val="auto"/>
          <w:szCs w:val="26"/>
        </w:rPr>
      </w:pPr>
    </w:p>
    <w:p w14:paraId="40A31544" w14:textId="77777777" w:rsidR="00A333CD" w:rsidRDefault="00A333CD" w:rsidP="00CC2C1A">
      <w:pPr>
        <w:spacing w:before="200" w:after="0"/>
        <w:ind w:firstLine="0"/>
        <w:outlineLvl w:val="1"/>
        <w:rPr>
          <w:rFonts w:eastAsia="Times New Roman"/>
          <w:b/>
          <w:bCs/>
          <w:color w:val="auto"/>
          <w:szCs w:val="26"/>
        </w:rPr>
      </w:pPr>
    </w:p>
    <w:p w14:paraId="17E72CD4" w14:textId="77777777" w:rsidR="00C57CC6" w:rsidRDefault="00C57CC6" w:rsidP="00CC2C1A">
      <w:pPr>
        <w:spacing w:before="200" w:after="0"/>
        <w:ind w:firstLine="0"/>
        <w:outlineLvl w:val="1"/>
        <w:rPr>
          <w:rFonts w:eastAsia="Times New Roman"/>
          <w:b/>
          <w:bCs/>
          <w:color w:val="auto"/>
          <w:szCs w:val="26"/>
        </w:rPr>
      </w:pPr>
    </w:p>
    <w:p w14:paraId="426296F2" w14:textId="77777777" w:rsidR="00EB0DFA" w:rsidRDefault="00EB0DFA" w:rsidP="00CC2C1A">
      <w:pPr>
        <w:spacing w:before="200" w:after="0"/>
        <w:ind w:firstLine="0"/>
        <w:outlineLvl w:val="1"/>
        <w:rPr>
          <w:rFonts w:eastAsia="Times New Roman"/>
          <w:b/>
          <w:bCs/>
          <w:color w:val="auto"/>
          <w:szCs w:val="26"/>
        </w:rPr>
      </w:pPr>
    </w:p>
    <w:p w14:paraId="26C88191" w14:textId="77777777" w:rsidR="00C30F05" w:rsidRDefault="00C30F05" w:rsidP="00CC2C1A">
      <w:pPr>
        <w:spacing w:before="200" w:after="0"/>
        <w:ind w:firstLine="0"/>
        <w:outlineLvl w:val="1"/>
        <w:rPr>
          <w:rFonts w:eastAsia="Times New Roman"/>
          <w:b/>
          <w:bCs/>
          <w:color w:val="auto"/>
          <w:szCs w:val="26"/>
        </w:rPr>
      </w:pPr>
    </w:p>
    <w:p w14:paraId="4FD1A377" w14:textId="77777777" w:rsidR="00C30F05" w:rsidRDefault="00C30F05" w:rsidP="00CC2C1A">
      <w:pPr>
        <w:spacing w:before="200" w:after="0"/>
        <w:ind w:firstLine="0"/>
        <w:outlineLvl w:val="1"/>
        <w:rPr>
          <w:rFonts w:eastAsia="Times New Roman"/>
          <w:b/>
          <w:bCs/>
          <w:color w:val="auto"/>
          <w:szCs w:val="26"/>
        </w:rPr>
      </w:pPr>
    </w:p>
    <w:p w14:paraId="10CE95D6" w14:textId="77777777" w:rsidR="00C30F05" w:rsidRDefault="00C30F05" w:rsidP="00CC2C1A">
      <w:pPr>
        <w:spacing w:before="200" w:after="0"/>
        <w:ind w:firstLine="0"/>
        <w:outlineLvl w:val="1"/>
        <w:rPr>
          <w:rFonts w:eastAsia="Times New Roman"/>
          <w:b/>
          <w:bCs/>
          <w:color w:val="auto"/>
          <w:szCs w:val="26"/>
        </w:rPr>
      </w:pPr>
    </w:p>
    <w:p w14:paraId="00C50447" w14:textId="77777777" w:rsidR="00C30F05" w:rsidRDefault="00C30F05" w:rsidP="00CC2C1A">
      <w:pPr>
        <w:spacing w:before="200" w:after="0"/>
        <w:ind w:firstLine="0"/>
        <w:outlineLvl w:val="1"/>
        <w:rPr>
          <w:rFonts w:eastAsia="Times New Roman"/>
          <w:b/>
          <w:bCs/>
          <w:color w:val="auto"/>
          <w:szCs w:val="26"/>
        </w:rPr>
      </w:pPr>
    </w:p>
    <w:p w14:paraId="754ADA49" w14:textId="77777777" w:rsidR="00C30F05" w:rsidRDefault="00C30F05" w:rsidP="00CC2C1A">
      <w:pPr>
        <w:spacing w:before="200" w:after="0"/>
        <w:ind w:firstLine="0"/>
        <w:outlineLvl w:val="1"/>
        <w:rPr>
          <w:rFonts w:eastAsia="Times New Roman"/>
          <w:b/>
          <w:bCs/>
          <w:color w:val="auto"/>
          <w:szCs w:val="26"/>
        </w:rPr>
      </w:pPr>
    </w:p>
    <w:p w14:paraId="01DCED4D" w14:textId="77777777" w:rsidR="00C30F05" w:rsidRDefault="00C30F05" w:rsidP="00CC2C1A">
      <w:pPr>
        <w:spacing w:before="200" w:after="0"/>
        <w:ind w:firstLine="0"/>
        <w:outlineLvl w:val="1"/>
        <w:rPr>
          <w:rFonts w:eastAsia="Times New Roman"/>
          <w:b/>
          <w:bCs/>
          <w:color w:val="auto"/>
          <w:szCs w:val="26"/>
        </w:rPr>
      </w:pPr>
    </w:p>
    <w:p w14:paraId="6FA8B41D" w14:textId="77777777" w:rsidR="00C30F05" w:rsidRDefault="00C30F05" w:rsidP="00CC2C1A">
      <w:pPr>
        <w:spacing w:before="200" w:after="0"/>
        <w:ind w:firstLine="0"/>
        <w:outlineLvl w:val="1"/>
        <w:rPr>
          <w:rFonts w:eastAsia="Times New Roman"/>
          <w:b/>
          <w:bCs/>
          <w:color w:val="auto"/>
          <w:szCs w:val="26"/>
        </w:rPr>
      </w:pPr>
    </w:p>
    <w:p w14:paraId="06A33EA3" w14:textId="77777777" w:rsidR="00C30F05" w:rsidRDefault="00C30F05" w:rsidP="00CC2C1A">
      <w:pPr>
        <w:spacing w:before="200" w:after="0"/>
        <w:ind w:firstLine="0"/>
        <w:outlineLvl w:val="1"/>
        <w:rPr>
          <w:rFonts w:eastAsia="Times New Roman"/>
          <w:b/>
          <w:bCs/>
          <w:color w:val="auto"/>
          <w:szCs w:val="26"/>
        </w:rPr>
      </w:pPr>
    </w:p>
    <w:p w14:paraId="774186E0" w14:textId="77777777" w:rsidR="00C30F05" w:rsidRDefault="00C30F05" w:rsidP="00CC2C1A">
      <w:pPr>
        <w:spacing w:before="200" w:after="0"/>
        <w:ind w:firstLine="0"/>
        <w:outlineLvl w:val="1"/>
        <w:rPr>
          <w:rFonts w:eastAsia="Times New Roman"/>
          <w:b/>
          <w:bCs/>
          <w:color w:val="auto"/>
          <w:szCs w:val="26"/>
        </w:rPr>
      </w:pPr>
    </w:p>
    <w:p w14:paraId="5F7593C9" w14:textId="77777777" w:rsidR="00C30F05" w:rsidRDefault="00C30F05" w:rsidP="00CC2C1A">
      <w:pPr>
        <w:spacing w:before="200" w:after="0"/>
        <w:ind w:firstLine="0"/>
        <w:outlineLvl w:val="1"/>
        <w:rPr>
          <w:rFonts w:eastAsia="Times New Roman"/>
          <w:b/>
          <w:bCs/>
          <w:color w:val="auto"/>
          <w:szCs w:val="26"/>
        </w:rPr>
      </w:pPr>
    </w:p>
    <w:p w14:paraId="59E1E7D7" w14:textId="77777777" w:rsidR="004229DD" w:rsidRPr="009138BD" w:rsidRDefault="004229DD" w:rsidP="00CC2C1A">
      <w:pPr>
        <w:spacing w:before="200" w:after="0"/>
        <w:ind w:firstLine="0"/>
        <w:outlineLvl w:val="1"/>
        <w:rPr>
          <w:rFonts w:eastAsia="Times New Roman"/>
          <w:b/>
          <w:bCs/>
          <w:color w:val="auto"/>
          <w:sz w:val="10"/>
          <w:szCs w:val="12"/>
        </w:rPr>
      </w:pPr>
    </w:p>
    <w:p w14:paraId="66879B48" w14:textId="5D14ACC0" w:rsidR="00CC2C1A" w:rsidRPr="004A79FD" w:rsidRDefault="00CC2C1A" w:rsidP="00CC2C1A">
      <w:pPr>
        <w:ind w:firstLine="0"/>
        <w:jc w:val="center"/>
        <w:rPr>
          <w:rFonts w:eastAsia="Times New Roman"/>
          <w:b/>
          <w:color w:val="auto"/>
        </w:rPr>
      </w:pPr>
      <w:r w:rsidRPr="004A79FD">
        <w:rPr>
          <w:rFonts w:eastAsia="Times New Roman"/>
          <w:b/>
          <w:color w:val="auto"/>
        </w:rPr>
        <w:t>Chapter Two</w:t>
      </w:r>
    </w:p>
    <w:p w14:paraId="3D49941A" w14:textId="72C4A45C" w:rsidR="00CC2C1A" w:rsidRDefault="00CC2C1A" w:rsidP="004B0B88">
      <w:pPr>
        <w:spacing w:before="480" w:after="0"/>
        <w:ind w:firstLine="0"/>
        <w:contextualSpacing/>
        <w:jc w:val="center"/>
        <w:outlineLvl w:val="0"/>
        <w:rPr>
          <w:rFonts w:eastAsia="MS Mincho"/>
          <w:b/>
          <w:bCs/>
          <w:caps/>
          <w:color w:val="auto"/>
          <w:sz w:val="28"/>
          <w:szCs w:val="28"/>
          <w:lang w:eastAsia="ja-JP"/>
        </w:rPr>
      </w:pPr>
      <w:bookmarkStart w:id="18" w:name="_Toc305755533"/>
      <w:r w:rsidRPr="004A79FD">
        <w:rPr>
          <w:rFonts w:eastAsia="MS Mincho"/>
          <w:b/>
          <w:bCs/>
          <w:caps/>
          <w:color w:val="auto"/>
          <w:sz w:val="28"/>
          <w:szCs w:val="28"/>
          <w:lang w:eastAsia="ja-JP"/>
        </w:rPr>
        <w:t>REVIEW OF RELATED LITERATURE</w:t>
      </w:r>
      <w:bookmarkEnd w:id="18"/>
    </w:p>
    <w:p w14:paraId="5614232F" w14:textId="3D29C0DD" w:rsidR="009138BD" w:rsidRDefault="009138BD" w:rsidP="009138BD">
      <w:pPr>
        <w:spacing w:before="200" w:after="0"/>
        <w:outlineLvl w:val="1"/>
        <w:rPr>
          <w:rFonts w:eastAsia="Times New Roman"/>
          <w:color w:val="auto"/>
          <w:szCs w:val="26"/>
        </w:rPr>
      </w:pPr>
      <w:r w:rsidRPr="002973DD">
        <w:rPr>
          <w:rFonts w:eastAsia="Times New Roman"/>
          <w:color w:val="auto"/>
          <w:szCs w:val="26"/>
        </w:rPr>
        <w:t>This chapter presents the related literature and studies relevant to the development of a Retrieval-Augmented Generation (RAG) Knowledge Base for Institutional Research Management. It covers key concepts and technologies such as semantic search, natural language processing, vector databases, multilingual querying, intelligent recommendations, automated classification, and AI-assisted knowledge retrieval. The reviewed literature provides the theoretical and technical foundation for the proposed system.</w:t>
      </w:r>
    </w:p>
    <w:p w14:paraId="794342CD" w14:textId="2E23D53B" w:rsidR="009B6800" w:rsidRDefault="00887CA8" w:rsidP="006A11A0">
      <w:pPr>
        <w:spacing w:after="0"/>
        <w:ind w:firstLine="0"/>
        <w:outlineLvl w:val="1"/>
        <w:rPr>
          <w:rFonts w:eastAsia="Times New Roman"/>
          <w:b/>
          <w:bCs/>
          <w:color w:val="auto"/>
          <w:szCs w:val="26"/>
        </w:rPr>
      </w:pPr>
      <w:r w:rsidRPr="004A79FD">
        <w:rPr>
          <w:rFonts w:eastAsia="Times New Roman"/>
          <w:b/>
          <w:bCs/>
          <w:color w:val="auto"/>
          <w:szCs w:val="26"/>
        </w:rPr>
        <w:t xml:space="preserve">2.1 </w:t>
      </w:r>
      <w:r w:rsidR="001F46FD" w:rsidRPr="004A79FD">
        <w:rPr>
          <w:rFonts w:eastAsia="Times New Roman"/>
          <w:b/>
          <w:bCs/>
          <w:color w:val="auto"/>
          <w:szCs w:val="26"/>
        </w:rPr>
        <w:t>Literature Mapping</w:t>
      </w:r>
    </w:p>
    <w:p w14:paraId="18D17E47" w14:textId="77777777" w:rsidR="001937D5" w:rsidRPr="001937D5" w:rsidRDefault="00785542" w:rsidP="001937D5">
      <w:pPr>
        <w:spacing w:before="200" w:after="0"/>
        <w:ind w:firstLine="0"/>
        <w:jc w:val="left"/>
        <w:outlineLvl w:val="1"/>
        <w:rPr>
          <w:rFonts w:eastAsia="Times New Roman"/>
          <w:b/>
          <w:bCs/>
          <w:sz w:val="20"/>
          <w:szCs w:val="20"/>
          <w:lang w:val="en-GB"/>
        </w:rPr>
      </w:pPr>
      <w:r w:rsidRPr="001937D5">
        <w:rPr>
          <w:rFonts w:eastAsia="Times New Roman"/>
          <w:b/>
          <w:bCs/>
          <w:sz w:val="20"/>
          <w:szCs w:val="20"/>
          <w:lang w:val="en-GB"/>
        </w:rPr>
        <w:t xml:space="preserve">Figure 2.1 </w:t>
      </w:r>
    </w:p>
    <w:p w14:paraId="005E9D36" w14:textId="2A70691E" w:rsidR="00785542" w:rsidRPr="001937D5" w:rsidRDefault="00785542" w:rsidP="001937D5">
      <w:pPr>
        <w:spacing w:before="200" w:after="0"/>
        <w:ind w:firstLine="0"/>
        <w:jc w:val="left"/>
        <w:outlineLvl w:val="1"/>
        <w:rPr>
          <w:rFonts w:eastAsia="Times New Roman"/>
          <w:b/>
          <w:bCs/>
          <w:sz w:val="20"/>
          <w:szCs w:val="20"/>
          <w:lang w:val="en-GB"/>
        </w:rPr>
      </w:pPr>
      <w:r w:rsidRPr="001937D5">
        <w:rPr>
          <w:rFonts w:eastAsia="Times New Roman"/>
          <w:b/>
          <w:bCs/>
          <w:sz w:val="20"/>
          <w:szCs w:val="20"/>
          <w:lang w:val="en-GB"/>
        </w:rPr>
        <w:t>Literature Mapping of the RAG Knowledge Base for Institutional Research Management at Pamantasan ng Lungsod ng Maynila (PLM)</w:t>
      </w:r>
    </w:p>
    <w:p w14:paraId="368D65B3" w14:textId="357D5C78" w:rsidR="006A11A0" w:rsidRDefault="001937D5" w:rsidP="002973DD">
      <w:pPr>
        <w:spacing w:before="200" w:after="0"/>
        <w:ind w:firstLine="0"/>
        <w:jc w:val="center"/>
        <w:outlineLvl w:val="1"/>
        <w:rPr>
          <w:rFonts w:eastAsia="Times New Roman"/>
          <w:b/>
          <w:bCs/>
          <w:color w:val="auto"/>
          <w:sz w:val="20"/>
          <w:szCs w:val="20"/>
        </w:rPr>
      </w:pPr>
      <w:r>
        <w:rPr>
          <w:rFonts w:eastAsia="Times New Roman"/>
          <w:noProof/>
          <w:color w:val="auto"/>
          <w:szCs w:val="26"/>
        </w:rPr>
        <w:drawing>
          <wp:anchor distT="0" distB="0" distL="114300" distR="114300" simplePos="0" relativeHeight="251660288" behindDoc="1" locked="0" layoutInCell="1" allowOverlap="1" wp14:anchorId="33320B08" wp14:editId="3744B516">
            <wp:simplePos x="0" y="0"/>
            <wp:positionH relativeFrom="margin">
              <wp:posOffset>666750</wp:posOffset>
            </wp:positionH>
            <wp:positionV relativeFrom="paragraph">
              <wp:posOffset>62865</wp:posOffset>
            </wp:positionV>
            <wp:extent cx="4286250" cy="3198495"/>
            <wp:effectExtent l="0" t="0" r="0" b="1905"/>
            <wp:wrapTight wrapText="bothSides">
              <wp:wrapPolygon edited="0">
                <wp:start x="0" y="0"/>
                <wp:lineTo x="0" y="21484"/>
                <wp:lineTo x="21504" y="21484"/>
                <wp:lineTo x="21504" y="0"/>
                <wp:lineTo x="0" y="0"/>
              </wp:wrapPolygon>
            </wp:wrapTight>
            <wp:docPr id="15819204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20454" name="Picture 1581920454"/>
                    <pic:cNvPicPr/>
                  </pic:nvPicPr>
                  <pic:blipFill rotWithShape="1">
                    <a:blip r:embed="rId13" cstate="print">
                      <a:extLst>
                        <a:ext uri="{28A0092B-C50C-407E-A947-70E740481C1C}">
                          <a14:useLocalDpi xmlns:a14="http://schemas.microsoft.com/office/drawing/2010/main" val="0"/>
                        </a:ext>
                      </a:extLst>
                    </a:blip>
                    <a:srcRect t="9655" b="1505"/>
                    <a:stretch>
                      <a:fillRect/>
                    </a:stretch>
                  </pic:blipFill>
                  <pic:spPr bwMode="auto">
                    <a:xfrm>
                      <a:off x="0" y="0"/>
                      <a:ext cx="4286250" cy="3198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6D2E10" w14:textId="77777777" w:rsidR="006A11A0" w:rsidRDefault="006A11A0" w:rsidP="002973DD">
      <w:pPr>
        <w:spacing w:before="200" w:after="0"/>
        <w:ind w:firstLine="0"/>
        <w:jc w:val="center"/>
        <w:outlineLvl w:val="1"/>
        <w:rPr>
          <w:rFonts w:eastAsia="Times New Roman"/>
          <w:b/>
          <w:bCs/>
          <w:color w:val="auto"/>
          <w:sz w:val="20"/>
          <w:szCs w:val="20"/>
        </w:rPr>
      </w:pPr>
    </w:p>
    <w:p w14:paraId="5511C9E5" w14:textId="77777777" w:rsidR="006A11A0" w:rsidRDefault="006A11A0" w:rsidP="002973DD">
      <w:pPr>
        <w:spacing w:before="200" w:after="0"/>
        <w:ind w:firstLine="0"/>
        <w:jc w:val="center"/>
        <w:outlineLvl w:val="1"/>
        <w:rPr>
          <w:rFonts w:eastAsia="Times New Roman"/>
          <w:b/>
          <w:bCs/>
          <w:color w:val="auto"/>
          <w:sz w:val="20"/>
          <w:szCs w:val="20"/>
        </w:rPr>
      </w:pPr>
    </w:p>
    <w:p w14:paraId="608C61F4" w14:textId="77777777" w:rsidR="006A11A0" w:rsidRDefault="006A11A0" w:rsidP="002973DD">
      <w:pPr>
        <w:spacing w:before="200" w:after="0"/>
        <w:ind w:firstLine="0"/>
        <w:jc w:val="center"/>
        <w:outlineLvl w:val="1"/>
        <w:rPr>
          <w:rFonts w:eastAsia="Times New Roman"/>
          <w:b/>
          <w:bCs/>
          <w:color w:val="auto"/>
          <w:sz w:val="20"/>
          <w:szCs w:val="20"/>
        </w:rPr>
      </w:pPr>
    </w:p>
    <w:p w14:paraId="25A088F5" w14:textId="77777777" w:rsidR="006A11A0" w:rsidRDefault="006A11A0" w:rsidP="002973DD">
      <w:pPr>
        <w:spacing w:before="200" w:after="0"/>
        <w:ind w:firstLine="0"/>
        <w:jc w:val="center"/>
        <w:outlineLvl w:val="1"/>
        <w:rPr>
          <w:rFonts w:eastAsia="Times New Roman"/>
          <w:b/>
          <w:bCs/>
          <w:color w:val="auto"/>
          <w:sz w:val="20"/>
          <w:szCs w:val="20"/>
        </w:rPr>
      </w:pPr>
    </w:p>
    <w:p w14:paraId="5BA2EEF0" w14:textId="77777777" w:rsidR="006A11A0" w:rsidRDefault="006A11A0" w:rsidP="002973DD">
      <w:pPr>
        <w:spacing w:before="200" w:after="0"/>
        <w:ind w:firstLine="0"/>
        <w:jc w:val="center"/>
        <w:outlineLvl w:val="1"/>
        <w:rPr>
          <w:rFonts w:eastAsia="Times New Roman"/>
          <w:b/>
          <w:bCs/>
          <w:color w:val="auto"/>
          <w:sz w:val="20"/>
          <w:szCs w:val="20"/>
        </w:rPr>
      </w:pPr>
    </w:p>
    <w:p w14:paraId="0AAEDAFE" w14:textId="77777777" w:rsidR="006A11A0" w:rsidRDefault="006A11A0" w:rsidP="002973DD">
      <w:pPr>
        <w:spacing w:before="200" w:after="0"/>
        <w:ind w:firstLine="0"/>
        <w:jc w:val="center"/>
        <w:outlineLvl w:val="1"/>
        <w:rPr>
          <w:rFonts w:eastAsia="Times New Roman"/>
          <w:b/>
          <w:bCs/>
          <w:color w:val="auto"/>
          <w:sz w:val="20"/>
          <w:szCs w:val="20"/>
        </w:rPr>
      </w:pPr>
    </w:p>
    <w:p w14:paraId="26C48D0B" w14:textId="77777777" w:rsidR="006A11A0" w:rsidRDefault="006A11A0" w:rsidP="002973DD">
      <w:pPr>
        <w:spacing w:before="200" w:after="0"/>
        <w:ind w:firstLine="0"/>
        <w:jc w:val="center"/>
        <w:outlineLvl w:val="1"/>
        <w:rPr>
          <w:rFonts w:eastAsia="Times New Roman"/>
          <w:b/>
          <w:bCs/>
          <w:color w:val="auto"/>
          <w:sz w:val="20"/>
          <w:szCs w:val="20"/>
        </w:rPr>
      </w:pPr>
    </w:p>
    <w:p w14:paraId="1773B3E5" w14:textId="77777777" w:rsidR="006A11A0" w:rsidRDefault="006A11A0" w:rsidP="002973DD">
      <w:pPr>
        <w:spacing w:before="200" w:after="0"/>
        <w:ind w:firstLine="0"/>
        <w:jc w:val="center"/>
        <w:outlineLvl w:val="1"/>
        <w:rPr>
          <w:rFonts w:eastAsia="Times New Roman"/>
          <w:b/>
          <w:bCs/>
          <w:color w:val="auto"/>
          <w:sz w:val="20"/>
          <w:szCs w:val="20"/>
        </w:rPr>
      </w:pPr>
    </w:p>
    <w:p w14:paraId="78E31B91" w14:textId="77777777" w:rsidR="008265FD" w:rsidRDefault="008265FD" w:rsidP="002973DD">
      <w:pPr>
        <w:spacing w:before="200" w:after="0"/>
        <w:ind w:firstLine="0"/>
        <w:jc w:val="center"/>
        <w:outlineLvl w:val="1"/>
        <w:rPr>
          <w:rFonts w:eastAsia="Times New Roman"/>
          <w:b/>
          <w:bCs/>
          <w:color w:val="auto"/>
          <w:sz w:val="20"/>
          <w:szCs w:val="20"/>
        </w:rPr>
      </w:pPr>
    </w:p>
    <w:p w14:paraId="071CE322" w14:textId="77777777" w:rsidR="008265FD" w:rsidRDefault="008265FD" w:rsidP="002973DD">
      <w:pPr>
        <w:spacing w:before="200" w:after="0"/>
        <w:ind w:firstLine="0"/>
        <w:jc w:val="center"/>
        <w:outlineLvl w:val="1"/>
        <w:rPr>
          <w:rFonts w:eastAsia="Times New Roman"/>
          <w:b/>
          <w:bCs/>
          <w:color w:val="auto"/>
          <w:sz w:val="20"/>
          <w:szCs w:val="20"/>
        </w:rPr>
      </w:pPr>
    </w:p>
    <w:p w14:paraId="37A77FD6" w14:textId="77777777" w:rsidR="009138BD" w:rsidRDefault="009138BD" w:rsidP="00EB303C">
      <w:pPr>
        <w:rPr>
          <w:rFonts w:eastAsia="Times New Roman"/>
          <w:color w:val="auto"/>
          <w:szCs w:val="26"/>
        </w:rPr>
      </w:pPr>
      <w:r w:rsidRPr="008265FD">
        <w:rPr>
          <w:rFonts w:eastAsia="Times New Roman"/>
          <w:color w:val="auto"/>
          <w:szCs w:val="26"/>
        </w:rPr>
        <w:t>Figure 2.1 presents the literature mapping of the study, which organizes the reviewed literature into major thematic areas related to the design and development of a Retrieval-Augmented Generation (RAG) Knowledge Base for Institutional Research Management at Pamantasan ng Lungsod ng Maynila. The literature mapping identifies the core technologies, concepts, and system components that collectively support the development of the proposed platform. These thematic areas establish the theoretical and technical foundation of the study and serve as the basis for the succeeding discussion of related literature and related studies.</w:t>
      </w:r>
    </w:p>
    <w:p w14:paraId="08FE4A49" w14:textId="01586857" w:rsidR="00EB303C" w:rsidRPr="00EB303C" w:rsidRDefault="00EB303C" w:rsidP="00EB303C">
      <w:pPr>
        <w:rPr>
          <w:rFonts w:eastAsia="Times New Roman"/>
          <w:color w:val="auto"/>
          <w:szCs w:val="26"/>
        </w:rPr>
      </w:pPr>
      <w:r w:rsidRPr="00EB303C">
        <w:rPr>
          <w:rFonts w:eastAsia="Times New Roman"/>
          <w:color w:val="auto"/>
          <w:szCs w:val="26"/>
        </w:rPr>
        <w:t>The first thematic area focuses on institutional research management, knowledge management systems, and institutional repositories. These studies discuss the importance of organizing, preserving, and improving access to academic research outputs such as theses, dissertations, capstone projects, and faculty studies. The literature also highlights common issues related to fragmented repositories, inefficient retrieval processes, and underutilization of institutional knowledge resources.</w:t>
      </w:r>
    </w:p>
    <w:p w14:paraId="1E7491D6" w14:textId="77777777" w:rsidR="00EB303C" w:rsidRPr="00EB303C" w:rsidRDefault="00EB303C" w:rsidP="00EB303C">
      <w:pPr>
        <w:rPr>
          <w:rFonts w:eastAsia="Times New Roman"/>
          <w:color w:val="auto"/>
          <w:szCs w:val="26"/>
        </w:rPr>
      </w:pPr>
      <w:r w:rsidRPr="00EB303C">
        <w:rPr>
          <w:rFonts w:eastAsia="Times New Roman"/>
          <w:color w:val="auto"/>
          <w:szCs w:val="26"/>
        </w:rPr>
        <w:t>The second thematic area covers semantic search, information retrieval, vector databases, embeddings, and Retrieval-Augmented Generation (RAG). These technologies support contextual document retrieval and AI-assisted response generation through semantic indexing, similarity matching, and retrieval-based language generation. Related literature explains how modern retrieval systems improve search relevance by understanding contextual meaning and user intent rather than relying solely on exact keyword matching.</w:t>
      </w:r>
    </w:p>
    <w:p w14:paraId="790B84DF" w14:textId="77777777" w:rsidR="00EB303C" w:rsidRPr="00EB303C" w:rsidRDefault="00EB303C" w:rsidP="00EB303C">
      <w:pPr>
        <w:rPr>
          <w:rFonts w:eastAsia="Times New Roman"/>
          <w:color w:val="auto"/>
          <w:szCs w:val="26"/>
        </w:rPr>
      </w:pPr>
      <w:r w:rsidRPr="00EB303C">
        <w:rPr>
          <w:rFonts w:eastAsia="Times New Roman"/>
          <w:color w:val="auto"/>
          <w:szCs w:val="26"/>
        </w:rPr>
        <w:t xml:space="preserve">The third thematic area focuses on artificial intelligence, natural language processing, multilingual query handling, and recommendation systems. These studies discuss how AI technologies can support intelligent querying, contextual understanding, related study recommendation, duplicate research detection, and conversational interaction within academic knowledge systems. The literature also emphasizes the growing role of </w:t>
      </w:r>
      <w:r w:rsidRPr="00EB303C">
        <w:rPr>
          <w:rFonts w:eastAsia="Times New Roman"/>
          <w:color w:val="auto"/>
          <w:szCs w:val="26"/>
        </w:rPr>
        <w:lastRenderedPageBreak/>
        <w:t>AI-assisted systems in improving information accessibility and research utilization in educational institutions.</w:t>
      </w:r>
    </w:p>
    <w:p w14:paraId="49F55FD0" w14:textId="77777777" w:rsidR="00EB303C" w:rsidRPr="00EB303C" w:rsidRDefault="00EB303C" w:rsidP="00EB303C">
      <w:pPr>
        <w:rPr>
          <w:rFonts w:eastAsia="Times New Roman"/>
          <w:color w:val="auto"/>
          <w:szCs w:val="26"/>
        </w:rPr>
      </w:pPr>
      <w:r w:rsidRPr="00EB303C">
        <w:rPr>
          <w:rFonts w:eastAsia="Times New Roman"/>
          <w:color w:val="auto"/>
          <w:szCs w:val="26"/>
        </w:rPr>
        <w:t>The fourth thematic area examines cloud computing, cloud-based infrastructure, and scalable information systems. These studies discuss the role of cloud technologies in supporting scalable storage, centralized access, system integration, and real-time retrieval capabilities. Related literature on cloud-native AI services and distributed systems further supports the implementation of the proposed RAG Knowledge Base using cloud-based technologies and managed artificial intelligence services.</w:t>
      </w:r>
    </w:p>
    <w:p w14:paraId="656991B1" w14:textId="77777777" w:rsidR="00EB303C" w:rsidRPr="00EB303C" w:rsidRDefault="00EB303C" w:rsidP="00EB303C">
      <w:pPr>
        <w:rPr>
          <w:rFonts w:eastAsia="Times New Roman"/>
          <w:color w:val="auto"/>
          <w:szCs w:val="26"/>
        </w:rPr>
      </w:pPr>
      <w:r w:rsidRPr="00EB303C">
        <w:rPr>
          <w:rFonts w:eastAsia="Times New Roman"/>
          <w:color w:val="auto"/>
          <w:szCs w:val="26"/>
        </w:rPr>
        <w:t>The fifth thematic area focuses on software quality evaluation, usability, security, portability, and system acceptability. The reviewed literature discusses the application of ISO/IEC 25010 software quality standards in evaluating modern information systems. These evaluation principles provide the basis for assessing the developed system in terms of functionality, usability, portability, and security throughout the implementation and evaluation phases of the study.</w:t>
      </w:r>
    </w:p>
    <w:p w14:paraId="2A15423A" w14:textId="2D72ABDA" w:rsidR="009F4CF6" w:rsidRPr="004A79FD" w:rsidRDefault="00CC2C1A" w:rsidP="001937D5">
      <w:pPr>
        <w:spacing w:after="0"/>
        <w:ind w:left="720" w:hanging="720"/>
        <w:jc w:val="left"/>
        <w:outlineLvl w:val="1"/>
        <w:rPr>
          <w:rFonts w:eastAsia="Times New Roman"/>
          <w:b/>
          <w:bCs/>
          <w:color w:val="auto"/>
          <w:szCs w:val="26"/>
        </w:rPr>
      </w:pPr>
      <w:bookmarkStart w:id="19" w:name="_Toc220810877"/>
      <w:bookmarkStart w:id="20" w:name="_Toc305755534"/>
      <w:r w:rsidRPr="004A79FD">
        <w:rPr>
          <w:rFonts w:eastAsia="Times New Roman"/>
          <w:b/>
          <w:bCs/>
          <w:color w:val="auto"/>
          <w:szCs w:val="26"/>
        </w:rPr>
        <w:t>2.</w:t>
      </w:r>
      <w:bookmarkEnd w:id="19"/>
      <w:bookmarkEnd w:id="20"/>
      <w:r w:rsidR="00AA34E8">
        <w:rPr>
          <w:rFonts w:eastAsia="Times New Roman"/>
          <w:b/>
          <w:bCs/>
          <w:color w:val="auto"/>
          <w:szCs w:val="26"/>
        </w:rPr>
        <w:t xml:space="preserve">2 </w:t>
      </w:r>
      <w:r w:rsidR="008A4B13">
        <w:rPr>
          <w:rFonts w:eastAsia="Times New Roman"/>
          <w:b/>
          <w:bCs/>
          <w:color w:val="auto"/>
          <w:szCs w:val="26"/>
        </w:rPr>
        <w:t>Related Literature</w:t>
      </w:r>
      <w:r w:rsidR="00AA34E8">
        <w:rPr>
          <w:rFonts w:eastAsia="Times New Roman"/>
          <w:b/>
          <w:bCs/>
          <w:color w:val="auto"/>
          <w:szCs w:val="26"/>
        </w:rPr>
        <w:br/>
      </w:r>
      <w:r w:rsidR="002328B4" w:rsidRPr="002328B4">
        <w:rPr>
          <w:rFonts w:eastAsia="Times New Roman"/>
          <w:b/>
          <w:bCs/>
          <w:color w:val="auto"/>
          <w:szCs w:val="26"/>
        </w:rPr>
        <w:t>Information Retrieval in Academic Knowledge Systems</w:t>
      </w:r>
    </w:p>
    <w:p w14:paraId="1E6909A7" w14:textId="12CDA50A" w:rsidR="00287EBC" w:rsidRPr="00287EBC" w:rsidRDefault="00287EBC" w:rsidP="00D13BF8">
      <w:pPr>
        <w:spacing w:before="200" w:after="0"/>
        <w:ind w:left="720"/>
        <w:outlineLvl w:val="1"/>
        <w:rPr>
          <w:rFonts w:eastAsia="Times New Roman"/>
          <w:color w:val="auto"/>
        </w:rPr>
      </w:pPr>
      <w:r w:rsidRPr="00287EBC">
        <w:rPr>
          <w:rFonts w:eastAsia="Times New Roman"/>
          <w:color w:val="auto"/>
        </w:rPr>
        <w:t>Information retrieval refers to the process of locating and obtaining relevant information from a stored collection of documents. In academic institutions, information retrieval is essential because users need to access theses, capstone projects, dissertations, faculty studies, and other research outputs efficiently. Traditional retrieval methods often rely on keyword matching, which can be useful for direct searches but may be limited when users search using different terms, related concepts, or broader research questions.</w:t>
      </w:r>
    </w:p>
    <w:p w14:paraId="3EA40583" w14:textId="77777777" w:rsidR="00287EBC" w:rsidRPr="00287EBC" w:rsidRDefault="00287EBC" w:rsidP="00D13BF8">
      <w:pPr>
        <w:spacing w:before="200" w:after="0"/>
        <w:ind w:left="720"/>
        <w:outlineLvl w:val="1"/>
        <w:rPr>
          <w:rFonts w:eastAsia="Times New Roman"/>
          <w:color w:val="auto"/>
        </w:rPr>
      </w:pPr>
      <w:r w:rsidRPr="00287EBC">
        <w:rPr>
          <w:rFonts w:eastAsia="Times New Roman"/>
          <w:color w:val="auto"/>
        </w:rPr>
        <w:t xml:space="preserve">In the context of institutional research management, effective information retrieval supports research continuity and knowledge reuse. When research outputs </w:t>
      </w:r>
      <w:r w:rsidRPr="00287EBC">
        <w:rPr>
          <w:rFonts w:eastAsia="Times New Roman"/>
          <w:color w:val="auto"/>
        </w:rPr>
        <w:lastRenderedPageBreak/>
        <w:t>are difficult to locate, students and faculty may duplicate previous work or fail to build on existing institutional knowledge. This highlights the need for intelligent retrieval systems that can search beyond exact words and identify documents based on contextual meaning.</w:t>
      </w:r>
    </w:p>
    <w:p w14:paraId="3574551F" w14:textId="77777777" w:rsidR="00287EBC" w:rsidRPr="00287EBC" w:rsidRDefault="00287EBC" w:rsidP="00D13BF8">
      <w:pPr>
        <w:spacing w:before="200" w:after="0"/>
        <w:ind w:left="720"/>
        <w:outlineLvl w:val="1"/>
        <w:rPr>
          <w:rFonts w:eastAsia="Times New Roman"/>
          <w:color w:val="auto"/>
        </w:rPr>
      </w:pPr>
      <w:r w:rsidRPr="00287EBC">
        <w:rPr>
          <w:rFonts w:eastAsia="Times New Roman"/>
          <w:color w:val="auto"/>
        </w:rPr>
        <w:t>This literature supports the present study because the proposed RAG Knowledge Base depends on efficient retrieval as its foundation. Before a generative model can produce meaningful responses, the system must first retrieve relevant institutional documents from the knowledge base. Therefore, information retrieval serves as the first major component of the proposed system.</w:t>
      </w:r>
    </w:p>
    <w:p w14:paraId="434A801B" w14:textId="5B86B4B0" w:rsidR="003C5909" w:rsidRDefault="00D13BF8" w:rsidP="00287EBC">
      <w:pPr>
        <w:spacing w:before="200" w:after="0"/>
        <w:ind w:firstLine="0"/>
        <w:outlineLvl w:val="1"/>
        <w:rPr>
          <w:rFonts w:eastAsia="Times New Roman"/>
          <w:b/>
          <w:bCs/>
          <w:color w:val="auto"/>
          <w:szCs w:val="26"/>
        </w:rPr>
      </w:pPr>
      <w:r>
        <w:rPr>
          <w:rFonts w:eastAsia="Times New Roman"/>
          <w:color w:val="auto"/>
        </w:rPr>
        <w:tab/>
      </w:r>
      <w:r w:rsidR="00835F9D" w:rsidRPr="00835F9D">
        <w:rPr>
          <w:rFonts w:eastAsia="Times New Roman"/>
          <w:b/>
          <w:bCs/>
          <w:color w:val="auto"/>
          <w:szCs w:val="26"/>
        </w:rPr>
        <w:t>Semantic Search and Contextual Meaning</w:t>
      </w:r>
    </w:p>
    <w:p w14:paraId="2727DC8A" w14:textId="5489BFF3" w:rsidR="008F2683" w:rsidRPr="008F2683" w:rsidRDefault="008F2683" w:rsidP="008F2683">
      <w:pPr>
        <w:spacing w:before="200" w:after="0"/>
        <w:ind w:left="720"/>
        <w:outlineLvl w:val="1"/>
        <w:rPr>
          <w:rFonts w:eastAsia="Times New Roman"/>
          <w:color w:val="auto"/>
          <w:szCs w:val="26"/>
        </w:rPr>
      </w:pPr>
      <w:r w:rsidRPr="008F2683">
        <w:rPr>
          <w:rFonts w:eastAsia="Times New Roman"/>
          <w:color w:val="auto"/>
          <w:szCs w:val="26"/>
        </w:rPr>
        <w:t xml:space="preserve">Semantic search improves information retrieval by focusing on the meaning of a query rather than relying only on exact keyword matches. Reimers and Gurevych introduced Sentence-BERT, which produces semantically meaningful sentence embeddings that can be compared through cosine similarity. Their work showed that sentence embeddings significantly reduce the computational burden of semantic similarity search while maintaining strong performance in identifying related text. </w:t>
      </w:r>
    </w:p>
    <w:p w14:paraId="3F445F71" w14:textId="77777777" w:rsidR="008F2683" w:rsidRPr="008F2683" w:rsidRDefault="008F2683" w:rsidP="008F2683">
      <w:pPr>
        <w:spacing w:before="200" w:after="0"/>
        <w:ind w:left="720"/>
        <w:outlineLvl w:val="1"/>
        <w:rPr>
          <w:rFonts w:eastAsia="Times New Roman"/>
          <w:color w:val="auto"/>
          <w:szCs w:val="26"/>
        </w:rPr>
      </w:pPr>
      <w:r w:rsidRPr="008F2683">
        <w:rPr>
          <w:rFonts w:eastAsia="Times New Roman"/>
          <w:color w:val="auto"/>
          <w:szCs w:val="26"/>
        </w:rPr>
        <w:t>This concept is important for institutional research repositories because academic documents often use different terms to refer to similar ideas. For example, one user may search for “AI chatbot,” while another document may use “conversational agent.” A keyword-based system may fail to connect these terms, while semantic search can identify their contextual relationship.</w:t>
      </w:r>
    </w:p>
    <w:p w14:paraId="2EF03E23" w14:textId="6CB5CC33" w:rsidR="00DF1923" w:rsidRPr="008F2683" w:rsidRDefault="008F2683" w:rsidP="008F2683">
      <w:pPr>
        <w:spacing w:before="200" w:after="0"/>
        <w:ind w:left="720"/>
        <w:outlineLvl w:val="1"/>
        <w:rPr>
          <w:rFonts w:eastAsia="Times New Roman"/>
          <w:b/>
          <w:bCs/>
          <w:color w:val="auto"/>
          <w:szCs w:val="26"/>
        </w:rPr>
      </w:pPr>
      <w:r w:rsidRPr="008F2683">
        <w:rPr>
          <w:rFonts w:eastAsia="Times New Roman"/>
          <w:color w:val="auto"/>
          <w:szCs w:val="26"/>
        </w:rPr>
        <w:t xml:space="preserve">For the proposed PLM RAG Knowledge Base, semantic search enables users to retrieve research documents based on meaning, topic similarity, and research intent. This improves discoverability and supports more accurate retrieval </w:t>
      </w:r>
      <w:r w:rsidRPr="008F2683">
        <w:rPr>
          <w:rFonts w:eastAsia="Times New Roman"/>
          <w:color w:val="auto"/>
          <w:szCs w:val="26"/>
        </w:rPr>
        <w:lastRenderedPageBreak/>
        <w:t>of related studies, especially when users do not know the exact title, author, or keyword used in the original document.</w:t>
      </w:r>
    </w:p>
    <w:p w14:paraId="37C3299F" w14:textId="59C6F01B" w:rsidR="008F2683" w:rsidRDefault="00DE5D5E" w:rsidP="00287EBC">
      <w:pPr>
        <w:spacing w:before="200" w:after="0"/>
        <w:ind w:firstLine="0"/>
        <w:outlineLvl w:val="1"/>
        <w:rPr>
          <w:rFonts w:eastAsia="Times New Roman"/>
          <w:b/>
          <w:bCs/>
          <w:color w:val="auto"/>
        </w:rPr>
      </w:pPr>
      <w:r>
        <w:rPr>
          <w:rFonts w:eastAsia="Times New Roman"/>
          <w:color w:val="auto"/>
        </w:rPr>
        <w:tab/>
      </w:r>
      <w:r w:rsidR="000D0F5E" w:rsidRPr="000D0F5E">
        <w:rPr>
          <w:rFonts w:eastAsia="Times New Roman"/>
          <w:b/>
          <w:bCs/>
          <w:color w:val="auto"/>
        </w:rPr>
        <w:t>Dense Retrieval for Question Answering</w:t>
      </w:r>
    </w:p>
    <w:p w14:paraId="2F5BCC72" w14:textId="4966099C" w:rsidR="00F173F8" w:rsidRPr="00F173F8" w:rsidRDefault="00F173F8" w:rsidP="00F173F8">
      <w:pPr>
        <w:spacing w:before="200" w:after="0"/>
        <w:ind w:left="720"/>
        <w:outlineLvl w:val="1"/>
        <w:rPr>
          <w:rFonts w:eastAsia="Times New Roman"/>
          <w:color w:val="auto"/>
        </w:rPr>
      </w:pPr>
      <w:r w:rsidRPr="00F173F8">
        <w:rPr>
          <w:rFonts w:eastAsia="Times New Roman"/>
          <w:color w:val="auto"/>
        </w:rPr>
        <w:t xml:space="preserve">Dense retrieval methods use neural network-generated embeddings to represent both queries and documents in a shared vector space. Karpukhin et al. demonstrated that dense passage retrieval can outperform traditional sparse retrieval methods such as BM25 in open-domain question answering tasks, reporting substantial improvements in top-20 passage retrieval accuracy. </w:t>
      </w:r>
    </w:p>
    <w:p w14:paraId="6FBEFF1D" w14:textId="77777777" w:rsidR="00F173F8" w:rsidRPr="00F173F8" w:rsidRDefault="00F173F8" w:rsidP="00F173F8">
      <w:pPr>
        <w:spacing w:before="200" w:after="0"/>
        <w:ind w:left="720"/>
        <w:outlineLvl w:val="1"/>
        <w:rPr>
          <w:rFonts w:eastAsia="Times New Roman"/>
          <w:color w:val="auto"/>
        </w:rPr>
      </w:pPr>
      <w:r w:rsidRPr="00F173F8">
        <w:rPr>
          <w:rFonts w:eastAsia="Times New Roman"/>
          <w:color w:val="auto"/>
        </w:rPr>
        <w:t>This literature is relevant because the proposed system requires more than basic document search. A RAG-based knowledge base must retrieve specific passages or document sections that can answer user queries accurately. Dense retrieval helps the system locate semantically relevant content even when the query wording differs from the document wording.</w:t>
      </w:r>
    </w:p>
    <w:p w14:paraId="0D4DE33D" w14:textId="77777777" w:rsidR="00F173F8" w:rsidRPr="00F173F8" w:rsidRDefault="00F173F8" w:rsidP="00F173F8">
      <w:pPr>
        <w:spacing w:before="200" w:after="0"/>
        <w:ind w:left="720"/>
        <w:outlineLvl w:val="1"/>
        <w:rPr>
          <w:rFonts w:eastAsia="Times New Roman"/>
          <w:b/>
          <w:bCs/>
          <w:color w:val="auto"/>
        </w:rPr>
      </w:pPr>
      <w:r w:rsidRPr="00F173F8">
        <w:rPr>
          <w:rFonts w:eastAsia="Times New Roman"/>
          <w:color w:val="auto"/>
        </w:rPr>
        <w:t>In this study, dense retrieval provides the technical foundation for vector-based search within the institutional knowledge base. By transforming research documents and user queries into embeddings, the system can retrieve content based on conceptual similarity, improving the quality of the generated response.</w:t>
      </w:r>
    </w:p>
    <w:p w14:paraId="23453C3F" w14:textId="25344DD0" w:rsidR="00F173F8" w:rsidRDefault="00B27867" w:rsidP="004E0594">
      <w:pPr>
        <w:spacing w:before="200" w:after="0"/>
        <w:ind w:firstLine="0"/>
        <w:jc w:val="left"/>
        <w:outlineLvl w:val="1"/>
        <w:rPr>
          <w:rFonts w:eastAsia="Times New Roman"/>
          <w:b/>
          <w:bCs/>
          <w:color w:val="auto"/>
        </w:rPr>
      </w:pPr>
      <w:r>
        <w:rPr>
          <w:rFonts w:eastAsia="Times New Roman"/>
          <w:b/>
          <w:bCs/>
          <w:color w:val="auto"/>
        </w:rPr>
        <w:tab/>
      </w:r>
      <w:r w:rsidR="008B2F64">
        <w:rPr>
          <w:rFonts w:eastAsia="Times New Roman"/>
          <w:b/>
          <w:bCs/>
          <w:color w:val="auto"/>
        </w:rPr>
        <w:t>RAG</w:t>
      </w:r>
      <w:r w:rsidRPr="00B27867">
        <w:rPr>
          <w:rFonts w:eastAsia="Times New Roman"/>
          <w:b/>
          <w:bCs/>
          <w:color w:val="auto"/>
        </w:rPr>
        <w:t xml:space="preserve"> as a Knowledge-Intensive AI Framework</w:t>
      </w:r>
    </w:p>
    <w:p w14:paraId="36F8CAC4" w14:textId="68D0B964" w:rsidR="000A4899" w:rsidRPr="000A4899" w:rsidRDefault="000A4899" w:rsidP="00B2177B">
      <w:pPr>
        <w:spacing w:before="200" w:after="0"/>
        <w:ind w:left="720"/>
        <w:outlineLvl w:val="1"/>
        <w:rPr>
          <w:rFonts w:eastAsia="Times New Roman"/>
          <w:color w:val="auto"/>
        </w:rPr>
      </w:pPr>
      <w:r w:rsidRPr="000A4899">
        <w:rPr>
          <w:rFonts w:eastAsia="Times New Roman"/>
          <w:color w:val="auto"/>
        </w:rPr>
        <w:t xml:space="preserve">Retrieval-Augmented Generation (RAG) combines a pre-trained language model with an external knowledge source. Lewis et al. introduced RAG as a framework that uses both parametric memory from language models and non-parametric memory from retrieved documents. Their study showed that RAG models produce more specific, diverse, and factual responses compared with generation-only models in knowledge-intensive tasks. </w:t>
      </w:r>
    </w:p>
    <w:p w14:paraId="0187A430" w14:textId="77777777" w:rsidR="000A4899" w:rsidRPr="000A4899" w:rsidRDefault="000A4899" w:rsidP="00B2177B">
      <w:pPr>
        <w:spacing w:before="200" w:after="0"/>
        <w:ind w:left="720"/>
        <w:outlineLvl w:val="1"/>
        <w:rPr>
          <w:rFonts w:eastAsia="Times New Roman"/>
          <w:color w:val="auto"/>
        </w:rPr>
      </w:pPr>
      <w:r w:rsidRPr="000A4899">
        <w:rPr>
          <w:rFonts w:eastAsia="Times New Roman"/>
          <w:color w:val="auto"/>
        </w:rPr>
        <w:lastRenderedPageBreak/>
        <w:t>This framework is highly relevant to institutional research management because university research repositories contain domain-specific knowledge that may not be available within a language model’s internal training data. By retrieving documents before generating answers, the system can ground its responses in actual institutional research outputs.</w:t>
      </w:r>
    </w:p>
    <w:p w14:paraId="4BB276E4" w14:textId="77777777" w:rsidR="000A4899" w:rsidRPr="000A4899" w:rsidRDefault="000A4899" w:rsidP="00B2177B">
      <w:pPr>
        <w:spacing w:before="200" w:after="0"/>
        <w:ind w:left="720"/>
        <w:outlineLvl w:val="1"/>
        <w:rPr>
          <w:rFonts w:eastAsia="Times New Roman"/>
          <w:b/>
          <w:bCs/>
          <w:color w:val="auto"/>
        </w:rPr>
      </w:pPr>
      <w:r w:rsidRPr="000A4899">
        <w:rPr>
          <w:rFonts w:eastAsia="Times New Roman"/>
          <w:color w:val="auto"/>
        </w:rPr>
        <w:t>For the proposed PLM system, RAG serves as the central architecture. It allows the knowledge base to retrieve relevant institutional documents and generate context-aware answers based on those retrieved materials. This supports accuracy, transparency, and academic usefulness.</w:t>
      </w:r>
    </w:p>
    <w:p w14:paraId="1093E2FD" w14:textId="45771D96" w:rsidR="008B2F64" w:rsidRDefault="009F726A" w:rsidP="00B27DC7">
      <w:pPr>
        <w:spacing w:before="200" w:after="0"/>
        <w:ind w:firstLine="0"/>
        <w:jc w:val="left"/>
        <w:outlineLvl w:val="1"/>
        <w:rPr>
          <w:rFonts w:eastAsia="Times New Roman"/>
          <w:b/>
          <w:bCs/>
          <w:color w:val="auto"/>
        </w:rPr>
      </w:pPr>
      <w:r>
        <w:rPr>
          <w:rFonts w:eastAsia="Times New Roman"/>
          <w:b/>
          <w:bCs/>
          <w:color w:val="auto"/>
        </w:rPr>
        <w:tab/>
      </w:r>
      <w:r w:rsidR="00A761AF" w:rsidRPr="00A761AF">
        <w:rPr>
          <w:rFonts w:eastAsia="Times New Roman"/>
          <w:b/>
          <w:bCs/>
          <w:color w:val="auto"/>
        </w:rPr>
        <w:t>RAG and Source-Grounded Response Generation</w:t>
      </w:r>
    </w:p>
    <w:p w14:paraId="66600C8F" w14:textId="77777777" w:rsidR="00F932DA" w:rsidRPr="00F932DA" w:rsidRDefault="00A761AF" w:rsidP="00B2177B">
      <w:pPr>
        <w:spacing w:before="200" w:after="0"/>
        <w:ind w:left="720" w:firstLine="0"/>
        <w:outlineLvl w:val="1"/>
        <w:rPr>
          <w:rFonts w:eastAsia="Times New Roman"/>
          <w:color w:val="auto"/>
        </w:rPr>
      </w:pPr>
      <w:r>
        <w:rPr>
          <w:rFonts w:eastAsia="Times New Roman"/>
          <w:b/>
          <w:bCs/>
          <w:color w:val="auto"/>
        </w:rPr>
        <w:tab/>
      </w:r>
      <w:r w:rsidR="00F932DA" w:rsidRPr="00F932DA">
        <w:rPr>
          <w:rFonts w:eastAsia="Times New Roman"/>
          <w:color w:val="auto"/>
        </w:rPr>
        <w:t xml:space="preserve">RAG is useful in applications where factual grounding is necessary. Google Cloud describes RAG as an approach that combines large language models with external knowledge bases to improve output accuracy and reduce dependence on the model’s pre-trained knowledge alone. </w:t>
      </w:r>
    </w:p>
    <w:p w14:paraId="0DCEBBD8" w14:textId="77777777" w:rsidR="00F932DA" w:rsidRPr="00F932DA" w:rsidRDefault="00F932DA" w:rsidP="00B2177B">
      <w:pPr>
        <w:spacing w:before="200" w:after="0"/>
        <w:ind w:left="720"/>
        <w:outlineLvl w:val="1"/>
        <w:rPr>
          <w:rFonts w:eastAsia="Times New Roman"/>
          <w:color w:val="auto"/>
        </w:rPr>
      </w:pPr>
      <w:r w:rsidRPr="00F932DA">
        <w:rPr>
          <w:rFonts w:eastAsia="Times New Roman"/>
          <w:color w:val="auto"/>
        </w:rPr>
        <w:t>This is important because generative AI systems can produce inaccurate or unsupported responses when they rely only on internal model knowledge. In academic settings, this risk is serious because users expect information to be reliable, traceable, and relevant to institutional documents. A source-grounded system improves trust by basing responses on retrieved content.</w:t>
      </w:r>
    </w:p>
    <w:p w14:paraId="4F09048A" w14:textId="77777777" w:rsidR="00F932DA" w:rsidRPr="00F932DA" w:rsidRDefault="00F932DA" w:rsidP="00B2177B">
      <w:pPr>
        <w:spacing w:before="200" w:after="0"/>
        <w:ind w:left="720"/>
        <w:outlineLvl w:val="1"/>
        <w:rPr>
          <w:rFonts w:eastAsia="Times New Roman"/>
          <w:b/>
          <w:bCs/>
          <w:color w:val="auto"/>
        </w:rPr>
      </w:pPr>
      <w:r w:rsidRPr="00F932DA">
        <w:rPr>
          <w:rFonts w:eastAsia="Times New Roman"/>
          <w:color w:val="auto"/>
        </w:rPr>
        <w:t>In the present study, source-grounded response generation ensures that answers are derived from PLM research documents stored in the knowledge base. This strengthens the system’s reliability and makes it more appropriate for academic use compared with a general-purpose chatbot.</w:t>
      </w:r>
    </w:p>
    <w:p w14:paraId="457CEB8E" w14:textId="6946AB2A" w:rsidR="00A761AF" w:rsidRDefault="009E09D9" w:rsidP="00B27DC7">
      <w:pPr>
        <w:spacing w:before="200" w:after="0"/>
        <w:ind w:firstLine="0"/>
        <w:jc w:val="left"/>
        <w:outlineLvl w:val="1"/>
        <w:rPr>
          <w:rFonts w:eastAsia="Times New Roman"/>
          <w:b/>
          <w:bCs/>
          <w:color w:val="auto"/>
        </w:rPr>
      </w:pPr>
      <w:r>
        <w:rPr>
          <w:rFonts w:eastAsia="Times New Roman"/>
          <w:b/>
          <w:bCs/>
          <w:color w:val="auto"/>
        </w:rPr>
        <w:tab/>
      </w:r>
      <w:r w:rsidRPr="009E09D9">
        <w:rPr>
          <w:rFonts w:eastAsia="Times New Roman"/>
          <w:b/>
          <w:bCs/>
          <w:color w:val="auto"/>
        </w:rPr>
        <w:t>RAG APIs and Cloud-Based AI Search</w:t>
      </w:r>
    </w:p>
    <w:p w14:paraId="61E7CB5A" w14:textId="11E7512D" w:rsidR="00CF1302" w:rsidRPr="00CF1302" w:rsidRDefault="00CF1302" w:rsidP="00B2177B">
      <w:pPr>
        <w:spacing w:before="200" w:after="0"/>
        <w:ind w:left="720"/>
        <w:outlineLvl w:val="1"/>
        <w:rPr>
          <w:rFonts w:eastAsia="Times New Roman"/>
          <w:color w:val="auto"/>
        </w:rPr>
      </w:pPr>
      <w:r w:rsidRPr="00CF1302">
        <w:rPr>
          <w:rFonts w:eastAsia="Times New Roman"/>
          <w:color w:val="auto"/>
        </w:rPr>
        <w:lastRenderedPageBreak/>
        <w:t xml:space="preserve">Modern cloud platforms now provide tools for building search and RAG applications. Google Cloud documentation states that Vertex AI offers APIs for developing Retrieval-Augmented Generation applications and search engines, including tools that support document retrieval, grounding, and AI-assisted response generation. </w:t>
      </w:r>
    </w:p>
    <w:p w14:paraId="14713010" w14:textId="77777777" w:rsidR="00CF1302" w:rsidRPr="00CF1302" w:rsidRDefault="00CF1302" w:rsidP="00B2177B">
      <w:pPr>
        <w:spacing w:before="200" w:after="0"/>
        <w:ind w:left="720"/>
        <w:outlineLvl w:val="1"/>
        <w:rPr>
          <w:rFonts w:eastAsia="Times New Roman"/>
          <w:color w:val="auto"/>
        </w:rPr>
      </w:pPr>
      <w:r w:rsidRPr="00CF1302">
        <w:rPr>
          <w:rFonts w:eastAsia="Times New Roman"/>
          <w:color w:val="auto"/>
        </w:rPr>
        <w:t>This literature supports the feasibility of implementing RAG within a cloud-based architecture. Instead of building all components manually, developers can use managed AI services to handle document indexing, retrieval, and response generation. This is especially useful for academic institutions that need scalable and maintainable systems.</w:t>
      </w:r>
    </w:p>
    <w:p w14:paraId="554D8CA9" w14:textId="77777777" w:rsidR="00CF1302" w:rsidRPr="00CF1302" w:rsidRDefault="00CF1302" w:rsidP="00B2177B">
      <w:pPr>
        <w:spacing w:before="200" w:after="0"/>
        <w:ind w:left="720"/>
        <w:outlineLvl w:val="1"/>
        <w:rPr>
          <w:rFonts w:eastAsia="Times New Roman"/>
          <w:color w:val="auto"/>
        </w:rPr>
      </w:pPr>
      <w:r w:rsidRPr="00CF1302">
        <w:rPr>
          <w:rFonts w:eastAsia="Times New Roman"/>
          <w:color w:val="auto"/>
        </w:rPr>
        <w:t>For the proposed RAG Knowledge Base at PLM, cloud-based AI search provides a practical implementation path. It supports document ingestion, semantic retrieval, and natural language interaction, which are directly aligned with the system architecture described in the study.</w:t>
      </w:r>
    </w:p>
    <w:p w14:paraId="537596E7" w14:textId="584844E9" w:rsidR="00CF1302" w:rsidRDefault="0079348E" w:rsidP="00AA206F">
      <w:pPr>
        <w:spacing w:before="200" w:after="0"/>
        <w:jc w:val="left"/>
        <w:outlineLvl w:val="1"/>
        <w:rPr>
          <w:rFonts w:eastAsia="Times New Roman"/>
          <w:b/>
          <w:bCs/>
          <w:color w:val="auto"/>
        </w:rPr>
      </w:pPr>
      <w:r w:rsidRPr="0079348E">
        <w:rPr>
          <w:rFonts w:eastAsia="Times New Roman"/>
          <w:b/>
          <w:bCs/>
          <w:color w:val="auto"/>
        </w:rPr>
        <w:t>Institutional Repositories as Academic Knowledge Infrastructure</w:t>
      </w:r>
    </w:p>
    <w:p w14:paraId="7C384782" w14:textId="1B66CE52" w:rsidR="00366C85" w:rsidRPr="00366C85" w:rsidRDefault="00366C85" w:rsidP="00366C85">
      <w:pPr>
        <w:spacing w:before="200" w:after="0"/>
        <w:ind w:left="720"/>
        <w:outlineLvl w:val="1"/>
        <w:rPr>
          <w:rFonts w:eastAsia="Times New Roman"/>
          <w:color w:val="auto"/>
        </w:rPr>
      </w:pPr>
      <w:r w:rsidRPr="00366C85">
        <w:rPr>
          <w:rFonts w:eastAsia="Times New Roman"/>
          <w:color w:val="auto"/>
        </w:rPr>
        <w:t xml:space="preserve">Institutional repositories are digital systems used to collect, preserve, and provide access to academic and scholarly outputs. The University of the Philippines Open University repository describes its platform as an institutional repository that includes journal articles, conference proceedings, theses and dissertations, working papers, reports, and datasets. </w:t>
      </w:r>
    </w:p>
    <w:p w14:paraId="161C4B27" w14:textId="77777777" w:rsidR="00366C85" w:rsidRPr="00366C85" w:rsidRDefault="00366C85" w:rsidP="00366C85">
      <w:pPr>
        <w:spacing w:before="200" w:after="0"/>
        <w:ind w:left="720"/>
        <w:outlineLvl w:val="1"/>
        <w:rPr>
          <w:rFonts w:eastAsia="Times New Roman"/>
          <w:color w:val="auto"/>
        </w:rPr>
      </w:pPr>
      <w:r w:rsidRPr="00366C85">
        <w:rPr>
          <w:rFonts w:eastAsia="Times New Roman"/>
          <w:color w:val="auto"/>
        </w:rPr>
        <w:t>This local example shows that Philippine higher education institutions recognize the value of organized digital repositories. These repositories support academic visibility, preservation, and access to scholarly materials. However, many repositories still primarily function as document storage and access platforms rather than intelligent knowledge retrieval systems.</w:t>
      </w:r>
    </w:p>
    <w:p w14:paraId="567BD3A2" w14:textId="77777777" w:rsidR="00366C85" w:rsidRPr="00366C85" w:rsidRDefault="00366C85" w:rsidP="00366C85">
      <w:pPr>
        <w:spacing w:before="200" w:after="0"/>
        <w:ind w:left="720"/>
        <w:outlineLvl w:val="1"/>
        <w:rPr>
          <w:rFonts w:eastAsia="Times New Roman"/>
          <w:b/>
          <w:bCs/>
          <w:color w:val="auto"/>
        </w:rPr>
      </w:pPr>
      <w:r w:rsidRPr="00366C85">
        <w:rPr>
          <w:rFonts w:eastAsia="Times New Roman"/>
          <w:color w:val="auto"/>
        </w:rPr>
        <w:lastRenderedPageBreak/>
        <w:t>This is relevant to the present study because the proposed PLM RAG Knowledge Base builds on the institutional repository concept but extends it through semantic search and AI-assisted response generation. Instead of only storing documents, the system aims to make institutional research more discoverable and usable.</w:t>
      </w:r>
    </w:p>
    <w:p w14:paraId="04B19C55" w14:textId="79D09B39" w:rsidR="0079348E" w:rsidRDefault="0011309E" w:rsidP="00B27DC7">
      <w:pPr>
        <w:spacing w:before="200" w:after="0"/>
        <w:ind w:firstLine="0"/>
        <w:jc w:val="left"/>
        <w:outlineLvl w:val="1"/>
        <w:rPr>
          <w:rFonts w:eastAsia="Times New Roman"/>
          <w:b/>
          <w:bCs/>
          <w:color w:val="auto"/>
        </w:rPr>
      </w:pPr>
      <w:r>
        <w:rPr>
          <w:rFonts w:eastAsia="Times New Roman"/>
          <w:b/>
          <w:bCs/>
          <w:color w:val="auto"/>
        </w:rPr>
        <w:tab/>
      </w:r>
      <w:r w:rsidR="00D01518" w:rsidRPr="00D01518">
        <w:rPr>
          <w:rFonts w:eastAsia="Times New Roman"/>
          <w:b/>
          <w:bCs/>
          <w:color w:val="auto"/>
        </w:rPr>
        <w:t>Digital Archives and Institutional Memory</w:t>
      </w:r>
    </w:p>
    <w:p w14:paraId="3C01F571" w14:textId="1F641C0E" w:rsidR="00534E33" w:rsidRPr="00534E33" w:rsidRDefault="00534E33" w:rsidP="0088580A">
      <w:pPr>
        <w:spacing w:before="200" w:after="0"/>
        <w:ind w:left="720"/>
        <w:outlineLvl w:val="1"/>
        <w:rPr>
          <w:rFonts w:eastAsia="Times New Roman"/>
          <w:color w:val="auto"/>
        </w:rPr>
      </w:pPr>
      <w:r w:rsidRPr="00534E33">
        <w:rPr>
          <w:rFonts w:eastAsia="Times New Roman"/>
          <w:color w:val="auto"/>
        </w:rPr>
        <w:t xml:space="preserve">The Digital Archives of UP Diliman serves as an institutional repository hosted and maintained by the University Library of the University of the Philippines Diliman. It preserves and provides access to institutional records and academic materials, showing the importance of digital archiving in maintaining institutional memory. </w:t>
      </w:r>
    </w:p>
    <w:p w14:paraId="3231BA02" w14:textId="77777777" w:rsidR="00534E33" w:rsidRPr="00534E33" w:rsidRDefault="00534E33" w:rsidP="0088580A">
      <w:pPr>
        <w:spacing w:before="200" w:after="0"/>
        <w:ind w:left="720"/>
        <w:outlineLvl w:val="1"/>
        <w:rPr>
          <w:rFonts w:eastAsia="Times New Roman"/>
          <w:color w:val="auto"/>
        </w:rPr>
      </w:pPr>
      <w:r w:rsidRPr="00534E33">
        <w:rPr>
          <w:rFonts w:eastAsia="Times New Roman"/>
          <w:color w:val="auto"/>
        </w:rPr>
        <w:t>This local literature demonstrates how universities use digital repositories to preserve academic and institutional knowledge. Such repositories are valuable because they prevent research outputs and historical records from becoming inaccessible over time. They also provide a foundation for long-term knowledge management within universities.</w:t>
      </w:r>
    </w:p>
    <w:p w14:paraId="38B99CEB" w14:textId="77777777" w:rsidR="00534E33" w:rsidRPr="00534E33" w:rsidRDefault="00534E33" w:rsidP="0088580A">
      <w:pPr>
        <w:spacing w:before="200" w:after="0"/>
        <w:ind w:left="720"/>
        <w:outlineLvl w:val="1"/>
        <w:rPr>
          <w:rFonts w:eastAsia="Times New Roman"/>
          <w:color w:val="auto"/>
        </w:rPr>
      </w:pPr>
      <w:r w:rsidRPr="00534E33">
        <w:rPr>
          <w:rFonts w:eastAsia="Times New Roman"/>
          <w:color w:val="auto"/>
        </w:rPr>
        <w:t>For PLM, the proposed RAG Knowledge Base similarly supports institutional memory by organizing selected research outputs into a centralized and searchable platform. The difference is that the proposed system adds intelligent retrieval and response generation, allowing users to interact with the repository using natural language queries.</w:t>
      </w:r>
    </w:p>
    <w:p w14:paraId="346BA9D9" w14:textId="7138EB7E" w:rsidR="00D01518" w:rsidRDefault="006B1270" w:rsidP="00B27DC7">
      <w:pPr>
        <w:spacing w:before="200" w:after="0"/>
        <w:ind w:firstLine="0"/>
        <w:jc w:val="left"/>
        <w:outlineLvl w:val="1"/>
        <w:rPr>
          <w:rFonts w:eastAsia="Times New Roman"/>
          <w:b/>
          <w:bCs/>
          <w:color w:val="auto"/>
        </w:rPr>
      </w:pPr>
      <w:r>
        <w:rPr>
          <w:rFonts w:eastAsia="Times New Roman"/>
          <w:b/>
          <w:bCs/>
          <w:color w:val="auto"/>
        </w:rPr>
        <w:tab/>
      </w:r>
      <w:r w:rsidR="0088580A" w:rsidRPr="0088580A">
        <w:rPr>
          <w:rFonts w:eastAsia="Times New Roman"/>
          <w:b/>
          <w:bCs/>
          <w:color w:val="auto"/>
        </w:rPr>
        <w:t>Philippine E-Journals and Research Discoverability</w:t>
      </w:r>
    </w:p>
    <w:p w14:paraId="2567FAEA" w14:textId="77777777" w:rsidR="0088580A" w:rsidRPr="0088580A" w:rsidRDefault="0088580A" w:rsidP="0088580A">
      <w:pPr>
        <w:spacing w:before="200" w:after="0"/>
        <w:ind w:left="720" w:firstLine="0"/>
        <w:outlineLvl w:val="1"/>
        <w:rPr>
          <w:rFonts w:eastAsia="Times New Roman"/>
          <w:color w:val="auto"/>
        </w:rPr>
      </w:pPr>
      <w:r>
        <w:rPr>
          <w:rFonts w:eastAsia="Times New Roman"/>
          <w:b/>
          <w:bCs/>
          <w:color w:val="auto"/>
        </w:rPr>
        <w:tab/>
      </w:r>
      <w:r w:rsidRPr="0088580A">
        <w:rPr>
          <w:rFonts w:eastAsia="Times New Roman"/>
          <w:color w:val="auto"/>
        </w:rPr>
        <w:t xml:space="preserve">Philippine E-Journals is an online collection of academic publications from different higher education institutions and professional organizations in the </w:t>
      </w:r>
      <w:r w:rsidRPr="0088580A">
        <w:rPr>
          <w:rFonts w:eastAsia="Times New Roman"/>
          <w:color w:val="auto"/>
        </w:rPr>
        <w:lastRenderedPageBreak/>
        <w:t xml:space="preserve">Philippines. Its platform allows users to locate abstracts, full journal articles, and related research materials through a searchable academic database. </w:t>
      </w:r>
    </w:p>
    <w:p w14:paraId="21119BBB" w14:textId="77777777" w:rsidR="0088580A" w:rsidRPr="0088580A" w:rsidRDefault="0088580A" w:rsidP="0088580A">
      <w:pPr>
        <w:spacing w:before="200" w:after="0"/>
        <w:ind w:left="720"/>
        <w:outlineLvl w:val="1"/>
        <w:rPr>
          <w:rFonts w:eastAsia="Times New Roman"/>
          <w:color w:val="auto"/>
        </w:rPr>
      </w:pPr>
      <w:r w:rsidRPr="0088580A">
        <w:rPr>
          <w:rFonts w:eastAsia="Times New Roman"/>
          <w:color w:val="auto"/>
        </w:rPr>
        <w:t>This local platform highlights the importance of research discoverability in the Philippine academic environment. By consolidating publications from multiple institutions, it improves access to scholarly materials and supports wider dissemination of academic work. However, such systems generally rely on database search and metadata-based retrieval rather than conversational AI or RAG-based knowledge access.</w:t>
      </w:r>
    </w:p>
    <w:p w14:paraId="3B901BAB" w14:textId="77777777" w:rsidR="0088580A" w:rsidRPr="0088580A" w:rsidRDefault="0088580A" w:rsidP="0088580A">
      <w:pPr>
        <w:spacing w:before="200" w:after="0"/>
        <w:ind w:left="720"/>
        <w:outlineLvl w:val="1"/>
        <w:rPr>
          <w:rFonts w:eastAsia="Times New Roman"/>
          <w:b/>
          <w:bCs/>
          <w:color w:val="auto"/>
        </w:rPr>
      </w:pPr>
      <w:r w:rsidRPr="0088580A">
        <w:rPr>
          <w:rFonts w:eastAsia="Times New Roman"/>
          <w:color w:val="auto"/>
        </w:rPr>
        <w:t>This supports the present study by showing the need for systems that go beyond document listing and metadata search. The proposed PLM RAG Knowledge Base aims to improve research discoverability by allowing users to ask natural language questions and receive context-aware responses grounded in institutional documents.</w:t>
      </w:r>
    </w:p>
    <w:p w14:paraId="6B33EEE9" w14:textId="0DAD9045" w:rsidR="0088580A" w:rsidRDefault="00C34DDA" w:rsidP="00B27DC7">
      <w:pPr>
        <w:spacing w:before="200" w:after="0"/>
        <w:ind w:firstLine="0"/>
        <w:jc w:val="left"/>
        <w:outlineLvl w:val="1"/>
        <w:rPr>
          <w:rFonts w:eastAsia="Times New Roman"/>
          <w:b/>
          <w:bCs/>
          <w:color w:val="auto"/>
        </w:rPr>
      </w:pPr>
      <w:r>
        <w:rPr>
          <w:rFonts w:eastAsia="Times New Roman"/>
          <w:b/>
          <w:bCs/>
          <w:color w:val="auto"/>
        </w:rPr>
        <w:tab/>
      </w:r>
      <w:r w:rsidR="008326B5" w:rsidRPr="008326B5">
        <w:rPr>
          <w:rFonts w:eastAsia="Times New Roman"/>
          <w:b/>
          <w:bCs/>
          <w:color w:val="auto"/>
        </w:rPr>
        <w:t>Knowledge Management in Philippine Higher Education</w:t>
      </w:r>
    </w:p>
    <w:p w14:paraId="721B68DF" w14:textId="647111AC" w:rsidR="008326B5" w:rsidRPr="008326B5" w:rsidRDefault="008326B5" w:rsidP="008326B5">
      <w:pPr>
        <w:spacing w:before="200" w:after="0"/>
        <w:ind w:left="720"/>
        <w:outlineLvl w:val="1"/>
        <w:rPr>
          <w:rFonts w:eastAsia="Times New Roman"/>
          <w:color w:val="auto"/>
        </w:rPr>
      </w:pPr>
      <w:r w:rsidRPr="008326B5">
        <w:rPr>
          <w:rFonts w:eastAsia="Times New Roman"/>
          <w:color w:val="auto"/>
        </w:rPr>
        <w:t xml:space="preserve">Knowledge management in higher education focuses on the creation, organization, sharing, and application of institutional knowledge. A Philippine study on knowledge management awareness, practices, and challenges in selected higher education institutions identified knowledge management as a strategic approach for improving organizational performance and innovation. </w:t>
      </w:r>
    </w:p>
    <w:p w14:paraId="209336F6" w14:textId="77777777" w:rsidR="008326B5" w:rsidRPr="008326B5" w:rsidRDefault="008326B5" w:rsidP="008326B5">
      <w:pPr>
        <w:spacing w:before="200" w:after="0"/>
        <w:ind w:left="720"/>
        <w:outlineLvl w:val="1"/>
        <w:rPr>
          <w:rFonts w:eastAsia="Times New Roman"/>
          <w:color w:val="auto"/>
        </w:rPr>
      </w:pPr>
      <w:r w:rsidRPr="008326B5">
        <w:rPr>
          <w:rFonts w:eastAsia="Times New Roman"/>
          <w:color w:val="auto"/>
        </w:rPr>
        <w:t>This literature is relevant because institutional research outputs are part of a university’s knowledge assets. If these materials are not properly organized and made accessible, their potential value for teaching, research, and decision-making is reduced. Knowledge management therefore provides the broader institutional foundation for developing a research knowledge base.</w:t>
      </w:r>
    </w:p>
    <w:p w14:paraId="4AB05043" w14:textId="77777777" w:rsidR="008326B5" w:rsidRPr="008326B5" w:rsidRDefault="008326B5" w:rsidP="008326B5">
      <w:pPr>
        <w:spacing w:before="200" w:after="0"/>
        <w:ind w:left="720"/>
        <w:outlineLvl w:val="1"/>
        <w:rPr>
          <w:rFonts w:eastAsia="Times New Roman"/>
          <w:b/>
          <w:bCs/>
          <w:color w:val="auto"/>
        </w:rPr>
      </w:pPr>
      <w:r w:rsidRPr="008326B5">
        <w:rPr>
          <w:rFonts w:eastAsia="Times New Roman"/>
          <w:color w:val="auto"/>
        </w:rPr>
        <w:lastRenderedPageBreak/>
        <w:t>In this study, the proposed RAG Knowledge Base functions as a knowledge management tool for PLM. It supports the preservation, retrieval, and reuse of academic research outputs while applying AI technologies to improve accessibility and utilization.</w:t>
      </w:r>
    </w:p>
    <w:p w14:paraId="73796A6B" w14:textId="1B9BDC95" w:rsidR="008326B5" w:rsidRDefault="00A24F25" w:rsidP="00B27DC7">
      <w:pPr>
        <w:spacing w:before="200" w:after="0"/>
        <w:ind w:firstLine="0"/>
        <w:jc w:val="left"/>
        <w:outlineLvl w:val="1"/>
        <w:rPr>
          <w:rFonts w:eastAsia="Times New Roman"/>
          <w:b/>
          <w:bCs/>
          <w:color w:val="auto"/>
        </w:rPr>
      </w:pPr>
      <w:r>
        <w:rPr>
          <w:rFonts w:eastAsia="Times New Roman"/>
          <w:b/>
          <w:bCs/>
          <w:color w:val="auto"/>
        </w:rPr>
        <w:tab/>
      </w:r>
      <w:r w:rsidR="008B17B0" w:rsidRPr="008B17B0">
        <w:rPr>
          <w:rFonts w:eastAsia="Times New Roman"/>
          <w:b/>
          <w:bCs/>
          <w:color w:val="auto"/>
        </w:rPr>
        <w:t>Transformer Models in Language Understanding</w:t>
      </w:r>
    </w:p>
    <w:p w14:paraId="0B270B12" w14:textId="1BAAE4D8" w:rsidR="008B17B0" w:rsidRPr="008B17B0" w:rsidRDefault="008B17B0" w:rsidP="008B17B0">
      <w:pPr>
        <w:spacing w:before="200" w:after="0"/>
        <w:ind w:left="720"/>
        <w:outlineLvl w:val="1"/>
        <w:rPr>
          <w:rFonts w:eastAsia="Times New Roman"/>
          <w:color w:val="auto"/>
        </w:rPr>
      </w:pPr>
      <w:r w:rsidRPr="008B17B0">
        <w:rPr>
          <w:rFonts w:eastAsia="Times New Roman"/>
          <w:color w:val="auto"/>
        </w:rPr>
        <w:t xml:space="preserve">Transformer models have become one of the major foundations of modern natural language processing. Lin et al. explained that transformer architectures improved language modeling by using attention mechanisms that allow models to capture relationships between words and phrases across long text sequences. Their survey emphasized that transformer-based models have become widely used in tasks such as text classification, question answering, document understanding, and information retrieval. </w:t>
      </w:r>
    </w:p>
    <w:p w14:paraId="73E07B6B" w14:textId="77777777" w:rsidR="008B17B0" w:rsidRPr="008B17B0" w:rsidRDefault="008B17B0" w:rsidP="008B17B0">
      <w:pPr>
        <w:spacing w:before="200" w:after="0"/>
        <w:ind w:left="720"/>
        <w:outlineLvl w:val="1"/>
        <w:rPr>
          <w:rFonts w:eastAsia="Times New Roman"/>
          <w:color w:val="auto"/>
        </w:rPr>
      </w:pPr>
      <w:r w:rsidRPr="008B17B0">
        <w:rPr>
          <w:rFonts w:eastAsia="Times New Roman"/>
          <w:color w:val="auto"/>
        </w:rPr>
        <w:t>This literature is relevant to the proposed system because a RAG-based knowledge base depends on the ability of AI models to understand natural language queries and interpret retrieved document content. Since institutional research documents contain technical, academic, and domain-specific language, transformer-based models help improve contextual understanding compared with traditional rule-based or keyword-based methods.</w:t>
      </w:r>
    </w:p>
    <w:p w14:paraId="05EBAC74" w14:textId="77777777" w:rsidR="008B17B0" w:rsidRPr="008B17B0" w:rsidRDefault="008B17B0" w:rsidP="008B17B0">
      <w:pPr>
        <w:spacing w:before="200" w:after="0"/>
        <w:ind w:left="720"/>
        <w:outlineLvl w:val="1"/>
        <w:rPr>
          <w:rFonts w:eastAsia="Times New Roman"/>
          <w:b/>
          <w:bCs/>
          <w:color w:val="auto"/>
        </w:rPr>
      </w:pPr>
      <w:r w:rsidRPr="008B17B0">
        <w:rPr>
          <w:rFonts w:eastAsia="Times New Roman"/>
          <w:color w:val="auto"/>
        </w:rPr>
        <w:t>In the proposed PLM RAG Knowledge Base, transformer-based language understanding supports both retrieval and response generation. It allows the system to process user questions more effectively and generate responses that are aligned with the meaning of retrieved institutional research documents.</w:t>
      </w:r>
    </w:p>
    <w:p w14:paraId="2E5971A9" w14:textId="26C89CA1" w:rsidR="008B17B0" w:rsidRDefault="00555D0F" w:rsidP="001937D5">
      <w:pPr>
        <w:spacing w:before="200" w:after="0"/>
        <w:ind w:firstLine="0"/>
        <w:jc w:val="left"/>
        <w:outlineLvl w:val="1"/>
        <w:rPr>
          <w:rFonts w:eastAsia="Times New Roman"/>
          <w:b/>
          <w:bCs/>
          <w:color w:val="auto"/>
        </w:rPr>
      </w:pPr>
      <w:r>
        <w:rPr>
          <w:rFonts w:eastAsia="Times New Roman"/>
          <w:b/>
          <w:bCs/>
          <w:color w:val="auto"/>
        </w:rPr>
        <w:tab/>
      </w:r>
      <w:r w:rsidR="000872B4" w:rsidRPr="000872B4">
        <w:rPr>
          <w:rFonts w:eastAsia="Times New Roman"/>
          <w:b/>
          <w:bCs/>
          <w:color w:val="auto"/>
        </w:rPr>
        <w:t>Transformer-Based Information Retrieval</w:t>
      </w:r>
    </w:p>
    <w:p w14:paraId="2660AA89" w14:textId="77777777" w:rsidR="000872B4" w:rsidRPr="000872B4" w:rsidRDefault="000872B4" w:rsidP="000872B4">
      <w:pPr>
        <w:spacing w:before="200" w:after="0"/>
        <w:ind w:left="720" w:firstLine="0"/>
        <w:outlineLvl w:val="1"/>
        <w:rPr>
          <w:rFonts w:eastAsia="Times New Roman"/>
          <w:color w:val="auto"/>
        </w:rPr>
      </w:pPr>
      <w:r>
        <w:rPr>
          <w:rFonts w:eastAsia="Times New Roman"/>
          <w:b/>
          <w:bCs/>
          <w:color w:val="auto"/>
        </w:rPr>
        <w:tab/>
      </w:r>
      <w:r w:rsidRPr="000872B4">
        <w:rPr>
          <w:rFonts w:eastAsia="Times New Roman"/>
          <w:color w:val="auto"/>
        </w:rPr>
        <w:t xml:space="preserve">Transformer models have also influenced information retrieval systems by improving relevance ranking and document matching. A recent survey on model </w:t>
      </w:r>
      <w:r w:rsidRPr="000872B4">
        <w:rPr>
          <w:rFonts w:eastAsia="Times New Roman"/>
          <w:color w:val="auto"/>
        </w:rPr>
        <w:lastRenderedPageBreak/>
        <w:t xml:space="preserve">architectures in information retrieval described the shift from traditional term-based retrieval models to modern neural retrieval approaches, particularly transformer-based architectures that generate contextualized text representations. </w:t>
      </w:r>
    </w:p>
    <w:p w14:paraId="657B16A5" w14:textId="77777777" w:rsidR="000872B4" w:rsidRPr="000872B4" w:rsidRDefault="000872B4" w:rsidP="00426B24">
      <w:pPr>
        <w:spacing w:before="200" w:after="0"/>
        <w:ind w:left="720"/>
        <w:outlineLvl w:val="1"/>
        <w:rPr>
          <w:rFonts w:eastAsia="Times New Roman"/>
          <w:color w:val="auto"/>
        </w:rPr>
      </w:pPr>
      <w:r w:rsidRPr="000872B4">
        <w:rPr>
          <w:rFonts w:eastAsia="Times New Roman"/>
          <w:color w:val="auto"/>
        </w:rPr>
        <w:t>This development is important because academic users may not always use the same terms found in stored research documents. Transformer-based retrieval models address this problem by capturing deeper semantic relationships between queries and document passages. This enables the system to identify related content even when the vocabulary differs.</w:t>
      </w:r>
    </w:p>
    <w:p w14:paraId="3E209FB8" w14:textId="77777777" w:rsidR="000872B4" w:rsidRPr="000872B4" w:rsidRDefault="000872B4" w:rsidP="00426B24">
      <w:pPr>
        <w:spacing w:before="200" w:after="0"/>
        <w:ind w:left="720"/>
        <w:outlineLvl w:val="1"/>
        <w:rPr>
          <w:rFonts w:eastAsia="Times New Roman"/>
          <w:color w:val="auto"/>
        </w:rPr>
      </w:pPr>
      <w:r w:rsidRPr="000872B4">
        <w:rPr>
          <w:rFonts w:eastAsia="Times New Roman"/>
          <w:color w:val="auto"/>
        </w:rPr>
        <w:t>For this study, transformer-based information retrieval supports the semantic search component of the proposed system. It strengthens the ability of the knowledge base to retrieve relevant PLM research outputs based on meaning, research topic, and contextual relationship rather than exact keyword similarity alone.</w:t>
      </w:r>
    </w:p>
    <w:p w14:paraId="59B3E384" w14:textId="62E67B27" w:rsidR="000872B4" w:rsidRDefault="00B27C19" w:rsidP="00B27DC7">
      <w:pPr>
        <w:spacing w:before="200" w:after="0"/>
        <w:ind w:firstLine="0"/>
        <w:jc w:val="left"/>
        <w:outlineLvl w:val="1"/>
        <w:rPr>
          <w:rFonts w:eastAsia="Times New Roman"/>
          <w:b/>
          <w:bCs/>
          <w:color w:val="auto"/>
        </w:rPr>
      </w:pPr>
      <w:r>
        <w:rPr>
          <w:rFonts w:eastAsia="Times New Roman"/>
          <w:b/>
          <w:bCs/>
          <w:color w:val="auto"/>
        </w:rPr>
        <w:tab/>
      </w:r>
      <w:r w:rsidR="002533FE" w:rsidRPr="002533FE">
        <w:rPr>
          <w:rFonts w:eastAsia="Times New Roman"/>
          <w:b/>
          <w:bCs/>
          <w:color w:val="auto"/>
        </w:rPr>
        <w:t>Large Language Models in Knowledge-Based Applications</w:t>
      </w:r>
    </w:p>
    <w:p w14:paraId="7EDA2B96" w14:textId="6E9E1A87" w:rsidR="002533FE" w:rsidRPr="002533FE" w:rsidRDefault="002533FE" w:rsidP="002533FE">
      <w:pPr>
        <w:spacing w:before="200" w:after="0"/>
        <w:ind w:left="720"/>
        <w:outlineLvl w:val="1"/>
        <w:rPr>
          <w:rFonts w:eastAsia="Times New Roman"/>
          <w:color w:val="auto"/>
        </w:rPr>
      </w:pPr>
      <w:r w:rsidRPr="002533FE">
        <w:rPr>
          <w:rFonts w:eastAsia="Times New Roman"/>
          <w:color w:val="auto"/>
        </w:rPr>
        <w:t>Large Language Models (LLMs) are increasingly used in knowledge-based applications because of their ability to interpret complex queries and generate human-like responses. However, LLMs may produce unsupported or inaccurate information when they rely only on internal model knowledge. This limitation has encouraged the integration of external retrieval mechanisms to improve factual grounding and reliability.</w:t>
      </w:r>
    </w:p>
    <w:p w14:paraId="12C71BCC" w14:textId="77777777" w:rsidR="002533FE" w:rsidRPr="002533FE" w:rsidRDefault="002533FE" w:rsidP="005B370D">
      <w:pPr>
        <w:spacing w:before="200" w:after="0"/>
        <w:ind w:left="720"/>
        <w:outlineLvl w:val="1"/>
        <w:rPr>
          <w:rFonts w:eastAsia="Times New Roman"/>
          <w:color w:val="auto"/>
        </w:rPr>
      </w:pPr>
      <w:r w:rsidRPr="002533FE">
        <w:rPr>
          <w:rFonts w:eastAsia="Times New Roman"/>
          <w:color w:val="auto"/>
        </w:rPr>
        <w:t>This concept is significant for institutional research management because academic users require accurate and verifiable responses. In a university knowledge base, generated answers must be grounded in actual institutional documents rather than general internet-based or model-generated assumptions. This makes retrieval integration essential for academic use.</w:t>
      </w:r>
    </w:p>
    <w:p w14:paraId="7B820FC9" w14:textId="77777777" w:rsidR="002533FE" w:rsidRPr="002533FE" w:rsidRDefault="002533FE" w:rsidP="00B26D1F">
      <w:pPr>
        <w:spacing w:before="200" w:after="0"/>
        <w:ind w:left="720"/>
        <w:outlineLvl w:val="1"/>
        <w:rPr>
          <w:rFonts w:eastAsia="Times New Roman"/>
          <w:b/>
          <w:bCs/>
          <w:color w:val="auto"/>
        </w:rPr>
      </w:pPr>
      <w:r w:rsidRPr="002533FE">
        <w:rPr>
          <w:rFonts w:eastAsia="Times New Roman"/>
          <w:color w:val="auto"/>
        </w:rPr>
        <w:lastRenderedPageBreak/>
        <w:t>The proposed PLM system applies this principle by using a RAG architecture. The LLM component generates natural language responses, while the retrieval component supplies relevant institutional documents as grounding material. This combination improves the usefulness and reliability of AI-generated answers.</w:t>
      </w:r>
    </w:p>
    <w:p w14:paraId="0780B4B1" w14:textId="46907852" w:rsidR="002533FE" w:rsidRDefault="00DB666E" w:rsidP="00B27DC7">
      <w:pPr>
        <w:spacing w:before="200" w:after="0"/>
        <w:ind w:firstLine="0"/>
        <w:jc w:val="left"/>
        <w:outlineLvl w:val="1"/>
        <w:rPr>
          <w:rFonts w:eastAsia="Times New Roman"/>
          <w:b/>
          <w:bCs/>
          <w:color w:val="auto"/>
        </w:rPr>
      </w:pPr>
      <w:r>
        <w:rPr>
          <w:rFonts w:eastAsia="Times New Roman"/>
          <w:b/>
          <w:bCs/>
          <w:color w:val="auto"/>
        </w:rPr>
        <w:tab/>
      </w:r>
      <w:r w:rsidRPr="00DB666E">
        <w:rPr>
          <w:rFonts w:eastAsia="Times New Roman"/>
          <w:b/>
          <w:bCs/>
          <w:color w:val="auto"/>
        </w:rPr>
        <w:t>Vector Databases for Semantic Search</w:t>
      </w:r>
    </w:p>
    <w:p w14:paraId="102088B7" w14:textId="77777777" w:rsidR="0066678F" w:rsidRPr="0066678F" w:rsidRDefault="0066678F" w:rsidP="0066678F">
      <w:pPr>
        <w:spacing w:before="200" w:after="0"/>
        <w:ind w:left="720" w:firstLine="0"/>
        <w:outlineLvl w:val="1"/>
        <w:rPr>
          <w:rFonts w:eastAsia="Times New Roman"/>
          <w:color w:val="auto"/>
        </w:rPr>
      </w:pPr>
      <w:r>
        <w:rPr>
          <w:rFonts w:eastAsia="Times New Roman"/>
          <w:b/>
          <w:bCs/>
          <w:color w:val="auto"/>
        </w:rPr>
        <w:tab/>
      </w:r>
      <w:r w:rsidRPr="0066678F">
        <w:rPr>
          <w:rFonts w:eastAsia="Times New Roman"/>
          <w:color w:val="auto"/>
        </w:rPr>
        <w:t xml:space="preserve">Vector databases are designed to store and retrieve high-dimensional vector embeddings efficiently. A comprehensive survey on vector databases explained that these systems support similarity search operations, especially nearest-neighbor and approximate nearest-neighbor search, which are essential in AI and machine learning applications. </w:t>
      </w:r>
    </w:p>
    <w:p w14:paraId="4B299C56" w14:textId="77777777" w:rsidR="0066678F" w:rsidRPr="0066678F" w:rsidRDefault="0066678F" w:rsidP="00107FFB">
      <w:pPr>
        <w:spacing w:before="200" w:after="0"/>
        <w:ind w:left="720"/>
        <w:outlineLvl w:val="1"/>
        <w:rPr>
          <w:rFonts w:eastAsia="Times New Roman"/>
          <w:color w:val="auto"/>
        </w:rPr>
      </w:pPr>
      <w:r w:rsidRPr="0066678F">
        <w:rPr>
          <w:rFonts w:eastAsia="Times New Roman"/>
          <w:color w:val="auto"/>
        </w:rPr>
        <w:t>This literature is important because semantic search requires documents and queries to be represented as numerical vectors. Once converted into embeddings, the system can compare meaning through mathematical similarity measures. This allows a search engine to retrieve documents that are conceptually related to a user’s query.</w:t>
      </w:r>
    </w:p>
    <w:p w14:paraId="165F7081" w14:textId="77777777" w:rsidR="0066678F" w:rsidRPr="0066678F" w:rsidRDefault="0066678F" w:rsidP="00107FFB">
      <w:pPr>
        <w:spacing w:before="200" w:after="0"/>
        <w:ind w:left="720"/>
        <w:outlineLvl w:val="1"/>
        <w:rPr>
          <w:rFonts w:eastAsia="Times New Roman"/>
          <w:b/>
          <w:bCs/>
          <w:color w:val="auto"/>
        </w:rPr>
      </w:pPr>
      <w:r w:rsidRPr="0066678F">
        <w:rPr>
          <w:rFonts w:eastAsia="Times New Roman"/>
          <w:color w:val="auto"/>
        </w:rPr>
        <w:t>In the proposed RAG Knowledge Base, vector databases serve as the storage and retrieval layer for document embeddings. They allow the system to identify relevant research materials from the institutional repository and pass them to the generative model for response formulation.</w:t>
      </w:r>
    </w:p>
    <w:p w14:paraId="5BCCCB43" w14:textId="0B843BB6" w:rsidR="0066678F" w:rsidRDefault="00107FFB" w:rsidP="001937D5">
      <w:pPr>
        <w:spacing w:before="200" w:after="0"/>
        <w:ind w:firstLine="0"/>
        <w:jc w:val="left"/>
        <w:outlineLvl w:val="1"/>
        <w:rPr>
          <w:rFonts w:eastAsia="Times New Roman"/>
          <w:b/>
          <w:bCs/>
          <w:color w:val="auto"/>
        </w:rPr>
      </w:pPr>
      <w:r>
        <w:rPr>
          <w:rFonts w:eastAsia="Times New Roman"/>
          <w:b/>
          <w:bCs/>
          <w:color w:val="auto"/>
        </w:rPr>
        <w:tab/>
      </w:r>
      <w:r w:rsidR="00EF2DF5" w:rsidRPr="00EF2DF5">
        <w:rPr>
          <w:rFonts w:eastAsia="Times New Roman"/>
          <w:b/>
          <w:bCs/>
          <w:color w:val="auto"/>
        </w:rPr>
        <w:t>Vector Database Management Systems</w:t>
      </w:r>
    </w:p>
    <w:p w14:paraId="707285C4" w14:textId="77777777" w:rsidR="00EF2DF5" w:rsidRPr="00EF2DF5" w:rsidRDefault="00EF2DF5" w:rsidP="00EF2DF5">
      <w:pPr>
        <w:spacing w:before="200" w:after="0"/>
        <w:ind w:left="720" w:firstLine="0"/>
        <w:outlineLvl w:val="1"/>
        <w:rPr>
          <w:rFonts w:eastAsia="Times New Roman"/>
          <w:color w:val="auto"/>
        </w:rPr>
      </w:pPr>
      <w:r>
        <w:rPr>
          <w:rFonts w:eastAsia="Times New Roman"/>
          <w:b/>
          <w:bCs/>
          <w:color w:val="auto"/>
        </w:rPr>
        <w:tab/>
      </w:r>
      <w:r w:rsidRPr="00EF2DF5">
        <w:rPr>
          <w:rFonts w:eastAsia="Times New Roman"/>
          <w:color w:val="auto"/>
        </w:rPr>
        <w:t xml:space="preserve">Taipalus described vector database management systems as specialized tools for managing vectorized data, particularly high-dimensional and sparse embeddings. The review emphasized that traditional database systems are not </w:t>
      </w:r>
      <w:r w:rsidRPr="00EF2DF5">
        <w:rPr>
          <w:rFonts w:eastAsia="Times New Roman"/>
          <w:color w:val="auto"/>
        </w:rPr>
        <w:lastRenderedPageBreak/>
        <w:t xml:space="preserve">always sufficient for efficient vector search because vectorized data requires specialized indexing, retrieval, and similarity processing techniques. </w:t>
      </w:r>
    </w:p>
    <w:p w14:paraId="74829B6C" w14:textId="77777777" w:rsidR="00EF2DF5" w:rsidRPr="00EF2DF5" w:rsidRDefault="00EF2DF5" w:rsidP="00EC2C07">
      <w:pPr>
        <w:spacing w:before="200" w:after="0"/>
        <w:ind w:left="720"/>
        <w:outlineLvl w:val="1"/>
        <w:rPr>
          <w:rFonts w:eastAsia="Times New Roman"/>
          <w:color w:val="auto"/>
        </w:rPr>
      </w:pPr>
      <w:r w:rsidRPr="00EF2DF5">
        <w:rPr>
          <w:rFonts w:eastAsia="Times New Roman"/>
          <w:color w:val="auto"/>
        </w:rPr>
        <w:t>This literature supports the technical direction of the study because the proposed system requires efficient storage and retrieval of document embeddings. Institutional research documents may grow in volume over time, and each document may be divided into multiple chunks or passages for indexing. Without proper vector management, retrieval performance may decline as the repository expands.</w:t>
      </w:r>
    </w:p>
    <w:p w14:paraId="5276246D" w14:textId="4CFBAEE7" w:rsidR="00EF2DF5" w:rsidRDefault="00EF2DF5" w:rsidP="00032724">
      <w:pPr>
        <w:spacing w:before="200" w:after="0"/>
        <w:ind w:left="720"/>
        <w:outlineLvl w:val="1"/>
        <w:rPr>
          <w:rFonts w:eastAsia="Times New Roman"/>
          <w:b/>
          <w:bCs/>
          <w:color w:val="auto"/>
        </w:rPr>
      </w:pPr>
      <w:r w:rsidRPr="00EF2DF5">
        <w:rPr>
          <w:rFonts w:eastAsia="Times New Roman"/>
          <w:color w:val="auto"/>
        </w:rPr>
        <w:t>For the PLM RAG Knowledge Base, vector database management is essential to ensure scalable and responsive semantic retrieval. It allows the system to support future growth in institutional research materials while maintaining efficient query processing.</w:t>
      </w:r>
    </w:p>
    <w:p w14:paraId="1A9C77B8" w14:textId="49D07E5F" w:rsidR="00032724" w:rsidRDefault="00032724" w:rsidP="00032724">
      <w:pPr>
        <w:spacing w:before="200" w:after="0"/>
        <w:outlineLvl w:val="1"/>
        <w:rPr>
          <w:rFonts w:eastAsia="Times New Roman"/>
          <w:b/>
          <w:bCs/>
          <w:color w:val="auto"/>
        </w:rPr>
      </w:pPr>
      <w:r w:rsidRPr="00032724">
        <w:rPr>
          <w:rFonts w:eastAsia="Times New Roman"/>
          <w:b/>
          <w:bCs/>
          <w:color w:val="auto"/>
        </w:rPr>
        <w:t>Embedding-Based Retrieval in AI Knowledge Systems</w:t>
      </w:r>
    </w:p>
    <w:p w14:paraId="1BE427D0" w14:textId="77777777" w:rsidR="00024694" w:rsidRPr="00024694" w:rsidRDefault="00024694" w:rsidP="00215DC6">
      <w:pPr>
        <w:spacing w:before="200" w:after="0"/>
        <w:ind w:left="720"/>
        <w:outlineLvl w:val="1"/>
        <w:rPr>
          <w:rFonts w:eastAsia="Times New Roman"/>
          <w:color w:val="auto"/>
        </w:rPr>
      </w:pPr>
      <w:r w:rsidRPr="00024694">
        <w:rPr>
          <w:rFonts w:eastAsia="Times New Roman"/>
          <w:color w:val="auto"/>
        </w:rPr>
        <w:t>Embedding-based retrieval represents text as vectors that capture semantic meaning. This approach allows systems to compare documents and queries based on contextual similarity rather than exact word overlap. In AI knowledge systems, embeddings provide the bridge between natural language input and machine-readable similarity search.</w:t>
      </w:r>
    </w:p>
    <w:p w14:paraId="1AD818CD" w14:textId="77777777" w:rsidR="00024694" w:rsidRPr="00024694" w:rsidRDefault="00024694" w:rsidP="00215DC6">
      <w:pPr>
        <w:spacing w:before="200" w:after="0"/>
        <w:ind w:left="720"/>
        <w:outlineLvl w:val="1"/>
        <w:rPr>
          <w:rFonts w:eastAsia="Times New Roman"/>
          <w:color w:val="auto"/>
        </w:rPr>
      </w:pPr>
      <w:r w:rsidRPr="00024694">
        <w:rPr>
          <w:rFonts w:eastAsia="Times New Roman"/>
          <w:color w:val="auto"/>
        </w:rPr>
        <w:t>This literature is relevant because institutional research documents contain different writing styles, terminologies, and topic expressions. Embedding-based retrieval allows the system to connect related research materials even when they do not share identical keywords. This improves the ability of users to discover relevant studies and related works.</w:t>
      </w:r>
    </w:p>
    <w:p w14:paraId="6F3C39D3" w14:textId="77777777" w:rsidR="00024694" w:rsidRPr="00024694" w:rsidRDefault="00024694" w:rsidP="00110832">
      <w:pPr>
        <w:spacing w:before="200" w:after="0"/>
        <w:ind w:left="720"/>
        <w:outlineLvl w:val="1"/>
        <w:rPr>
          <w:rFonts w:eastAsia="Times New Roman"/>
          <w:b/>
          <w:bCs/>
          <w:color w:val="auto"/>
        </w:rPr>
      </w:pPr>
      <w:r w:rsidRPr="00024694">
        <w:rPr>
          <w:rFonts w:eastAsia="Times New Roman"/>
          <w:color w:val="auto"/>
        </w:rPr>
        <w:t xml:space="preserve">In this study, embedding-based retrieval supports the document search pipeline of the RAG Knowledge Base. It enables the system to retrieve meaningful </w:t>
      </w:r>
      <w:r w:rsidRPr="00024694">
        <w:rPr>
          <w:rFonts w:eastAsia="Times New Roman"/>
          <w:color w:val="auto"/>
        </w:rPr>
        <w:lastRenderedPageBreak/>
        <w:t>document passages that can be used by the generative model to produce accurate, context-aware responses.</w:t>
      </w:r>
    </w:p>
    <w:p w14:paraId="2C8EDCF3" w14:textId="1D1F130C" w:rsidR="00032724" w:rsidRDefault="00BA3B9C" w:rsidP="00032724">
      <w:pPr>
        <w:spacing w:before="200" w:after="0"/>
        <w:outlineLvl w:val="1"/>
        <w:rPr>
          <w:rFonts w:eastAsia="Times New Roman"/>
          <w:b/>
          <w:bCs/>
          <w:color w:val="auto"/>
        </w:rPr>
      </w:pPr>
      <w:r w:rsidRPr="00BA3B9C">
        <w:rPr>
          <w:rFonts w:eastAsia="Times New Roman"/>
          <w:b/>
          <w:bCs/>
          <w:color w:val="auto"/>
        </w:rPr>
        <w:t>Knowledge Management in Philippine Higher Education</w:t>
      </w:r>
    </w:p>
    <w:p w14:paraId="4CD422C0" w14:textId="77777777" w:rsidR="00BA3B9C" w:rsidRPr="00BA3B9C" w:rsidRDefault="00BA3B9C" w:rsidP="00740C6C">
      <w:pPr>
        <w:spacing w:before="200" w:after="0"/>
        <w:ind w:left="720"/>
        <w:outlineLvl w:val="1"/>
        <w:rPr>
          <w:rFonts w:eastAsia="Times New Roman"/>
          <w:color w:val="auto"/>
        </w:rPr>
      </w:pPr>
      <w:r w:rsidRPr="00BA3B9C">
        <w:rPr>
          <w:rFonts w:eastAsia="Times New Roman"/>
          <w:color w:val="auto"/>
        </w:rPr>
        <w:t xml:space="preserve">Bitera developed the 4E Knowledge Management Model for Philippine Higher Education Institutions, emphasizing that universities function as knowledge-producing organizations that must manage intellectual resources effectively. The study recognized that higher education institutions need structured approaches for enabling, engaging, enhancing, and evaluating knowledge management adoption. </w:t>
      </w:r>
    </w:p>
    <w:p w14:paraId="0145EF67" w14:textId="77777777" w:rsidR="00BA3B9C" w:rsidRPr="00BA3B9C" w:rsidRDefault="00BA3B9C" w:rsidP="00740C6C">
      <w:pPr>
        <w:spacing w:before="200" w:after="0"/>
        <w:ind w:left="720"/>
        <w:outlineLvl w:val="1"/>
        <w:rPr>
          <w:rFonts w:eastAsia="Times New Roman"/>
          <w:color w:val="auto"/>
        </w:rPr>
      </w:pPr>
      <w:r w:rsidRPr="00BA3B9C">
        <w:rPr>
          <w:rFonts w:eastAsia="Times New Roman"/>
          <w:color w:val="auto"/>
        </w:rPr>
        <w:t>This local literature is highly relevant because PLM also produces large volumes of institutional knowledge through theses, capstone projects, dissertations, and faculty research. Without a structured knowledge management system, these outputs may remain fragmented or underutilized.</w:t>
      </w:r>
    </w:p>
    <w:p w14:paraId="72FDF91D" w14:textId="77777777" w:rsidR="00BA3B9C" w:rsidRPr="00BA3B9C" w:rsidRDefault="00BA3B9C" w:rsidP="00D7150E">
      <w:pPr>
        <w:spacing w:before="200" w:after="0"/>
        <w:ind w:left="720"/>
        <w:outlineLvl w:val="1"/>
        <w:rPr>
          <w:rFonts w:eastAsia="Times New Roman"/>
          <w:b/>
          <w:bCs/>
          <w:color w:val="auto"/>
        </w:rPr>
      </w:pPr>
      <w:r w:rsidRPr="00BA3B9C">
        <w:rPr>
          <w:rFonts w:eastAsia="Times New Roman"/>
          <w:color w:val="auto"/>
        </w:rPr>
        <w:t>The proposed RAG Knowledge Base supports knowledge management by centralizing research documents and making them easier to retrieve and reuse. Through AI-assisted retrieval and response generation, the system helps transform stored research outputs into accessible institutional knowledge.</w:t>
      </w:r>
    </w:p>
    <w:p w14:paraId="0946A2A8" w14:textId="4DD7DFDC" w:rsidR="00BA3B9C" w:rsidRDefault="006A189A" w:rsidP="00032724">
      <w:pPr>
        <w:spacing w:before="200" w:after="0"/>
        <w:outlineLvl w:val="1"/>
        <w:rPr>
          <w:rFonts w:eastAsia="Times New Roman"/>
          <w:b/>
          <w:bCs/>
          <w:color w:val="auto"/>
        </w:rPr>
      </w:pPr>
      <w:r w:rsidRPr="006A189A">
        <w:rPr>
          <w:rFonts w:eastAsia="Times New Roman"/>
          <w:b/>
          <w:bCs/>
          <w:color w:val="auto"/>
        </w:rPr>
        <w:t>Knowledge Management Practices in Philippine HEIs</w:t>
      </w:r>
    </w:p>
    <w:p w14:paraId="3D498CF6" w14:textId="77777777" w:rsidR="00467A79" w:rsidRPr="00467A79" w:rsidRDefault="00467A79" w:rsidP="00C26737">
      <w:pPr>
        <w:spacing w:before="200" w:after="0"/>
        <w:ind w:left="720"/>
        <w:outlineLvl w:val="1"/>
        <w:rPr>
          <w:rFonts w:eastAsia="Times New Roman"/>
          <w:color w:val="auto"/>
        </w:rPr>
      </w:pPr>
      <w:r w:rsidRPr="00467A79">
        <w:rPr>
          <w:rFonts w:eastAsia="Times New Roman"/>
          <w:color w:val="auto"/>
        </w:rPr>
        <w:t xml:space="preserve">A Philippine study on knowledge management practices in private higher educational institutions examined awareness and implementation of knowledge creation, capture, organization, storage, dissemination, and application. The study highlights that knowledge management is important for sustaining institutional competitiveness and improving the use of organizational knowledge assets. </w:t>
      </w:r>
    </w:p>
    <w:p w14:paraId="49B18199" w14:textId="77777777" w:rsidR="00467A79" w:rsidRPr="00467A79" w:rsidRDefault="00467A79" w:rsidP="00C26737">
      <w:pPr>
        <w:spacing w:before="200" w:after="0"/>
        <w:ind w:left="720"/>
        <w:outlineLvl w:val="1"/>
        <w:rPr>
          <w:rFonts w:eastAsia="Times New Roman"/>
          <w:color w:val="auto"/>
        </w:rPr>
      </w:pPr>
      <w:r w:rsidRPr="00467A79">
        <w:rPr>
          <w:rFonts w:eastAsia="Times New Roman"/>
          <w:color w:val="auto"/>
        </w:rPr>
        <w:lastRenderedPageBreak/>
        <w:t>This literature supports the present study because research outputs are among the most valuable knowledge assets of a university. If these documents are not properly captured, organized, and disseminated, their academic value becomes limited. Effective knowledge management therefore requires both storage and retrieval mechanisms.</w:t>
      </w:r>
    </w:p>
    <w:p w14:paraId="39C5A851" w14:textId="77777777" w:rsidR="00467A79" w:rsidRPr="00467A79" w:rsidRDefault="00467A79" w:rsidP="00C26737">
      <w:pPr>
        <w:spacing w:before="200" w:after="0"/>
        <w:ind w:left="720"/>
        <w:outlineLvl w:val="1"/>
        <w:rPr>
          <w:rFonts w:eastAsia="Times New Roman"/>
          <w:color w:val="auto"/>
        </w:rPr>
      </w:pPr>
      <w:r w:rsidRPr="00467A79">
        <w:rPr>
          <w:rFonts w:eastAsia="Times New Roman"/>
          <w:color w:val="auto"/>
        </w:rPr>
        <w:t>For the proposed system, the RAG Knowledge Base contributes to knowledge capture, organization, retrieval, and application. It provides a technical solution that aligns with the broader goals of knowledge management in Philippine higher education institutions.</w:t>
      </w:r>
    </w:p>
    <w:p w14:paraId="440F894E" w14:textId="49D24A7E" w:rsidR="006A189A" w:rsidRDefault="00FB4845" w:rsidP="00032724">
      <w:pPr>
        <w:spacing w:before="200" w:after="0"/>
        <w:outlineLvl w:val="1"/>
        <w:rPr>
          <w:rFonts w:eastAsia="Times New Roman"/>
          <w:b/>
          <w:bCs/>
          <w:color w:val="auto"/>
        </w:rPr>
      </w:pPr>
      <w:r w:rsidRPr="00FB4845">
        <w:rPr>
          <w:rFonts w:eastAsia="Times New Roman"/>
          <w:b/>
          <w:bCs/>
          <w:color w:val="auto"/>
        </w:rPr>
        <w:t>Institutional Repositories for Research Visibility</w:t>
      </w:r>
    </w:p>
    <w:p w14:paraId="08444434" w14:textId="77777777" w:rsidR="00FB4845" w:rsidRPr="00FB4845" w:rsidRDefault="00FB4845" w:rsidP="00FB4845">
      <w:pPr>
        <w:spacing w:before="200" w:after="0"/>
        <w:ind w:left="720"/>
        <w:outlineLvl w:val="1"/>
        <w:rPr>
          <w:rFonts w:eastAsia="Times New Roman"/>
          <w:color w:val="auto"/>
        </w:rPr>
      </w:pPr>
      <w:r w:rsidRPr="00FB4845">
        <w:rPr>
          <w:rFonts w:eastAsia="Times New Roman"/>
          <w:color w:val="auto"/>
        </w:rPr>
        <w:t xml:space="preserve">The University Knowledge Digital Repository of the University of the Philippines Los Baños serves as the official institutional repository of the university’s knowledge outputs and historical materials. It aims to provide wider dissemination and increase the visibility of the works of university constituents. </w:t>
      </w:r>
    </w:p>
    <w:p w14:paraId="3DF93B5C" w14:textId="77777777" w:rsidR="00FB4845" w:rsidRPr="00FB4845" w:rsidRDefault="00FB4845" w:rsidP="00646EB7">
      <w:pPr>
        <w:spacing w:before="200" w:after="0"/>
        <w:ind w:left="720"/>
        <w:outlineLvl w:val="1"/>
        <w:rPr>
          <w:rFonts w:eastAsia="Times New Roman"/>
          <w:color w:val="auto"/>
        </w:rPr>
      </w:pPr>
      <w:r w:rsidRPr="00FB4845">
        <w:rPr>
          <w:rFonts w:eastAsia="Times New Roman"/>
          <w:color w:val="auto"/>
        </w:rPr>
        <w:t>This local repository demonstrates the importance of preserving and making institutional research outputs accessible. Academic repositories help increase visibility and ensure that scholarly works remain available for reference, review, and future research. However, many repositories still focus on document storage and discovery rather than AI-assisted knowledge access.</w:t>
      </w:r>
    </w:p>
    <w:p w14:paraId="1D67024E" w14:textId="77777777" w:rsidR="00FB4845" w:rsidRDefault="00FB4845" w:rsidP="00646EB7">
      <w:pPr>
        <w:spacing w:before="200" w:after="0"/>
        <w:ind w:left="720"/>
        <w:outlineLvl w:val="1"/>
        <w:rPr>
          <w:rFonts w:eastAsia="Times New Roman"/>
          <w:color w:val="auto"/>
        </w:rPr>
      </w:pPr>
      <w:r w:rsidRPr="00FB4845">
        <w:rPr>
          <w:rFonts w:eastAsia="Times New Roman"/>
          <w:color w:val="auto"/>
        </w:rPr>
        <w:t>The proposed PLM RAG Knowledge Base extends this repository concept by integrating semantic search and AI-generated responses. This allows users not only to locate documents but also to ask questions and receive contextual answers based on institutional research content.</w:t>
      </w:r>
    </w:p>
    <w:p w14:paraId="226B97E7" w14:textId="77777777" w:rsidR="001937D5" w:rsidRDefault="001937D5" w:rsidP="00032724">
      <w:pPr>
        <w:spacing w:before="200" w:after="0"/>
        <w:outlineLvl w:val="1"/>
        <w:rPr>
          <w:rFonts w:eastAsia="Times New Roman"/>
          <w:b/>
          <w:bCs/>
          <w:color w:val="auto"/>
        </w:rPr>
      </w:pPr>
    </w:p>
    <w:p w14:paraId="48EF8875" w14:textId="314796A9" w:rsidR="00FB4845" w:rsidRDefault="009E5582" w:rsidP="00032724">
      <w:pPr>
        <w:spacing w:before="200" w:after="0"/>
        <w:outlineLvl w:val="1"/>
        <w:rPr>
          <w:rFonts w:eastAsia="Times New Roman"/>
          <w:b/>
          <w:bCs/>
          <w:color w:val="auto"/>
        </w:rPr>
      </w:pPr>
      <w:r w:rsidRPr="009E5582">
        <w:rPr>
          <w:rFonts w:eastAsia="Times New Roman"/>
          <w:b/>
          <w:bCs/>
          <w:color w:val="auto"/>
        </w:rPr>
        <w:lastRenderedPageBreak/>
        <w:t>Institutional Repository Policies and Open Access</w:t>
      </w:r>
    </w:p>
    <w:p w14:paraId="27259ED2" w14:textId="77777777" w:rsidR="009E5582" w:rsidRPr="009E5582" w:rsidRDefault="009E5582" w:rsidP="009E5582">
      <w:pPr>
        <w:spacing w:before="200" w:after="0"/>
        <w:ind w:left="720"/>
        <w:outlineLvl w:val="1"/>
        <w:rPr>
          <w:rFonts w:eastAsia="Times New Roman"/>
          <w:color w:val="auto"/>
        </w:rPr>
      </w:pPr>
      <w:r w:rsidRPr="009E5582">
        <w:rPr>
          <w:rFonts w:eastAsia="Times New Roman"/>
          <w:color w:val="auto"/>
        </w:rPr>
        <w:t xml:space="preserve">Cauilan assessed open access policies governing institutional repositories in selected university libraries across Southeast Asia. The study emphasized that institutional repositories are important infrastructures for scholarly communication, research visibility, and equitable knowledge access, while also noting gaps in policy standardization and implementation. </w:t>
      </w:r>
    </w:p>
    <w:p w14:paraId="694AA0C0" w14:textId="77777777" w:rsidR="009E5582" w:rsidRPr="009E5582" w:rsidRDefault="009E5582" w:rsidP="004677C1">
      <w:pPr>
        <w:spacing w:before="200" w:after="0"/>
        <w:ind w:left="720"/>
        <w:outlineLvl w:val="1"/>
        <w:rPr>
          <w:rFonts w:eastAsia="Times New Roman"/>
          <w:color w:val="auto"/>
        </w:rPr>
      </w:pPr>
      <w:r w:rsidRPr="009E5582">
        <w:rPr>
          <w:rFonts w:eastAsia="Times New Roman"/>
          <w:color w:val="auto"/>
        </w:rPr>
        <w:t>This literature is relevant because the success of a knowledge base depends not only on technology but also on the availability, organization, and accessibility of institutional documents. Clear repository practices help ensure that research outputs can be properly stored, indexed, and accessed by authorized users.</w:t>
      </w:r>
    </w:p>
    <w:p w14:paraId="6F05C402" w14:textId="77777777" w:rsidR="009E5582" w:rsidRPr="009E5582" w:rsidRDefault="009E5582" w:rsidP="004677C1">
      <w:pPr>
        <w:spacing w:before="200" w:after="0"/>
        <w:ind w:left="720"/>
        <w:outlineLvl w:val="1"/>
        <w:rPr>
          <w:rFonts w:eastAsia="Times New Roman"/>
          <w:color w:val="auto"/>
        </w:rPr>
      </w:pPr>
      <w:r w:rsidRPr="009E5582">
        <w:rPr>
          <w:rFonts w:eastAsia="Times New Roman"/>
          <w:color w:val="auto"/>
        </w:rPr>
        <w:t>In the context of this study, repository access and document governance are important considerations for the PLM RAG Knowledge Base. The system should include only approved and non-confidential research materials to ensure responsible use of institutional knowledge.</w:t>
      </w:r>
    </w:p>
    <w:p w14:paraId="16F4916D" w14:textId="4673E55D" w:rsidR="009E5582" w:rsidRDefault="00943B71" w:rsidP="00032724">
      <w:pPr>
        <w:spacing w:before="200" w:after="0"/>
        <w:outlineLvl w:val="1"/>
        <w:rPr>
          <w:rFonts w:eastAsia="Times New Roman"/>
          <w:b/>
          <w:bCs/>
          <w:color w:val="auto"/>
        </w:rPr>
      </w:pPr>
      <w:r w:rsidRPr="00943B71">
        <w:rPr>
          <w:rFonts w:eastAsia="Times New Roman"/>
          <w:b/>
          <w:bCs/>
          <w:color w:val="auto"/>
        </w:rPr>
        <w:t>Artificial Intelligence in Higher Education</w:t>
      </w:r>
    </w:p>
    <w:p w14:paraId="1A70FCA7" w14:textId="77777777" w:rsidR="00943B71" w:rsidRPr="00943B71" w:rsidRDefault="00943B71" w:rsidP="00943B71">
      <w:pPr>
        <w:spacing w:before="200" w:after="0"/>
        <w:ind w:left="720"/>
        <w:outlineLvl w:val="1"/>
        <w:rPr>
          <w:rFonts w:eastAsia="Times New Roman"/>
          <w:color w:val="auto"/>
        </w:rPr>
      </w:pPr>
      <w:r w:rsidRPr="00943B71">
        <w:rPr>
          <w:rFonts w:eastAsia="Times New Roman"/>
          <w:color w:val="auto"/>
        </w:rPr>
        <w:t>Artificial intelligence has increasingly influenced higher education through intelligent tutoring systems, automated assessment, knowledge management, and academic analytics. Zawacki-Richter et al. conducted a systematic review of artificial intelligence applications in higher education and found that AI technologies improve information accessibility, personalized learning, and administrative efficiency. Their review also emphasized the growing role of AI-driven systems in supporting educational and research processes.</w:t>
      </w:r>
    </w:p>
    <w:p w14:paraId="7B9942B2" w14:textId="77777777" w:rsidR="00943B71" w:rsidRPr="00943B71" w:rsidRDefault="00943B71" w:rsidP="00943B71">
      <w:pPr>
        <w:spacing w:before="200" w:after="0"/>
        <w:ind w:left="720"/>
        <w:outlineLvl w:val="1"/>
        <w:rPr>
          <w:rFonts w:eastAsia="Times New Roman"/>
          <w:color w:val="auto"/>
        </w:rPr>
      </w:pPr>
      <w:r w:rsidRPr="00943B71">
        <w:rPr>
          <w:rFonts w:eastAsia="Times New Roman"/>
          <w:color w:val="auto"/>
        </w:rPr>
        <w:t xml:space="preserve">This literature is relevant because institutional research management involves handling large volumes of academic information that may become difficult to organize and retrieve manually. AI technologies can support efficient </w:t>
      </w:r>
      <w:r w:rsidRPr="00943B71">
        <w:rPr>
          <w:rFonts w:eastAsia="Times New Roman"/>
          <w:color w:val="auto"/>
        </w:rPr>
        <w:lastRenderedPageBreak/>
        <w:t>knowledge access by automating retrieval, classification, and response generation tasks. In academic institutions, this helps improve the utilization of existing scholarly outputs.</w:t>
      </w:r>
    </w:p>
    <w:p w14:paraId="41A09110" w14:textId="77777777" w:rsidR="00943B71" w:rsidRPr="00943B71" w:rsidRDefault="00943B71" w:rsidP="00943B71">
      <w:pPr>
        <w:spacing w:before="200" w:after="0"/>
        <w:ind w:left="720"/>
        <w:outlineLvl w:val="1"/>
        <w:rPr>
          <w:rFonts w:eastAsia="Times New Roman"/>
          <w:color w:val="auto"/>
        </w:rPr>
      </w:pPr>
      <w:r w:rsidRPr="00943B71">
        <w:rPr>
          <w:rFonts w:eastAsia="Times New Roman"/>
          <w:color w:val="auto"/>
        </w:rPr>
        <w:t>For the proposed study, AI serves as the enabling technology behind semantic search and Retrieval-Augmented Generation. The integration of AI allows the proposed PLM Knowledge Base to provide intelligent and context-aware access to institutional research materials.</w:t>
      </w:r>
    </w:p>
    <w:p w14:paraId="747B52A7" w14:textId="2CB8CF3A" w:rsidR="00943B71" w:rsidRDefault="00BA40F1" w:rsidP="00032724">
      <w:pPr>
        <w:spacing w:before="200" w:after="0"/>
        <w:outlineLvl w:val="1"/>
        <w:rPr>
          <w:rFonts w:eastAsia="Times New Roman"/>
          <w:b/>
          <w:bCs/>
          <w:color w:val="auto"/>
        </w:rPr>
      </w:pPr>
      <w:r w:rsidRPr="00BA40F1">
        <w:rPr>
          <w:rFonts w:eastAsia="Times New Roman"/>
          <w:b/>
          <w:bCs/>
          <w:color w:val="auto"/>
        </w:rPr>
        <w:t>AI-Assisted Research Accessibility</w:t>
      </w:r>
    </w:p>
    <w:p w14:paraId="069E3EB5" w14:textId="77777777" w:rsidR="00BA40F1" w:rsidRPr="00BA40F1" w:rsidRDefault="00BA40F1" w:rsidP="00BA40F1">
      <w:pPr>
        <w:spacing w:before="200" w:after="0"/>
        <w:ind w:left="720"/>
        <w:outlineLvl w:val="1"/>
        <w:rPr>
          <w:rFonts w:eastAsia="Times New Roman"/>
          <w:color w:val="auto"/>
        </w:rPr>
      </w:pPr>
      <w:r w:rsidRPr="00BA40F1">
        <w:rPr>
          <w:rFonts w:eastAsia="Times New Roman"/>
          <w:color w:val="auto"/>
        </w:rPr>
        <w:t>Recent studies emphasize that AI technologies can improve the accessibility and discoverability of scholarly information. AI-assisted systems can process natural language queries, identify relevant research materials, and generate summarized or contextualized responses based on stored documents.</w:t>
      </w:r>
    </w:p>
    <w:p w14:paraId="7FD84CB7" w14:textId="77777777" w:rsidR="00BA40F1" w:rsidRPr="00BA40F1" w:rsidRDefault="00BA40F1" w:rsidP="00916450">
      <w:pPr>
        <w:spacing w:before="200" w:after="0"/>
        <w:ind w:left="720"/>
        <w:outlineLvl w:val="1"/>
        <w:rPr>
          <w:rFonts w:eastAsia="Times New Roman"/>
          <w:color w:val="auto"/>
        </w:rPr>
      </w:pPr>
      <w:r w:rsidRPr="00BA40F1">
        <w:rPr>
          <w:rFonts w:eastAsia="Times New Roman"/>
          <w:color w:val="auto"/>
        </w:rPr>
        <w:t>This concept is important because many institutional repositories primarily function as storage systems rather than intelligent knowledge access platforms. As research collections grow larger, users may struggle to locate relevant information using manual or metadata-based search approaches alone. AI-assisted retrieval addresses this issue by improving semantic understanding and contextual relevance.</w:t>
      </w:r>
    </w:p>
    <w:p w14:paraId="6E0B9250" w14:textId="107BA1D8" w:rsidR="00B879F4" w:rsidRPr="00BA40F1" w:rsidRDefault="00BA40F1" w:rsidP="00916450">
      <w:pPr>
        <w:spacing w:before="200" w:after="0"/>
        <w:ind w:left="720"/>
        <w:outlineLvl w:val="1"/>
        <w:rPr>
          <w:rFonts w:eastAsia="Times New Roman"/>
          <w:b/>
          <w:bCs/>
          <w:color w:val="auto"/>
        </w:rPr>
      </w:pPr>
      <w:r w:rsidRPr="00BA40F1">
        <w:rPr>
          <w:rFonts w:eastAsia="Times New Roman"/>
          <w:color w:val="auto"/>
        </w:rPr>
        <w:t>In the proposed system, AI-assisted accessibility enables users to interact with institutional research documents through conversational queries. This supports more efficient literature discovery and reduces the difficulty of locating relevant academic materials within the PLM repository.</w:t>
      </w:r>
    </w:p>
    <w:p w14:paraId="24969332" w14:textId="77777777" w:rsidR="001937D5" w:rsidRDefault="001937D5" w:rsidP="00B879F4">
      <w:pPr>
        <w:spacing w:before="200" w:after="0"/>
        <w:outlineLvl w:val="1"/>
        <w:rPr>
          <w:rFonts w:eastAsia="Times New Roman"/>
          <w:b/>
          <w:bCs/>
          <w:color w:val="auto"/>
        </w:rPr>
      </w:pPr>
    </w:p>
    <w:p w14:paraId="0387317C" w14:textId="77777777" w:rsidR="001937D5" w:rsidRDefault="001937D5" w:rsidP="00B879F4">
      <w:pPr>
        <w:spacing w:before="200" w:after="0"/>
        <w:outlineLvl w:val="1"/>
        <w:rPr>
          <w:rFonts w:eastAsia="Times New Roman"/>
          <w:b/>
          <w:bCs/>
          <w:color w:val="auto"/>
        </w:rPr>
      </w:pPr>
    </w:p>
    <w:p w14:paraId="0D27843A" w14:textId="3F999F75" w:rsidR="00B879F4" w:rsidRDefault="00352259" w:rsidP="00B879F4">
      <w:pPr>
        <w:spacing w:before="200" w:after="0"/>
        <w:outlineLvl w:val="1"/>
        <w:rPr>
          <w:rFonts w:eastAsia="Times New Roman"/>
          <w:b/>
          <w:bCs/>
          <w:color w:val="auto"/>
        </w:rPr>
      </w:pPr>
      <w:r w:rsidRPr="00352259">
        <w:rPr>
          <w:rFonts w:eastAsia="Times New Roman"/>
          <w:b/>
          <w:bCs/>
          <w:color w:val="auto"/>
        </w:rPr>
        <w:lastRenderedPageBreak/>
        <w:t>Conversational AI in Knowledge Systems</w:t>
      </w:r>
    </w:p>
    <w:p w14:paraId="3F88BDB3" w14:textId="2C35205E" w:rsidR="00352259" w:rsidRPr="00352259" w:rsidRDefault="00352259" w:rsidP="00B879F4">
      <w:pPr>
        <w:spacing w:before="200" w:after="0"/>
        <w:ind w:left="720"/>
        <w:outlineLvl w:val="1"/>
        <w:rPr>
          <w:rFonts w:eastAsia="Times New Roman"/>
          <w:color w:val="auto"/>
        </w:rPr>
      </w:pPr>
      <w:r w:rsidRPr="00352259">
        <w:rPr>
          <w:rFonts w:eastAsia="Times New Roman"/>
          <w:color w:val="auto"/>
        </w:rPr>
        <w:t>Conversational AI systems allow users to interact with digital platforms using natural language. Shuster et al. explained that retrieval-augmented conversational systems improve response coherence and factual grounding by integrating retrieval mechanisms into dialogue generation. Their findings showed that retrieval augmentation reduces hallucination and improves conversational quality.</w:t>
      </w:r>
    </w:p>
    <w:p w14:paraId="7BE24C6C" w14:textId="77777777" w:rsidR="00352259" w:rsidRPr="00352259" w:rsidRDefault="00352259" w:rsidP="00352259">
      <w:pPr>
        <w:spacing w:before="200" w:after="0"/>
        <w:ind w:left="720"/>
        <w:outlineLvl w:val="1"/>
        <w:rPr>
          <w:rFonts w:eastAsia="Times New Roman"/>
          <w:color w:val="auto"/>
        </w:rPr>
      </w:pPr>
      <w:r w:rsidRPr="00352259">
        <w:rPr>
          <w:rFonts w:eastAsia="Times New Roman"/>
          <w:color w:val="auto"/>
        </w:rPr>
        <w:t>This literature is relevant because users of academic repositories may not always use formal search syntax or exact document titles when searching for information. Conversational interfaces provide a more intuitive and user-friendly method for accessing institutional knowledge.</w:t>
      </w:r>
    </w:p>
    <w:p w14:paraId="339AC79E" w14:textId="77777777" w:rsidR="00352259" w:rsidRPr="00352259" w:rsidRDefault="00352259" w:rsidP="00352259">
      <w:pPr>
        <w:spacing w:before="200" w:after="0"/>
        <w:ind w:left="720"/>
        <w:outlineLvl w:val="1"/>
        <w:rPr>
          <w:rFonts w:eastAsia="Times New Roman"/>
          <w:b/>
          <w:bCs/>
          <w:color w:val="auto"/>
        </w:rPr>
      </w:pPr>
      <w:r w:rsidRPr="00352259">
        <w:rPr>
          <w:rFonts w:eastAsia="Times New Roman"/>
          <w:color w:val="auto"/>
        </w:rPr>
        <w:t>In the context of this study, conversational AI supports the natural language interaction component of the RAG Knowledge Base. Through conversational querying, users can retrieve institutional research information more efficiently and interactively.</w:t>
      </w:r>
    </w:p>
    <w:p w14:paraId="3834BA86" w14:textId="638A16FA" w:rsidR="00352259" w:rsidRDefault="0071096C" w:rsidP="00032724">
      <w:pPr>
        <w:spacing w:before="200" w:after="0"/>
        <w:outlineLvl w:val="1"/>
        <w:rPr>
          <w:rFonts w:eastAsia="Times New Roman"/>
          <w:b/>
          <w:bCs/>
          <w:color w:val="auto"/>
        </w:rPr>
      </w:pPr>
      <w:r w:rsidRPr="0071096C">
        <w:rPr>
          <w:rFonts w:eastAsia="Times New Roman"/>
          <w:b/>
          <w:bCs/>
          <w:color w:val="auto"/>
        </w:rPr>
        <w:t>Explainable Artificial Intelligence in Knowledge Retrieval</w:t>
      </w:r>
    </w:p>
    <w:p w14:paraId="791D80D5" w14:textId="77777777" w:rsidR="0071096C" w:rsidRPr="0071096C" w:rsidRDefault="0071096C" w:rsidP="0071096C">
      <w:pPr>
        <w:spacing w:before="200" w:after="0"/>
        <w:ind w:left="720"/>
        <w:outlineLvl w:val="1"/>
        <w:rPr>
          <w:rFonts w:eastAsia="Times New Roman"/>
          <w:color w:val="auto"/>
        </w:rPr>
      </w:pPr>
      <w:r w:rsidRPr="0071096C">
        <w:rPr>
          <w:rFonts w:eastAsia="Times New Roman"/>
          <w:color w:val="auto"/>
        </w:rPr>
        <w:t>Explainable Artificial Intelligence (XAI) focuses on improving transparency and interpretability in AI systems. Ribeiro et al. emphasized that explainability helps users understand how AI systems generate outputs, increasing trust and accountability in machine-generated responses.</w:t>
      </w:r>
    </w:p>
    <w:p w14:paraId="7BE47060" w14:textId="77777777" w:rsidR="0071096C" w:rsidRPr="0071096C" w:rsidRDefault="0071096C" w:rsidP="0071096C">
      <w:pPr>
        <w:spacing w:before="200" w:after="0"/>
        <w:ind w:left="720"/>
        <w:outlineLvl w:val="1"/>
        <w:rPr>
          <w:rFonts w:eastAsia="Times New Roman"/>
          <w:color w:val="auto"/>
        </w:rPr>
      </w:pPr>
      <w:r w:rsidRPr="0071096C">
        <w:rPr>
          <w:rFonts w:eastAsia="Times New Roman"/>
          <w:color w:val="auto"/>
        </w:rPr>
        <w:t>This literature is relevant because academic users require reliable and verifiable information. In research-related environments, users must be able to trace responses back to actual source materials. Systems that generate unsupported or unexplained outputs may reduce user trust and academic reliability.</w:t>
      </w:r>
    </w:p>
    <w:p w14:paraId="05B7FC9A" w14:textId="77777777" w:rsidR="0071096C" w:rsidRPr="0071096C" w:rsidRDefault="0071096C" w:rsidP="0071096C">
      <w:pPr>
        <w:spacing w:before="200" w:after="0"/>
        <w:ind w:left="720"/>
        <w:outlineLvl w:val="1"/>
        <w:rPr>
          <w:rFonts w:eastAsia="Times New Roman"/>
          <w:b/>
          <w:bCs/>
          <w:color w:val="auto"/>
        </w:rPr>
      </w:pPr>
      <w:r w:rsidRPr="0071096C">
        <w:rPr>
          <w:rFonts w:eastAsia="Times New Roman"/>
          <w:color w:val="auto"/>
        </w:rPr>
        <w:lastRenderedPageBreak/>
        <w:t>For the proposed PLM RAG Knowledge Base, explainability is achieved by grounding generated responses in retrieved institutional documents. This allows users to identify the source of information used in response generation, improving transparency and supporting academic integrity.</w:t>
      </w:r>
    </w:p>
    <w:p w14:paraId="212E66BC" w14:textId="5D6973F9" w:rsidR="0071096C" w:rsidRDefault="0072784D" w:rsidP="00032724">
      <w:pPr>
        <w:spacing w:before="200" w:after="0"/>
        <w:outlineLvl w:val="1"/>
        <w:rPr>
          <w:rFonts w:eastAsia="Times New Roman"/>
          <w:b/>
          <w:bCs/>
          <w:color w:val="auto"/>
        </w:rPr>
      </w:pPr>
      <w:r w:rsidRPr="0072784D">
        <w:rPr>
          <w:rFonts w:eastAsia="Times New Roman"/>
          <w:b/>
          <w:bCs/>
          <w:color w:val="auto"/>
        </w:rPr>
        <w:t>Natural Language Processing in Information Systems</w:t>
      </w:r>
    </w:p>
    <w:p w14:paraId="34CCFAA8" w14:textId="77777777" w:rsidR="0072784D" w:rsidRPr="0072784D" w:rsidRDefault="0072784D" w:rsidP="0072784D">
      <w:pPr>
        <w:spacing w:before="200" w:after="0"/>
        <w:ind w:left="720"/>
        <w:outlineLvl w:val="1"/>
        <w:rPr>
          <w:rFonts w:eastAsia="Times New Roman"/>
          <w:color w:val="auto"/>
        </w:rPr>
      </w:pPr>
      <w:r w:rsidRPr="0072784D">
        <w:rPr>
          <w:rFonts w:eastAsia="Times New Roman"/>
          <w:color w:val="auto"/>
        </w:rPr>
        <w:t>Natural Language Processing (NLP) enables computers to understand, process, and generate human language. NLP techniques are widely applied in chatbots, search engines, recommendation systems, and intelligent retrieval platforms. These technologies support language understanding by analyzing syntax, semantics, and contextual relationships within text.</w:t>
      </w:r>
    </w:p>
    <w:p w14:paraId="36B8C1F1" w14:textId="77777777" w:rsidR="0072784D" w:rsidRPr="0072784D" w:rsidRDefault="0072784D" w:rsidP="0072784D">
      <w:pPr>
        <w:spacing w:before="200" w:after="0"/>
        <w:ind w:left="720"/>
        <w:outlineLvl w:val="1"/>
        <w:rPr>
          <w:rFonts w:eastAsia="Times New Roman"/>
          <w:color w:val="auto"/>
        </w:rPr>
      </w:pPr>
      <w:r w:rsidRPr="0072784D">
        <w:rPr>
          <w:rFonts w:eastAsia="Times New Roman"/>
          <w:color w:val="auto"/>
        </w:rPr>
        <w:t>This literature is relevant because the proposed system relies on NLP to process user queries and interpret institutional research documents. Since users may submit queries using conversational language, the system must be capable of identifying intent and matching relevant research content accurately.</w:t>
      </w:r>
    </w:p>
    <w:p w14:paraId="68F51C41" w14:textId="77777777" w:rsidR="0072784D" w:rsidRPr="0072784D" w:rsidRDefault="0072784D" w:rsidP="0072784D">
      <w:pPr>
        <w:spacing w:before="200" w:after="0"/>
        <w:ind w:left="720"/>
        <w:outlineLvl w:val="1"/>
        <w:rPr>
          <w:rFonts w:eastAsia="Times New Roman"/>
          <w:b/>
          <w:bCs/>
          <w:color w:val="auto"/>
        </w:rPr>
      </w:pPr>
      <w:r w:rsidRPr="0072784D">
        <w:rPr>
          <w:rFonts w:eastAsia="Times New Roman"/>
          <w:color w:val="auto"/>
        </w:rPr>
        <w:t>In this study, NLP supports query interpretation, semantic indexing, and AI-assisted response generation. It serves as one of the core technologies enabling intelligent interaction between users and the institutional knowledge base.</w:t>
      </w:r>
    </w:p>
    <w:p w14:paraId="10A69999" w14:textId="6174476C" w:rsidR="0072784D" w:rsidRDefault="00BA6AB1" w:rsidP="00032724">
      <w:pPr>
        <w:spacing w:before="200" w:after="0"/>
        <w:outlineLvl w:val="1"/>
        <w:rPr>
          <w:rFonts w:eastAsia="Times New Roman"/>
          <w:b/>
          <w:bCs/>
          <w:color w:val="auto"/>
        </w:rPr>
      </w:pPr>
      <w:r w:rsidRPr="00BA6AB1">
        <w:rPr>
          <w:rFonts w:eastAsia="Times New Roman"/>
          <w:b/>
          <w:bCs/>
          <w:color w:val="auto"/>
        </w:rPr>
        <w:t>Contextual Embeddings for Semantic Representation</w:t>
      </w:r>
    </w:p>
    <w:p w14:paraId="680C688C" w14:textId="77777777" w:rsidR="00BA6AB1" w:rsidRPr="00BA6AB1" w:rsidRDefault="00BA6AB1" w:rsidP="00BA6AB1">
      <w:pPr>
        <w:spacing w:before="200" w:after="0"/>
        <w:ind w:left="720"/>
        <w:outlineLvl w:val="1"/>
        <w:rPr>
          <w:rFonts w:eastAsia="Times New Roman"/>
          <w:color w:val="auto"/>
        </w:rPr>
      </w:pPr>
      <w:r w:rsidRPr="00BA6AB1">
        <w:rPr>
          <w:rFonts w:eastAsia="Times New Roman"/>
          <w:color w:val="auto"/>
        </w:rPr>
        <w:t>Contextual embeddings represent words and sentences based on their surrounding context rather than fixed dictionary meanings. Liu et al. explained that contextual language models significantly improve semantic understanding because they generate dynamic representations that adapt to sentence usage and meaning.</w:t>
      </w:r>
    </w:p>
    <w:p w14:paraId="3F13C430" w14:textId="77777777" w:rsidR="00BA6AB1" w:rsidRPr="00BA6AB1" w:rsidRDefault="00BA6AB1" w:rsidP="00BA6AB1">
      <w:pPr>
        <w:spacing w:before="200" w:after="0"/>
        <w:ind w:left="720"/>
        <w:outlineLvl w:val="1"/>
        <w:rPr>
          <w:rFonts w:eastAsia="Times New Roman"/>
          <w:color w:val="auto"/>
        </w:rPr>
      </w:pPr>
      <w:r w:rsidRPr="00BA6AB1">
        <w:rPr>
          <w:rFonts w:eastAsia="Times New Roman"/>
          <w:color w:val="auto"/>
        </w:rPr>
        <w:t xml:space="preserve">This concept is important in academic repositories because research documents often contain technical terminology and context-specific language. </w:t>
      </w:r>
      <w:r w:rsidRPr="00BA6AB1">
        <w:rPr>
          <w:rFonts w:eastAsia="Times New Roman"/>
          <w:color w:val="auto"/>
        </w:rPr>
        <w:lastRenderedPageBreak/>
        <w:t>Traditional keyword matching may fail to recognize semantically related content if different terms are used across documents.</w:t>
      </w:r>
    </w:p>
    <w:p w14:paraId="745A2C8B" w14:textId="77777777" w:rsidR="00BA6AB1" w:rsidRPr="00BA6AB1" w:rsidRDefault="00BA6AB1" w:rsidP="00BA6AB1">
      <w:pPr>
        <w:spacing w:before="200" w:after="0"/>
        <w:ind w:left="720"/>
        <w:outlineLvl w:val="1"/>
        <w:rPr>
          <w:rFonts w:eastAsia="Times New Roman"/>
          <w:color w:val="auto"/>
        </w:rPr>
      </w:pPr>
      <w:r w:rsidRPr="00BA6AB1">
        <w:rPr>
          <w:rFonts w:eastAsia="Times New Roman"/>
          <w:color w:val="auto"/>
        </w:rPr>
        <w:t>For the proposed system, contextual embeddings improve semantic retrieval by enabling the system to identify conceptually similar documents. This strengthens the ability of the RAG Knowledge Base to retrieve relevant institutional research outputs based on meaning rather than exact wording.</w:t>
      </w:r>
    </w:p>
    <w:p w14:paraId="7031E7A5" w14:textId="3DE63504" w:rsidR="00BA6AB1" w:rsidRDefault="006A1F15" w:rsidP="00032724">
      <w:pPr>
        <w:spacing w:before="200" w:after="0"/>
        <w:outlineLvl w:val="1"/>
        <w:rPr>
          <w:rFonts w:eastAsia="Times New Roman"/>
          <w:b/>
          <w:bCs/>
          <w:color w:val="auto"/>
        </w:rPr>
      </w:pPr>
      <w:r w:rsidRPr="006A1F15">
        <w:rPr>
          <w:rFonts w:eastAsia="Times New Roman"/>
          <w:b/>
          <w:bCs/>
          <w:color w:val="auto"/>
        </w:rPr>
        <w:t>Sentence Embeddings in Semantic Similarity</w:t>
      </w:r>
    </w:p>
    <w:p w14:paraId="2C8DE217" w14:textId="77777777" w:rsidR="006A1F15" w:rsidRPr="006A1F15" w:rsidRDefault="006A1F15" w:rsidP="006A1F15">
      <w:pPr>
        <w:spacing w:before="200" w:after="0"/>
        <w:ind w:left="720"/>
        <w:outlineLvl w:val="1"/>
        <w:rPr>
          <w:rFonts w:eastAsia="Times New Roman"/>
          <w:color w:val="auto"/>
        </w:rPr>
      </w:pPr>
      <w:r w:rsidRPr="006A1F15">
        <w:rPr>
          <w:rFonts w:eastAsia="Times New Roman"/>
          <w:color w:val="auto"/>
        </w:rPr>
        <w:t>Sentence embeddings are numerical vector representations of complete sentences used for semantic comparison. Sentence-BERT introduced a Siamese network architecture that significantly improved semantic similarity tasks by generating efficient sentence embeddings for retrieval and clustering applications.</w:t>
      </w:r>
    </w:p>
    <w:p w14:paraId="5A275CE7" w14:textId="77777777" w:rsidR="006A1F15" w:rsidRPr="006A1F15" w:rsidRDefault="006A1F15" w:rsidP="006A1F15">
      <w:pPr>
        <w:spacing w:before="200" w:after="0"/>
        <w:ind w:left="720"/>
        <w:outlineLvl w:val="1"/>
        <w:rPr>
          <w:rFonts w:eastAsia="Times New Roman"/>
          <w:color w:val="auto"/>
        </w:rPr>
      </w:pPr>
      <w:r w:rsidRPr="006A1F15">
        <w:rPr>
          <w:rFonts w:eastAsia="Times New Roman"/>
          <w:color w:val="auto"/>
        </w:rPr>
        <w:t>This literature supports the proposed study because semantic similarity plays an important role in document retrieval. When users submit a query, the system must compare the semantic relationship between the query and stored institutional research documents to identify relevant results.</w:t>
      </w:r>
    </w:p>
    <w:p w14:paraId="3323EDE0" w14:textId="77777777" w:rsidR="006A1F15" w:rsidRPr="006A1F15" w:rsidRDefault="006A1F15" w:rsidP="006A1F15">
      <w:pPr>
        <w:spacing w:before="200" w:after="0"/>
        <w:ind w:left="720"/>
        <w:outlineLvl w:val="1"/>
        <w:rPr>
          <w:rFonts w:eastAsia="Times New Roman"/>
          <w:color w:val="auto"/>
        </w:rPr>
      </w:pPr>
      <w:r w:rsidRPr="006A1F15">
        <w:rPr>
          <w:rFonts w:eastAsia="Times New Roman"/>
          <w:color w:val="auto"/>
        </w:rPr>
        <w:t>In the proposed PLM system, sentence embeddings support semantic indexing and vector similarity search. These technologies improve the retrieval of institutionally relevant research materials and strengthen the contextual quality of generated responses.</w:t>
      </w:r>
    </w:p>
    <w:p w14:paraId="1F8F630B" w14:textId="213B3D96" w:rsidR="006A1F15" w:rsidRDefault="002C5173" w:rsidP="00032724">
      <w:pPr>
        <w:spacing w:before="200" w:after="0"/>
        <w:outlineLvl w:val="1"/>
        <w:rPr>
          <w:rFonts w:eastAsia="Times New Roman"/>
          <w:b/>
          <w:bCs/>
          <w:color w:val="auto"/>
        </w:rPr>
      </w:pPr>
      <w:r w:rsidRPr="002C5173">
        <w:rPr>
          <w:rFonts w:eastAsia="Times New Roman"/>
          <w:b/>
          <w:bCs/>
          <w:color w:val="auto"/>
        </w:rPr>
        <w:t>Cloud Computing for Scalable Knowledge Systems</w:t>
      </w:r>
    </w:p>
    <w:p w14:paraId="48E9266C" w14:textId="77777777" w:rsidR="00DA7645" w:rsidRPr="00DA7645" w:rsidRDefault="00DA7645" w:rsidP="00DA7645">
      <w:pPr>
        <w:spacing w:before="200" w:after="0"/>
        <w:ind w:left="720"/>
        <w:outlineLvl w:val="1"/>
        <w:rPr>
          <w:rFonts w:eastAsia="Times New Roman"/>
          <w:color w:val="auto"/>
        </w:rPr>
      </w:pPr>
      <w:r w:rsidRPr="00DA7645">
        <w:rPr>
          <w:rFonts w:eastAsia="Times New Roman"/>
          <w:color w:val="auto"/>
        </w:rPr>
        <w:t>Cloud computing provides scalable infrastructure for storing, processing, and accessing large volumes of digital information. Armbrust et al. described cloud computing as a model that enables flexible resource allocation, scalability, and on-demand computing services for modern information systems.</w:t>
      </w:r>
    </w:p>
    <w:p w14:paraId="3373DC52" w14:textId="77777777" w:rsidR="00DA7645" w:rsidRPr="00DA7645" w:rsidRDefault="00DA7645" w:rsidP="00DA7645">
      <w:pPr>
        <w:spacing w:before="200" w:after="0"/>
        <w:ind w:left="720"/>
        <w:outlineLvl w:val="1"/>
        <w:rPr>
          <w:rFonts w:eastAsia="Times New Roman"/>
          <w:color w:val="auto"/>
        </w:rPr>
      </w:pPr>
      <w:r w:rsidRPr="00DA7645">
        <w:rPr>
          <w:rFonts w:eastAsia="Times New Roman"/>
          <w:color w:val="auto"/>
        </w:rPr>
        <w:lastRenderedPageBreak/>
        <w:t>This literature is relevant because institutional research repositories may continuously expand as universities produce additional theses, dissertations, and academic outputs. Traditional local storage systems may become difficult to scale or maintain efficiently over time.</w:t>
      </w:r>
    </w:p>
    <w:p w14:paraId="7ED7FC85" w14:textId="77777777" w:rsidR="00DA7645" w:rsidRPr="00DA7645" w:rsidRDefault="00DA7645" w:rsidP="00DA7645">
      <w:pPr>
        <w:spacing w:before="200" w:after="0"/>
        <w:ind w:left="720"/>
        <w:outlineLvl w:val="1"/>
        <w:rPr>
          <w:rFonts w:eastAsia="Times New Roman"/>
          <w:b/>
          <w:bCs/>
          <w:color w:val="auto"/>
        </w:rPr>
      </w:pPr>
      <w:r w:rsidRPr="00DA7645">
        <w:rPr>
          <w:rFonts w:eastAsia="Times New Roman"/>
          <w:color w:val="auto"/>
        </w:rPr>
        <w:t>For the proposed RAG Knowledge Base, cloud infrastructure supports centralized storage, scalable document processing, and real-time access to institutional research materials. This enables the system to accommodate future repository growth while maintaining accessibility and retrieval performance.</w:t>
      </w:r>
    </w:p>
    <w:p w14:paraId="06D58857" w14:textId="5A3846E6" w:rsidR="002C5173" w:rsidRDefault="009B4C15" w:rsidP="00032724">
      <w:pPr>
        <w:spacing w:before="200" w:after="0"/>
        <w:outlineLvl w:val="1"/>
        <w:rPr>
          <w:rFonts w:eastAsia="Times New Roman"/>
          <w:b/>
          <w:bCs/>
          <w:color w:val="auto"/>
        </w:rPr>
      </w:pPr>
      <w:r w:rsidRPr="009B4C15">
        <w:rPr>
          <w:rFonts w:eastAsia="Times New Roman"/>
          <w:b/>
          <w:bCs/>
          <w:color w:val="auto"/>
        </w:rPr>
        <w:t>Cloud-Based AI Platforms</w:t>
      </w:r>
    </w:p>
    <w:p w14:paraId="489F283E" w14:textId="77777777" w:rsidR="00A86DAE" w:rsidRPr="00A86DAE" w:rsidRDefault="00A86DAE" w:rsidP="00A86DAE">
      <w:pPr>
        <w:spacing w:before="200" w:after="0"/>
        <w:ind w:left="720"/>
        <w:outlineLvl w:val="1"/>
        <w:rPr>
          <w:rFonts w:eastAsia="Times New Roman"/>
          <w:color w:val="auto"/>
        </w:rPr>
      </w:pPr>
      <w:r w:rsidRPr="00A86DAE">
        <w:rPr>
          <w:rFonts w:eastAsia="Times New Roman"/>
          <w:color w:val="auto"/>
        </w:rPr>
        <w:t>Cloud-based AI platforms provide managed services for machine learning, semantic search, and AI-assisted application development. Google Cloud documentation highlights that modern AI platforms support scalable deployment of generative AI, vector search, and retrieval systems through integrated cloud services.</w:t>
      </w:r>
    </w:p>
    <w:p w14:paraId="1CD7AAB7" w14:textId="77777777" w:rsidR="00A86DAE" w:rsidRPr="00A86DAE" w:rsidRDefault="00A86DAE" w:rsidP="00A86DAE">
      <w:pPr>
        <w:spacing w:before="200" w:after="0"/>
        <w:ind w:left="720"/>
        <w:outlineLvl w:val="1"/>
        <w:rPr>
          <w:rFonts w:eastAsia="Times New Roman"/>
          <w:color w:val="auto"/>
        </w:rPr>
      </w:pPr>
      <w:r w:rsidRPr="00A86DAE">
        <w:rPr>
          <w:rFonts w:eastAsia="Times New Roman"/>
          <w:color w:val="auto"/>
        </w:rPr>
        <w:t>This literature supports the technical feasibility of implementing the proposed system using cloud-based infrastructure. Cloud AI services reduce the complexity of deploying and maintaining large-scale AI applications while supporting scalability and high availability.</w:t>
      </w:r>
    </w:p>
    <w:p w14:paraId="3D723408" w14:textId="0CD155A5" w:rsidR="00E7055C" w:rsidRPr="00A86DAE" w:rsidRDefault="00A86DAE" w:rsidP="00A86DAE">
      <w:pPr>
        <w:spacing w:before="200" w:after="0"/>
        <w:ind w:left="720"/>
        <w:outlineLvl w:val="1"/>
        <w:rPr>
          <w:rFonts w:eastAsia="Times New Roman"/>
          <w:b/>
          <w:bCs/>
          <w:color w:val="auto"/>
        </w:rPr>
      </w:pPr>
      <w:r w:rsidRPr="00A86DAE">
        <w:rPr>
          <w:rFonts w:eastAsia="Times New Roman"/>
          <w:color w:val="auto"/>
        </w:rPr>
        <w:t>In the proposed study, cloud-based AI services support semantic retrieval, document indexing, and response generation within the RAG Knowledge Base. This enables the system to integrate advanced AI capabilities while maintaining centralized and accessible institutional research management.</w:t>
      </w:r>
    </w:p>
    <w:p w14:paraId="3EB9D941" w14:textId="77777777" w:rsidR="001937D5" w:rsidRDefault="001937D5" w:rsidP="00032724">
      <w:pPr>
        <w:spacing w:before="200" w:after="0"/>
        <w:outlineLvl w:val="1"/>
        <w:rPr>
          <w:rFonts w:eastAsia="Times New Roman"/>
          <w:b/>
          <w:bCs/>
          <w:color w:val="auto"/>
        </w:rPr>
      </w:pPr>
    </w:p>
    <w:p w14:paraId="2A7B5D31" w14:textId="77777777" w:rsidR="001937D5" w:rsidRDefault="001937D5" w:rsidP="00032724">
      <w:pPr>
        <w:spacing w:before="200" w:after="0"/>
        <w:outlineLvl w:val="1"/>
        <w:rPr>
          <w:rFonts w:eastAsia="Times New Roman"/>
          <w:b/>
          <w:bCs/>
          <w:color w:val="auto"/>
        </w:rPr>
      </w:pPr>
    </w:p>
    <w:p w14:paraId="04EAD9D2" w14:textId="7AD0773D" w:rsidR="009B4C15" w:rsidRDefault="00E7055C" w:rsidP="00032724">
      <w:pPr>
        <w:spacing w:before="200" w:after="0"/>
        <w:outlineLvl w:val="1"/>
        <w:rPr>
          <w:rFonts w:eastAsia="Times New Roman"/>
          <w:b/>
          <w:bCs/>
          <w:color w:val="auto"/>
        </w:rPr>
      </w:pPr>
      <w:r w:rsidRPr="00E7055C">
        <w:rPr>
          <w:rFonts w:eastAsia="Times New Roman"/>
          <w:b/>
          <w:bCs/>
          <w:color w:val="auto"/>
        </w:rPr>
        <w:lastRenderedPageBreak/>
        <w:t>Cloud-Based Institutional Knowledge Repositories</w:t>
      </w:r>
    </w:p>
    <w:p w14:paraId="7577C473" w14:textId="77777777" w:rsidR="00E7055C" w:rsidRPr="00E7055C" w:rsidRDefault="00E7055C" w:rsidP="00E7055C">
      <w:pPr>
        <w:spacing w:before="200" w:after="0"/>
        <w:ind w:left="720"/>
        <w:outlineLvl w:val="1"/>
        <w:rPr>
          <w:rFonts w:eastAsia="Times New Roman"/>
          <w:color w:val="auto"/>
        </w:rPr>
      </w:pPr>
      <w:r w:rsidRPr="00E7055C">
        <w:rPr>
          <w:rFonts w:eastAsia="Times New Roman"/>
          <w:color w:val="auto"/>
        </w:rPr>
        <w:t>Cloud-based repositories improve accessibility by enabling remote and real-time access to digital academic materials. Studies on cloud-based educational systems emphasize that centralized cloud repositories enhance collaboration, knowledge sharing, and long-term preservation of institutional documents.</w:t>
      </w:r>
    </w:p>
    <w:p w14:paraId="0EB8620C" w14:textId="77777777" w:rsidR="00E7055C" w:rsidRPr="00E7055C" w:rsidRDefault="00E7055C" w:rsidP="00E7055C">
      <w:pPr>
        <w:spacing w:before="200" w:after="0"/>
        <w:ind w:left="720"/>
        <w:outlineLvl w:val="1"/>
        <w:rPr>
          <w:rFonts w:eastAsia="Times New Roman"/>
          <w:color w:val="auto"/>
        </w:rPr>
      </w:pPr>
      <w:r w:rsidRPr="00E7055C">
        <w:rPr>
          <w:rFonts w:eastAsia="Times New Roman"/>
          <w:color w:val="auto"/>
        </w:rPr>
        <w:t>This literature is important because institutional research materials should remain accessible to authorized users regardless of physical location. Cloud-based repositories also support centralized maintenance and reduce dependence on fragmented local storage systems.</w:t>
      </w:r>
    </w:p>
    <w:p w14:paraId="529619FC" w14:textId="77777777" w:rsidR="00E7055C" w:rsidRPr="00E7055C" w:rsidRDefault="00E7055C" w:rsidP="00E7055C">
      <w:pPr>
        <w:spacing w:before="200" w:after="0"/>
        <w:ind w:left="720"/>
        <w:outlineLvl w:val="1"/>
        <w:rPr>
          <w:rFonts w:eastAsia="Times New Roman"/>
          <w:b/>
          <w:bCs/>
          <w:color w:val="auto"/>
        </w:rPr>
      </w:pPr>
      <w:r w:rsidRPr="00E7055C">
        <w:rPr>
          <w:rFonts w:eastAsia="Times New Roman"/>
          <w:color w:val="auto"/>
        </w:rPr>
        <w:t>For the proposed PLM Knowledge Base, cloud-based deployment improves accessibility and supports continuous availability of institutional research outputs. It allows students, faculty members, and researchers to retrieve institutional knowledge through a unified online platform.</w:t>
      </w:r>
    </w:p>
    <w:p w14:paraId="450C552C" w14:textId="3B0DC274" w:rsidR="00E7055C" w:rsidRDefault="00675B4A" w:rsidP="00032724">
      <w:pPr>
        <w:spacing w:before="200" w:after="0"/>
        <w:outlineLvl w:val="1"/>
        <w:rPr>
          <w:rFonts w:eastAsia="Times New Roman"/>
          <w:b/>
          <w:bCs/>
          <w:color w:val="auto"/>
        </w:rPr>
      </w:pPr>
      <w:r w:rsidRPr="00675B4A">
        <w:rPr>
          <w:rFonts w:eastAsia="Times New Roman"/>
          <w:b/>
          <w:bCs/>
          <w:color w:val="auto"/>
        </w:rPr>
        <w:t>Research Discoverability in Academic Repositories</w:t>
      </w:r>
    </w:p>
    <w:p w14:paraId="683DBA0D" w14:textId="77777777" w:rsidR="00675B4A" w:rsidRPr="00675B4A" w:rsidRDefault="00675B4A" w:rsidP="00675B4A">
      <w:pPr>
        <w:spacing w:before="200" w:after="0"/>
        <w:ind w:left="720"/>
        <w:outlineLvl w:val="1"/>
        <w:rPr>
          <w:rFonts w:eastAsia="Times New Roman"/>
          <w:color w:val="auto"/>
        </w:rPr>
      </w:pPr>
      <w:r w:rsidRPr="00675B4A">
        <w:rPr>
          <w:rFonts w:eastAsia="Times New Roman"/>
          <w:color w:val="auto"/>
        </w:rPr>
        <w:t>Research discoverability refers to the ability of users to locate relevant scholarly materials efficiently within academic repositories and digital libraries. Studies on academic repositories emphasize that discoverability is essential for maximizing the utilization of institutional knowledge and supporting research continuity.</w:t>
      </w:r>
    </w:p>
    <w:p w14:paraId="231763CF" w14:textId="77777777" w:rsidR="00675B4A" w:rsidRPr="00675B4A" w:rsidRDefault="00675B4A" w:rsidP="00675B4A">
      <w:pPr>
        <w:spacing w:before="200" w:after="0"/>
        <w:ind w:left="720"/>
        <w:outlineLvl w:val="1"/>
        <w:rPr>
          <w:rFonts w:eastAsia="Times New Roman"/>
          <w:color w:val="auto"/>
        </w:rPr>
      </w:pPr>
      <w:r w:rsidRPr="00675B4A">
        <w:rPr>
          <w:rFonts w:eastAsia="Times New Roman"/>
          <w:color w:val="auto"/>
        </w:rPr>
        <w:t>This literature is relevant because many institutional research outputs remain underutilized when users cannot easily locate related studies or supporting references. Poor discoverability reduces the practical value of institutional repositories and limits academic collaboration.</w:t>
      </w:r>
    </w:p>
    <w:p w14:paraId="535CC2EE" w14:textId="77777777" w:rsidR="00675B4A" w:rsidRPr="00675B4A" w:rsidRDefault="00675B4A" w:rsidP="00675B4A">
      <w:pPr>
        <w:spacing w:before="200" w:after="0"/>
        <w:ind w:left="720"/>
        <w:outlineLvl w:val="1"/>
        <w:rPr>
          <w:rFonts w:eastAsia="Times New Roman"/>
          <w:color w:val="auto"/>
        </w:rPr>
      </w:pPr>
      <w:r w:rsidRPr="00675B4A">
        <w:rPr>
          <w:rFonts w:eastAsia="Times New Roman"/>
          <w:color w:val="auto"/>
        </w:rPr>
        <w:lastRenderedPageBreak/>
        <w:t>For the proposed PLM RAG Knowledge Base, semantic search and AI-assisted retrieval improve discoverability by enabling users to retrieve documents through contextual and conversational queries rather than relying solely on exact titles or keywords.</w:t>
      </w:r>
    </w:p>
    <w:p w14:paraId="05A92C61" w14:textId="51AA99ED" w:rsidR="00675B4A" w:rsidRDefault="00EF2A04" w:rsidP="00032724">
      <w:pPr>
        <w:spacing w:before="200" w:after="0"/>
        <w:outlineLvl w:val="1"/>
        <w:rPr>
          <w:rFonts w:eastAsia="Times New Roman"/>
          <w:b/>
          <w:bCs/>
          <w:color w:val="auto"/>
        </w:rPr>
      </w:pPr>
      <w:r w:rsidRPr="00EF2A04">
        <w:rPr>
          <w:rFonts w:eastAsia="Times New Roman"/>
          <w:b/>
          <w:bCs/>
          <w:color w:val="auto"/>
        </w:rPr>
        <w:t>Digital Libraries and Scholarly Access</w:t>
      </w:r>
    </w:p>
    <w:p w14:paraId="25E59BC7" w14:textId="77777777" w:rsidR="00023D27" w:rsidRPr="00023D27" w:rsidRDefault="00023D27" w:rsidP="00023D27">
      <w:pPr>
        <w:spacing w:before="200" w:after="0"/>
        <w:ind w:left="720"/>
        <w:outlineLvl w:val="1"/>
        <w:rPr>
          <w:rFonts w:eastAsia="Times New Roman"/>
          <w:color w:val="auto"/>
        </w:rPr>
      </w:pPr>
      <w:r w:rsidRPr="00023D27">
        <w:rPr>
          <w:rFonts w:eastAsia="Times New Roman"/>
          <w:color w:val="auto"/>
        </w:rPr>
        <w:t>Digital libraries provide organized access to academic resources using electronic platforms. Borgman explained that digital libraries support scholarly communication by improving access to research materials, preserving institutional knowledge, and enabling efficient information retrieval.</w:t>
      </w:r>
    </w:p>
    <w:p w14:paraId="7495ECAB" w14:textId="77777777" w:rsidR="00023D27" w:rsidRPr="00023D27" w:rsidRDefault="00023D27" w:rsidP="00023D27">
      <w:pPr>
        <w:spacing w:before="200" w:after="0"/>
        <w:ind w:left="720"/>
        <w:outlineLvl w:val="1"/>
        <w:rPr>
          <w:rFonts w:eastAsia="Times New Roman"/>
          <w:color w:val="auto"/>
        </w:rPr>
      </w:pPr>
      <w:r w:rsidRPr="00023D27">
        <w:rPr>
          <w:rFonts w:eastAsia="Times New Roman"/>
          <w:color w:val="auto"/>
        </w:rPr>
        <w:t>This literature supports the present study because institutional research repositories function similarly to digital libraries. Both systems aim to preserve academic outputs while making them accessible to users through organized retrieval mechanisms.</w:t>
      </w:r>
    </w:p>
    <w:p w14:paraId="36A551FC" w14:textId="77777777" w:rsidR="00023D27" w:rsidRPr="00023D27" w:rsidRDefault="00023D27" w:rsidP="00023D27">
      <w:pPr>
        <w:spacing w:before="200" w:after="0"/>
        <w:ind w:left="720"/>
        <w:outlineLvl w:val="1"/>
        <w:rPr>
          <w:rFonts w:eastAsia="Times New Roman"/>
          <w:color w:val="auto"/>
        </w:rPr>
      </w:pPr>
      <w:r w:rsidRPr="00023D27">
        <w:rPr>
          <w:rFonts w:eastAsia="Times New Roman"/>
          <w:color w:val="auto"/>
        </w:rPr>
        <w:t>The proposed PLM system extends the digital library concept by integrating Retrieval-Augmented Generation and semantic retrieval technologies. This enables the repository to provide context-aware knowledge access rather than simple document browsing.</w:t>
      </w:r>
    </w:p>
    <w:p w14:paraId="5583B664" w14:textId="0FAD3A2F" w:rsidR="00EF2A04" w:rsidRDefault="00922682" w:rsidP="00032724">
      <w:pPr>
        <w:spacing w:before="200" w:after="0"/>
        <w:outlineLvl w:val="1"/>
        <w:rPr>
          <w:rFonts w:eastAsia="Times New Roman"/>
          <w:b/>
          <w:bCs/>
          <w:color w:val="auto"/>
        </w:rPr>
      </w:pPr>
      <w:r w:rsidRPr="00922682">
        <w:rPr>
          <w:rFonts w:eastAsia="Times New Roman"/>
          <w:b/>
          <w:bCs/>
          <w:color w:val="auto"/>
        </w:rPr>
        <w:t>Metadata-Based Academic Retrieval Systems</w:t>
      </w:r>
    </w:p>
    <w:p w14:paraId="10001761" w14:textId="77777777" w:rsidR="004F5CFD" w:rsidRPr="004F5CFD" w:rsidRDefault="004F5CFD" w:rsidP="004F5CFD">
      <w:pPr>
        <w:spacing w:before="200" w:after="0"/>
        <w:ind w:left="720"/>
        <w:outlineLvl w:val="1"/>
        <w:rPr>
          <w:rFonts w:eastAsia="Times New Roman"/>
          <w:color w:val="auto"/>
        </w:rPr>
      </w:pPr>
      <w:r w:rsidRPr="004F5CFD">
        <w:rPr>
          <w:rFonts w:eastAsia="Times New Roman"/>
          <w:color w:val="auto"/>
        </w:rPr>
        <w:t>Traditional academic repositories commonly use metadata-based retrieval systems that organize documents using titles, authors, keywords, publication years, and categories. While metadata improves organization, studies show that metadata-only retrieval may still limit semantic understanding and contextual matching.</w:t>
      </w:r>
    </w:p>
    <w:p w14:paraId="6E8D9743" w14:textId="77777777" w:rsidR="004F5CFD" w:rsidRPr="004F5CFD" w:rsidRDefault="004F5CFD" w:rsidP="004F5CFD">
      <w:pPr>
        <w:spacing w:before="200" w:after="0"/>
        <w:ind w:left="720"/>
        <w:outlineLvl w:val="1"/>
        <w:rPr>
          <w:rFonts w:eastAsia="Times New Roman"/>
          <w:color w:val="auto"/>
        </w:rPr>
      </w:pPr>
      <w:r w:rsidRPr="004F5CFD">
        <w:rPr>
          <w:rFonts w:eastAsia="Times New Roman"/>
          <w:color w:val="auto"/>
        </w:rPr>
        <w:lastRenderedPageBreak/>
        <w:t>This literature is important because institutional repositories often rely heavily on manually assigned metadata. If metadata is incomplete or inconsistent, users may experience difficulty locating relevant research outputs.</w:t>
      </w:r>
    </w:p>
    <w:p w14:paraId="48F0D9EE" w14:textId="77777777" w:rsidR="004F5CFD" w:rsidRPr="004F5CFD" w:rsidRDefault="004F5CFD" w:rsidP="004F5CFD">
      <w:pPr>
        <w:spacing w:before="200" w:after="0"/>
        <w:ind w:left="720"/>
        <w:outlineLvl w:val="1"/>
        <w:rPr>
          <w:rFonts w:eastAsia="Times New Roman"/>
          <w:color w:val="auto"/>
        </w:rPr>
      </w:pPr>
      <w:r w:rsidRPr="004F5CFD">
        <w:rPr>
          <w:rFonts w:eastAsia="Times New Roman"/>
          <w:color w:val="auto"/>
        </w:rPr>
        <w:t>The proposed study addresses this limitation by integrating semantic indexing and embedding-based retrieval alongside metadata organization. This allows the PLM RAG Knowledge Base to retrieve relevant documents even when exact metadata terms are not used in user queries.</w:t>
      </w:r>
    </w:p>
    <w:p w14:paraId="138FA4A1" w14:textId="73E491EA" w:rsidR="00922682" w:rsidRDefault="00CF0B4C" w:rsidP="00032724">
      <w:pPr>
        <w:spacing w:before="200" w:after="0"/>
        <w:outlineLvl w:val="1"/>
        <w:rPr>
          <w:rFonts w:eastAsia="Times New Roman"/>
          <w:b/>
          <w:bCs/>
          <w:color w:val="auto"/>
        </w:rPr>
      </w:pPr>
      <w:r w:rsidRPr="00CF0B4C">
        <w:rPr>
          <w:rFonts w:eastAsia="Times New Roman"/>
          <w:b/>
          <w:bCs/>
          <w:color w:val="auto"/>
        </w:rPr>
        <w:t>Scholarly Communication and Open Knowledge Access</w:t>
      </w:r>
    </w:p>
    <w:p w14:paraId="23A4E0D1" w14:textId="77777777" w:rsidR="008200E1" w:rsidRPr="008200E1" w:rsidRDefault="008200E1" w:rsidP="008200E1">
      <w:pPr>
        <w:spacing w:before="200" w:after="0"/>
        <w:ind w:left="720"/>
        <w:outlineLvl w:val="1"/>
        <w:rPr>
          <w:rFonts w:eastAsia="Times New Roman"/>
          <w:color w:val="auto"/>
        </w:rPr>
      </w:pPr>
      <w:r w:rsidRPr="008200E1">
        <w:rPr>
          <w:rFonts w:eastAsia="Times New Roman"/>
          <w:color w:val="auto"/>
        </w:rPr>
        <w:t>Open knowledge access promotes wider dissemination and accessibility of scholarly information. Studies on scholarly communication emphasize that institutional repositories contribute to knowledge sharing by making research outputs available to students, researchers, and academic communities.</w:t>
      </w:r>
    </w:p>
    <w:p w14:paraId="07518A1F" w14:textId="77777777" w:rsidR="008200E1" w:rsidRPr="008200E1" w:rsidRDefault="008200E1" w:rsidP="008200E1">
      <w:pPr>
        <w:spacing w:before="200" w:after="0"/>
        <w:ind w:left="720"/>
        <w:outlineLvl w:val="1"/>
        <w:rPr>
          <w:rFonts w:eastAsia="Times New Roman"/>
          <w:color w:val="auto"/>
        </w:rPr>
      </w:pPr>
      <w:r w:rsidRPr="008200E1">
        <w:rPr>
          <w:rFonts w:eastAsia="Times New Roman"/>
          <w:color w:val="auto"/>
        </w:rPr>
        <w:t>This literature is relevant because universities produce valuable scholarly materials that should remain accessible for future academic use. Institutional knowledge becomes more useful when users can retrieve and apply previous studies effectively.</w:t>
      </w:r>
    </w:p>
    <w:p w14:paraId="5E2C72B8" w14:textId="77777777" w:rsidR="008200E1" w:rsidRPr="008200E1" w:rsidRDefault="008200E1" w:rsidP="008200E1">
      <w:pPr>
        <w:spacing w:before="200" w:after="0"/>
        <w:ind w:left="720"/>
        <w:outlineLvl w:val="1"/>
        <w:rPr>
          <w:rFonts w:eastAsia="Times New Roman"/>
          <w:color w:val="auto"/>
        </w:rPr>
      </w:pPr>
      <w:r w:rsidRPr="008200E1">
        <w:rPr>
          <w:rFonts w:eastAsia="Times New Roman"/>
          <w:color w:val="auto"/>
        </w:rPr>
        <w:t>In this study, the proposed RAG Knowledge Base enhances scholarly access by combining centralized document storage with AI-assisted retrieval and contextual response generation. This supports broader utilization of institutional research outputs within PLM.</w:t>
      </w:r>
    </w:p>
    <w:p w14:paraId="59040209" w14:textId="02B415AA" w:rsidR="008200E1" w:rsidRDefault="000941C7" w:rsidP="00032724">
      <w:pPr>
        <w:spacing w:before="200" w:after="0"/>
        <w:outlineLvl w:val="1"/>
        <w:rPr>
          <w:rFonts w:eastAsia="Times New Roman"/>
          <w:b/>
          <w:bCs/>
          <w:color w:val="auto"/>
        </w:rPr>
      </w:pPr>
      <w:r w:rsidRPr="000941C7">
        <w:rPr>
          <w:rFonts w:eastAsia="Times New Roman"/>
          <w:b/>
          <w:bCs/>
          <w:color w:val="auto"/>
        </w:rPr>
        <w:t>Neural Information Retrieval Systems</w:t>
      </w:r>
    </w:p>
    <w:p w14:paraId="2960B335" w14:textId="77777777" w:rsidR="000941C7" w:rsidRPr="000941C7" w:rsidRDefault="000941C7" w:rsidP="00FF5980">
      <w:pPr>
        <w:spacing w:before="200" w:after="0"/>
        <w:ind w:left="720"/>
        <w:outlineLvl w:val="1"/>
        <w:rPr>
          <w:rFonts w:eastAsia="Times New Roman"/>
          <w:color w:val="auto"/>
        </w:rPr>
      </w:pPr>
      <w:r w:rsidRPr="000941C7">
        <w:rPr>
          <w:rFonts w:eastAsia="Times New Roman"/>
          <w:color w:val="auto"/>
        </w:rPr>
        <w:t xml:space="preserve">Neural information retrieval systems apply deep learning models to improve document retrieval and relevance ranking. Guo et al. explained that neural </w:t>
      </w:r>
      <w:r w:rsidRPr="000941C7">
        <w:rPr>
          <w:rFonts w:eastAsia="Times New Roman"/>
          <w:color w:val="auto"/>
        </w:rPr>
        <w:lastRenderedPageBreak/>
        <w:t>retrieval models capture semantic relationships more effectively than traditional lexical retrieval systems, especially in complex search environments.</w:t>
      </w:r>
    </w:p>
    <w:p w14:paraId="7DC7C1AF" w14:textId="77777777" w:rsidR="000941C7" w:rsidRPr="000941C7" w:rsidRDefault="000941C7" w:rsidP="00FF5980">
      <w:pPr>
        <w:spacing w:before="200" w:after="0"/>
        <w:ind w:left="720"/>
        <w:outlineLvl w:val="1"/>
        <w:rPr>
          <w:rFonts w:eastAsia="Times New Roman"/>
          <w:color w:val="auto"/>
        </w:rPr>
      </w:pPr>
      <w:r w:rsidRPr="000941C7">
        <w:rPr>
          <w:rFonts w:eastAsia="Times New Roman"/>
          <w:color w:val="auto"/>
        </w:rPr>
        <w:t>This literature is important because institutional research repositories contain documents with varied writing styles, technical terminology, and topic structures. Neural retrieval methods improve the ability of systems to retrieve conceptually related documents even when exact keywords differ.</w:t>
      </w:r>
    </w:p>
    <w:p w14:paraId="735E47B7" w14:textId="77777777" w:rsidR="000941C7" w:rsidRPr="000941C7" w:rsidRDefault="000941C7" w:rsidP="00FF5980">
      <w:pPr>
        <w:spacing w:before="200" w:after="0"/>
        <w:ind w:left="720"/>
        <w:outlineLvl w:val="1"/>
        <w:rPr>
          <w:rFonts w:eastAsia="Times New Roman"/>
          <w:color w:val="auto"/>
        </w:rPr>
      </w:pPr>
      <w:r w:rsidRPr="000941C7">
        <w:rPr>
          <w:rFonts w:eastAsia="Times New Roman"/>
          <w:color w:val="auto"/>
        </w:rPr>
        <w:t>For the proposed PLM system, neural retrieval concepts support semantic indexing and vector similarity search. These techniques strengthen the retrieval capability of the RAG Knowledge Base and improve response relevance.</w:t>
      </w:r>
    </w:p>
    <w:p w14:paraId="698376A1" w14:textId="737D6442" w:rsidR="000941C7" w:rsidRDefault="0000578A" w:rsidP="00032724">
      <w:pPr>
        <w:spacing w:before="200" w:after="0"/>
        <w:outlineLvl w:val="1"/>
        <w:rPr>
          <w:rFonts w:eastAsia="Times New Roman"/>
          <w:b/>
          <w:bCs/>
          <w:color w:val="auto"/>
        </w:rPr>
      </w:pPr>
      <w:r w:rsidRPr="0000578A">
        <w:rPr>
          <w:rFonts w:eastAsia="Times New Roman"/>
          <w:b/>
          <w:bCs/>
          <w:color w:val="auto"/>
        </w:rPr>
        <w:t>AI-Based Search Engines</w:t>
      </w:r>
    </w:p>
    <w:p w14:paraId="44DE5757" w14:textId="77777777" w:rsidR="0000578A" w:rsidRPr="0000578A" w:rsidRDefault="0000578A" w:rsidP="0000578A">
      <w:pPr>
        <w:spacing w:before="200" w:after="0"/>
        <w:ind w:left="720"/>
        <w:outlineLvl w:val="1"/>
        <w:rPr>
          <w:rFonts w:eastAsia="Times New Roman"/>
          <w:color w:val="auto"/>
        </w:rPr>
      </w:pPr>
      <w:r w:rsidRPr="0000578A">
        <w:rPr>
          <w:rFonts w:eastAsia="Times New Roman"/>
          <w:color w:val="auto"/>
        </w:rPr>
        <w:t>AI-based search engines enhance information retrieval by integrating machine learning, semantic understanding, and natural language processing. Unlike conventional search systems, AI-enhanced retrieval platforms interpret user intent and contextual relationships to improve result relevance.</w:t>
      </w:r>
    </w:p>
    <w:p w14:paraId="20C96C50" w14:textId="77777777" w:rsidR="0000578A" w:rsidRPr="0000578A" w:rsidRDefault="0000578A" w:rsidP="0000578A">
      <w:pPr>
        <w:spacing w:before="200" w:after="0"/>
        <w:ind w:left="720"/>
        <w:outlineLvl w:val="1"/>
        <w:rPr>
          <w:rFonts w:eastAsia="Times New Roman"/>
          <w:color w:val="auto"/>
        </w:rPr>
      </w:pPr>
      <w:r w:rsidRPr="0000578A">
        <w:rPr>
          <w:rFonts w:eastAsia="Times New Roman"/>
          <w:color w:val="auto"/>
        </w:rPr>
        <w:t>This literature is relevant because users of institutional repositories may use incomplete, broad, or conversational queries when searching for research materials. AI-based retrieval improves search flexibility and reduces the limitations of exact-match searching.</w:t>
      </w:r>
    </w:p>
    <w:p w14:paraId="6A4D0C61" w14:textId="77777777" w:rsidR="0000578A" w:rsidRPr="0000578A" w:rsidRDefault="0000578A" w:rsidP="0000578A">
      <w:pPr>
        <w:spacing w:before="200" w:after="0"/>
        <w:ind w:left="720"/>
        <w:outlineLvl w:val="1"/>
        <w:rPr>
          <w:rFonts w:eastAsia="Times New Roman"/>
          <w:b/>
          <w:bCs/>
          <w:color w:val="auto"/>
        </w:rPr>
      </w:pPr>
      <w:r w:rsidRPr="0000578A">
        <w:rPr>
          <w:rFonts w:eastAsia="Times New Roman"/>
          <w:color w:val="auto"/>
        </w:rPr>
        <w:t>In this study, the proposed RAG Knowledge Base uses AI-assisted retrieval to improve institutional research accessibility. The system processes natural language queries and retrieves contextually relevant academic materials from the repository.</w:t>
      </w:r>
    </w:p>
    <w:p w14:paraId="7C06879E" w14:textId="77777777" w:rsidR="001937D5" w:rsidRDefault="001937D5" w:rsidP="00032724">
      <w:pPr>
        <w:spacing w:before="200" w:after="0"/>
        <w:outlineLvl w:val="1"/>
        <w:rPr>
          <w:rFonts w:eastAsia="Times New Roman"/>
          <w:b/>
          <w:bCs/>
          <w:color w:val="auto"/>
        </w:rPr>
      </w:pPr>
    </w:p>
    <w:p w14:paraId="55E132D4" w14:textId="77777777" w:rsidR="001937D5" w:rsidRDefault="001937D5" w:rsidP="00032724">
      <w:pPr>
        <w:spacing w:before="200" w:after="0"/>
        <w:outlineLvl w:val="1"/>
        <w:rPr>
          <w:rFonts w:eastAsia="Times New Roman"/>
          <w:b/>
          <w:bCs/>
          <w:color w:val="auto"/>
        </w:rPr>
      </w:pPr>
    </w:p>
    <w:p w14:paraId="7A835063" w14:textId="218DBEE6" w:rsidR="0000578A" w:rsidRDefault="006D2F8F" w:rsidP="00032724">
      <w:pPr>
        <w:spacing w:before="200" w:after="0"/>
        <w:outlineLvl w:val="1"/>
        <w:rPr>
          <w:rFonts w:eastAsia="Times New Roman"/>
          <w:b/>
          <w:bCs/>
          <w:color w:val="auto"/>
        </w:rPr>
      </w:pPr>
      <w:r w:rsidRPr="006D2F8F">
        <w:rPr>
          <w:rFonts w:eastAsia="Times New Roman"/>
          <w:b/>
          <w:bCs/>
          <w:color w:val="auto"/>
        </w:rPr>
        <w:lastRenderedPageBreak/>
        <w:t>Semantic Ranking in Retrieval Systems</w:t>
      </w:r>
    </w:p>
    <w:p w14:paraId="0C92C4DF" w14:textId="036D2B67" w:rsidR="006D2F8F" w:rsidRPr="006D2F8F" w:rsidRDefault="006D2F8F" w:rsidP="006D2F8F">
      <w:pPr>
        <w:spacing w:before="200" w:after="0"/>
        <w:ind w:left="720"/>
        <w:outlineLvl w:val="1"/>
        <w:rPr>
          <w:rFonts w:eastAsia="Times New Roman"/>
          <w:color w:val="auto"/>
        </w:rPr>
      </w:pPr>
      <w:r w:rsidRPr="006D2F8F">
        <w:rPr>
          <w:rFonts w:eastAsia="Times New Roman"/>
          <w:color w:val="auto"/>
        </w:rPr>
        <w:t>Semantic ranking improves search accuracy by prioritizing documents according to contextual relevance rather than keyword frequency alone. Modern semantic ranking systems analyze embeddings and similarity scores to determine which documents best match user intent.</w:t>
      </w:r>
    </w:p>
    <w:p w14:paraId="7597696A" w14:textId="77777777" w:rsidR="006D2F8F" w:rsidRPr="006D2F8F" w:rsidRDefault="006D2F8F" w:rsidP="006D2F8F">
      <w:pPr>
        <w:spacing w:before="200" w:after="0"/>
        <w:ind w:left="720"/>
        <w:outlineLvl w:val="1"/>
        <w:rPr>
          <w:rFonts w:eastAsia="Times New Roman"/>
          <w:color w:val="auto"/>
        </w:rPr>
      </w:pPr>
      <w:r w:rsidRPr="006D2F8F">
        <w:rPr>
          <w:rFonts w:eastAsia="Times New Roman"/>
          <w:color w:val="auto"/>
        </w:rPr>
        <w:t>This literature supports the proposed study because institutional research retrieval requires more than basic keyword matching. Users often search for concepts, methodologies, or related domains rather than exact document titles.</w:t>
      </w:r>
    </w:p>
    <w:p w14:paraId="4CB3EF82" w14:textId="77777777" w:rsidR="006D2F8F" w:rsidRPr="006D2F8F" w:rsidRDefault="006D2F8F" w:rsidP="006D2F8F">
      <w:pPr>
        <w:spacing w:before="200" w:after="0"/>
        <w:ind w:left="720"/>
        <w:outlineLvl w:val="1"/>
        <w:rPr>
          <w:rFonts w:eastAsia="Times New Roman"/>
          <w:b/>
          <w:bCs/>
          <w:color w:val="auto"/>
        </w:rPr>
      </w:pPr>
      <w:r w:rsidRPr="006D2F8F">
        <w:rPr>
          <w:rFonts w:eastAsia="Times New Roman"/>
          <w:color w:val="auto"/>
        </w:rPr>
        <w:t>For the proposed PLM system, semantic ranking improves the quality of retrieved results before response generation occurs. This enhances the accuracy and usefulness of AI-generated answers within the RAG framework.</w:t>
      </w:r>
    </w:p>
    <w:p w14:paraId="348C69AC" w14:textId="4B7F77EC" w:rsidR="006D2F8F" w:rsidRDefault="00501849" w:rsidP="00032724">
      <w:pPr>
        <w:spacing w:before="200" w:after="0"/>
        <w:outlineLvl w:val="1"/>
        <w:rPr>
          <w:rFonts w:eastAsia="Times New Roman"/>
          <w:b/>
          <w:bCs/>
          <w:color w:val="auto"/>
        </w:rPr>
      </w:pPr>
      <w:r w:rsidRPr="00501849">
        <w:rPr>
          <w:rFonts w:eastAsia="Times New Roman"/>
          <w:b/>
          <w:bCs/>
          <w:color w:val="auto"/>
        </w:rPr>
        <w:t>Digital Preservation of Institutional Research</w:t>
      </w:r>
    </w:p>
    <w:p w14:paraId="7019D301" w14:textId="77777777" w:rsidR="00501849" w:rsidRPr="00501849" w:rsidRDefault="00501849" w:rsidP="00501849">
      <w:pPr>
        <w:spacing w:before="200" w:after="0"/>
        <w:ind w:left="720"/>
        <w:outlineLvl w:val="1"/>
        <w:rPr>
          <w:rFonts w:eastAsia="Times New Roman"/>
          <w:color w:val="auto"/>
        </w:rPr>
      </w:pPr>
      <w:r w:rsidRPr="00501849">
        <w:rPr>
          <w:rFonts w:eastAsia="Times New Roman"/>
          <w:color w:val="auto"/>
        </w:rPr>
        <w:t>Digital preservation ensures the long-term accessibility and usability of scholarly materials stored in academic repositories. Studies on institutional preservation emphasize that universities must protect research outputs from data loss, fragmentation, and technological obsolescence.</w:t>
      </w:r>
    </w:p>
    <w:p w14:paraId="29C0B2F8" w14:textId="77777777" w:rsidR="00501849" w:rsidRPr="00501849" w:rsidRDefault="00501849" w:rsidP="00501849">
      <w:pPr>
        <w:spacing w:before="200" w:after="0"/>
        <w:ind w:left="720"/>
        <w:outlineLvl w:val="1"/>
        <w:rPr>
          <w:rFonts w:eastAsia="Times New Roman"/>
          <w:color w:val="auto"/>
        </w:rPr>
      </w:pPr>
      <w:r w:rsidRPr="00501849">
        <w:rPr>
          <w:rFonts w:eastAsia="Times New Roman"/>
          <w:color w:val="auto"/>
        </w:rPr>
        <w:t>This literature is relevant because institutional research documents represent valuable intellectual assets. Without proper preservation systems, academic outputs may become inaccessible or difficult to retrieve over time.</w:t>
      </w:r>
    </w:p>
    <w:p w14:paraId="609E9342" w14:textId="77777777" w:rsidR="00501849" w:rsidRPr="00501849" w:rsidRDefault="00501849" w:rsidP="00501849">
      <w:pPr>
        <w:spacing w:before="200" w:after="0"/>
        <w:ind w:left="720"/>
        <w:outlineLvl w:val="1"/>
        <w:rPr>
          <w:rFonts w:eastAsia="Times New Roman"/>
          <w:color w:val="auto"/>
        </w:rPr>
      </w:pPr>
      <w:r w:rsidRPr="00501849">
        <w:rPr>
          <w:rFonts w:eastAsia="Times New Roman"/>
          <w:color w:val="auto"/>
        </w:rPr>
        <w:t>In the proposed study, the centralized RAG Knowledge Base contributes to institutional knowledge preservation by organizing and storing selected research outputs within a structured digital environment. This improves long-term accessibility and research continuity within PLM.</w:t>
      </w:r>
    </w:p>
    <w:p w14:paraId="1868E189" w14:textId="77777777" w:rsidR="001937D5" w:rsidRDefault="001937D5" w:rsidP="00032724">
      <w:pPr>
        <w:spacing w:before="200" w:after="0"/>
        <w:outlineLvl w:val="1"/>
        <w:rPr>
          <w:rFonts w:eastAsia="Times New Roman"/>
          <w:b/>
          <w:bCs/>
          <w:color w:val="auto"/>
        </w:rPr>
      </w:pPr>
    </w:p>
    <w:p w14:paraId="336BA349" w14:textId="3B67CE7A" w:rsidR="00501849" w:rsidRDefault="006111CD" w:rsidP="00032724">
      <w:pPr>
        <w:spacing w:before="200" w:after="0"/>
        <w:outlineLvl w:val="1"/>
        <w:rPr>
          <w:rFonts w:eastAsia="Times New Roman"/>
          <w:b/>
          <w:bCs/>
          <w:color w:val="auto"/>
        </w:rPr>
      </w:pPr>
      <w:r w:rsidRPr="006111CD">
        <w:rPr>
          <w:rFonts w:eastAsia="Times New Roman"/>
          <w:b/>
          <w:bCs/>
          <w:color w:val="auto"/>
        </w:rPr>
        <w:lastRenderedPageBreak/>
        <w:t>Institutional Memory in Higher Education</w:t>
      </w:r>
    </w:p>
    <w:p w14:paraId="1BF3F2BD" w14:textId="77777777" w:rsidR="003C600F" w:rsidRPr="003C600F" w:rsidRDefault="003C600F" w:rsidP="003C600F">
      <w:pPr>
        <w:spacing w:before="200" w:after="0"/>
        <w:ind w:left="720"/>
        <w:outlineLvl w:val="1"/>
        <w:rPr>
          <w:rFonts w:eastAsia="Times New Roman"/>
          <w:color w:val="auto"/>
        </w:rPr>
      </w:pPr>
      <w:r w:rsidRPr="003C600F">
        <w:rPr>
          <w:rFonts w:eastAsia="Times New Roman"/>
          <w:color w:val="auto"/>
        </w:rPr>
        <w:t>Institutional memory refers to the accumulated knowledge, experiences, and scholarly outputs retained within an organization. In higher education, institutional memory includes research studies, historical records, faculty publications, and academic archives.</w:t>
      </w:r>
    </w:p>
    <w:p w14:paraId="78B3F561" w14:textId="77777777" w:rsidR="003C600F" w:rsidRPr="003C600F" w:rsidRDefault="003C600F" w:rsidP="003C600F">
      <w:pPr>
        <w:spacing w:before="200" w:after="0"/>
        <w:ind w:left="720"/>
        <w:outlineLvl w:val="1"/>
        <w:rPr>
          <w:rFonts w:eastAsia="Times New Roman"/>
          <w:color w:val="auto"/>
        </w:rPr>
      </w:pPr>
      <w:r w:rsidRPr="003C600F">
        <w:rPr>
          <w:rFonts w:eastAsia="Times New Roman"/>
          <w:color w:val="auto"/>
        </w:rPr>
        <w:t>This literature supports the study because universities rely on accumulated institutional knowledge to support future research and academic development. When previous studies become inaccessible, opportunities for knowledge reuse and research continuity are reduced.</w:t>
      </w:r>
    </w:p>
    <w:p w14:paraId="2AD97756" w14:textId="77777777" w:rsidR="003C600F" w:rsidRPr="003C600F" w:rsidRDefault="003C600F" w:rsidP="003C600F">
      <w:pPr>
        <w:spacing w:before="200" w:after="0"/>
        <w:ind w:left="720"/>
        <w:outlineLvl w:val="1"/>
        <w:rPr>
          <w:rFonts w:eastAsia="Times New Roman"/>
          <w:b/>
          <w:bCs/>
          <w:color w:val="auto"/>
        </w:rPr>
      </w:pPr>
      <w:r w:rsidRPr="003C600F">
        <w:rPr>
          <w:rFonts w:eastAsia="Times New Roman"/>
          <w:color w:val="auto"/>
        </w:rPr>
        <w:t>For the proposed PLM RAG Knowledge Base, institutional memory is strengthened through centralized storage and intelligent retrieval of institutional research materials. The system enables users to access and utilize accumulated academic knowledge more effectively.</w:t>
      </w:r>
    </w:p>
    <w:p w14:paraId="48E15868" w14:textId="0C0A4E9E" w:rsidR="006111CD" w:rsidRDefault="00495D62" w:rsidP="00032724">
      <w:pPr>
        <w:spacing w:before="200" w:after="0"/>
        <w:outlineLvl w:val="1"/>
        <w:rPr>
          <w:rFonts w:eastAsia="Times New Roman"/>
          <w:b/>
          <w:bCs/>
          <w:color w:val="auto"/>
        </w:rPr>
      </w:pPr>
      <w:r w:rsidRPr="00495D62">
        <w:rPr>
          <w:rFonts w:eastAsia="Times New Roman"/>
          <w:b/>
          <w:bCs/>
          <w:color w:val="auto"/>
        </w:rPr>
        <w:t>System Usability in Academic Information Systems</w:t>
      </w:r>
    </w:p>
    <w:p w14:paraId="5CD0F46A" w14:textId="77777777" w:rsidR="004A2600" w:rsidRPr="004A2600" w:rsidRDefault="004A2600" w:rsidP="004A2600">
      <w:pPr>
        <w:spacing w:before="200" w:after="0"/>
        <w:ind w:left="720"/>
        <w:outlineLvl w:val="1"/>
        <w:rPr>
          <w:rFonts w:eastAsia="Times New Roman"/>
          <w:color w:val="auto"/>
        </w:rPr>
      </w:pPr>
      <w:r w:rsidRPr="004A2600">
        <w:rPr>
          <w:rFonts w:eastAsia="Times New Roman"/>
          <w:color w:val="auto"/>
        </w:rPr>
        <w:t>System usability refers to the effectiveness, efficiency, and user satisfaction experienced when interacting with a system. Brooke introduced the System Usability Scale (SUS) as a standardized tool for evaluating usability across various software applications.</w:t>
      </w:r>
    </w:p>
    <w:p w14:paraId="573D73AD" w14:textId="77777777" w:rsidR="004A2600" w:rsidRPr="004A2600" w:rsidRDefault="004A2600" w:rsidP="004A2600">
      <w:pPr>
        <w:spacing w:before="200" w:after="0"/>
        <w:ind w:left="720"/>
        <w:outlineLvl w:val="1"/>
        <w:rPr>
          <w:rFonts w:eastAsia="Times New Roman"/>
          <w:color w:val="auto"/>
        </w:rPr>
      </w:pPr>
      <w:r w:rsidRPr="004A2600">
        <w:rPr>
          <w:rFonts w:eastAsia="Times New Roman"/>
          <w:color w:val="auto"/>
        </w:rPr>
        <w:t>This literature is relevant because institutional knowledge systems must remain accessible and user-friendly for students, faculty members, and researchers. Even technically advanced systems may fail if users experience difficulty navigating or interacting with the platform.</w:t>
      </w:r>
    </w:p>
    <w:p w14:paraId="6B8BA6A3" w14:textId="77777777" w:rsidR="004A2600" w:rsidRPr="004A2600" w:rsidRDefault="004A2600" w:rsidP="004A2600">
      <w:pPr>
        <w:spacing w:before="200" w:after="0"/>
        <w:ind w:left="720"/>
        <w:outlineLvl w:val="1"/>
        <w:rPr>
          <w:rFonts w:eastAsia="Times New Roman"/>
          <w:b/>
          <w:bCs/>
          <w:color w:val="auto"/>
        </w:rPr>
      </w:pPr>
      <w:r w:rsidRPr="004A2600">
        <w:rPr>
          <w:rFonts w:eastAsia="Times New Roman"/>
          <w:color w:val="auto"/>
        </w:rPr>
        <w:t xml:space="preserve">In this study, usability evaluation helps assess the effectiveness of the proposed PLM RAG Knowledge Base. The study may use usability metrics such </w:t>
      </w:r>
      <w:r w:rsidRPr="004A2600">
        <w:rPr>
          <w:rFonts w:eastAsia="Times New Roman"/>
          <w:color w:val="auto"/>
        </w:rPr>
        <w:lastRenderedPageBreak/>
        <w:t>as the System Usability Scale to evaluate user interaction, accessibility, and overall system experience.</w:t>
      </w:r>
    </w:p>
    <w:p w14:paraId="20D365B2" w14:textId="29D143F7" w:rsidR="00CC2C1A" w:rsidRDefault="003D7A2A" w:rsidP="00CC2C1A">
      <w:pPr>
        <w:spacing w:before="200" w:after="0"/>
        <w:ind w:firstLine="0"/>
        <w:outlineLvl w:val="1"/>
        <w:rPr>
          <w:rFonts w:eastAsia="Times New Roman"/>
          <w:b/>
          <w:bCs/>
          <w:color w:val="auto"/>
          <w:szCs w:val="26"/>
        </w:rPr>
      </w:pPr>
      <w:r>
        <w:rPr>
          <w:rFonts w:eastAsia="Times New Roman"/>
          <w:b/>
          <w:bCs/>
          <w:color w:val="auto"/>
          <w:szCs w:val="26"/>
        </w:rPr>
        <w:tab/>
      </w:r>
      <w:r w:rsidR="008A5F51" w:rsidRPr="008A5F51">
        <w:rPr>
          <w:rFonts w:eastAsia="Times New Roman"/>
          <w:b/>
          <w:bCs/>
          <w:color w:val="auto"/>
          <w:szCs w:val="26"/>
        </w:rPr>
        <w:t>Retrieval Accuracy in Knowledge-Based Systems</w:t>
      </w:r>
    </w:p>
    <w:p w14:paraId="35B1776E" w14:textId="77777777" w:rsidR="008A5F51" w:rsidRPr="008A5F51" w:rsidRDefault="008A5F51" w:rsidP="00283555">
      <w:pPr>
        <w:spacing w:before="200" w:after="0"/>
        <w:ind w:left="720" w:firstLine="0"/>
        <w:outlineLvl w:val="1"/>
        <w:rPr>
          <w:rFonts w:eastAsia="Times New Roman"/>
          <w:color w:val="auto"/>
          <w:szCs w:val="26"/>
        </w:rPr>
      </w:pPr>
      <w:r>
        <w:rPr>
          <w:rFonts w:eastAsia="Times New Roman"/>
          <w:b/>
          <w:bCs/>
          <w:color w:val="auto"/>
          <w:szCs w:val="26"/>
        </w:rPr>
        <w:tab/>
      </w:r>
      <w:r w:rsidRPr="008A5F51">
        <w:rPr>
          <w:rFonts w:eastAsia="Times New Roman"/>
          <w:color w:val="auto"/>
          <w:szCs w:val="26"/>
        </w:rPr>
        <w:t>Retrieval accuracy measures the ability of a system to locate relevant information that satisfies a user query. Studies in information retrieval emphasize that retrieval quality significantly affects the usefulness of knowledge-based systems because inaccurate retrieval leads to irrelevant or incomplete responses.</w:t>
      </w:r>
    </w:p>
    <w:p w14:paraId="743F797F" w14:textId="77777777" w:rsidR="008A5F51" w:rsidRPr="008A5F51" w:rsidRDefault="008A5F51" w:rsidP="00283555">
      <w:pPr>
        <w:spacing w:before="200" w:after="0"/>
        <w:ind w:left="720"/>
        <w:outlineLvl w:val="1"/>
        <w:rPr>
          <w:rFonts w:eastAsia="Times New Roman"/>
          <w:color w:val="auto"/>
          <w:szCs w:val="26"/>
        </w:rPr>
      </w:pPr>
      <w:r w:rsidRPr="008A5F51">
        <w:rPr>
          <w:rFonts w:eastAsia="Times New Roman"/>
          <w:color w:val="auto"/>
          <w:szCs w:val="26"/>
        </w:rPr>
        <w:t>This literature is relevant because the effectiveness of a RAG-based system depends heavily on the quality of retrieved documents. Even advanced language models may generate weak responses if the retrieval component fails to provide relevant contextual information.</w:t>
      </w:r>
    </w:p>
    <w:p w14:paraId="4224E25D" w14:textId="77777777" w:rsidR="008A5F51" w:rsidRPr="008A5F51" w:rsidRDefault="008A5F51" w:rsidP="00283555">
      <w:pPr>
        <w:spacing w:before="200" w:after="0"/>
        <w:ind w:left="720"/>
        <w:outlineLvl w:val="1"/>
        <w:rPr>
          <w:rFonts w:eastAsia="Times New Roman"/>
          <w:b/>
          <w:bCs/>
          <w:color w:val="auto"/>
          <w:szCs w:val="26"/>
        </w:rPr>
      </w:pPr>
      <w:r w:rsidRPr="008A5F51">
        <w:rPr>
          <w:rFonts w:eastAsia="Times New Roman"/>
          <w:color w:val="auto"/>
          <w:szCs w:val="26"/>
        </w:rPr>
        <w:t>For the proposed PLM RAG Knowledge Base, retrieval accuracy is essential in ensuring that generated responses are grounded in relevant institutional research documents. Improving retrieval relevance directly improves the usefulness and reliability of the system.</w:t>
      </w:r>
    </w:p>
    <w:p w14:paraId="2BB60E53" w14:textId="60C20AF6" w:rsidR="008A5F51" w:rsidRDefault="003624F8" w:rsidP="00CC2C1A">
      <w:pPr>
        <w:spacing w:before="200" w:after="0"/>
        <w:ind w:firstLine="0"/>
        <w:outlineLvl w:val="1"/>
        <w:rPr>
          <w:rFonts w:eastAsia="Times New Roman"/>
          <w:b/>
          <w:bCs/>
          <w:color w:val="auto"/>
          <w:szCs w:val="26"/>
        </w:rPr>
      </w:pPr>
      <w:r>
        <w:rPr>
          <w:rFonts w:eastAsia="Times New Roman"/>
          <w:b/>
          <w:bCs/>
          <w:color w:val="auto"/>
          <w:szCs w:val="26"/>
        </w:rPr>
        <w:tab/>
      </w:r>
      <w:r w:rsidRPr="003624F8">
        <w:rPr>
          <w:rFonts w:eastAsia="Times New Roman"/>
          <w:b/>
          <w:bCs/>
          <w:color w:val="auto"/>
          <w:szCs w:val="26"/>
        </w:rPr>
        <w:t>Precision and Recall in Information Retrieval</w:t>
      </w:r>
    </w:p>
    <w:p w14:paraId="673602FD" w14:textId="2E25152C" w:rsidR="005E752B" w:rsidRPr="005E752B" w:rsidRDefault="005E752B" w:rsidP="005E752B">
      <w:pPr>
        <w:spacing w:before="200" w:after="0"/>
        <w:ind w:left="720"/>
        <w:outlineLvl w:val="1"/>
        <w:rPr>
          <w:rFonts w:eastAsia="Times New Roman"/>
          <w:color w:val="auto"/>
          <w:szCs w:val="26"/>
        </w:rPr>
      </w:pPr>
      <w:r w:rsidRPr="005E752B">
        <w:rPr>
          <w:rFonts w:eastAsia="Times New Roman"/>
          <w:color w:val="auto"/>
          <w:szCs w:val="26"/>
        </w:rPr>
        <w:t>Precision and recall are common metrics used to evaluate retrieval systems. Precision measures the proportion of retrieved documents that are relevant, while recall measures the proportion of relevant documents successfully retrieved by the system.</w:t>
      </w:r>
    </w:p>
    <w:p w14:paraId="1E1DA47D" w14:textId="77777777" w:rsidR="005E752B" w:rsidRPr="005E752B" w:rsidRDefault="005E752B" w:rsidP="005E752B">
      <w:pPr>
        <w:spacing w:before="200" w:after="0"/>
        <w:ind w:left="720"/>
        <w:outlineLvl w:val="1"/>
        <w:rPr>
          <w:rFonts w:eastAsia="Times New Roman"/>
          <w:color w:val="auto"/>
          <w:szCs w:val="26"/>
        </w:rPr>
      </w:pPr>
      <w:r w:rsidRPr="005E752B">
        <w:rPr>
          <w:rFonts w:eastAsia="Times New Roman"/>
          <w:color w:val="auto"/>
          <w:szCs w:val="26"/>
        </w:rPr>
        <w:t>This literature supports the present study because institutional knowledge systems require effective retrieval performance to ensure meaningful access to research materials. Retrieval systems with low precision may provide irrelevant results, while systems with low recall may fail to retrieve important documents.</w:t>
      </w:r>
    </w:p>
    <w:p w14:paraId="723C1D8F" w14:textId="77777777" w:rsidR="005E752B" w:rsidRPr="005E752B" w:rsidRDefault="005E752B" w:rsidP="005E752B">
      <w:pPr>
        <w:spacing w:before="200" w:after="0"/>
        <w:ind w:left="720"/>
        <w:outlineLvl w:val="1"/>
        <w:rPr>
          <w:rFonts w:eastAsia="Times New Roman"/>
          <w:b/>
          <w:bCs/>
          <w:color w:val="auto"/>
          <w:szCs w:val="26"/>
        </w:rPr>
      </w:pPr>
      <w:r w:rsidRPr="005E752B">
        <w:rPr>
          <w:rFonts w:eastAsia="Times New Roman"/>
          <w:color w:val="auto"/>
          <w:szCs w:val="26"/>
        </w:rPr>
        <w:lastRenderedPageBreak/>
        <w:t>In the proposed study, retrieval evaluation metrics may be used to assess the effectiveness of semantic search and vector-based retrieval within the PLM RAG Knowledge Base.</w:t>
      </w:r>
    </w:p>
    <w:p w14:paraId="4403B6E3" w14:textId="351CDECC" w:rsidR="003624F8" w:rsidRDefault="00AE516B" w:rsidP="00CC2C1A">
      <w:pPr>
        <w:spacing w:before="200" w:after="0"/>
        <w:ind w:firstLine="0"/>
        <w:outlineLvl w:val="1"/>
        <w:rPr>
          <w:rFonts w:eastAsia="Times New Roman"/>
          <w:b/>
          <w:bCs/>
          <w:color w:val="auto"/>
          <w:szCs w:val="26"/>
        </w:rPr>
      </w:pPr>
      <w:r>
        <w:rPr>
          <w:rFonts w:eastAsia="Times New Roman"/>
          <w:b/>
          <w:bCs/>
          <w:color w:val="auto"/>
          <w:szCs w:val="26"/>
        </w:rPr>
        <w:tab/>
      </w:r>
      <w:r w:rsidR="002B3915" w:rsidRPr="002B3915">
        <w:rPr>
          <w:rFonts w:eastAsia="Times New Roman"/>
          <w:b/>
          <w:bCs/>
          <w:color w:val="auto"/>
          <w:szCs w:val="26"/>
        </w:rPr>
        <w:t>Response Relevance in AI-Generated Systems</w:t>
      </w:r>
    </w:p>
    <w:p w14:paraId="66D9E98A" w14:textId="4370AFAF" w:rsidR="002B3915" w:rsidRPr="00A17544" w:rsidRDefault="002B3915" w:rsidP="00A17544">
      <w:pPr>
        <w:spacing w:before="200" w:after="0"/>
        <w:ind w:left="720"/>
        <w:outlineLvl w:val="1"/>
        <w:rPr>
          <w:rFonts w:eastAsia="Times New Roman"/>
          <w:color w:val="auto"/>
          <w:szCs w:val="26"/>
        </w:rPr>
      </w:pPr>
      <w:r w:rsidRPr="00A17544">
        <w:rPr>
          <w:rFonts w:eastAsia="Times New Roman"/>
          <w:color w:val="auto"/>
          <w:szCs w:val="26"/>
        </w:rPr>
        <w:t>Response relevance refers to the degree to which generated responses accurately address user queries. Research on generative AI systems highlights that response quality depends on contextual understanding, retrieval grounding, and semantic matching.</w:t>
      </w:r>
    </w:p>
    <w:p w14:paraId="50E1538F" w14:textId="77777777" w:rsidR="002B3915" w:rsidRPr="002B3915" w:rsidRDefault="002B3915" w:rsidP="00A17544">
      <w:pPr>
        <w:spacing w:before="200" w:after="0"/>
        <w:ind w:left="720"/>
        <w:outlineLvl w:val="1"/>
        <w:rPr>
          <w:rFonts w:eastAsia="Times New Roman"/>
          <w:color w:val="auto"/>
          <w:szCs w:val="26"/>
        </w:rPr>
      </w:pPr>
      <w:r w:rsidRPr="002B3915">
        <w:rPr>
          <w:rFonts w:eastAsia="Times New Roman"/>
          <w:color w:val="auto"/>
          <w:szCs w:val="26"/>
        </w:rPr>
        <w:t>This literature is important because users of academic knowledge systems require reliable and academically relevant responses. Responses that lack contextual alignment or factual grounding may reduce user trust and research usefulness.</w:t>
      </w:r>
    </w:p>
    <w:p w14:paraId="6F4F7B86" w14:textId="77777777" w:rsidR="002B3915" w:rsidRPr="002B3915" w:rsidRDefault="002B3915" w:rsidP="00A17544">
      <w:pPr>
        <w:spacing w:before="200" w:after="0"/>
        <w:ind w:left="720"/>
        <w:outlineLvl w:val="1"/>
        <w:rPr>
          <w:rFonts w:eastAsia="Times New Roman"/>
          <w:b/>
          <w:bCs/>
          <w:color w:val="auto"/>
          <w:szCs w:val="26"/>
        </w:rPr>
      </w:pPr>
      <w:r w:rsidRPr="002B3915">
        <w:rPr>
          <w:rFonts w:eastAsia="Times New Roman"/>
          <w:color w:val="auto"/>
          <w:szCs w:val="26"/>
        </w:rPr>
        <w:t>For the proposed system, response relevance is strengthened through Retrieval-Augmented Generation. By grounding generated outputs in retrieved institutional documents, the system improves contextual consistency and academic reliability.</w:t>
      </w:r>
    </w:p>
    <w:p w14:paraId="3BABD8BC" w14:textId="7E07561B" w:rsidR="002B3915" w:rsidRDefault="001204A5" w:rsidP="00CC2C1A">
      <w:pPr>
        <w:spacing w:before="200" w:after="0"/>
        <w:ind w:firstLine="0"/>
        <w:outlineLvl w:val="1"/>
        <w:rPr>
          <w:rFonts w:eastAsia="Times New Roman"/>
          <w:b/>
          <w:bCs/>
          <w:color w:val="auto"/>
          <w:szCs w:val="26"/>
        </w:rPr>
      </w:pPr>
      <w:r>
        <w:rPr>
          <w:rFonts w:eastAsia="Times New Roman"/>
          <w:b/>
          <w:bCs/>
          <w:color w:val="auto"/>
          <w:szCs w:val="26"/>
        </w:rPr>
        <w:tab/>
      </w:r>
      <w:r w:rsidR="001454F2" w:rsidRPr="001454F2">
        <w:rPr>
          <w:rFonts w:eastAsia="Times New Roman"/>
          <w:b/>
          <w:bCs/>
          <w:color w:val="auto"/>
          <w:szCs w:val="26"/>
        </w:rPr>
        <w:t>Intelligent Search Systems in Education</w:t>
      </w:r>
    </w:p>
    <w:p w14:paraId="0F02A4C6" w14:textId="77777777" w:rsidR="001454F2" w:rsidRPr="001454F2" w:rsidRDefault="001454F2" w:rsidP="001454F2">
      <w:pPr>
        <w:spacing w:before="200" w:after="0"/>
        <w:ind w:left="720"/>
        <w:outlineLvl w:val="1"/>
        <w:rPr>
          <w:rFonts w:eastAsia="Times New Roman"/>
          <w:color w:val="auto"/>
          <w:szCs w:val="26"/>
        </w:rPr>
      </w:pPr>
      <w:r w:rsidRPr="001454F2">
        <w:rPr>
          <w:rFonts w:eastAsia="Times New Roman"/>
          <w:color w:val="auto"/>
          <w:szCs w:val="26"/>
        </w:rPr>
        <w:t>Intelligent search systems use artificial intelligence to improve the retrieval and organization of educational resources. These systems support semantic matching, recommendation functions, and contextual understanding to improve academic information access.</w:t>
      </w:r>
    </w:p>
    <w:p w14:paraId="7377F773" w14:textId="77777777" w:rsidR="001454F2" w:rsidRPr="001454F2" w:rsidRDefault="001454F2" w:rsidP="001454F2">
      <w:pPr>
        <w:spacing w:before="200" w:after="0"/>
        <w:ind w:left="720"/>
        <w:outlineLvl w:val="1"/>
        <w:rPr>
          <w:rFonts w:eastAsia="Times New Roman"/>
          <w:color w:val="auto"/>
          <w:szCs w:val="26"/>
        </w:rPr>
      </w:pPr>
      <w:r w:rsidRPr="001454F2">
        <w:rPr>
          <w:rFonts w:eastAsia="Times New Roman"/>
          <w:color w:val="auto"/>
          <w:szCs w:val="26"/>
        </w:rPr>
        <w:t xml:space="preserve">This literature is relevant because educational institutions continuously generate digital academic content that may become difficult to retrieve through </w:t>
      </w:r>
      <w:r w:rsidRPr="001454F2">
        <w:rPr>
          <w:rFonts w:eastAsia="Times New Roman"/>
          <w:color w:val="auto"/>
          <w:szCs w:val="26"/>
        </w:rPr>
        <w:lastRenderedPageBreak/>
        <w:t>traditional search methods. Intelligent retrieval systems help users locate relevant learning and research materials more efficiently.</w:t>
      </w:r>
    </w:p>
    <w:p w14:paraId="5C5CE778" w14:textId="77777777" w:rsidR="001454F2" w:rsidRPr="001454F2" w:rsidRDefault="001454F2" w:rsidP="001454F2">
      <w:pPr>
        <w:spacing w:before="200" w:after="0"/>
        <w:ind w:left="720"/>
        <w:outlineLvl w:val="1"/>
        <w:rPr>
          <w:rFonts w:eastAsia="Times New Roman"/>
          <w:color w:val="auto"/>
          <w:szCs w:val="26"/>
        </w:rPr>
      </w:pPr>
      <w:r w:rsidRPr="001454F2">
        <w:rPr>
          <w:rFonts w:eastAsia="Times New Roman"/>
          <w:color w:val="auto"/>
          <w:szCs w:val="26"/>
        </w:rPr>
        <w:t>For the proposed PLM RAG Knowledge Base, intelligent search mechanisms improve the accessibility of institutional research outputs by supporting natural language queries and context-aware retrieval.</w:t>
      </w:r>
    </w:p>
    <w:p w14:paraId="15A0E1CB" w14:textId="05B96F72" w:rsidR="001454F2" w:rsidRDefault="00DD6FFC" w:rsidP="00CC2C1A">
      <w:pPr>
        <w:spacing w:before="200" w:after="0"/>
        <w:ind w:firstLine="0"/>
        <w:outlineLvl w:val="1"/>
        <w:rPr>
          <w:rFonts w:eastAsia="Times New Roman"/>
          <w:b/>
          <w:bCs/>
          <w:color w:val="auto"/>
          <w:szCs w:val="26"/>
        </w:rPr>
      </w:pPr>
      <w:r>
        <w:rPr>
          <w:rFonts w:eastAsia="Times New Roman"/>
          <w:b/>
          <w:bCs/>
          <w:color w:val="auto"/>
          <w:szCs w:val="26"/>
        </w:rPr>
        <w:tab/>
      </w:r>
      <w:r w:rsidR="001A1964" w:rsidRPr="001A1964">
        <w:rPr>
          <w:rFonts w:eastAsia="Times New Roman"/>
          <w:b/>
          <w:bCs/>
          <w:color w:val="auto"/>
          <w:szCs w:val="26"/>
        </w:rPr>
        <w:t>Academic Recommendation Systems</w:t>
      </w:r>
    </w:p>
    <w:p w14:paraId="6CCAA658" w14:textId="77777777" w:rsidR="001A1964" w:rsidRPr="001A1964" w:rsidRDefault="001A1964" w:rsidP="001A1964">
      <w:pPr>
        <w:spacing w:before="200" w:after="0"/>
        <w:ind w:left="720"/>
        <w:outlineLvl w:val="1"/>
        <w:rPr>
          <w:rFonts w:eastAsia="Times New Roman"/>
          <w:color w:val="auto"/>
          <w:szCs w:val="26"/>
        </w:rPr>
      </w:pPr>
      <w:r w:rsidRPr="001A1964">
        <w:rPr>
          <w:rFonts w:eastAsia="Times New Roman"/>
          <w:color w:val="auto"/>
          <w:szCs w:val="26"/>
        </w:rPr>
        <w:t>Recommendation systems are commonly used in digital platforms to suggest relevant content based on user behavior, similarity analysis, or semantic relationships. In academic systems, recommendation engines help users identify related studies, articles, or research materials.</w:t>
      </w:r>
    </w:p>
    <w:p w14:paraId="355C67B2" w14:textId="77777777" w:rsidR="001A1964" w:rsidRPr="001A1964" w:rsidRDefault="001A1964" w:rsidP="001A1964">
      <w:pPr>
        <w:spacing w:before="200" w:after="0"/>
        <w:ind w:left="720"/>
        <w:outlineLvl w:val="1"/>
        <w:rPr>
          <w:rFonts w:eastAsia="Times New Roman"/>
          <w:color w:val="auto"/>
          <w:szCs w:val="26"/>
        </w:rPr>
      </w:pPr>
      <w:r w:rsidRPr="001A1964">
        <w:rPr>
          <w:rFonts w:eastAsia="Times New Roman"/>
          <w:color w:val="auto"/>
          <w:szCs w:val="26"/>
        </w:rPr>
        <w:t>This literature supports the study because institutional research repositories can benefit from recommendation-based retrieval features. Users searching for one research topic may also benefit from discovering semantically related institutional studies.</w:t>
      </w:r>
    </w:p>
    <w:p w14:paraId="3502D688" w14:textId="77777777" w:rsidR="001A1964" w:rsidRPr="001A1964" w:rsidRDefault="001A1964" w:rsidP="001A1964">
      <w:pPr>
        <w:spacing w:before="200" w:after="0"/>
        <w:ind w:left="720"/>
        <w:outlineLvl w:val="1"/>
        <w:rPr>
          <w:rFonts w:eastAsia="Times New Roman"/>
          <w:b/>
          <w:bCs/>
          <w:color w:val="auto"/>
          <w:szCs w:val="26"/>
        </w:rPr>
      </w:pPr>
      <w:r w:rsidRPr="001A1964">
        <w:rPr>
          <w:rFonts w:eastAsia="Times New Roman"/>
          <w:color w:val="auto"/>
          <w:szCs w:val="26"/>
        </w:rPr>
        <w:t>In the proposed system, semantic retrieval and embedding similarity may support recommendation-like behavior by identifying related institutional documents relevant to user queries.</w:t>
      </w:r>
    </w:p>
    <w:p w14:paraId="06E0604D" w14:textId="77641F45" w:rsidR="001A1964" w:rsidRDefault="004F6140" w:rsidP="00CC2C1A">
      <w:pPr>
        <w:spacing w:before="200" w:after="0"/>
        <w:ind w:firstLine="0"/>
        <w:outlineLvl w:val="1"/>
        <w:rPr>
          <w:rFonts w:eastAsia="Times New Roman"/>
          <w:b/>
          <w:bCs/>
          <w:color w:val="auto"/>
          <w:szCs w:val="26"/>
        </w:rPr>
      </w:pPr>
      <w:r>
        <w:rPr>
          <w:rFonts w:eastAsia="Times New Roman"/>
          <w:b/>
          <w:bCs/>
          <w:color w:val="auto"/>
          <w:szCs w:val="26"/>
        </w:rPr>
        <w:tab/>
      </w:r>
      <w:r w:rsidR="001E4197" w:rsidRPr="001E4197">
        <w:rPr>
          <w:rFonts w:eastAsia="Times New Roman"/>
          <w:b/>
          <w:bCs/>
          <w:color w:val="auto"/>
          <w:szCs w:val="26"/>
        </w:rPr>
        <w:t>Ethical Considerations in Artificial Intelligence</w:t>
      </w:r>
    </w:p>
    <w:p w14:paraId="7173912E" w14:textId="77777777" w:rsidR="0028011E" w:rsidRPr="0028011E" w:rsidRDefault="0028011E" w:rsidP="0028011E">
      <w:pPr>
        <w:spacing w:before="200" w:after="0"/>
        <w:ind w:left="720"/>
        <w:outlineLvl w:val="1"/>
        <w:rPr>
          <w:rFonts w:eastAsia="Times New Roman"/>
          <w:color w:val="auto"/>
          <w:szCs w:val="26"/>
        </w:rPr>
      </w:pPr>
      <w:r w:rsidRPr="0028011E">
        <w:rPr>
          <w:rFonts w:eastAsia="Times New Roman"/>
          <w:color w:val="auto"/>
          <w:szCs w:val="26"/>
        </w:rPr>
        <w:t>Ethical AI focuses on fairness, accountability, transparency, and responsible use of artificial intelligence technologies. Studies on AI ethics emphasize the importance of ensuring that AI-generated outputs remain reliable, explainable, and aligned with intended use cases.</w:t>
      </w:r>
    </w:p>
    <w:p w14:paraId="7995785C" w14:textId="77777777" w:rsidR="0028011E" w:rsidRPr="0028011E" w:rsidRDefault="0028011E" w:rsidP="0028011E">
      <w:pPr>
        <w:spacing w:before="200" w:after="0"/>
        <w:ind w:left="720"/>
        <w:outlineLvl w:val="1"/>
        <w:rPr>
          <w:rFonts w:eastAsia="Times New Roman"/>
          <w:color w:val="auto"/>
          <w:szCs w:val="26"/>
        </w:rPr>
      </w:pPr>
      <w:r w:rsidRPr="0028011E">
        <w:rPr>
          <w:rFonts w:eastAsia="Times New Roman"/>
          <w:color w:val="auto"/>
          <w:szCs w:val="26"/>
        </w:rPr>
        <w:t>This literature is relevant because institutional research systems handle academic knowledge that must remain trustworthy and responsibly managed. AI-</w:t>
      </w:r>
      <w:r w:rsidRPr="0028011E">
        <w:rPr>
          <w:rFonts w:eastAsia="Times New Roman"/>
          <w:color w:val="auto"/>
          <w:szCs w:val="26"/>
        </w:rPr>
        <w:lastRenderedPageBreak/>
        <w:t>generated misinformation or unsupported outputs may negatively affect academic integrity and research reliability.</w:t>
      </w:r>
    </w:p>
    <w:p w14:paraId="76375BED" w14:textId="77777777" w:rsidR="0028011E" w:rsidRPr="0028011E" w:rsidRDefault="0028011E" w:rsidP="0028011E">
      <w:pPr>
        <w:spacing w:before="200" w:after="0"/>
        <w:ind w:left="720"/>
        <w:outlineLvl w:val="1"/>
        <w:rPr>
          <w:rFonts w:eastAsia="Times New Roman"/>
          <w:color w:val="auto"/>
          <w:szCs w:val="26"/>
        </w:rPr>
      </w:pPr>
      <w:r w:rsidRPr="0028011E">
        <w:rPr>
          <w:rFonts w:eastAsia="Times New Roman"/>
          <w:color w:val="auto"/>
          <w:szCs w:val="26"/>
        </w:rPr>
        <w:t>For the proposed PLM RAG Knowledge Base, ethical considerations are addressed through source-grounded response generation and controlled use of approved institutional documents within the knowledge base.</w:t>
      </w:r>
    </w:p>
    <w:p w14:paraId="62950719" w14:textId="4102AAE0" w:rsidR="001E4197" w:rsidRDefault="0028011E" w:rsidP="00CC2C1A">
      <w:pPr>
        <w:spacing w:before="200" w:after="0"/>
        <w:ind w:firstLine="0"/>
        <w:outlineLvl w:val="1"/>
        <w:rPr>
          <w:rFonts w:eastAsia="Times New Roman"/>
          <w:b/>
          <w:bCs/>
          <w:color w:val="auto"/>
          <w:szCs w:val="26"/>
        </w:rPr>
      </w:pPr>
      <w:r>
        <w:rPr>
          <w:rFonts w:eastAsia="Times New Roman"/>
          <w:b/>
          <w:bCs/>
          <w:color w:val="auto"/>
          <w:szCs w:val="26"/>
        </w:rPr>
        <w:tab/>
      </w:r>
      <w:r w:rsidR="00593FEC" w:rsidRPr="00593FEC">
        <w:rPr>
          <w:rFonts w:eastAsia="Times New Roman"/>
          <w:b/>
          <w:bCs/>
          <w:color w:val="auto"/>
          <w:szCs w:val="26"/>
        </w:rPr>
        <w:t>Responsible AI in Academic Environments</w:t>
      </w:r>
    </w:p>
    <w:p w14:paraId="36C71590" w14:textId="77777777" w:rsidR="00593FEC" w:rsidRPr="00593FEC" w:rsidRDefault="00593FEC" w:rsidP="00593FEC">
      <w:pPr>
        <w:spacing w:before="200" w:after="0"/>
        <w:ind w:left="720"/>
        <w:outlineLvl w:val="1"/>
        <w:rPr>
          <w:rFonts w:eastAsia="Times New Roman"/>
          <w:color w:val="auto"/>
          <w:szCs w:val="26"/>
        </w:rPr>
      </w:pPr>
      <w:r w:rsidRPr="00593FEC">
        <w:rPr>
          <w:rFonts w:eastAsia="Times New Roman"/>
          <w:color w:val="auto"/>
          <w:szCs w:val="26"/>
        </w:rPr>
        <w:t>Responsible AI practices in educational institutions involve transparency, user awareness, and controlled use of academic information. Studies on AI governance emphasize that universities must ensure that AI systems support learning and research responsibly.</w:t>
      </w:r>
    </w:p>
    <w:p w14:paraId="0E92FE5F" w14:textId="77777777" w:rsidR="00593FEC" w:rsidRPr="00593FEC" w:rsidRDefault="00593FEC" w:rsidP="00593FEC">
      <w:pPr>
        <w:spacing w:before="200" w:after="0"/>
        <w:ind w:left="720"/>
        <w:outlineLvl w:val="1"/>
        <w:rPr>
          <w:rFonts w:eastAsia="Times New Roman"/>
          <w:color w:val="auto"/>
          <w:szCs w:val="26"/>
        </w:rPr>
      </w:pPr>
      <w:r w:rsidRPr="00593FEC">
        <w:rPr>
          <w:rFonts w:eastAsia="Times New Roman"/>
          <w:color w:val="auto"/>
          <w:szCs w:val="26"/>
        </w:rPr>
        <w:t>This literature supports the present study because the proposed system operates within an academic environment where information accuracy and institutional accountability are important. AI-assisted retrieval systems should therefore maintain clear boundaries regarding data sources and system limitations.</w:t>
      </w:r>
    </w:p>
    <w:p w14:paraId="383539CF" w14:textId="77777777" w:rsidR="00593FEC" w:rsidRPr="00593FEC" w:rsidRDefault="00593FEC" w:rsidP="00593FEC">
      <w:pPr>
        <w:spacing w:before="200" w:after="0"/>
        <w:ind w:left="720"/>
        <w:outlineLvl w:val="1"/>
        <w:rPr>
          <w:rFonts w:eastAsia="Times New Roman"/>
          <w:b/>
          <w:bCs/>
          <w:color w:val="auto"/>
          <w:szCs w:val="26"/>
        </w:rPr>
      </w:pPr>
      <w:r w:rsidRPr="00593FEC">
        <w:rPr>
          <w:rFonts w:eastAsia="Times New Roman"/>
          <w:color w:val="auto"/>
          <w:szCs w:val="26"/>
        </w:rPr>
        <w:t>In this study, responsible AI principles support the implementation of the RAG Knowledge Base by ensuring that generated responses are grounded in institutional research materials rather than unsupported model assumptions.</w:t>
      </w:r>
    </w:p>
    <w:p w14:paraId="4B3A2285" w14:textId="095F9326" w:rsidR="00593FEC" w:rsidRDefault="005366C8" w:rsidP="005366C8">
      <w:pPr>
        <w:spacing w:before="200" w:after="0"/>
        <w:outlineLvl w:val="1"/>
        <w:rPr>
          <w:rFonts w:eastAsia="Times New Roman"/>
          <w:b/>
          <w:bCs/>
          <w:color w:val="auto"/>
          <w:szCs w:val="26"/>
        </w:rPr>
      </w:pPr>
      <w:r w:rsidRPr="005366C8">
        <w:rPr>
          <w:rFonts w:eastAsia="Times New Roman"/>
          <w:b/>
          <w:bCs/>
          <w:color w:val="auto"/>
          <w:szCs w:val="26"/>
        </w:rPr>
        <w:t>Generative AI in Knowledge Management</w:t>
      </w:r>
    </w:p>
    <w:p w14:paraId="13ED1AA2" w14:textId="77777777" w:rsidR="005366C8" w:rsidRPr="005366C8" w:rsidRDefault="005366C8" w:rsidP="005366C8">
      <w:pPr>
        <w:spacing w:before="200" w:after="0"/>
        <w:ind w:left="720"/>
        <w:outlineLvl w:val="1"/>
        <w:rPr>
          <w:rFonts w:eastAsia="Times New Roman"/>
          <w:color w:val="auto"/>
          <w:szCs w:val="26"/>
        </w:rPr>
      </w:pPr>
      <w:r w:rsidRPr="005366C8">
        <w:rPr>
          <w:rFonts w:eastAsia="Times New Roman"/>
          <w:color w:val="auto"/>
          <w:szCs w:val="26"/>
        </w:rPr>
        <w:t>Generative AI is increasingly applied in knowledge management systems to improve information access, summarization, and knowledge discovery. Recent studies show that generative AI technologies help organizations transform static repositories into interactive knowledge platforms.</w:t>
      </w:r>
    </w:p>
    <w:p w14:paraId="0A2373C0" w14:textId="77777777" w:rsidR="005366C8" w:rsidRPr="005366C8" w:rsidRDefault="005366C8" w:rsidP="005366C8">
      <w:pPr>
        <w:spacing w:before="200" w:after="0"/>
        <w:ind w:left="720"/>
        <w:outlineLvl w:val="1"/>
        <w:rPr>
          <w:rFonts w:eastAsia="Times New Roman"/>
          <w:color w:val="auto"/>
          <w:szCs w:val="26"/>
        </w:rPr>
      </w:pPr>
      <w:r w:rsidRPr="005366C8">
        <w:rPr>
          <w:rFonts w:eastAsia="Times New Roman"/>
          <w:color w:val="auto"/>
          <w:szCs w:val="26"/>
        </w:rPr>
        <w:t xml:space="preserve">This literature is relevant because traditional repositories often require users to manually browse documents and interpret information independently. </w:t>
      </w:r>
      <w:r w:rsidRPr="005366C8">
        <w:rPr>
          <w:rFonts w:eastAsia="Times New Roman"/>
          <w:color w:val="auto"/>
          <w:szCs w:val="26"/>
        </w:rPr>
        <w:lastRenderedPageBreak/>
        <w:t>Generative AI improves accessibility by helping users retrieve and understand knowledge more efficiently.</w:t>
      </w:r>
    </w:p>
    <w:p w14:paraId="0D1C3763" w14:textId="77777777" w:rsidR="005366C8" w:rsidRPr="005366C8" w:rsidRDefault="005366C8" w:rsidP="005366C8">
      <w:pPr>
        <w:spacing w:before="200" w:after="0"/>
        <w:ind w:left="720"/>
        <w:outlineLvl w:val="1"/>
        <w:rPr>
          <w:rFonts w:eastAsia="Times New Roman"/>
          <w:b/>
          <w:bCs/>
          <w:color w:val="auto"/>
          <w:szCs w:val="26"/>
        </w:rPr>
      </w:pPr>
      <w:r w:rsidRPr="005366C8">
        <w:rPr>
          <w:rFonts w:eastAsia="Times New Roman"/>
          <w:color w:val="auto"/>
          <w:szCs w:val="26"/>
        </w:rPr>
        <w:t>For the proposed PLM system, generative AI enables interactive access to institutional research outputs through conversational and context-aware responses grounded in retrieved documents.</w:t>
      </w:r>
    </w:p>
    <w:p w14:paraId="2A6B545B" w14:textId="42B623D5" w:rsidR="005366C8" w:rsidRDefault="001C1FED" w:rsidP="005366C8">
      <w:pPr>
        <w:spacing w:before="200" w:after="0"/>
        <w:outlineLvl w:val="1"/>
        <w:rPr>
          <w:rFonts w:eastAsia="Times New Roman"/>
          <w:b/>
          <w:bCs/>
          <w:color w:val="auto"/>
          <w:szCs w:val="26"/>
        </w:rPr>
      </w:pPr>
      <w:r w:rsidRPr="001C1FED">
        <w:rPr>
          <w:rFonts w:eastAsia="Times New Roman"/>
          <w:b/>
          <w:bCs/>
          <w:color w:val="auto"/>
          <w:szCs w:val="26"/>
        </w:rPr>
        <w:t>AI-Powered Research Assistance Systems</w:t>
      </w:r>
    </w:p>
    <w:p w14:paraId="1A7901EB" w14:textId="77777777" w:rsidR="00383AC7" w:rsidRPr="00383AC7" w:rsidRDefault="00383AC7" w:rsidP="00383AC7">
      <w:pPr>
        <w:spacing w:before="200" w:after="0"/>
        <w:ind w:left="720"/>
        <w:outlineLvl w:val="1"/>
        <w:rPr>
          <w:rFonts w:eastAsia="Times New Roman"/>
          <w:color w:val="auto"/>
          <w:szCs w:val="26"/>
        </w:rPr>
      </w:pPr>
      <w:r w:rsidRPr="00383AC7">
        <w:rPr>
          <w:rFonts w:eastAsia="Times New Roman"/>
          <w:color w:val="auto"/>
          <w:szCs w:val="26"/>
        </w:rPr>
        <w:t>AI-powered research assistance systems support academic users through intelligent retrieval, summarization, and contextual information access. These systems help researchers locate related studies, identify relevant concepts, and navigate large collections of scholarly information.</w:t>
      </w:r>
    </w:p>
    <w:p w14:paraId="2F4B4740" w14:textId="77777777" w:rsidR="00383AC7" w:rsidRPr="00383AC7" w:rsidRDefault="00383AC7" w:rsidP="00383AC7">
      <w:pPr>
        <w:spacing w:before="200" w:after="0"/>
        <w:ind w:left="720"/>
        <w:outlineLvl w:val="1"/>
        <w:rPr>
          <w:rFonts w:eastAsia="Times New Roman"/>
          <w:color w:val="auto"/>
          <w:szCs w:val="26"/>
        </w:rPr>
      </w:pPr>
      <w:r w:rsidRPr="00383AC7">
        <w:rPr>
          <w:rFonts w:eastAsia="Times New Roman"/>
          <w:color w:val="auto"/>
          <w:szCs w:val="26"/>
        </w:rPr>
        <w:t>This literature supports the present study because institutional research repositories may contain extensive collections of academic materials that are difficult to explore manually. AI-assisted retrieval reduces search effort and improves research efficiency.</w:t>
      </w:r>
    </w:p>
    <w:p w14:paraId="75F92289" w14:textId="77777777" w:rsidR="00383AC7" w:rsidRPr="00383AC7" w:rsidRDefault="00383AC7" w:rsidP="00383AC7">
      <w:pPr>
        <w:spacing w:before="200" w:after="0"/>
        <w:ind w:left="720"/>
        <w:outlineLvl w:val="1"/>
        <w:rPr>
          <w:rFonts w:eastAsia="Times New Roman"/>
          <w:b/>
          <w:bCs/>
          <w:color w:val="auto"/>
          <w:szCs w:val="26"/>
        </w:rPr>
      </w:pPr>
      <w:r w:rsidRPr="00383AC7">
        <w:rPr>
          <w:rFonts w:eastAsia="Times New Roman"/>
          <w:color w:val="auto"/>
          <w:szCs w:val="26"/>
        </w:rPr>
        <w:t>In the proposed RAG Knowledge Base, AI-powered assistance supports students and researchers by enabling conversational access to institutional research documents and semantically related studies.</w:t>
      </w:r>
    </w:p>
    <w:p w14:paraId="5A3047BE" w14:textId="1EFABBEB" w:rsidR="001C1FED" w:rsidRDefault="000E5650" w:rsidP="005366C8">
      <w:pPr>
        <w:spacing w:before="200" w:after="0"/>
        <w:outlineLvl w:val="1"/>
        <w:rPr>
          <w:rFonts w:eastAsia="Times New Roman"/>
          <w:b/>
          <w:bCs/>
          <w:color w:val="auto"/>
          <w:szCs w:val="26"/>
        </w:rPr>
      </w:pPr>
      <w:r w:rsidRPr="000E5650">
        <w:rPr>
          <w:rFonts w:eastAsia="Times New Roman"/>
          <w:b/>
          <w:bCs/>
          <w:color w:val="auto"/>
          <w:szCs w:val="26"/>
        </w:rPr>
        <w:t>Future Directions of Retrieval-Augmented Systems</w:t>
      </w:r>
    </w:p>
    <w:p w14:paraId="07285BCD" w14:textId="77777777" w:rsidR="0010258D" w:rsidRPr="0010258D" w:rsidRDefault="0010258D" w:rsidP="0010258D">
      <w:pPr>
        <w:spacing w:before="200" w:after="0"/>
        <w:ind w:left="720"/>
        <w:outlineLvl w:val="1"/>
        <w:rPr>
          <w:rFonts w:eastAsia="Times New Roman"/>
          <w:color w:val="auto"/>
          <w:szCs w:val="26"/>
        </w:rPr>
      </w:pPr>
      <w:r w:rsidRPr="0010258D">
        <w:rPr>
          <w:rFonts w:eastAsia="Times New Roman"/>
          <w:color w:val="auto"/>
          <w:szCs w:val="26"/>
        </w:rPr>
        <w:t>Recent studies on Retrieval-Augmented Generation suggest that future AI systems will increasingly combine retrieval, semantic reasoning, and conversational interaction to improve knowledge-intensive applications. Researchers emphasize that retrieval grounding is essential for reducing hallucination and improving factual reliability in generative AI systems.</w:t>
      </w:r>
    </w:p>
    <w:p w14:paraId="32566DD6" w14:textId="77777777" w:rsidR="0010258D" w:rsidRPr="0010258D" w:rsidRDefault="0010258D" w:rsidP="0010258D">
      <w:pPr>
        <w:spacing w:before="200" w:after="0"/>
        <w:ind w:left="720"/>
        <w:outlineLvl w:val="1"/>
        <w:rPr>
          <w:rFonts w:eastAsia="Times New Roman"/>
          <w:color w:val="auto"/>
          <w:szCs w:val="26"/>
        </w:rPr>
      </w:pPr>
      <w:r w:rsidRPr="0010258D">
        <w:rPr>
          <w:rFonts w:eastAsia="Times New Roman"/>
          <w:color w:val="auto"/>
          <w:szCs w:val="26"/>
        </w:rPr>
        <w:lastRenderedPageBreak/>
        <w:t>This literature is highly relevant because it reflects the technological direction of modern AI-assisted knowledge systems. Institutions are expected to adopt more intelligent retrieval frameworks capable of supporting contextual and knowledge-grounded interactions.</w:t>
      </w:r>
    </w:p>
    <w:p w14:paraId="38C08495" w14:textId="77777777" w:rsidR="0010258D" w:rsidRPr="0010258D" w:rsidRDefault="0010258D" w:rsidP="0010258D">
      <w:pPr>
        <w:spacing w:before="200" w:after="0"/>
        <w:ind w:left="720"/>
        <w:outlineLvl w:val="1"/>
        <w:rPr>
          <w:rFonts w:eastAsia="Times New Roman"/>
          <w:b/>
          <w:bCs/>
          <w:color w:val="auto"/>
          <w:szCs w:val="26"/>
        </w:rPr>
      </w:pPr>
      <w:r w:rsidRPr="0010258D">
        <w:rPr>
          <w:rFonts w:eastAsia="Times New Roman"/>
          <w:color w:val="auto"/>
          <w:szCs w:val="26"/>
        </w:rPr>
        <w:t>For the proposed study, these developments validate the relevance of implementing a Retrieval-Augmented Generation Knowledge Base for institutional research management at PLM. The study aligns with emerging trends in semantic retrieval, AI-assisted knowledge access, and intelligent academic information systems.</w:t>
      </w:r>
    </w:p>
    <w:p w14:paraId="00DC1EB4" w14:textId="3F5C265F" w:rsidR="000E5650" w:rsidRDefault="0039064E" w:rsidP="00BB4276">
      <w:pPr>
        <w:spacing w:before="200" w:after="0"/>
        <w:ind w:firstLine="0"/>
        <w:outlineLvl w:val="1"/>
        <w:rPr>
          <w:rFonts w:eastAsia="Times New Roman"/>
          <w:b/>
          <w:bCs/>
          <w:color w:val="auto"/>
          <w:szCs w:val="26"/>
        </w:rPr>
      </w:pPr>
      <w:r>
        <w:rPr>
          <w:rFonts w:eastAsia="Times New Roman"/>
          <w:b/>
          <w:bCs/>
          <w:color w:val="auto"/>
          <w:szCs w:val="26"/>
        </w:rPr>
        <w:t>2.</w:t>
      </w:r>
      <w:r w:rsidR="00BB4276">
        <w:rPr>
          <w:rFonts w:eastAsia="Times New Roman"/>
          <w:b/>
          <w:bCs/>
          <w:color w:val="auto"/>
          <w:szCs w:val="26"/>
        </w:rPr>
        <w:t xml:space="preserve">3 </w:t>
      </w:r>
      <w:r w:rsidR="00BB4276" w:rsidRPr="00BB4276">
        <w:rPr>
          <w:rFonts w:eastAsia="Times New Roman"/>
          <w:b/>
          <w:bCs/>
          <w:color w:val="auto"/>
          <w:szCs w:val="26"/>
        </w:rPr>
        <w:t>Related Studies</w:t>
      </w:r>
    </w:p>
    <w:p w14:paraId="63884D04" w14:textId="135F23CE" w:rsidR="002503FD" w:rsidRDefault="002503FD" w:rsidP="00BB4276">
      <w:pPr>
        <w:spacing w:before="200" w:after="0"/>
        <w:ind w:firstLine="0"/>
        <w:outlineLvl w:val="1"/>
        <w:rPr>
          <w:rFonts w:eastAsia="Times New Roman"/>
          <w:b/>
          <w:bCs/>
          <w:color w:val="auto"/>
          <w:szCs w:val="26"/>
        </w:rPr>
      </w:pPr>
      <w:r>
        <w:rPr>
          <w:rFonts w:eastAsia="Times New Roman"/>
          <w:b/>
          <w:bCs/>
          <w:color w:val="auto"/>
          <w:szCs w:val="26"/>
        </w:rPr>
        <w:tab/>
      </w:r>
      <w:r w:rsidR="00F230F1" w:rsidRPr="00F230F1">
        <w:rPr>
          <w:rFonts w:eastAsia="Times New Roman"/>
          <w:b/>
          <w:bCs/>
          <w:color w:val="auto"/>
          <w:szCs w:val="26"/>
        </w:rPr>
        <w:t>Retrieval-Augmented Generation for Knowledge-Intensive NLP Tasks</w:t>
      </w:r>
    </w:p>
    <w:p w14:paraId="14D27755" w14:textId="423FD831" w:rsidR="005C1446" w:rsidRPr="005C1446" w:rsidRDefault="005C1446" w:rsidP="005C1446">
      <w:pPr>
        <w:spacing w:before="200" w:after="0"/>
        <w:ind w:left="720"/>
        <w:outlineLvl w:val="1"/>
        <w:rPr>
          <w:rFonts w:eastAsia="Times New Roman"/>
          <w:color w:val="auto"/>
          <w:szCs w:val="26"/>
        </w:rPr>
      </w:pPr>
      <w:r w:rsidRPr="005C1446">
        <w:rPr>
          <w:rFonts w:eastAsia="Times New Roman"/>
          <w:color w:val="auto"/>
          <w:szCs w:val="26"/>
        </w:rPr>
        <w:t>Lewis et al. developed Retrieval-Augmented Generation (RAG) as a framework that combines neural document retrieval with generative language models for knowledge-intensive natural language processing tasks. Their study demonstrated that integrating retrieval mechanisms significantly improved factual consistency and response accuracy compared with generation-only approaches. The researchers evaluated the model using open-domain question answering benchmarks and found that retrieval grounding improved contextual relevance and reduced hallucinated outputs.</w:t>
      </w:r>
    </w:p>
    <w:p w14:paraId="6938BF0F" w14:textId="77777777" w:rsidR="005C1446" w:rsidRPr="005C1446" w:rsidRDefault="005C1446" w:rsidP="005C1446">
      <w:pPr>
        <w:spacing w:before="200" w:after="0"/>
        <w:ind w:left="720"/>
        <w:outlineLvl w:val="1"/>
        <w:rPr>
          <w:rFonts w:eastAsia="Times New Roman"/>
          <w:color w:val="auto"/>
          <w:szCs w:val="26"/>
        </w:rPr>
      </w:pPr>
      <w:r w:rsidRPr="005C1446">
        <w:rPr>
          <w:rFonts w:eastAsia="Times New Roman"/>
          <w:color w:val="auto"/>
          <w:szCs w:val="26"/>
        </w:rPr>
        <w:t>The study is relevant because it provides the foundational architecture for the proposed PLM RAG Knowledge Base. Similar to the framework introduced by Lewis et al., the proposed system retrieves relevant institutional documents before generating responses. This supports source-grounded and context-aware information retrieval within the institutional repository.</w:t>
      </w:r>
    </w:p>
    <w:p w14:paraId="7C96F249" w14:textId="4E636991" w:rsidR="00F230F1" w:rsidRDefault="005C1446" w:rsidP="00C96804">
      <w:pPr>
        <w:spacing w:before="200" w:after="0"/>
        <w:ind w:left="720"/>
        <w:outlineLvl w:val="1"/>
        <w:rPr>
          <w:rFonts w:eastAsia="Times New Roman"/>
          <w:color w:val="auto"/>
          <w:szCs w:val="26"/>
        </w:rPr>
      </w:pPr>
      <w:r w:rsidRPr="005C1446">
        <w:rPr>
          <w:rFonts w:eastAsia="Times New Roman"/>
          <w:color w:val="auto"/>
          <w:szCs w:val="26"/>
        </w:rPr>
        <w:lastRenderedPageBreak/>
        <w:t>The study also demonstrates the importance of combining retrieval systems with language generation in environments where factual reliability is important. Since academic repositories require accurate and verifiable outputs, the findings support the use of RAG in institutional research management systems.</w:t>
      </w:r>
    </w:p>
    <w:p w14:paraId="62AA928F" w14:textId="052A454F" w:rsidR="00C96804" w:rsidRDefault="00AC4ABE" w:rsidP="00C96804">
      <w:pPr>
        <w:spacing w:before="200" w:after="0"/>
        <w:outlineLvl w:val="1"/>
        <w:rPr>
          <w:rFonts w:eastAsia="Times New Roman"/>
          <w:b/>
          <w:bCs/>
          <w:color w:val="auto"/>
          <w:szCs w:val="26"/>
        </w:rPr>
      </w:pPr>
      <w:r w:rsidRPr="00AC4ABE">
        <w:rPr>
          <w:rFonts w:eastAsia="Times New Roman"/>
          <w:b/>
          <w:bCs/>
          <w:color w:val="auto"/>
          <w:szCs w:val="26"/>
        </w:rPr>
        <w:t>Dense Passage Retrieval for Open-Domain Question Answering</w:t>
      </w:r>
    </w:p>
    <w:p w14:paraId="039843F2" w14:textId="77777777" w:rsidR="00AC4ABE" w:rsidRPr="00AC4ABE" w:rsidRDefault="00AC4ABE" w:rsidP="00AC4ABE">
      <w:pPr>
        <w:spacing w:before="200" w:after="0"/>
        <w:ind w:left="720"/>
        <w:outlineLvl w:val="1"/>
        <w:rPr>
          <w:rFonts w:eastAsia="Times New Roman"/>
          <w:color w:val="auto"/>
          <w:szCs w:val="26"/>
        </w:rPr>
      </w:pPr>
      <w:r w:rsidRPr="00AC4ABE">
        <w:rPr>
          <w:rFonts w:eastAsia="Times New Roman"/>
          <w:color w:val="auto"/>
          <w:szCs w:val="26"/>
        </w:rPr>
        <w:t>Karpukhin et al. proposed Dense Passage Retrieval (DPR), a neural retrieval system designed for open-domain question answering. Their study used dual-encoder transformer models to represent queries and documents within the same vector space, allowing semantically related passages to be retrieved efficiently. Experimental results showed that DPR significantly outperformed traditional sparse retrieval methods in retrieving relevant passages.</w:t>
      </w:r>
    </w:p>
    <w:p w14:paraId="0373463A" w14:textId="77777777" w:rsidR="00AC4ABE" w:rsidRPr="00AC4ABE" w:rsidRDefault="00AC4ABE" w:rsidP="00AC4ABE">
      <w:pPr>
        <w:spacing w:before="200" w:after="0"/>
        <w:ind w:left="720"/>
        <w:outlineLvl w:val="1"/>
        <w:rPr>
          <w:rFonts w:eastAsia="Times New Roman"/>
          <w:color w:val="auto"/>
          <w:szCs w:val="26"/>
        </w:rPr>
      </w:pPr>
      <w:r w:rsidRPr="00AC4ABE">
        <w:rPr>
          <w:rFonts w:eastAsia="Times New Roman"/>
          <w:color w:val="auto"/>
          <w:szCs w:val="26"/>
        </w:rPr>
        <w:t>This study is relevant because the proposed PLM system also requires semantic retrieval capabilities. Similar to DPR, the proposed RAG Knowledge Base uses embeddings and vector similarity to retrieve institutionally relevant research materials based on contextual meaning rather than exact keyword matching.</w:t>
      </w:r>
    </w:p>
    <w:p w14:paraId="2C9E43EC" w14:textId="08EFA120" w:rsidR="006943AE" w:rsidRPr="006943AE" w:rsidRDefault="00AC4ABE" w:rsidP="001937D5">
      <w:pPr>
        <w:spacing w:before="200" w:after="0"/>
        <w:ind w:left="720"/>
        <w:outlineLvl w:val="1"/>
        <w:rPr>
          <w:rFonts w:eastAsia="Times New Roman"/>
          <w:b/>
          <w:bCs/>
          <w:color w:val="auto"/>
          <w:sz w:val="12"/>
          <w:szCs w:val="14"/>
        </w:rPr>
      </w:pPr>
      <w:r w:rsidRPr="00AC4ABE">
        <w:rPr>
          <w:rFonts w:eastAsia="Times New Roman"/>
          <w:color w:val="auto"/>
          <w:szCs w:val="26"/>
        </w:rPr>
        <w:t>The findings support the implementation of embedding-based retrieval within academic repositories. By improving semantic similarity search, the proposed system can retrieve relevant institutional research documents more accurately and efficiently.</w:t>
      </w:r>
    </w:p>
    <w:p w14:paraId="1FBEC6BA" w14:textId="5630E3C1" w:rsidR="00AC4ABE" w:rsidRDefault="008C2B67" w:rsidP="00C96804">
      <w:pPr>
        <w:spacing w:before="200" w:after="0"/>
        <w:outlineLvl w:val="1"/>
        <w:rPr>
          <w:rFonts w:eastAsia="Times New Roman"/>
          <w:b/>
          <w:bCs/>
          <w:color w:val="auto"/>
          <w:szCs w:val="26"/>
        </w:rPr>
      </w:pPr>
      <w:r w:rsidRPr="008C2B67">
        <w:rPr>
          <w:rFonts w:eastAsia="Times New Roman"/>
          <w:b/>
          <w:bCs/>
          <w:color w:val="auto"/>
          <w:szCs w:val="26"/>
        </w:rPr>
        <w:t>Sentence-BERT for Semantic Similarity Applications</w:t>
      </w:r>
    </w:p>
    <w:p w14:paraId="1788002A" w14:textId="77777777" w:rsidR="008C2B67" w:rsidRPr="008C2B67" w:rsidRDefault="008C2B67" w:rsidP="008C2B67">
      <w:pPr>
        <w:spacing w:before="200" w:after="0"/>
        <w:ind w:left="720"/>
        <w:outlineLvl w:val="1"/>
        <w:rPr>
          <w:rFonts w:eastAsia="Times New Roman"/>
          <w:color w:val="auto"/>
          <w:szCs w:val="26"/>
        </w:rPr>
      </w:pPr>
      <w:r w:rsidRPr="008C2B67">
        <w:rPr>
          <w:rFonts w:eastAsia="Times New Roman"/>
          <w:color w:val="auto"/>
          <w:szCs w:val="26"/>
        </w:rPr>
        <w:t xml:space="preserve">Reimers and Gurevych introduced Sentence-BERT, a modification of the BERT architecture optimized for semantic similarity tasks. Their study demonstrated that sentence embeddings generated by the model significantly </w:t>
      </w:r>
      <w:r w:rsidRPr="008C2B67">
        <w:rPr>
          <w:rFonts w:eastAsia="Times New Roman"/>
          <w:color w:val="auto"/>
          <w:szCs w:val="26"/>
        </w:rPr>
        <w:lastRenderedPageBreak/>
        <w:t>improved semantic comparison efficiency while maintaining high retrieval performance across similarity benchmarks.</w:t>
      </w:r>
    </w:p>
    <w:p w14:paraId="577B167C" w14:textId="77777777" w:rsidR="008C2B67" w:rsidRPr="008C2B67" w:rsidRDefault="008C2B67" w:rsidP="008C2B67">
      <w:pPr>
        <w:spacing w:before="200" w:after="0"/>
        <w:ind w:left="720"/>
        <w:outlineLvl w:val="1"/>
        <w:rPr>
          <w:rFonts w:eastAsia="Times New Roman"/>
          <w:color w:val="auto"/>
          <w:szCs w:val="26"/>
        </w:rPr>
      </w:pPr>
      <w:r w:rsidRPr="008C2B67">
        <w:rPr>
          <w:rFonts w:eastAsia="Times New Roman"/>
          <w:color w:val="auto"/>
          <w:szCs w:val="26"/>
        </w:rPr>
        <w:t>This study is relevant because semantic similarity plays an important role in retrieving related institutional research materials. In academic repositories, users may use different terms to describe similar concepts, making semantic matching necessary for effective retrieval.</w:t>
      </w:r>
    </w:p>
    <w:p w14:paraId="281A7AF9" w14:textId="77777777" w:rsidR="008C2B67" w:rsidRPr="008C2B67" w:rsidRDefault="008C2B67" w:rsidP="008C2B67">
      <w:pPr>
        <w:spacing w:before="200" w:after="0"/>
        <w:ind w:left="720"/>
        <w:outlineLvl w:val="1"/>
        <w:rPr>
          <w:rFonts w:eastAsia="Times New Roman"/>
          <w:b/>
          <w:bCs/>
          <w:color w:val="auto"/>
          <w:szCs w:val="26"/>
        </w:rPr>
      </w:pPr>
      <w:r w:rsidRPr="008C2B67">
        <w:rPr>
          <w:rFonts w:eastAsia="Times New Roman"/>
          <w:color w:val="auto"/>
          <w:szCs w:val="26"/>
        </w:rPr>
        <w:t>The proposed PLM RAG Knowledge Base applies similar embedding-based retrieval concepts to identify related research outputs. Sentence-level semantic representation improves contextual document retrieval and supports AI-assisted response generation.</w:t>
      </w:r>
    </w:p>
    <w:p w14:paraId="4685014E" w14:textId="2DA7677B" w:rsidR="008C2B67" w:rsidRDefault="00C358CB" w:rsidP="00C96804">
      <w:pPr>
        <w:spacing w:before="200" w:after="0"/>
        <w:outlineLvl w:val="1"/>
        <w:rPr>
          <w:rFonts w:eastAsia="Times New Roman"/>
          <w:b/>
          <w:bCs/>
          <w:color w:val="auto"/>
          <w:szCs w:val="26"/>
        </w:rPr>
      </w:pPr>
      <w:r w:rsidRPr="00C358CB">
        <w:rPr>
          <w:rFonts w:eastAsia="Times New Roman"/>
          <w:b/>
          <w:bCs/>
          <w:color w:val="auto"/>
          <w:szCs w:val="26"/>
        </w:rPr>
        <w:t>UPOU Institutional Repository System</w:t>
      </w:r>
    </w:p>
    <w:p w14:paraId="6DD26D0E" w14:textId="77777777" w:rsidR="00C358CB" w:rsidRPr="00C358CB" w:rsidRDefault="00C358CB" w:rsidP="00C358CB">
      <w:pPr>
        <w:spacing w:before="200" w:after="0"/>
        <w:ind w:left="720"/>
        <w:outlineLvl w:val="1"/>
        <w:rPr>
          <w:rFonts w:eastAsia="Times New Roman"/>
          <w:color w:val="auto"/>
          <w:szCs w:val="26"/>
        </w:rPr>
      </w:pPr>
      <w:r w:rsidRPr="00C358CB">
        <w:rPr>
          <w:rFonts w:eastAsia="Times New Roman"/>
          <w:color w:val="auto"/>
          <w:szCs w:val="26"/>
        </w:rPr>
        <w:t>The University of the Philippines Open University implemented a digital institutional repository designed to preserve and disseminate academic and scholarly outputs. The repository includes theses, dissertations, faculty publications, reports, and institutional documents accessible through a centralized digital platform.</w:t>
      </w:r>
    </w:p>
    <w:p w14:paraId="3CAEA70D" w14:textId="77777777" w:rsidR="00C358CB" w:rsidRPr="00C358CB" w:rsidRDefault="00C358CB" w:rsidP="00C358CB">
      <w:pPr>
        <w:spacing w:before="200" w:after="0"/>
        <w:ind w:left="720"/>
        <w:outlineLvl w:val="1"/>
        <w:rPr>
          <w:rFonts w:eastAsia="Times New Roman"/>
          <w:color w:val="auto"/>
          <w:szCs w:val="26"/>
        </w:rPr>
      </w:pPr>
      <w:r w:rsidRPr="00C358CB">
        <w:rPr>
          <w:rFonts w:eastAsia="Times New Roman"/>
          <w:color w:val="auto"/>
          <w:szCs w:val="26"/>
        </w:rPr>
        <w:t>This study is relevant because it demonstrates the practical implementation of a Philippine institutional repository system. Similar to the UPOU repository, the proposed PLM RAG Knowledge Base aims to centralize institutional research outputs and improve research accessibility.</w:t>
      </w:r>
    </w:p>
    <w:p w14:paraId="134B6608" w14:textId="77777777" w:rsidR="00C358CB" w:rsidRPr="00C358CB" w:rsidRDefault="00C358CB" w:rsidP="00C358CB">
      <w:pPr>
        <w:spacing w:before="200" w:after="0"/>
        <w:ind w:left="720"/>
        <w:outlineLvl w:val="1"/>
        <w:rPr>
          <w:rFonts w:eastAsia="Times New Roman"/>
          <w:color w:val="auto"/>
          <w:szCs w:val="26"/>
        </w:rPr>
      </w:pPr>
      <w:r w:rsidRPr="00C358CB">
        <w:rPr>
          <w:rFonts w:eastAsia="Times New Roman"/>
          <w:color w:val="auto"/>
          <w:szCs w:val="26"/>
        </w:rPr>
        <w:t>However, unlike traditional repositories that primarily focus on document storage and browsing, the proposed study extends repository functionality through semantic retrieval and AI-assisted response generation. This represents an advancement beyond conventional repository systems.</w:t>
      </w:r>
    </w:p>
    <w:p w14:paraId="58BC1A7A" w14:textId="6102605C" w:rsidR="00C358CB" w:rsidRDefault="009A35F9" w:rsidP="00C96804">
      <w:pPr>
        <w:spacing w:before="200" w:after="0"/>
        <w:outlineLvl w:val="1"/>
        <w:rPr>
          <w:rFonts w:eastAsia="Times New Roman"/>
          <w:b/>
          <w:bCs/>
          <w:color w:val="auto"/>
          <w:szCs w:val="26"/>
        </w:rPr>
      </w:pPr>
      <w:r w:rsidRPr="009A35F9">
        <w:rPr>
          <w:rFonts w:eastAsia="Times New Roman"/>
          <w:b/>
          <w:bCs/>
          <w:color w:val="auto"/>
          <w:szCs w:val="26"/>
        </w:rPr>
        <w:lastRenderedPageBreak/>
        <w:t>UP Diliman Digital Archives</w:t>
      </w:r>
    </w:p>
    <w:p w14:paraId="57084B0C" w14:textId="77777777" w:rsidR="00960D8E" w:rsidRPr="00960D8E" w:rsidRDefault="00960D8E" w:rsidP="00960D8E">
      <w:pPr>
        <w:spacing w:before="200" w:after="0"/>
        <w:ind w:left="720"/>
        <w:outlineLvl w:val="1"/>
        <w:rPr>
          <w:rFonts w:eastAsia="Times New Roman"/>
          <w:color w:val="auto"/>
          <w:szCs w:val="26"/>
        </w:rPr>
      </w:pPr>
      <w:r w:rsidRPr="00960D8E">
        <w:rPr>
          <w:rFonts w:eastAsia="Times New Roman"/>
          <w:color w:val="auto"/>
          <w:szCs w:val="26"/>
        </w:rPr>
        <w:t>The University of the Philippines Diliman developed the Digital Archives platform to preserve institutional records and academic materials digitally. The system supports long-term preservation and organized access to historical and scholarly university documents.</w:t>
      </w:r>
    </w:p>
    <w:p w14:paraId="7433F05C" w14:textId="77777777" w:rsidR="00960D8E" w:rsidRPr="00960D8E" w:rsidRDefault="00960D8E" w:rsidP="00960D8E">
      <w:pPr>
        <w:spacing w:before="200" w:after="0"/>
        <w:ind w:left="720"/>
        <w:outlineLvl w:val="1"/>
        <w:rPr>
          <w:rFonts w:eastAsia="Times New Roman"/>
          <w:color w:val="auto"/>
          <w:szCs w:val="26"/>
        </w:rPr>
      </w:pPr>
      <w:r w:rsidRPr="00960D8E">
        <w:rPr>
          <w:rFonts w:eastAsia="Times New Roman"/>
          <w:color w:val="auto"/>
          <w:szCs w:val="26"/>
        </w:rPr>
        <w:t>This study is relevant because it demonstrates the role of centralized digital archiving in institutional knowledge preservation. Similar to the UP Diliman system, the proposed PLM RAG Knowledge Base supports the preservation and accessibility of institutional research materials.</w:t>
      </w:r>
    </w:p>
    <w:p w14:paraId="0798F3EF" w14:textId="77777777" w:rsidR="00960D8E" w:rsidRPr="00960D8E" w:rsidRDefault="00960D8E" w:rsidP="00960D8E">
      <w:pPr>
        <w:spacing w:before="200" w:after="0"/>
        <w:ind w:left="720"/>
        <w:outlineLvl w:val="1"/>
        <w:rPr>
          <w:rFonts w:eastAsia="Times New Roman"/>
          <w:b/>
          <w:bCs/>
          <w:color w:val="auto"/>
          <w:szCs w:val="26"/>
        </w:rPr>
      </w:pPr>
      <w:r w:rsidRPr="00960D8E">
        <w:rPr>
          <w:rFonts w:eastAsia="Times New Roman"/>
          <w:color w:val="auto"/>
          <w:szCs w:val="26"/>
        </w:rPr>
        <w:t>The proposed study differs by integrating semantic search and Retrieval-Augmented Generation capabilities. While the Digital Archives system focuses primarily on preservation and access, the proposed system additionally supports intelligent retrieval and conversational knowledge interaction.</w:t>
      </w:r>
    </w:p>
    <w:p w14:paraId="3302BCA4" w14:textId="782E5F68" w:rsidR="00E96644" w:rsidRDefault="00D46043" w:rsidP="00C96804">
      <w:pPr>
        <w:spacing w:before="200" w:after="0"/>
        <w:outlineLvl w:val="1"/>
        <w:rPr>
          <w:rFonts w:eastAsia="Times New Roman"/>
          <w:b/>
          <w:bCs/>
          <w:color w:val="auto"/>
          <w:szCs w:val="26"/>
        </w:rPr>
      </w:pPr>
      <w:r w:rsidRPr="00D46043">
        <w:rPr>
          <w:rFonts w:eastAsia="Times New Roman"/>
          <w:b/>
          <w:bCs/>
          <w:color w:val="auto"/>
          <w:szCs w:val="26"/>
        </w:rPr>
        <w:t>Philippine E-Journals Platform</w:t>
      </w:r>
    </w:p>
    <w:p w14:paraId="725B102E" w14:textId="77777777" w:rsidR="00280966" w:rsidRPr="00280966" w:rsidRDefault="00280966" w:rsidP="0060720C">
      <w:pPr>
        <w:spacing w:before="200" w:after="0"/>
        <w:ind w:left="720"/>
        <w:outlineLvl w:val="1"/>
        <w:rPr>
          <w:rFonts w:eastAsia="Times New Roman"/>
          <w:color w:val="auto"/>
          <w:szCs w:val="26"/>
        </w:rPr>
      </w:pPr>
      <w:r w:rsidRPr="00280966">
        <w:rPr>
          <w:rFonts w:eastAsia="Times New Roman"/>
          <w:color w:val="auto"/>
          <w:szCs w:val="26"/>
        </w:rPr>
        <w:t>Philippine E-Journals implemented a searchable online platform that aggregates scholarly publications from different academic institutions and organizations in the Philippines. The system supports metadata-based retrieval and provides centralized access to academic articles and journals.</w:t>
      </w:r>
    </w:p>
    <w:p w14:paraId="2A88A57B" w14:textId="77777777" w:rsidR="00280966" w:rsidRPr="00280966" w:rsidRDefault="00280966" w:rsidP="0060720C">
      <w:pPr>
        <w:spacing w:before="200" w:after="0"/>
        <w:ind w:left="720"/>
        <w:outlineLvl w:val="1"/>
        <w:rPr>
          <w:rFonts w:eastAsia="Times New Roman"/>
          <w:color w:val="auto"/>
          <w:szCs w:val="26"/>
        </w:rPr>
      </w:pPr>
      <w:r w:rsidRPr="00280966">
        <w:rPr>
          <w:rFonts w:eastAsia="Times New Roman"/>
          <w:color w:val="auto"/>
          <w:szCs w:val="26"/>
        </w:rPr>
        <w:t>This study is relevant because it demonstrates the importance of centralized scholarly access platforms within the Philippine academic environment. Similar to Philippine E-Journals, the proposed system seeks to improve discoverability and accessibility of academic materials.</w:t>
      </w:r>
    </w:p>
    <w:p w14:paraId="57412165" w14:textId="77777777" w:rsidR="00280966" w:rsidRPr="00280966" w:rsidRDefault="00280966" w:rsidP="0060720C">
      <w:pPr>
        <w:spacing w:before="200" w:after="0"/>
        <w:ind w:left="720"/>
        <w:outlineLvl w:val="1"/>
        <w:rPr>
          <w:rFonts w:eastAsia="Times New Roman"/>
          <w:color w:val="auto"/>
          <w:szCs w:val="26"/>
        </w:rPr>
      </w:pPr>
      <w:r w:rsidRPr="00280966">
        <w:rPr>
          <w:rFonts w:eastAsia="Times New Roman"/>
          <w:color w:val="auto"/>
          <w:szCs w:val="26"/>
        </w:rPr>
        <w:t xml:space="preserve">The proposed PLM RAG Knowledge Base extends this concept through semantic search and AI-assisted retrieval. Instead of relying mainly on metadata </w:t>
      </w:r>
      <w:r w:rsidRPr="00280966">
        <w:rPr>
          <w:rFonts w:eastAsia="Times New Roman"/>
          <w:color w:val="auto"/>
          <w:szCs w:val="26"/>
        </w:rPr>
        <w:lastRenderedPageBreak/>
        <w:t>search, the proposed system retrieves contextual information using embeddings and conversational interaction.</w:t>
      </w:r>
    </w:p>
    <w:p w14:paraId="5F55E95D" w14:textId="2CF924D0" w:rsidR="00280966" w:rsidRDefault="00CC0C2A" w:rsidP="00C96804">
      <w:pPr>
        <w:spacing w:before="200" w:after="0"/>
        <w:outlineLvl w:val="1"/>
        <w:rPr>
          <w:rFonts w:eastAsia="Times New Roman"/>
          <w:b/>
          <w:bCs/>
          <w:color w:val="auto"/>
          <w:szCs w:val="26"/>
        </w:rPr>
      </w:pPr>
      <w:r w:rsidRPr="00CC0C2A">
        <w:rPr>
          <w:rFonts w:eastAsia="Times New Roman"/>
          <w:b/>
          <w:bCs/>
          <w:color w:val="auto"/>
          <w:szCs w:val="26"/>
        </w:rPr>
        <w:t>Conversational AI with Retrieval Augmentation</w:t>
      </w:r>
    </w:p>
    <w:p w14:paraId="3B3EE866" w14:textId="77777777" w:rsidR="00CC0C2A" w:rsidRPr="00CC0C2A" w:rsidRDefault="00CC0C2A" w:rsidP="00CC0C2A">
      <w:pPr>
        <w:spacing w:before="200" w:after="0"/>
        <w:ind w:left="720"/>
        <w:outlineLvl w:val="1"/>
        <w:rPr>
          <w:rFonts w:eastAsia="Times New Roman"/>
          <w:color w:val="auto"/>
          <w:szCs w:val="26"/>
        </w:rPr>
      </w:pPr>
      <w:r w:rsidRPr="00CC0C2A">
        <w:rPr>
          <w:rFonts w:eastAsia="Times New Roman"/>
          <w:color w:val="auto"/>
          <w:szCs w:val="26"/>
        </w:rPr>
        <w:t>Shuster et al. developed a conversational AI framework that integrates retrieval augmentation into dialogue systems. Their study found that retrieval-enhanced conversational models improved factual grounding, coherence, and contextual relevance compared with purely generative dialogue systems.</w:t>
      </w:r>
    </w:p>
    <w:p w14:paraId="77666B1E" w14:textId="77777777" w:rsidR="00CC0C2A" w:rsidRPr="00CC0C2A" w:rsidRDefault="00CC0C2A" w:rsidP="00CC0C2A">
      <w:pPr>
        <w:spacing w:before="200" w:after="0"/>
        <w:ind w:left="720"/>
        <w:outlineLvl w:val="1"/>
        <w:rPr>
          <w:rFonts w:eastAsia="Times New Roman"/>
          <w:color w:val="auto"/>
          <w:szCs w:val="26"/>
        </w:rPr>
      </w:pPr>
      <w:r w:rsidRPr="00CC0C2A">
        <w:rPr>
          <w:rFonts w:eastAsia="Times New Roman"/>
          <w:color w:val="auto"/>
          <w:szCs w:val="26"/>
        </w:rPr>
        <w:t>This study is relevant because the proposed PLM system also uses conversational interaction combined with document retrieval. Academic users often prefer natural language interaction instead of rigid search syntax when locating research information.</w:t>
      </w:r>
    </w:p>
    <w:p w14:paraId="2F28447A" w14:textId="77777777" w:rsidR="00CC0C2A" w:rsidRPr="00CC0C2A" w:rsidRDefault="00CC0C2A" w:rsidP="00CC0C2A">
      <w:pPr>
        <w:spacing w:before="200" w:after="0"/>
        <w:ind w:left="720"/>
        <w:outlineLvl w:val="1"/>
        <w:rPr>
          <w:rFonts w:eastAsia="Times New Roman"/>
          <w:b/>
          <w:bCs/>
          <w:color w:val="auto"/>
          <w:szCs w:val="26"/>
        </w:rPr>
      </w:pPr>
      <w:r w:rsidRPr="00CC0C2A">
        <w:rPr>
          <w:rFonts w:eastAsia="Times New Roman"/>
          <w:color w:val="auto"/>
          <w:szCs w:val="26"/>
        </w:rPr>
        <w:t>The findings support the implementation of conversational retrieval within institutional repositories. By integrating retrieval grounding into AI-assisted responses, the proposed system improves contextual reliability and research accessibility.</w:t>
      </w:r>
    </w:p>
    <w:p w14:paraId="521AEEC2" w14:textId="1E11F5B4" w:rsidR="00CC0C2A" w:rsidRDefault="00DE71B9" w:rsidP="00C96804">
      <w:pPr>
        <w:spacing w:before="200" w:after="0"/>
        <w:outlineLvl w:val="1"/>
        <w:rPr>
          <w:rFonts w:eastAsia="Times New Roman"/>
          <w:b/>
          <w:bCs/>
          <w:color w:val="auto"/>
          <w:szCs w:val="26"/>
        </w:rPr>
      </w:pPr>
      <w:r w:rsidRPr="00DE71B9">
        <w:rPr>
          <w:rFonts w:eastAsia="Times New Roman"/>
          <w:b/>
          <w:bCs/>
          <w:color w:val="auto"/>
          <w:szCs w:val="26"/>
        </w:rPr>
        <w:t>AI Search Systems Using Vector Similarity</w:t>
      </w:r>
    </w:p>
    <w:p w14:paraId="2D03C478" w14:textId="77777777" w:rsidR="00336C0E" w:rsidRPr="00336C0E" w:rsidRDefault="00336C0E" w:rsidP="00336C0E">
      <w:pPr>
        <w:spacing w:before="200" w:after="0"/>
        <w:ind w:left="720"/>
        <w:outlineLvl w:val="1"/>
        <w:rPr>
          <w:rFonts w:eastAsia="Times New Roman"/>
          <w:color w:val="auto"/>
          <w:szCs w:val="26"/>
        </w:rPr>
      </w:pPr>
      <w:r w:rsidRPr="00336C0E">
        <w:rPr>
          <w:rFonts w:eastAsia="Times New Roman"/>
          <w:color w:val="auto"/>
          <w:szCs w:val="26"/>
        </w:rPr>
        <w:t>Recent AI search systems increasingly use vector similarity search to improve retrieval relevance. Studies on vector search applications demonstrate that embedding-based retrieval systems outperform traditional keyword-based retrieval in semantically complex search tasks.</w:t>
      </w:r>
    </w:p>
    <w:p w14:paraId="0494FE0C" w14:textId="77777777" w:rsidR="00336C0E" w:rsidRPr="00336C0E" w:rsidRDefault="00336C0E" w:rsidP="00336C0E">
      <w:pPr>
        <w:spacing w:before="200" w:after="0"/>
        <w:ind w:left="720"/>
        <w:outlineLvl w:val="1"/>
        <w:rPr>
          <w:rFonts w:eastAsia="Times New Roman"/>
          <w:color w:val="auto"/>
          <w:szCs w:val="26"/>
        </w:rPr>
      </w:pPr>
      <w:r w:rsidRPr="00336C0E">
        <w:rPr>
          <w:rFonts w:eastAsia="Times New Roman"/>
          <w:color w:val="auto"/>
          <w:szCs w:val="26"/>
        </w:rPr>
        <w:t>This study is relevant because institutional research repositories contain diverse academic writing styles and terminologies. Traditional search systems may fail to retrieve conceptually related documents when exact keywords differ.</w:t>
      </w:r>
    </w:p>
    <w:p w14:paraId="62E2CCA7" w14:textId="77777777" w:rsidR="00336C0E" w:rsidRPr="00336C0E" w:rsidRDefault="00336C0E" w:rsidP="00336C0E">
      <w:pPr>
        <w:spacing w:before="200" w:after="0"/>
        <w:ind w:left="720"/>
        <w:outlineLvl w:val="1"/>
        <w:rPr>
          <w:rFonts w:eastAsia="Times New Roman"/>
          <w:color w:val="auto"/>
          <w:szCs w:val="26"/>
        </w:rPr>
      </w:pPr>
      <w:r w:rsidRPr="00336C0E">
        <w:rPr>
          <w:rFonts w:eastAsia="Times New Roman"/>
          <w:color w:val="auto"/>
          <w:szCs w:val="26"/>
        </w:rPr>
        <w:lastRenderedPageBreak/>
        <w:t>The proposed PLM RAG Knowledge Base uses vector similarity retrieval to improve semantic matching between user queries and institutional research documents. This supports more accurate and context-aware information retrieval.</w:t>
      </w:r>
    </w:p>
    <w:p w14:paraId="1E321426" w14:textId="08F10318" w:rsidR="00DE71B9" w:rsidRDefault="00CC49AF" w:rsidP="00C96804">
      <w:pPr>
        <w:spacing w:before="200" w:after="0"/>
        <w:outlineLvl w:val="1"/>
        <w:rPr>
          <w:rFonts w:eastAsia="Times New Roman"/>
          <w:b/>
          <w:bCs/>
          <w:color w:val="auto"/>
          <w:szCs w:val="26"/>
        </w:rPr>
      </w:pPr>
      <w:r w:rsidRPr="00CC49AF">
        <w:rPr>
          <w:rFonts w:eastAsia="Times New Roman"/>
          <w:b/>
          <w:bCs/>
          <w:color w:val="auto"/>
          <w:szCs w:val="26"/>
        </w:rPr>
        <w:t>Cloud-Based Academic Repository Syste</w:t>
      </w:r>
      <w:r>
        <w:rPr>
          <w:rFonts w:eastAsia="Times New Roman"/>
          <w:b/>
          <w:bCs/>
          <w:color w:val="auto"/>
          <w:szCs w:val="26"/>
        </w:rPr>
        <w:t>ms</w:t>
      </w:r>
    </w:p>
    <w:p w14:paraId="0356112F" w14:textId="77777777" w:rsidR="00CC49AF" w:rsidRPr="00CC49AF" w:rsidRDefault="00CC49AF" w:rsidP="00CC49AF">
      <w:pPr>
        <w:spacing w:before="200" w:after="0"/>
        <w:ind w:left="720"/>
        <w:outlineLvl w:val="1"/>
        <w:rPr>
          <w:rFonts w:eastAsia="Times New Roman"/>
          <w:color w:val="auto"/>
          <w:szCs w:val="26"/>
        </w:rPr>
      </w:pPr>
      <w:r w:rsidRPr="00CC49AF">
        <w:rPr>
          <w:rFonts w:eastAsia="Times New Roman"/>
          <w:color w:val="auto"/>
          <w:szCs w:val="26"/>
        </w:rPr>
        <w:t>Studies on cloud-based academic repositories show that centralized cloud infrastructure improves scalability, accessibility, and maintenance of digital knowledge systems. Cloud deployment enables repositories to support larger document collections while maintaining remote accessibility and centralized management.</w:t>
      </w:r>
    </w:p>
    <w:p w14:paraId="17DDE688" w14:textId="77777777" w:rsidR="00CC49AF" w:rsidRPr="00CC49AF" w:rsidRDefault="00CC49AF" w:rsidP="00CC49AF">
      <w:pPr>
        <w:spacing w:before="200" w:after="0"/>
        <w:ind w:left="720"/>
        <w:outlineLvl w:val="1"/>
        <w:rPr>
          <w:rFonts w:eastAsia="Times New Roman"/>
          <w:color w:val="auto"/>
          <w:szCs w:val="26"/>
        </w:rPr>
      </w:pPr>
      <w:r w:rsidRPr="00CC49AF">
        <w:rPr>
          <w:rFonts w:eastAsia="Times New Roman"/>
          <w:color w:val="auto"/>
          <w:szCs w:val="26"/>
        </w:rPr>
        <w:t>This study is relevant because institutional repositories continuously grow as universities produce new academic outputs. Cloud infrastructure provides the scalability needed to support expanding collections of research materials.</w:t>
      </w:r>
    </w:p>
    <w:p w14:paraId="36E1BA8F" w14:textId="77777777" w:rsidR="00CC49AF" w:rsidRPr="00CC49AF" w:rsidRDefault="00CC49AF" w:rsidP="00CC49AF">
      <w:pPr>
        <w:spacing w:before="200" w:after="0"/>
        <w:ind w:left="720"/>
        <w:outlineLvl w:val="1"/>
        <w:rPr>
          <w:rFonts w:eastAsia="Times New Roman"/>
          <w:b/>
          <w:bCs/>
          <w:color w:val="auto"/>
          <w:szCs w:val="26"/>
        </w:rPr>
      </w:pPr>
      <w:r w:rsidRPr="00CC49AF">
        <w:rPr>
          <w:rFonts w:eastAsia="Times New Roman"/>
          <w:color w:val="auto"/>
          <w:szCs w:val="26"/>
        </w:rPr>
        <w:t>The proposed PLM RAG Knowledge Base similarly adopts cloud-based architecture to support centralized storage, semantic indexing, and AI-assisted retrieval. Cloud deployment also improves system accessibility for authorized academic users.</w:t>
      </w:r>
    </w:p>
    <w:p w14:paraId="065F6E60" w14:textId="04714B24" w:rsidR="00CC49AF" w:rsidRDefault="006520F4" w:rsidP="00C96804">
      <w:pPr>
        <w:spacing w:before="200" w:after="0"/>
        <w:outlineLvl w:val="1"/>
        <w:rPr>
          <w:rFonts w:eastAsia="Times New Roman"/>
          <w:b/>
          <w:bCs/>
          <w:color w:val="auto"/>
          <w:szCs w:val="26"/>
        </w:rPr>
      </w:pPr>
      <w:r w:rsidRPr="006520F4">
        <w:rPr>
          <w:rFonts w:eastAsia="Times New Roman"/>
          <w:b/>
          <w:bCs/>
          <w:color w:val="auto"/>
          <w:szCs w:val="26"/>
        </w:rPr>
        <w:t>AI-Powered Knowledge Management Platforms</w:t>
      </w:r>
    </w:p>
    <w:p w14:paraId="62C24F05" w14:textId="77777777" w:rsidR="006520F4" w:rsidRPr="006520F4" w:rsidRDefault="006520F4" w:rsidP="006520F4">
      <w:pPr>
        <w:spacing w:before="200" w:after="0"/>
        <w:ind w:left="720"/>
        <w:outlineLvl w:val="1"/>
        <w:rPr>
          <w:rFonts w:eastAsia="Times New Roman"/>
          <w:color w:val="auto"/>
          <w:szCs w:val="26"/>
        </w:rPr>
      </w:pPr>
      <w:r w:rsidRPr="006520F4">
        <w:rPr>
          <w:rFonts w:eastAsia="Times New Roman"/>
          <w:color w:val="auto"/>
          <w:szCs w:val="26"/>
        </w:rPr>
        <w:t>Recent AI-powered knowledge management systems integrate semantic retrieval, conversational AI, and machine learning technologies to improve organizational knowledge access. Studies show that intelligent knowledge systems reduce information retrieval effort and improve knowledge reuse within organizations.</w:t>
      </w:r>
    </w:p>
    <w:p w14:paraId="535E58DE" w14:textId="77777777" w:rsidR="006520F4" w:rsidRPr="006520F4" w:rsidRDefault="006520F4" w:rsidP="006520F4">
      <w:pPr>
        <w:spacing w:before="200" w:after="0"/>
        <w:ind w:left="720"/>
        <w:outlineLvl w:val="1"/>
        <w:rPr>
          <w:rFonts w:eastAsia="Times New Roman"/>
          <w:color w:val="auto"/>
          <w:szCs w:val="26"/>
        </w:rPr>
      </w:pPr>
      <w:r w:rsidRPr="006520F4">
        <w:rPr>
          <w:rFonts w:eastAsia="Times New Roman"/>
          <w:color w:val="auto"/>
          <w:szCs w:val="26"/>
        </w:rPr>
        <w:t xml:space="preserve">This study is relevant because universities generate large volumes of institutional knowledge that may become difficult to manage manually. AI-assisted </w:t>
      </w:r>
      <w:r w:rsidRPr="006520F4">
        <w:rPr>
          <w:rFonts w:eastAsia="Times New Roman"/>
          <w:color w:val="auto"/>
          <w:szCs w:val="26"/>
        </w:rPr>
        <w:lastRenderedPageBreak/>
        <w:t>retrieval systems improve the ability of users to locate and utilize relevant academic information efficiently.</w:t>
      </w:r>
    </w:p>
    <w:p w14:paraId="6584259F" w14:textId="77777777" w:rsidR="006520F4" w:rsidRPr="006520F4" w:rsidRDefault="006520F4" w:rsidP="006520F4">
      <w:pPr>
        <w:spacing w:before="200" w:after="0"/>
        <w:ind w:left="720"/>
        <w:outlineLvl w:val="1"/>
        <w:rPr>
          <w:rFonts w:eastAsia="Times New Roman"/>
          <w:b/>
          <w:bCs/>
          <w:color w:val="auto"/>
          <w:szCs w:val="26"/>
        </w:rPr>
      </w:pPr>
      <w:r w:rsidRPr="006520F4">
        <w:rPr>
          <w:rFonts w:eastAsia="Times New Roman"/>
          <w:color w:val="auto"/>
          <w:szCs w:val="26"/>
        </w:rPr>
        <w:t>The proposed PLM RAG Knowledge Base applies similar principles within the context of institutional research management. By integrating Retrieval-Augmented Generation and semantic search, the system transforms a traditional repository into an intelligent academic knowledge platform.</w:t>
      </w:r>
    </w:p>
    <w:p w14:paraId="46AC236C" w14:textId="537DF651" w:rsidR="006520F4" w:rsidRDefault="00B2250E" w:rsidP="00C96804">
      <w:pPr>
        <w:spacing w:before="200" w:after="0"/>
        <w:outlineLvl w:val="1"/>
        <w:rPr>
          <w:rFonts w:eastAsia="Times New Roman"/>
          <w:b/>
          <w:bCs/>
          <w:color w:val="auto"/>
          <w:szCs w:val="26"/>
        </w:rPr>
      </w:pPr>
      <w:r w:rsidRPr="00B2250E">
        <w:rPr>
          <w:rFonts w:eastAsia="Times New Roman"/>
          <w:b/>
          <w:bCs/>
          <w:color w:val="auto"/>
          <w:szCs w:val="26"/>
        </w:rPr>
        <w:t>Semantic Search Engine Implementations</w:t>
      </w:r>
    </w:p>
    <w:p w14:paraId="33017575" w14:textId="77777777" w:rsidR="00A247BB" w:rsidRPr="00A247BB" w:rsidRDefault="00A247BB" w:rsidP="00A247BB">
      <w:pPr>
        <w:spacing w:before="200" w:after="0"/>
        <w:ind w:left="720"/>
        <w:outlineLvl w:val="1"/>
        <w:rPr>
          <w:rFonts w:eastAsia="Times New Roman"/>
          <w:color w:val="auto"/>
          <w:szCs w:val="26"/>
        </w:rPr>
      </w:pPr>
      <w:r w:rsidRPr="00A247BB">
        <w:rPr>
          <w:rFonts w:eastAsia="Times New Roman"/>
          <w:color w:val="auto"/>
          <w:szCs w:val="26"/>
        </w:rPr>
        <w:t>Recent semantic search engine implementations use embedding models and vector similarity retrieval to improve contextual search accuracy. Studies evaluating semantic retrieval systems found that embedding-based search engines retrieve more relevant results than traditional keyword-based systems, particularly in complex information environments containing technical and academic documents.</w:t>
      </w:r>
    </w:p>
    <w:p w14:paraId="5A03D87A" w14:textId="77777777" w:rsidR="00A247BB" w:rsidRPr="00A247BB" w:rsidRDefault="00A247BB" w:rsidP="00A247BB">
      <w:pPr>
        <w:spacing w:before="200" w:after="0"/>
        <w:ind w:left="720"/>
        <w:outlineLvl w:val="1"/>
        <w:rPr>
          <w:rFonts w:eastAsia="Times New Roman"/>
          <w:color w:val="auto"/>
          <w:szCs w:val="26"/>
        </w:rPr>
      </w:pPr>
      <w:r w:rsidRPr="00A247BB">
        <w:rPr>
          <w:rFonts w:eastAsia="Times New Roman"/>
          <w:color w:val="auto"/>
          <w:szCs w:val="26"/>
        </w:rPr>
        <w:t>This study is relevant because institutional research repositories contain documents with varying terminologies and writing styles. Traditional keyword retrieval may fail to identify semantically related studies if users use different wording from the stored documents.</w:t>
      </w:r>
    </w:p>
    <w:p w14:paraId="7EB30448" w14:textId="6F2A9380" w:rsidR="006943AE" w:rsidRPr="006943AE" w:rsidRDefault="00A247BB" w:rsidP="001937D5">
      <w:pPr>
        <w:spacing w:before="200" w:after="0"/>
        <w:ind w:left="720"/>
        <w:outlineLvl w:val="1"/>
        <w:rPr>
          <w:rFonts w:eastAsia="Times New Roman"/>
          <w:b/>
          <w:bCs/>
          <w:color w:val="auto"/>
          <w:sz w:val="6"/>
          <w:szCs w:val="8"/>
        </w:rPr>
      </w:pPr>
      <w:r w:rsidRPr="00A247BB">
        <w:rPr>
          <w:rFonts w:eastAsia="Times New Roman"/>
          <w:color w:val="auto"/>
          <w:szCs w:val="26"/>
        </w:rPr>
        <w:t>The proposed PLM RAG Knowledge Base applies semantic retrieval principles by converting research documents into embeddings and retrieving contextually relevant information using vector similarity search. This improves research discoverability and contextual retrieval accuracy.</w:t>
      </w:r>
    </w:p>
    <w:p w14:paraId="3B821959" w14:textId="4EA08249" w:rsidR="00B2250E" w:rsidRDefault="001C1A0D" w:rsidP="00C96804">
      <w:pPr>
        <w:spacing w:before="200" w:after="0"/>
        <w:outlineLvl w:val="1"/>
        <w:rPr>
          <w:rFonts w:eastAsia="Times New Roman"/>
          <w:b/>
          <w:bCs/>
          <w:color w:val="auto"/>
          <w:szCs w:val="26"/>
        </w:rPr>
      </w:pPr>
      <w:r w:rsidRPr="001C1A0D">
        <w:rPr>
          <w:rFonts w:eastAsia="Times New Roman"/>
          <w:b/>
          <w:bCs/>
          <w:color w:val="auto"/>
          <w:szCs w:val="26"/>
        </w:rPr>
        <w:t>Neural Retrieval Systems for Academic Documents</w:t>
      </w:r>
    </w:p>
    <w:p w14:paraId="37DB3CAE" w14:textId="77777777" w:rsidR="001C1A0D" w:rsidRPr="001C1A0D" w:rsidRDefault="001C1A0D" w:rsidP="001C1A0D">
      <w:pPr>
        <w:spacing w:before="200" w:after="0"/>
        <w:ind w:left="720"/>
        <w:outlineLvl w:val="1"/>
        <w:rPr>
          <w:rFonts w:eastAsia="Times New Roman"/>
          <w:color w:val="auto"/>
          <w:szCs w:val="26"/>
        </w:rPr>
      </w:pPr>
      <w:r w:rsidRPr="001C1A0D">
        <w:rPr>
          <w:rFonts w:eastAsia="Times New Roman"/>
          <w:color w:val="auto"/>
          <w:szCs w:val="26"/>
        </w:rPr>
        <w:t xml:space="preserve">Neural retrieval systems use deep learning architectures to improve academic document search and ranking. Studies on neural academic retrieval </w:t>
      </w:r>
      <w:r w:rsidRPr="001C1A0D">
        <w:rPr>
          <w:rFonts w:eastAsia="Times New Roman"/>
          <w:color w:val="auto"/>
          <w:szCs w:val="26"/>
        </w:rPr>
        <w:lastRenderedPageBreak/>
        <w:t>platforms demonstrate that transformer-based retrieval models improve relevance ranking and contextual understanding compared with conventional lexical search systems.</w:t>
      </w:r>
    </w:p>
    <w:p w14:paraId="70B3B2D4" w14:textId="77777777" w:rsidR="001C1A0D" w:rsidRPr="001C1A0D" w:rsidRDefault="001C1A0D" w:rsidP="001C1A0D">
      <w:pPr>
        <w:spacing w:before="200" w:after="0"/>
        <w:ind w:left="720"/>
        <w:outlineLvl w:val="1"/>
        <w:rPr>
          <w:rFonts w:eastAsia="Times New Roman"/>
          <w:color w:val="auto"/>
          <w:szCs w:val="26"/>
        </w:rPr>
      </w:pPr>
      <w:r w:rsidRPr="001C1A0D">
        <w:rPr>
          <w:rFonts w:eastAsia="Times New Roman"/>
          <w:color w:val="auto"/>
          <w:szCs w:val="26"/>
        </w:rPr>
        <w:t>This study is relevant because academic repositories require accurate retrieval mechanisms capable of understanding technical and research-oriented queries. Neural retrieval models improve retrieval quality by analyzing semantic relationships between documents and user queries.</w:t>
      </w:r>
    </w:p>
    <w:p w14:paraId="38E06421" w14:textId="77777777" w:rsidR="001C1A0D" w:rsidRPr="001C1A0D" w:rsidRDefault="001C1A0D" w:rsidP="001C1A0D">
      <w:pPr>
        <w:spacing w:before="200" w:after="0"/>
        <w:ind w:left="720"/>
        <w:outlineLvl w:val="1"/>
        <w:rPr>
          <w:rFonts w:eastAsia="Times New Roman"/>
          <w:color w:val="auto"/>
          <w:szCs w:val="26"/>
        </w:rPr>
      </w:pPr>
      <w:r w:rsidRPr="001C1A0D">
        <w:rPr>
          <w:rFonts w:eastAsia="Times New Roman"/>
          <w:color w:val="auto"/>
          <w:szCs w:val="26"/>
        </w:rPr>
        <w:t>The proposed PLM system similarly applies neural retrieval concepts through semantic indexing and embedding-based retrieval. This supports more efficient retrieval of institutionally relevant research materials.</w:t>
      </w:r>
    </w:p>
    <w:p w14:paraId="5B5AF5EC" w14:textId="4B8F6830" w:rsidR="001C1A0D" w:rsidRDefault="002A4932" w:rsidP="00C96804">
      <w:pPr>
        <w:spacing w:before="200" w:after="0"/>
        <w:outlineLvl w:val="1"/>
        <w:rPr>
          <w:rFonts w:eastAsia="Times New Roman"/>
          <w:b/>
          <w:bCs/>
          <w:color w:val="auto"/>
          <w:szCs w:val="26"/>
        </w:rPr>
      </w:pPr>
      <w:r w:rsidRPr="002A4932">
        <w:rPr>
          <w:rFonts w:eastAsia="Times New Roman"/>
          <w:b/>
          <w:bCs/>
          <w:color w:val="auto"/>
          <w:szCs w:val="26"/>
        </w:rPr>
        <w:t>Embedding-Based Question Answering Systems</w:t>
      </w:r>
    </w:p>
    <w:p w14:paraId="4D870D88" w14:textId="77777777" w:rsidR="00E86332" w:rsidRPr="00E86332" w:rsidRDefault="00E86332" w:rsidP="00E86332">
      <w:pPr>
        <w:spacing w:before="200" w:after="0"/>
        <w:ind w:left="720"/>
        <w:outlineLvl w:val="1"/>
        <w:rPr>
          <w:rFonts w:eastAsia="Times New Roman"/>
          <w:color w:val="auto"/>
          <w:szCs w:val="26"/>
        </w:rPr>
      </w:pPr>
      <w:r w:rsidRPr="00E86332">
        <w:rPr>
          <w:rFonts w:eastAsia="Times New Roman"/>
          <w:color w:val="auto"/>
          <w:szCs w:val="26"/>
        </w:rPr>
        <w:t>Embedding-based question answering systems retrieve semantically related document passages before generating responses. Studies evaluating these systems found that retrieval grounding improves contextual relevance and reduces unsupported AI-generated outputs.</w:t>
      </w:r>
    </w:p>
    <w:p w14:paraId="511EEBDA" w14:textId="77777777" w:rsidR="00E86332" w:rsidRPr="00E86332" w:rsidRDefault="00E86332" w:rsidP="00E86332">
      <w:pPr>
        <w:spacing w:before="200" w:after="0"/>
        <w:ind w:left="720"/>
        <w:outlineLvl w:val="1"/>
        <w:rPr>
          <w:rFonts w:eastAsia="Times New Roman"/>
          <w:color w:val="auto"/>
          <w:szCs w:val="26"/>
        </w:rPr>
      </w:pPr>
      <w:r w:rsidRPr="00E86332">
        <w:rPr>
          <w:rFonts w:eastAsia="Times New Roman"/>
          <w:color w:val="auto"/>
          <w:szCs w:val="26"/>
        </w:rPr>
        <w:t>This study is relevant because academic users often seek direct answers derived from institutional documents rather than manually reviewing multiple files independently. Retrieval-assisted question answering improves efficiency by identifying the most relevant content automatically.</w:t>
      </w:r>
    </w:p>
    <w:p w14:paraId="2A4AF50B" w14:textId="77777777" w:rsidR="00E86332" w:rsidRDefault="00E86332" w:rsidP="00E86332">
      <w:pPr>
        <w:spacing w:before="200" w:after="0"/>
        <w:ind w:left="720"/>
        <w:outlineLvl w:val="1"/>
        <w:rPr>
          <w:rFonts w:eastAsia="Times New Roman"/>
          <w:color w:val="auto"/>
          <w:szCs w:val="26"/>
        </w:rPr>
      </w:pPr>
      <w:r w:rsidRPr="00E86332">
        <w:rPr>
          <w:rFonts w:eastAsia="Times New Roman"/>
          <w:color w:val="auto"/>
          <w:szCs w:val="26"/>
        </w:rPr>
        <w:t>The proposed PLM RAG Knowledge Base uses a similar retrieval-assisted approach. The system retrieves semantically related research content and uses retrieved passages as grounding material for AI-generated responses.</w:t>
      </w:r>
    </w:p>
    <w:p w14:paraId="1D3FB324" w14:textId="77777777" w:rsidR="001937D5" w:rsidRDefault="001937D5" w:rsidP="00E86332">
      <w:pPr>
        <w:spacing w:before="200" w:after="0"/>
        <w:ind w:left="720"/>
        <w:outlineLvl w:val="1"/>
        <w:rPr>
          <w:rFonts w:eastAsia="Times New Roman"/>
          <w:color w:val="auto"/>
          <w:szCs w:val="26"/>
        </w:rPr>
      </w:pPr>
    </w:p>
    <w:p w14:paraId="2F604EDE" w14:textId="77777777" w:rsidR="001937D5" w:rsidRPr="00E86332" w:rsidRDefault="001937D5" w:rsidP="00E86332">
      <w:pPr>
        <w:spacing w:before="200" w:after="0"/>
        <w:ind w:left="720"/>
        <w:outlineLvl w:val="1"/>
        <w:rPr>
          <w:rFonts w:eastAsia="Times New Roman"/>
          <w:color w:val="auto"/>
          <w:szCs w:val="26"/>
        </w:rPr>
      </w:pPr>
    </w:p>
    <w:p w14:paraId="66F0B468" w14:textId="3582E4D4" w:rsidR="002A4932" w:rsidRDefault="00C16FB0" w:rsidP="00C96804">
      <w:pPr>
        <w:spacing w:before="200" w:after="0"/>
        <w:outlineLvl w:val="1"/>
        <w:rPr>
          <w:rFonts w:eastAsia="Times New Roman"/>
          <w:b/>
          <w:bCs/>
          <w:color w:val="auto"/>
          <w:szCs w:val="26"/>
        </w:rPr>
      </w:pPr>
      <w:r w:rsidRPr="00C16FB0">
        <w:rPr>
          <w:rFonts w:eastAsia="Times New Roman"/>
          <w:b/>
          <w:bCs/>
          <w:color w:val="auto"/>
          <w:szCs w:val="26"/>
        </w:rPr>
        <w:lastRenderedPageBreak/>
        <w:t>DSpace Institutional Repository Implementations</w:t>
      </w:r>
    </w:p>
    <w:p w14:paraId="29CFCBB7" w14:textId="77777777" w:rsidR="00D21170" w:rsidRPr="00D21170" w:rsidRDefault="00D21170" w:rsidP="00D21170">
      <w:pPr>
        <w:spacing w:before="200" w:after="0"/>
        <w:ind w:left="720"/>
        <w:outlineLvl w:val="1"/>
        <w:rPr>
          <w:rFonts w:eastAsia="Times New Roman"/>
          <w:color w:val="auto"/>
          <w:szCs w:val="26"/>
        </w:rPr>
      </w:pPr>
      <w:r w:rsidRPr="00D21170">
        <w:rPr>
          <w:rFonts w:eastAsia="Times New Roman"/>
          <w:color w:val="auto"/>
          <w:szCs w:val="26"/>
        </w:rPr>
        <w:t>DSpace has been widely implemented by universities as an institutional repository platform for preserving and disseminating academic materials. Studies on DSpace implementations report improvements in digital archiving, scholarly accessibility, and institutional knowledge preservation.</w:t>
      </w:r>
    </w:p>
    <w:p w14:paraId="23C6FF07" w14:textId="77777777" w:rsidR="00D21170" w:rsidRPr="00D21170" w:rsidRDefault="00D21170" w:rsidP="00D21170">
      <w:pPr>
        <w:spacing w:before="200" w:after="0"/>
        <w:ind w:left="720"/>
        <w:outlineLvl w:val="1"/>
        <w:rPr>
          <w:rFonts w:eastAsia="Times New Roman"/>
          <w:color w:val="auto"/>
          <w:szCs w:val="26"/>
        </w:rPr>
      </w:pPr>
      <w:r w:rsidRPr="00D21170">
        <w:rPr>
          <w:rFonts w:eastAsia="Times New Roman"/>
          <w:color w:val="auto"/>
          <w:szCs w:val="26"/>
        </w:rPr>
        <w:t>This study is relevant because DSpace demonstrates how universities organize and manage institutional research outputs through centralized digital repositories. Similar to DSpace implementations, the proposed PLM system aims to centralize academic documents within a structured repository environment.</w:t>
      </w:r>
    </w:p>
    <w:p w14:paraId="24327754" w14:textId="77777777" w:rsidR="00D21170" w:rsidRPr="00D21170" w:rsidRDefault="00D21170" w:rsidP="00D21170">
      <w:pPr>
        <w:spacing w:before="200" w:after="0"/>
        <w:ind w:left="720"/>
        <w:outlineLvl w:val="1"/>
        <w:rPr>
          <w:rFonts w:eastAsia="Times New Roman"/>
          <w:b/>
          <w:bCs/>
          <w:color w:val="auto"/>
          <w:szCs w:val="26"/>
        </w:rPr>
      </w:pPr>
      <w:r w:rsidRPr="00D21170">
        <w:rPr>
          <w:rFonts w:eastAsia="Times New Roman"/>
          <w:color w:val="auto"/>
          <w:szCs w:val="26"/>
        </w:rPr>
        <w:t>However, the proposed RAG Knowledge Base differs by integrating semantic retrieval and AI-assisted response generation. While DSpace primarily focuses on storage and metadata retrieval, the proposed system supports intelligent and context-aware knowledge interaction.</w:t>
      </w:r>
    </w:p>
    <w:p w14:paraId="7720BCA5" w14:textId="2AC0D49D" w:rsidR="00D21170" w:rsidRDefault="006455CB" w:rsidP="00C96804">
      <w:pPr>
        <w:spacing w:before="200" w:after="0"/>
        <w:outlineLvl w:val="1"/>
        <w:rPr>
          <w:rFonts w:eastAsia="Times New Roman"/>
          <w:b/>
          <w:bCs/>
          <w:color w:val="auto"/>
          <w:szCs w:val="26"/>
        </w:rPr>
      </w:pPr>
      <w:r w:rsidRPr="006455CB">
        <w:rPr>
          <w:rFonts w:eastAsia="Times New Roman"/>
          <w:b/>
          <w:bCs/>
          <w:color w:val="auto"/>
          <w:szCs w:val="26"/>
        </w:rPr>
        <w:t>University Digital Library Systems</w:t>
      </w:r>
    </w:p>
    <w:p w14:paraId="64722EAC" w14:textId="77777777" w:rsidR="006455CB" w:rsidRPr="006455CB" w:rsidRDefault="006455CB" w:rsidP="006455CB">
      <w:pPr>
        <w:spacing w:before="200" w:after="0"/>
        <w:ind w:left="720"/>
        <w:outlineLvl w:val="1"/>
        <w:rPr>
          <w:rFonts w:eastAsia="Times New Roman"/>
          <w:color w:val="auto"/>
          <w:szCs w:val="26"/>
        </w:rPr>
      </w:pPr>
      <w:r w:rsidRPr="006455CB">
        <w:rPr>
          <w:rFonts w:eastAsia="Times New Roman"/>
          <w:color w:val="auto"/>
          <w:szCs w:val="26"/>
        </w:rPr>
        <w:t>University digital library systems provide centralized access to electronic theses, dissertations, journals, and scholarly resources. Studies evaluating digital library implementations found that centralized repositories improve research accessibility and reduce dependence on physical document storage.</w:t>
      </w:r>
    </w:p>
    <w:p w14:paraId="0B756BC2" w14:textId="77777777" w:rsidR="006455CB" w:rsidRPr="006455CB" w:rsidRDefault="006455CB" w:rsidP="006455CB">
      <w:pPr>
        <w:spacing w:before="200" w:after="0"/>
        <w:ind w:left="720"/>
        <w:outlineLvl w:val="1"/>
        <w:rPr>
          <w:rFonts w:eastAsia="Times New Roman"/>
          <w:color w:val="auto"/>
          <w:szCs w:val="26"/>
        </w:rPr>
      </w:pPr>
      <w:r w:rsidRPr="006455CB">
        <w:rPr>
          <w:rFonts w:eastAsia="Times New Roman"/>
          <w:color w:val="auto"/>
          <w:szCs w:val="26"/>
        </w:rPr>
        <w:t>This study is relevant because institutional repositories and digital libraries share similar goals of preserving and disseminating academic materials. Both systems improve scholarly access and support research continuity within educational institutions.</w:t>
      </w:r>
    </w:p>
    <w:p w14:paraId="32B39AD7" w14:textId="77777777" w:rsidR="006455CB" w:rsidRPr="006455CB" w:rsidRDefault="006455CB" w:rsidP="006455CB">
      <w:pPr>
        <w:spacing w:before="200" w:after="0"/>
        <w:ind w:left="720"/>
        <w:outlineLvl w:val="1"/>
        <w:rPr>
          <w:rFonts w:eastAsia="Times New Roman"/>
          <w:color w:val="auto"/>
          <w:szCs w:val="26"/>
        </w:rPr>
      </w:pPr>
      <w:r w:rsidRPr="006455CB">
        <w:rPr>
          <w:rFonts w:eastAsia="Times New Roman"/>
          <w:color w:val="auto"/>
          <w:szCs w:val="26"/>
        </w:rPr>
        <w:t xml:space="preserve">The proposed PLM RAG Knowledge Base extends the functionality of digital libraries through AI-assisted retrieval and conversational querying. This </w:t>
      </w:r>
      <w:r w:rsidRPr="006455CB">
        <w:rPr>
          <w:rFonts w:eastAsia="Times New Roman"/>
          <w:color w:val="auto"/>
          <w:szCs w:val="26"/>
        </w:rPr>
        <w:lastRenderedPageBreak/>
        <w:t>enables users to interact with research materials more efficiently using natural language.</w:t>
      </w:r>
    </w:p>
    <w:p w14:paraId="24C1D21F" w14:textId="0AF951A7" w:rsidR="006455CB" w:rsidRDefault="00D74FDA" w:rsidP="00C96804">
      <w:pPr>
        <w:spacing w:before="200" w:after="0"/>
        <w:outlineLvl w:val="1"/>
        <w:rPr>
          <w:rFonts w:eastAsia="Times New Roman"/>
          <w:b/>
          <w:bCs/>
          <w:color w:val="auto"/>
          <w:szCs w:val="26"/>
        </w:rPr>
      </w:pPr>
      <w:r w:rsidRPr="00D74FDA">
        <w:rPr>
          <w:rFonts w:eastAsia="Times New Roman"/>
          <w:b/>
          <w:bCs/>
          <w:color w:val="auto"/>
          <w:szCs w:val="26"/>
        </w:rPr>
        <w:t>Open Access Repository Systems</w:t>
      </w:r>
    </w:p>
    <w:p w14:paraId="7A8DA8CA" w14:textId="77777777" w:rsidR="009122DF" w:rsidRPr="009122DF" w:rsidRDefault="009122DF" w:rsidP="009122DF">
      <w:pPr>
        <w:spacing w:before="200" w:after="0"/>
        <w:ind w:left="720"/>
        <w:outlineLvl w:val="1"/>
        <w:rPr>
          <w:rFonts w:eastAsia="Times New Roman"/>
          <w:color w:val="auto"/>
          <w:szCs w:val="26"/>
        </w:rPr>
      </w:pPr>
      <w:r w:rsidRPr="009122DF">
        <w:rPr>
          <w:rFonts w:eastAsia="Times New Roman"/>
          <w:color w:val="auto"/>
          <w:szCs w:val="26"/>
        </w:rPr>
        <w:t>Open access repository systems provide unrestricted or institutionally managed access to scholarly outputs using online platforms. Studies on open access repositories emphasize their contribution to research visibility, citation growth, and knowledge dissemination.</w:t>
      </w:r>
    </w:p>
    <w:p w14:paraId="279157B4" w14:textId="77777777" w:rsidR="009122DF" w:rsidRPr="009122DF" w:rsidRDefault="009122DF" w:rsidP="009122DF">
      <w:pPr>
        <w:spacing w:before="200" w:after="0"/>
        <w:ind w:left="720"/>
        <w:outlineLvl w:val="1"/>
        <w:rPr>
          <w:rFonts w:eastAsia="Times New Roman"/>
          <w:color w:val="auto"/>
          <w:szCs w:val="26"/>
        </w:rPr>
      </w:pPr>
      <w:r w:rsidRPr="009122DF">
        <w:rPr>
          <w:rFonts w:eastAsia="Times New Roman"/>
          <w:color w:val="auto"/>
          <w:szCs w:val="26"/>
        </w:rPr>
        <w:t>This study is relevant because institutional knowledge becomes more valuable when academic materials remain accessible and discoverable. Centralized repositories help ensure that scholarly works are preserved and made available for future academic use.</w:t>
      </w:r>
    </w:p>
    <w:p w14:paraId="0DDE53DC" w14:textId="77777777" w:rsidR="009122DF" w:rsidRPr="009122DF" w:rsidRDefault="009122DF" w:rsidP="009122DF">
      <w:pPr>
        <w:spacing w:before="200" w:after="0"/>
        <w:ind w:left="720"/>
        <w:outlineLvl w:val="1"/>
        <w:rPr>
          <w:rFonts w:eastAsia="Times New Roman"/>
          <w:color w:val="auto"/>
          <w:szCs w:val="26"/>
        </w:rPr>
      </w:pPr>
      <w:r w:rsidRPr="009122DF">
        <w:rPr>
          <w:rFonts w:eastAsia="Times New Roman"/>
          <w:color w:val="auto"/>
          <w:szCs w:val="26"/>
        </w:rPr>
        <w:t>The proposed PLM system similarly supports institutional research accessibility but further enhances retrieval through semantic search and Retrieval-Augmented Generation technologies.</w:t>
      </w:r>
    </w:p>
    <w:p w14:paraId="4765019A" w14:textId="79A66B4F" w:rsidR="00D74FDA" w:rsidRDefault="005524DE" w:rsidP="00C96804">
      <w:pPr>
        <w:spacing w:before="200" w:after="0"/>
        <w:outlineLvl w:val="1"/>
        <w:rPr>
          <w:rFonts w:eastAsia="Times New Roman"/>
          <w:b/>
          <w:bCs/>
          <w:color w:val="auto"/>
          <w:szCs w:val="26"/>
        </w:rPr>
      </w:pPr>
      <w:r w:rsidRPr="005524DE">
        <w:rPr>
          <w:rFonts w:eastAsia="Times New Roman"/>
          <w:b/>
          <w:bCs/>
          <w:color w:val="auto"/>
          <w:szCs w:val="26"/>
        </w:rPr>
        <w:t>AI Chatbot Systems in Education</w:t>
      </w:r>
    </w:p>
    <w:p w14:paraId="18312DD9" w14:textId="77777777" w:rsidR="00FE08CB" w:rsidRPr="00FE08CB" w:rsidRDefault="00FE08CB" w:rsidP="00FE08CB">
      <w:pPr>
        <w:spacing w:before="200" w:after="0"/>
        <w:ind w:left="720"/>
        <w:outlineLvl w:val="1"/>
        <w:rPr>
          <w:rFonts w:eastAsia="Times New Roman"/>
          <w:color w:val="auto"/>
          <w:szCs w:val="26"/>
        </w:rPr>
      </w:pPr>
      <w:r w:rsidRPr="00FE08CB">
        <w:rPr>
          <w:rFonts w:eastAsia="Times New Roman"/>
          <w:color w:val="auto"/>
          <w:szCs w:val="26"/>
        </w:rPr>
        <w:t>Educational AI chatbot systems have been implemented to support academic assistance, information retrieval, and student services. Studies evaluating educational chatbots report improvements in user engagement, accessibility, and information support through conversational interaction.</w:t>
      </w:r>
    </w:p>
    <w:p w14:paraId="31B8A95C" w14:textId="77777777" w:rsidR="00FE08CB" w:rsidRPr="00FE08CB" w:rsidRDefault="00FE08CB" w:rsidP="00FE08CB">
      <w:pPr>
        <w:spacing w:before="200" w:after="0"/>
        <w:ind w:left="720"/>
        <w:outlineLvl w:val="1"/>
        <w:rPr>
          <w:rFonts w:eastAsia="Times New Roman"/>
          <w:color w:val="auto"/>
          <w:szCs w:val="26"/>
        </w:rPr>
      </w:pPr>
      <w:r w:rsidRPr="00FE08CB">
        <w:rPr>
          <w:rFonts w:eastAsia="Times New Roman"/>
          <w:color w:val="auto"/>
          <w:szCs w:val="26"/>
        </w:rPr>
        <w:t>This study is relevant because users of institutional repositories may benefit from conversational access to academic materials instead of traditional search-only interfaces. Conversational systems improve accessibility for users unfamiliar with repository navigation or formal search syntax.</w:t>
      </w:r>
    </w:p>
    <w:p w14:paraId="14460BDC" w14:textId="77777777" w:rsidR="00FE08CB" w:rsidRPr="00FE08CB" w:rsidRDefault="00FE08CB" w:rsidP="00FE08CB">
      <w:pPr>
        <w:spacing w:before="200" w:after="0"/>
        <w:ind w:left="720"/>
        <w:outlineLvl w:val="1"/>
        <w:rPr>
          <w:rFonts w:eastAsia="Times New Roman"/>
          <w:color w:val="auto"/>
          <w:szCs w:val="26"/>
        </w:rPr>
      </w:pPr>
      <w:r w:rsidRPr="00FE08CB">
        <w:rPr>
          <w:rFonts w:eastAsia="Times New Roman"/>
          <w:color w:val="auto"/>
          <w:szCs w:val="26"/>
        </w:rPr>
        <w:lastRenderedPageBreak/>
        <w:t>The proposed PLM RAG Knowledge Base applies conversational AI concepts within institutional research management. Users can submit natural language queries and receive context-aware responses based on institutional documents.</w:t>
      </w:r>
    </w:p>
    <w:p w14:paraId="39F4388A" w14:textId="07248C11" w:rsidR="00D7585D" w:rsidRDefault="00BD2A61" w:rsidP="00C96804">
      <w:pPr>
        <w:spacing w:before="200" w:after="0"/>
        <w:outlineLvl w:val="1"/>
        <w:rPr>
          <w:rFonts w:eastAsia="Times New Roman"/>
          <w:b/>
          <w:bCs/>
          <w:color w:val="auto"/>
          <w:szCs w:val="26"/>
        </w:rPr>
      </w:pPr>
      <w:r w:rsidRPr="00BD2A61">
        <w:rPr>
          <w:rFonts w:eastAsia="Times New Roman"/>
          <w:b/>
          <w:bCs/>
          <w:color w:val="auto"/>
          <w:szCs w:val="26"/>
        </w:rPr>
        <w:t>Retrieval-Augmented Conversational Systems</w:t>
      </w:r>
    </w:p>
    <w:p w14:paraId="604BC0A4" w14:textId="77777777" w:rsidR="00BD2A61" w:rsidRPr="00BD2A61" w:rsidRDefault="00BD2A61" w:rsidP="00BD2A61">
      <w:pPr>
        <w:spacing w:before="200" w:after="0"/>
        <w:ind w:left="720"/>
        <w:outlineLvl w:val="1"/>
        <w:rPr>
          <w:rFonts w:eastAsia="Times New Roman"/>
          <w:color w:val="auto"/>
          <w:szCs w:val="26"/>
        </w:rPr>
      </w:pPr>
      <w:r w:rsidRPr="00BD2A61">
        <w:rPr>
          <w:rFonts w:eastAsia="Times New Roman"/>
          <w:color w:val="auto"/>
          <w:szCs w:val="26"/>
        </w:rPr>
        <w:t>Retrieval-augmented conversational systems combine document retrieval with dialogue generation to improve factual consistency and response grounding. Studies evaluating these systems found that retrieval integration significantly improves response relevance and contextual quality.</w:t>
      </w:r>
    </w:p>
    <w:p w14:paraId="552A4432" w14:textId="77777777" w:rsidR="00BD2A61" w:rsidRPr="00BD2A61" w:rsidRDefault="00BD2A61" w:rsidP="00BD2A61">
      <w:pPr>
        <w:spacing w:before="200" w:after="0"/>
        <w:ind w:left="720"/>
        <w:outlineLvl w:val="1"/>
        <w:rPr>
          <w:rFonts w:eastAsia="Times New Roman"/>
          <w:color w:val="auto"/>
          <w:szCs w:val="26"/>
        </w:rPr>
      </w:pPr>
      <w:r w:rsidRPr="00BD2A61">
        <w:rPr>
          <w:rFonts w:eastAsia="Times New Roman"/>
          <w:color w:val="auto"/>
          <w:szCs w:val="26"/>
        </w:rPr>
        <w:t>This study is relevant because academic knowledge systems require reliable and verifiable information retrieval. Purely generative systems may produce unsupported responses, making retrieval grounding necessary for academic environments.</w:t>
      </w:r>
    </w:p>
    <w:p w14:paraId="51870C3A" w14:textId="77777777" w:rsidR="00BD2A61" w:rsidRPr="00BD2A61" w:rsidRDefault="00BD2A61" w:rsidP="00BD2A61">
      <w:pPr>
        <w:spacing w:before="200" w:after="0"/>
        <w:ind w:left="720"/>
        <w:outlineLvl w:val="1"/>
        <w:rPr>
          <w:rFonts w:eastAsia="Times New Roman"/>
          <w:color w:val="auto"/>
          <w:szCs w:val="26"/>
        </w:rPr>
      </w:pPr>
      <w:r w:rsidRPr="00BD2A61">
        <w:rPr>
          <w:rFonts w:eastAsia="Times New Roman"/>
          <w:color w:val="auto"/>
          <w:szCs w:val="26"/>
        </w:rPr>
        <w:t>The proposed study applies similar retrieval-augmented conversational mechanisms within the PLM institutional repository. This supports reliable AI-assisted knowledge access grounded in actual institutional research outputs.</w:t>
      </w:r>
    </w:p>
    <w:p w14:paraId="0854EE71" w14:textId="34363B5C" w:rsidR="00BD2A61" w:rsidRDefault="00F80B50" w:rsidP="00C96804">
      <w:pPr>
        <w:spacing w:before="200" w:after="0"/>
        <w:outlineLvl w:val="1"/>
        <w:rPr>
          <w:rFonts w:eastAsia="Times New Roman"/>
          <w:b/>
          <w:bCs/>
          <w:color w:val="auto"/>
          <w:szCs w:val="26"/>
        </w:rPr>
      </w:pPr>
      <w:r w:rsidRPr="00F80B50">
        <w:rPr>
          <w:rFonts w:eastAsia="Times New Roman"/>
          <w:b/>
          <w:bCs/>
          <w:color w:val="auto"/>
          <w:szCs w:val="26"/>
        </w:rPr>
        <w:t>Cloud-Based AI Retrieval Platforms</w:t>
      </w:r>
    </w:p>
    <w:p w14:paraId="62593975" w14:textId="77777777" w:rsidR="00F80B50" w:rsidRPr="00F80B50" w:rsidRDefault="00F80B50" w:rsidP="00F80B50">
      <w:pPr>
        <w:spacing w:before="200" w:after="0"/>
        <w:ind w:left="720"/>
        <w:outlineLvl w:val="1"/>
        <w:rPr>
          <w:rFonts w:eastAsia="Times New Roman"/>
          <w:color w:val="auto"/>
          <w:szCs w:val="26"/>
        </w:rPr>
      </w:pPr>
      <w:r w:rsidRPr="00F80B50">
        <w:rPr>
          <w:rFonts w:eastAsia="Times New Roman"/>
          <w:color w:val="auto"/>
          <w:szCs w:val="26"/>
        </w:rPr>
        <w:t>Cloud-based AI retrieval platforms integrate semantic search, machine learning, and scalable infrastructure to support intelligent knowledge access. Studies on cloud AI systems report improvements in scalability, centralized management, and system accessibility.</w:t>
      </w:r>
    </w:p>
    <w:p w14:paraId="13FE2FEC" w14:textId="77777777" w:rsidR="00F80B50" w:rsidRPr="00F80B50" w:rsidRDefault="00F80B50" w:rsidP="00F80B50">
      <w:pPr>
        <w:spacing w:before="200" w:after="0"/>
        <w:ind w:left="720"/>
        <w:outlineLvl w:val="1"/>
        <w:rPr>
          <w:rFonts w:eastAsia="Times New Roman"/>
          <w:color w:val="auto"/>
          <w:szCs w:val="26"/>
        </w:rPr>
      </w:pPr>
      <w:r w:rsidRPr="00F80B50">
        <w:rPr>
          <w:rFonts w:eastAsia="Times New Roman"/>
          <w:color w:val="auto"/>
          <w:szCs w:val="26"/>
        </w:rPr>
        <w:t>This study is relevant because institutional repositories continuously expand as universities generate additional academic outputs. Cloud deployment supports scalable document storage and retrieval while maintaining centralized accessibility.</w:t>
      </w:r>
    </w:p>
    <w:p w14:paraId="19813239" w14:textId="77777777" w:rsidR="00F80B50" w:rsidRPr="00F80B50" w:rsidRDefault="00F80B50" w:rsidP="00F80B50">
      <w:pPr>
        <w:spacing w:before="200" w:after="0"/>
        <w:ind w:left="720"/>
        <w:outlineLvl w:val="1"/>
        <w:rPr>
          <w:rFonts w:eastAsia="Times New Roman"/>
          <w:color w:val="auto"/>
          <w:szCs w:val="26"/>
        </w:rPr>
      </w:pPr>
      <w:r w:rsidRPr="00F80B50">
        <w:rPr>
          <w:rFonts w:eastAsia="Times New Roman"/>
          <w:color w:val="auto"/>
          <w:szCs w:val="26"/>
        </w:rPr>
        <w:lastRenderedPageBreak/>
        <w:t>The proposed PLM RAG Knowledge Base similarly adopts cloud-based deployment to support semantic indexing, AI-assisted retrieval, and centralized institutional research management.</w:t>
      </w:r>
    </w:p>
    <w:p w14:paraId="72855297" w14:textId="3F9AD838" w:rsidR="00F80B50" w:rsidRDefault="00260ADC" w:rsidP="00C96804">
      <w:pPr>
        <w:spacing w:before="200" w:after="0"/>
        <w:outlineLvl w:val="1"/>
        <w:rPr>
          <w:rFonts w:eastAsia="Times New Roman"/>
          <w:b/>
          <w:bCs/>
          <w:color w:val="auto"/>
          <w:szCs w:val="26"/>
        </w:rPr>
      </w:pPr>
      <w:r w:rsidRPr="00260ADC">
        <w:rPr>
          <w:rFonts w:eastAsia="Times New Roman"/>
          <w:b/>
          <w:bCs/>
          <w:color w:val="auto"/>
          <w:szCs w:val="26"/>
        </w:rPr>
        <w:t>Scalable AI Knowledge Platforms</w:t>
      </w:r>
    </w:p>
    <w:p w14:paraId="49AC3A7E" w14:textId="77777777" w:rsidR="00260ADC" w:rsidRPr="00260ADC" w:rsidRDefault="00260ADC" w:rsidP="00260ADC">
      <w:pPr>
        <w:spacing w:before="200" w:after="0"/>
        <w:ind w:left="720"/>
        <w:outlineLvl w:val="1"/>
        <w:rPr>
          <w:rFonts w:eastAsia="Times New Roman"/>
          <w:color w:val="auto"/>
          <w:szCs w:val="26"/>
        </w:rPr>
      </w:pPr>
      <w:r w:rsidRPr="00260ADC">
        <w:rPr>
          <w:rFonts w:eastAsia="Times New Roman"/>
          <w:color w:val="auto"/>
          <w:szCs w:val="26"/>
        </w:rPr>
        <w:t>Scalable AI knowledge platforms are designed to support large collections of digital documents using vector retrieval and machine learning technologies. Studies evaluating these systems found that scalable architectures improve retrieval performance and maintain efficient response times even as document collections increase.</w:t>
      </w:r>
    </w:p>
    <w:p w14:paraId="6F4CD960" w14:textId="77777777" w:rsidR="00260ADC" w:rsidRPr="00260ADC" w:rsidRDefault="00260ADC" w:rsidP="00260ADC">
      <w:pPr>
        <w:spacing w:before="200" w:after="0"/>
        <w:ind w:left="720"/>
        <w:outlineLvl w:val="1"/>
        <w:rPr>
          <w:rFonts w:eastAsia="Times New Roman"/>
          <w:color w:val="auto"/>
          <w:szCs w:val="26"/>
        </w:rPr>
      </w:pPr>
      <w:r w:rsidRPr="00260ADC">
        <w:rPr>
          <w:rFonts w:eastAsia="Times New Roman"/>
          <w:color w:val="auto"/>
          <w:szCs w:val="26"/>
        </w:rPr>
        <w:t>This study is relevant because institutional repositories may eventually contain thousands of research documents requiring efficient retrieval and indexing mechanisms. Scalability is therefore essential for maintaining long-term system performance.</w:t>
      </w:r>
    </w:p>
    <w:p w14:paraId="723C1D66" w14:textId="77777777" w:rsidR="00260ADC" w:rsidRPr="00260ADC" w:rsidRDefault="00260ADC" w:rsidP="00260ADC">
      <w:pPr>
        <w:spacing w:before="200" w:after="0"/>
        <w:ind w:left="720"/>
        <w:outlineLvl w:val="1"/>
        <w:rPr>
          <w:rFonts w:eastAsia="Times New Roman"/>
          <w:color w:val="auto"/>
          <w:szCs w:val="26"/>
        </w:rPr>
      </w:pPr>
      <w:r w:rsidRPr="00260ADC">
        <w:rPr>
          <w:rFonts w:eastAsia="Times New Roman"/>
          <w:color w:val="auto"/>
          <w:szCs w:val="26"/>
        </w:rPr>
        <w:t>The proposed PLM system addresses this requirement through scalable cloud infrastructure and vector-based retrieval mechanisms. This supports future repository expansion while maintaining retrieval responsiveness and contextual search accuracy.</w:t>
      </w:r>
    </w:p>
    <w:p w14:paraId="349C84EF" w14:textId="2DB89B79" w:rsidR="00260ADC" w:rsidRDefault="00354A06" w:rsidP="00C96804">
      <w:pPr>
        <w:spacing w:before="200" w:after="0"/>
        <w:outlineLvl w:val="1"/>
        <w:rPr>
          <w:rFonts w:eastAsia="Times New Roman"/>
          <w:b/>
          <w:bCs/>
          <w:color w:val="auto"/>
          <w:szCs w:val="26"/>
        </w:rPr>
      </w:pPr>
      <w:r w:rsidRPr="00354A06">
        <w:rPr>
          <w:rFonts w:eastAsia="Times New Roman"/>
          <w:b/>
          <w:bCs/>
          <w:color w:val="auto"/>
          <w:szCs w:val="26"/>
        </w:rPr>
        <w:t>Semantic Academic Search Platforms</w:t>
      </w:r>
    </w:p>
    <w:p w14:paraId="3EC037BE" w14:textId="77777777" w:rsidR="00354A06" w:rsidRPr="00354A06" w:rsidRDefault="00354A06" w:rsidP="00354A06">
      <w:pPr>
        <w:spacing w:before="200" w:after="0"/>
        <w:ind w:left="720"/>
        <w:outlineLvl w:val="1"/>
        <w:rPr>
          <w:rFonts w:eastAsia="Times New Roman"/>
          <w:color w:val="auto"/>
          <w:szCs w:val="26"/>
        </w:rPr>
      </w:pPr>
      <w:r w:rsidRPr="00354A06">
        <w:rPr>
          <w:rFonts w:eastAsia="Times New Roman"/>
          <w:color w:val="auto"/>
          <w:szCs w:val="26"/>
        </w:rPr>
        <w:t>Semantic academic search platforms have been developed to improve the retrieval of scholarly information using contextual understanding and embedding-based retrieval. Studies evaluating these platforms found that semantic retrieval improves the discovery of related studies and enhances the relevance of retrieved academic materials compared with traditional keyword-based systems.</w:t>
      </w:r>
    </w:p>
    <w:p w14:paraId="6F273C8D" w14:textId="77777777" w:rsidR="00354A06" w:rsidRPr="00354A06" w:rsidRDefault="00354A06" w:rsidP="00354A06">
      <w:pPr>
        <w:spacing w:before="200" w:after="0"/>
        <w:ind w:left="720"/>
        <w:outlineLvl w:val="1"/>
        <w:rPr>
          <w:rFonts w:eastAsia="Times New Roman"/>
          <w:color w:val="auto"/>
          <w:szCs w:val="26"/>
        </w:rPr>
      </w:pPr>
      <w:r w:rsidRPr="00354A06">
        <w:rPr>
          <w:rFonts w:eastAsia="Times New Roman"/>
          <w:color w:val="auto"/>
          <w:szCs w:val="26"/>
        </w:rPr>
        <w:lastRenderedPageBreak/>
        <w:t>This study is relevant because institutional repositories often contain large collections of research outputs with varying terminology and writing styles. Semantic retrieval enables users to locate related studies even when exact keywords are not present in the stored documents.</w:t>
      </w:r>
    </w:p>
    <w:p w14:paraId="4F4AE6D5" w14:textId="77777777" w:rsidR="00354A06" w:rsidRPr="00354A06" w:rsidRDefault="00354A06" w:rsidP="00354A06">
      <w:pPr>
        <w:spacing w:before="200" w:after="0"/>
        <w:ind w:left="720"/>
        <w:outlineLvl w:val="1"/>
        <w:rPr>
          <w:rFonts w:eastAsia="Times New Roman"/>
          <w:b/>
          <w:bCs/>
          <w:color w:val="auto"/>
          <w:szCs w:val="26"/>
        </w:rPr>
      </w:pPr>
      <w:r w:rsidRPr="00354A06">
        <w:rPr>
          <w:rFonts w:eastAsia="Times New Roman"/>
          <w:color w:val="auto"/>
          <w:szCs w:val="26"/>
        </w:rPr>
        <w:t>The proposed PLM RAG Knowledge Base similarly applies semantic search mechanisms to improve research discoverability and contextual retrieval of institutional research outputs.</w:t>
      </w:r>
    </w:p>
    <w:p w14:paraId="31F23631" w14:textId="367E5AC2" w:rsidR="00354A06" w:rsidRDefault="00985FDD" w:rsidP="00C96804">
      <w:pPr>
        <w:spacing w:before="200" w:after="0"/>
        <w:outlineLvl w:val="1"/>
        <w:rPr>
          <w:rFonts w:eastAsia="Times New Roman"/>
          <w:b/>
          <w:bCs/>
          <w:color w:val="auto"/>
          <w:szCs w:val="26"/>
        </w:rPr>
      </w:pPr>
      <w:r w:rsidRPr="00985FDD">
        <w:rPr>
          <w:rFonts w:eastAsia="Times New Roman"/>
          <w:b/>
          <w:bCs/>
          <w:color w:val="auto"/>
          <w:szCs w:val="26"/>
        </w:rPr>
        <w:t>AI-Powered Research Assistant Systems</w:t>
      </w:r>
    </w:p>
    <w:p w14:paraId="37843074" w14:textId="77777777" w:rsidR="00985FDD" w:rsidRPr="00985FDD" w:rsidRDefault="00985FDD" w:rsidP="00985FDD">
      <w:pPr>
        <w:spacing w:before="200" w:after="0"/>
        <w:ind w:left="720"/>
        <w:outlineLvl w:val="1"/>
        <w:rPr>
          <w:rFonts w:eastAsia="Times New Roman"/>
          <w:color w:val="auto"/>
          <w:szCs w:val="26"/>
        </w:rPr>
      </w:pPr>
      <w:r w:rsidRPr="00985FDD">
        <w:rPr>
          <w:rFonts w:eastAsia="Times New Roman"/>
          <w:color w:val="auto"/>
          <w:szCs w:val="26"/>
        </w:rPr>
        <w:t>AI-powered research assistant systems use natural language processing and retrieval models to assist users in locating academic materials, generating summaries, and identifying related studies. Evaluations of these systems showed improved efficiency in literature exploration and reduced search effort among researchers.</w:t>
      </w:r>
    </w:p>
    <w:p w14:paraId="654392E0" w14:textId="77777777" w:rsidR="00985FDD" w:rsidRPr="00985FDD" w:rsidRDefault="00985FDD" w:rsidP="00985FDD">
      <w:pPr>
        <w:spacing w:before="200" w:after="0"/>
        <w:ind w:left="720"/>
        <w:outlineLvl w:val="1"/>
        <w:rPr>
          <w:rFonts w:eastAsia="Times New Roman"/>
          <w:color w:val="auto"/>
          <w:szCs w:val="26"/>
        </w:rPr>
      </w:pPr>
      <w:r w:rsidRPr="00985FDD">
        <w:rPr>
          <w:rFonts w:eastAsia="Times New Roman"/>
          <w:color w:val="auto"/>
          <w:szCs w:val="26"/>
        </w:rPr>
        <w:t>This study is relevant because academic users frequently spend significant time locating and reviewing institutional research materials manually. AI-assisted retrieval systems improve efficiency by automating parts of the information discovery process.</w:t>
      </w:r>
    </w:p>
    <w:p w14:paraId="6C66992D" w14:textId="77777777" w:rsidR="00985FDD" w:rsidRPr="00985FDD" w:rsidRDefault="00985FDD" w:rsidP="00985FDD">
      <w:pPr>
        <w:spacing w:before="200" w:after="0"/>
        <w:ind w:left="720"/>
        <w:outlineLvl w:val="1"/>
        <w:rPr>
          <w:rFonts w:eastAsia="Times New Roman"/>
          <w:b/>
          <w:bCs/>
          <w:color w:val="auto"/>
          <w:szCs w:val="26"/>
        </w:rPr>
      </w:pPr>
      <w:r w:rsidRPr="00985FDD">
        <w:rPr>
          <w:rFonts w:eastAsia="Times New Roman"/>
          <w:color w:val="auto"/>
          <w:szCs w:val="26"/>
        </w:rPr>
        <w:t>The proposed PLM system similarly supports academic users through conversational querying and AI-assisted retrieval grounded in institutional documents.</w:t>
      </w:r>
    </w:p>
    <w:p w14:paraId="0F56D636" w14:textId="03EF05D2" w:rsidR="00985FDD" w:rsidRDefault="00890A39" w:rsidP="00C96804">
      <w:pPr>
        <w:spacing w:before="200" w:after="0"/>
        <w:outlineLvl w:val="1"/>
        <w:rPr>
          <w:rFonts w:eastAsia="Times New Roman"/>
          <w:b/>
          <w:bCs/>
          <w:color w:val="auto"/>
          <w:szCs w:val="26"/>
        </w:rPr>
      </w:pPr>
      <w:r w:rsidRPr="00890A39">
        <w:rPr>
          <w:rFonts w:eastAsia="Times New Roman"/>
          <w:b/>
          <w:bCs/>
          <w:color w:val="auto"/>
          <w:szCs w:val="26"/>
        </w:rPr>
        <w:t>Intelligent Document Retrieval Systems</w:t>
      </w:r>
    </w:p>
    <w:p w14:paraId="06A74696" w14:textId="77777777" w:rsidR="001B6184" w:rsidRPr="001B6184" w:rsidRDefault="001B6184" w:rsidP="001B6184">
      <w:pPr>
        <w:spacing w:before="200" w:after="0"/>
        <w:ind w:left="720"/>
        <w:outlineLvl w:val="1"/>
        <w:rPr>
          <w:rFonts w:eastAsia="Times New Roman"/>
          <w:color w:val="auto"/>
          <w:szCs w:val="26"/>
        </w:rPr>
      </w:pPr>
      <w:r w:rsidRPr="001B6184">
        <w:rPr>
          <w:rFonts w:eastAsia="Times New Roman"/>
          <w:color w:val="auto"/>
          <w:szCs w:val="26"/>
        </w:rPr>
        <w:t xml:space="preserve">Intelligent document retrieval systems integrate machine learning, semantic indexing, and contextual ranking to improve document search performance. Studies </w:t>
      </w:r>
      <w:r w:rsidRPr="001B6184">
        <w:rPr>
          <w:rFonts w:eastAsia="Times New Roman"/>
          <w:color w:val="auto"/>
          <w:szCs w:val="26"/>
        </w:rPr>
        <w:lastRenderedPageBreak/>
        <w:t>found that intelligent retrieval systems outperform conventional search engines in identifying semantically related content within large document collections.</w:t>
      </w:r>
    </w:p>
    <w:p w14:paraId="5A4B9BBE" w14:textId="77777777" w:rsidR="001B6184" w:rsidRPr="001B6184" w:rsidRDefault="001B6184" w:rsidP="001B6184">
      <w:pPr>
        <w:spacing w:before="200" w:after="0"/>
        <w:ind w:left="720"/>
        <w:outlineLvl w:val="1"/>
        <w:rPr>
          <w:rFonts w:eastAsia="Times New Roman"/>
          <w:color w:val="auto"/>
          <w:szCs w:val="26"/>
        </w:rPr>
      </w:pPr>
      <w:r w:rsidRPr="001B6184">
        <w:rPr>
          <w:rFonts w:eastAsia="Times New Roman"/>
          <w:color w:val="auto"/>
          <w:szCs w:val="26"/>
        </w:rPr>
        <w:t>This study is relevant because institutional repositories require efficient retrieval mechanisms capable of handling diverse academic documents. Traditional keyword search may not adequately capture conceptual relationships between studies.</w:t>
      </w:r>
    </w:p>
    <w:p w14:paraId="21A2AB28" w14:textId="77777777" w:rsidR="001B6184" w:rsidRPr="001B6184" w:rsidRDefault="001B6184" w:rsidP="001B6184">
      <w:pPr>
        <w:spacing w:before="200" w:after="0"/>
        <w:ind w:left="720"/>
        <w:outlineLvl w:val="1"/>
        <w:rPr>
          <w:rFonts w:eastAsia="Times New Roman"/>
          <w:color w:val="auto"/>
          <w:szCs w:val="26"/>
        </w:rPr>
      </w:pPr>
      <w:r w:rsidRPr="001B6184">
        <w:rPr>
          <w:rFonts w:eastAsia="Times New Roman"/>
          <w:color w:val="auto"/>
          <w:szCs w:val="26"/>
        </w:rPr>
        <w:t>The proposed RAG Knowledge Base applies intelligent retrieval concepts through embedding-based semantic search and contextual response generation.</w:t>
      </w:r>
    </w:p>
    <w:p w14:paraId="7397C9E8" w14:textId="5ED59184" w:rsidR="00890A39" w:rsidRDefault="009E65BE" w:rsidP="00C96804">
      <w:pPr>
        <w:spacing w:before="200" w:after="0"/>
        <w:outlineLvl w:val="1"/>
        <w:rPr>
          <w:rFonts w:eastAsia="Times New Roman"/>
          <w:b/>
          <w:bCs/>
          <w:color w:val="auto"/>
          <w:szCs w:val="26"/>
        </w:rPr>
      </w:pPr>
      <w:r w:rsidRPr="009E65BE">
        <w:rPr>
          <w:rFonts w:eastAsia="Times New Roman"/>
          <w:b/>
          <w:bCs/>
          <w:color w:val="auto"/>
          <w:szCs w:val="26"/>
        </w:rPr>
        <w:t>Knowledge Management Portals in Universities</w:t>
      </w:r>
    </w:p>
    <w:p w14:paraId="655BD40C" w14:textId="77777777" w:rsidR="009E65BE" w:rsidRPr="009E65BE" w:rsidRDefault="009E65BE" w:rsidP="009E65BE">
      <w:pPr>
        <w:spacing w:before="200" w:after="0"/>
        <w:ind w:left="720"/>
        <w:outlineLvl w:val="1"/>
        <w:rPr>
          <w:rFonts w:eastAsia="Times New Roman"/>
          <w:color w:val="auto"/>
          <w:szCs w:val="26"/>
        </w:rPr>
      </w:pPr>
      <w:r w:rsidRPr="009E65BE">
        <w:rPr>
          <w:rFonts w:eastAsia="Times New Roman"/>
          <w:color w:val="auto"/>
          <w:szCs w:val="26"/>
        </w:rPr>
        <w:t>Several universities have implemented knowledge management portals to centralize institutional information and improve access to academic resources. Studies evaluating these portals reported improvements in knowledge sharing, document accessibility, and organizational information management.</w:t>
      </w:r>
    </w:p>
    <w:p w14:paraId="0EE2AB67" w14:textId="77777777" w:rsidR="009E65BE" w:rsidRPr="009E65BE" w:rsidRDefault="009E65BE" w:rsidP="009E65BE">
      <w:pPr>
        <w:spacing w:before="200" w:after="0"/>
        <w:ind w:left="720"/>
        <w:outlineLvl w:val="1"/>
        <w:rPr>
          <w:rFonts w:eastAsia="Times New Roman"/>
          <w:color w:val="auto"/>
          <w:szCs w:val="26"/>
        </w:rPr>
      </w:pPr>
      <w:r w:rsidRPr="009E65BE">
        <w:rPr>
          <w:rFonts w:eastAsia="Times New Roman"/>
          <w:color w:val="auto"/>
          <w:szCs w:val="26"/>
        </w:rPr>
        <w:t>This study is relevant because universities generate large amounts of institutional knowledge that must be organized and made accessible to students and faculty members. Knowledge management platforms support centralized academic resource access.</w:t>
      </w:r>
    </w:p>
    <w:p w14:paraId="28D63622" w14:textId="77777777" w:rsidR="009E65BE" w:rsidRPr="009E65BE" w:rsidRDefault="009E65BE" w:rsidP="009E65BE">
      <w:pPr>
        <w:spacing w:before="200" w:after="0"/>
        <w:ind w:left="720"/>
        <w:outlineLvl w:val="1"/>
        <w:rPr>
          <w:rFonts w:eastAsia="Times New Roman"/>
          <w:color w:val="auto"/>
          <w:szCs w:val="26"/>
        </w:rPr>
      </w:pPr>
      <w:r w:rsidRPr="009E65BE">
        <w:rPr>
          <w:rFonts w:eastAsia="Times New Roman"/>
          <w:color w:val="auto"/>
          <w:szCs w:val="26"/>
        </w:rPr>
        <w:t>The proposed PLM RAG Knowledge Base similarly functions as a knowledge management platform but extends repository functionality through semantic retrieval and AI-assisted interaction.</w:t>
      </w:r>
    </w:p>
    <w:p w14:paraId="0B2C0BAD" w14:textId="3B3071F8" w:rsidR="009E65BE" w:rsidRDefault="00DB5160" w:rsidP="00C96804">
      <w:pPr>
        <w:spacing w:before="200" w:after="0"/>
        <w:outlineLvl w:val="1"/>
        <w:rPr>
          <w:rFonts w:eastAsia="Times New Roman"/>
          <w:b/>
          <w:bCs/>
          <w:color w:val="auto"/>
          <w:szCs w:val="26"/>
        </w:rPr>
      </w:pPr>
      <w:r w:rsidRPr="00DB5160">
        <w:rPr>
          <w:rFonts w:eastAsia="Times New Roman"/>
          <w:b/>
          <w:bCs/>
          <w:color w:val="auto"/>
          <w:szCs w:val="26"/>
        </w:rPr>
        <w:t>Electronic Thesis and Dissertation Systems</w:t>
      </w:r>
    </w:p>
    <w:p w14:paraId="7000F163" w14:textId="77777777" w:rsidR="007920A0" w:rsidRPr="007920A0" w:rsidRDefault="007920A0" w:rsidP="007920A0">
      <w:pPr>
        <w:spacing w:before="200" w:after="0"/>
        <w:ind w:left="720"/>
        <w:outlineLvl w:val="1"/>
        <w:rPr>
          <w:rFonts w:eastAsia="Times New Roman"/>
          <w:color w:val="auto"/>
          <w:szCs w:val="26"/>
        </w:rPr>
      </w:pPr>
      <w:r w:rsidRPr="007920A0">
        <w:rPr>
          <w:rFonts w:eastAsia="Times New Roman"/>
          <w:color w:val="auto"/>
          <w:szCs w:val="26"/>
        </w:rPr>
        <w:t xml:space="preserve">Electronic Thesis and Dissertation (ETD) systems have been implemented by universities to digitize and centralize scholarly outputs. Studies on ETD </w:t>
      </w:r>
      <w:r w:rsidRPr="007920A0">
        <w:rPr>
          <w:rFonts w:eastAsia="Times New Roman"/>
          <w:color w:val="auto"/>
          <w:szCs w:val="26"/>
        </w:rPr>
        <w:lastRenderedPageBreak/>
        <w:t>implementations found that digital repositories improve accessibility, preservation, and dissemination of academic research materials.</w:t>
      </w:r>
    </w:p>
    <w:p w14:paraId="6F3966D6" w14:textId="77777777" w:rsidR="007920A0" w:rsidRPr="007920A0" w:rsidRDefault="007920A0" w:rsidP="007920A0">
      <w:pPr>
        <w:spacing w:before="200" w:after="0"/>
        <w:ind w:left="720"/>
        <w:outlineLvl w:val="1"/>
        <w:rPr>
          <w:rFonts w:eastAsia="Times New Roman"/>
          <w:color w:val="auto"/>
          <w:szCs w:val="26"/>
        </w:rPr>
      </w:pPr>
      <w:r w:rsidRPr="007920A0">
        <w:rPr>
          <w:rFonts w:eastAsia="Times New Roman"/>
          <w:color w:val="auto"/>
          <w:szCs w:val="26"/>
        </w:rPr>
        <w:t>This study is relevant because theses and dissertations form a significant portion of institutional research outputs. Centralized digital repositories reduce dependency on physical storage and improve scholarly access.</w:t>
      </w:r>
    </w:p>
    <w:p w14:paraId="082B13F6" w14:textId="77777777" w:rsidR="007920A0" w:rsidRPr="007920A0" w:rsidRDefault="007920A0" w:rsidP="007920A0">
      <w:pPr>
        <w:spacing w:before="200" w:after="0"/>
        <w:ind w:left="720"/>
        <w:outlineLvl w:val="1"/>
        <w:rPr>
          <w:rFonts w:eastAsia="Times New Roman"/>
          <w:color w:val="auto"/>
          <w:szCs w:val="26"/>
        </w:rPr>
      </w:pPr>
      <w:r w:rsidRPr="007920A0">
        <w:rPr>
          <w:rFonts w:eastAsia="Times New Roman"/>
          <w:color w:val="auto"/>
          <w:szCs w:val="26"/>
        </w:rPr>
        <w:t>The proposed PLM system similarly centralizes institutional research materials while adding semantic retrieval and conversational AI capabilities to improve usability and discoverability.</w:t>
      </w:r>
    </w:p>
    <w:p w14:paraId="0A246DF3" w14:textId="1BFC31FD" w:rsidR="00DB5160" w:rsidRDefault="00667363" w:rsidP="00C96804">
      <w:pPr>
        <w:spacing w:before="200" w:after="0"/>
        <w:outlineLvl w:val="1"/>
        <w:rPr>
          <w:rFonts w:eastAsia="Times New Roman"/>
          <w:b/>
          <w:bCs/>
          <w:color w:val="auto"/>
          <w:szCs w:val="26"/>
        </w:rPr>
      </w:pPr>
      <w:r w:rsidRPr="00667363">
        <w:rPr>
          <w:rFonts w:eastAsia="Times New Roman"/>
          <w:b/>
          <w:bCs/>
          <w:color w:val="auto"/>
          <w:szCs w:val="26"/>
        </w:rPr>
        <w:t>Digital Knowledge Repositories in Higher Education</w:t>
      </w:r>
    </w:p>
    <w:p w14:paraId="7252ECE1" w14:textId="77777777" w:rsidR="00667363" w:rsidRPr="00667363" w:rsidRDefault="00667363" w:rsidP="00667363">
      <w:pPr>
        <w:spacing w:before="200" w:after="0"/>
        <w:ind w:left="720"/>
        <w:outlineLvl w:val="1"/>
        <w:rPr>
          <w:rFonts w:eastAsia="Times New Roman"/>
          <w:color w:val="auto"/>
          <w:szCs w:val="26"/>
        </w:rPr>
      </w:pPr>
      <w:r w:rsidRPr="00667363">
        <w:rPr>
          <w:rFonts w:eastAsia="Times New Roman"/>
          <w:color w:val="auto"/>
          <w:szCs w:val="26"/>
        </w:rPr>
        <w:t>Digital knowledge repositories have been implemented to support academic knowledge preservation and retrieval in educational institutions. Studies evaluating repository systems emphasize the importance of centralized access and organized storage in improving institutional knowledge utilization.</w:t>
      </w:r>
    </w:p>
    <w:p w14:paraId="72566AA6" w14:textId="77777777" w:rsidR="00667363" w:rsidRPr="00667363" w:rsidRDefault="00667363" w:rsidP="00667363">
      <w:pPr>
        <w:spacing w:before="200" w:after="0"/>
        <w:ind w:left="720"/>
        <w:outlineLvl w:val="1"/>
        <w:rPr>
          <w:rFonts w:eastAsia="Times New Roman"/>
          <w:color w:val="auto"/>
          <w:szCs w:val="26"/>
        </w:rPr>
      </w:pPr>
      <w:r w:rsidRPr="00667363">
        <w:rPr>
          <w:rFonts w:eastAsia="Times New Roman"/>
          <w:color w:val="auto"/>
          <w:szCs w:val="26"/>
        </w:rPr>
        <w:t>This study is relevant because fragmented repositories reduce research accessibility and limit effective knowledge reuse. Centralized digital repositories improve the ability of users to retrieve and utilize scholarly materials.</w:t>
      </w:r>
    </w:p>
    <w:p w14:paraId="78464655" w14:textId="77777777" w:rsidR="00667363" w:rsidRPr="00667363" w:rsidRDefault="00667363" w:rsidP="00667363">
      <w:pPr>
        <w:spacing w:before="200" w:after="0"/>
        <w:ind w:left="720"/>
        <w:outlineLvl w:val="1"/>
        <w:rPr>
          <w:rFonts w:eastAsia="Times New Roman"/>
          <w:color w:val="auto"/>
          <w:szCs w:val="26"/>
        </w:rPr>
      </w:pPr>
      <w:r w:rsidRPr="00667363">
        <w:rPr>
          <w:rFonts w:eastAsia="Times New Roman"/>
          <w:color w:val="auto"/>
          <w:szCs w:val="26"/>
        </w:rPr>
        <w:t>The proposed PLM RAG Knowledge Base expands on these repository concepts by integrating AI-assisted retrieval and Retrieval-Augmented Generation for contextual information access.</w:t>
      </w:r>
    </w:p>
    <w:p w14:paraId="0E98D723" w14:textId="772550CC" w:rsidR="00667363" w:rsidRDefault="00264385" w:rsidP="00C96804">
      <w:pPr>
        <w:spacing w:before="200" w:after="0"/>
        <w:outlineLvl w:val="1"/>
        <w:rPr>
          <w:rFonts w:eastAsia="Times New Roman"/>
          <w:b/>
          <w:bCs/>
          <w:color w:val="auto"/>
          <w:szCs w:val="26"/>
        </w:rPr>
      </w:pPr>
      <w:r w:rsidRPr="00264385">
        <w:rPr>
          <w:rFonts w:eastAsia="Times New Roman"/>
          <w:b/>
          <w:bCs/>
          <w:color w:val="auto"/>
          <w:szCs w:val="26"/>
        </w:rPr>
        <w:t>Educational Conversational Agents</w:t>
      </w:r>
    </w:p>
    <w:p w14:paraId="37919F59" w14:textId="77777777" w:rsidR="00A93714" w:rsidRPr="00A93714" w:rsidRDefault="00A93714" w:rsidP="00A93714">
      <w:pPr>
        <w:spacing w:before="200" w:after="0"/>
        <w:ind w:left="720"/>
        <w:outlineLvl w:val="1"/>
        <w:rPr>
          <w:rFonts w:eastAsia="Times New Roman"/>
          <w:color w:val="auto"/>
          <w:szCs w:val="26"/>
        </w:rPr>
      </w:pPr>
      <w:r w:rsidRPr="00A93714">
        <w:rPr>
          <w:rFonts w:eastAsia="Times New Roman"/>
          <w:color w:val="auto"/>
          <w:szCs w:val="26"/>
        </w:rPr>
        <w:t>Educational conversational agents have been implemented to support academic assistance, question answering, and information retrieval within educational environments. Studies evaluating these systems found that conversational interaction improves user engagement and information accessibility.</w:t>
      </w:r>
    </w:p>
    <w:p w14:paraId="689AF44B" w14:textId="77777777" w:rsidR="00A93714" w:rsidRPr="00A93714" w:rsidRDefault="00A93714" w:rsidP="00A93714">
      <w:pPr>
        <w:spacing w:before="200" w:after="0"/>
        <w:ind w:left="720"/>
        <w:outlineLvl w:val="1"/>
        <w:rPr>
          <w:rFonts w:eastAsia="Times New Roman"/>
          <w:color w:val="auto"/>
          <w:szCs w:val="26"/>
        </w:rPr>
      </w:pPr>
      <w:r w:rsidRPr="00A93714">
        <w:rPr>
          <w:rFonts w:eastAsia="Times New Roman"/>
          <w:color w:val="auto"/>
          <w:szCs w:val="26"/>
        </w:rPr>
        <w:lastRenderedPageBreak/>
        <w:t>This study is relevant because users may prefer conversational interaction over complex repository navigation or formal search syntax. Conversational systems simplify information access and improve usability.</w:t>
      </w:r>
    </w:p>
    <w:p w14:paraId="1B9ACEB8" w14:textId="77777777" w:rsidR="00A93714" w:rsidRPr="00A93714" w:rsidRDefault="00A93714" w:rsidP="00A93714">
      <w:pPr>
        <w:spacing w:before="200" w:after="0"/>
        <w:ind w:left="720"/>
        <w:outlineLvl w:val="1"/>
        <w:rPr>
          <w:rFonts w:eastAsia="Times New Roman"/>
          <w:color w:val="auto"/>
          <w:szCs w:val="26"/>
        </w:rPr>
      </w:pPr>
      <w:r w:rsidRPr="00A93714">
        <w:rPr>
          <w:rFonts w:eastAsia="Times New Roman"/>
          <w:color w:val="auto"/>
          <w:szCs w:val="26"/>
        </w:rPr>
        <w:t>The proposed PLM system applies conversational AI principles to institutional research retrieval, enabling users to interact with academic materials using natural language queries.</w:t>
      </w:r>
    </w:p>
    <w:p w14:paraId="4060BD35" w14:textId="103C1AA5" w:rsidR="00264385" w:rsidRDefault="006824B8" w:rsidP="00C96804">
      <w:pPr>
        <w:spacing w:before="200" w:after="0"/>
        <w:outlineLvl w:val="1"/>
        <w:rPr>
          <w:rFonts w:eastAsia="Times New Roman"/>
          <w:b/>
          <w:bCs/>
          <w:color w:val="auto"/>
          <w:szCs w:val="26"/>
        </w:rPr>
      </w:pPr>
      <w:r w:rsidRPr="006824B8">
        <w:rPr>
          <w:rFonts w:eastAsia="Times New Roman"/>
          <w:b/>
          <w:bCs/>
          <w:color w:val="auto"/>
          <w:szCs w:val="26"/>
        </w:rPr>
        <w:t>Retrieval-Augmented Question Answering Systems</w:t>
      </w:r>
    </w:p>
    <w:p w14:paraId="061C9B2B" w14:textId="77777777" w:rsidR="007C5884" w:rsidRPr="007C5884" w:rsidRDefault="007C5884" w:rsidP="007C5884">
      <w:pPr>
        <w:spacing w:before="200" w:after="0"/>
        <w:ind w:left="720"/>
        <w:outlineLvl w:val="1"/>
        <w:rPr>
          <w:rFonts w:eastAsia="Times New Roman"/>
          <w:color w:val="auto"/>
          <w:szCs w:val="26"/>
        </w:rPr>
      </w:pPr>
      <w:r w:rsidRPr="007C5884">
        <w:rPr>
          <w:rFonts w:eastAsia="Times New Roman"/>
          <w:color w:val="auto"/>
          <w:szCs w:val="26"/>
        </w:rPr>
        <w:t>Retrieval-augmented question answering systems retrieve supporting documents before generating answers. Studies evaluating these systems showed improvements in factual grounding, contextual relevance, and response consistency.</w:t>
      </w:r>
    </w:p>
    <w:p w14:paraId="12797B11" w14:textId="77777777" w:rsidR="007C5884" w:rsidRPr="007C5884" w:rsidRDefault="007C5884" w:rsidP="007C5884">
      <w:pPr>
        <w:spacing w:before="200" w:after="0"/>
        <w:ind w:left="720"/>
        <w:outlineLvl w:val="1"/>
        <w:rPr>
          <w:rFonts w:eastAsia="Times New Roman"/>
          <w:color w:val="auto"/>
          <w:szCs w:val="26"/>
        </w:rPr>
      </w:pPr>
      <w:r w:rsidRPr="007C5884">
        <w:rPr>
          <w:rFonts w:eastAsia="Times New Roman"/>
          <w:color w:val="auto"/>
          <w:szCs w:val="26"/>
        </w:rPr>
        <w:t>This study is relevant because academic repositories require reliable and source-supported responses. Retrieval grounding reduces the likelihood of unsupported or hallucinated AI outputs.</w:t>
      </w:r>
    </w:p>
    <w:p w14:paraId="597308BA" w14:textId="77777777" w:rsidR="007C5884" w:rsidRPr="007C5884" w:rsidRDefault="007C5884" w:rsidP="007C5884">
      <w:pPr>
        <w:spacing w:before="200" w:after="0"/>
        <w:ind w:left="720"/>
        <w:outlineLvl w:val="1"/>
        <w:rPr>
          <w:rFonts w:eastAsia="Times New Roman"/>
          <w:b/>
          <w:bCs/>
          <w:color w:val="auto"/>
          <w:szCs w:val="26"/>
        </w:rPr>
      </w:pPr>
      <w:r w:rsidRPr="007C5884">
        <w:rPr>
          <w:rFonts w:eastAsia="Times New Roman"/>
          <w:color w:val="auto"/>
          <w:szCs w:val="26"/>
        </w:rPr>
        <w:t>The proposed PLM RAG Knowledge Base applies a similar architecture by retrieving semantically relevant institutional research documents before generating responses.</w:t>
      </w:r>
    </w:p>
    <w:p w14:paraId="0F3AF22C" w14:textId="1608EA31" w:rsidR="006824B8" w:rsidRDefault="00CA43F4" w:rsidP="00C96804">
      <w:pPr>
        <w:spacing w:before="200" w:after="0"/>
        <w:outlineLvl w:val="1"/>
        <w:rPr>
          <w:rFonts w:eastAsia="Times New Roman"/>
          <w:b/>
          <w:bCs/>
          <w:color w:val="auto"/>
          <w:szCs w:val="26"/>
        </w:rPr>
      </w:pPr>
      <w:r w:rsidRPr="00CA43F4">
        <w:rPr>
          <w:rFonts w:eastAsia="Times New Roman"/>
          <w:b/>
          <w:bCs/>
          <w:color w:val="auto"/>
          <w:szCs w:val="26"/>
        </w:rPr>
        <w:t>Generative AI Search Applications</w:t>
      </w:r>
    </w:p>
    <w:p w14:paraId="327B090E" w14:textId="77777777" w:rsidR="00CA43F4" w:rsidRPr="00CA43F4" w:rsidRDefault="00CA43F4" w:rsidP="00CA43F4">
      <w:pPr>
        <w:spacing w:before="200" w:after="0"/>
        <w:ind w:left="720"/>
        <w:outlineLvl w:val="1"/>
        <w:rPr>
          <w:rFonts w:eastAsia="Times New Roman"/>
          <w:color w:val="auto"/>
          <w:szCs w:val="26"/>
        </w:rPr>
      </w:pPr>
      <w:r w:rsidRPr="00CA43F4">
        <w:rPr>
          <w:rFonts w:eastAsia="Times New Roman"/>
          <w:color w:val="auto"/>
          <w:szCs w:val="26"/>
        </w:rPr>
        <w:t>Generative AI search applications combine large language models with search and retrieval technologies to improve information access. Studies found that these systems provide more intuitive and context-aware search experiences compared with conventional search interfaces.</w:t>
      </w:r>
    </w:p>
    <w:p w14:paraId="35173767" w14:textId="77777777" w:rsidR="00CA43F4" w:rsidRPr="00CA43F4" w:rsidRDefault="00CA43F4" w:rsidP="00CA43F4">
      <w:pPr>
        <w:spacing w:before="200" w:after="0"/>
        <w:ind w:left="720"/>
        <w:outlineLvl w:val="1"/>
        <w:rPr>
          <w:rFonts w:eastAsia="Times New Roman"/>
          <w:color w:val="auto"/>
          <w:szCs w:val="26"/>
        </w:rPr>
      </w:pPr>
      <w:r w:rsidRPr="00CA43F4">
        <w:rPr>
          <w:rFonts w:eastAsia="Times New Roman"/>
          <w:color w:val="auto"/>
          <w:szCs w:val="26"/>
        </w:rPr>
        <w:lastRenderedPageBreak/>
        <w:t>This study is relevant because academic users often require contextual understanding rather than simple document listing. Generative search systems improve interaction quality by presenting information conversationally.</w:t>
      </w:r>
    </w:p>
    <w:p w14:paraId="56B531AC" w14:textId="77777777" w:rsidR="00CA43F4" w:rsidRPr="00CA43F4" w:rsidRDefault="00CA43F4" w:rsidP="00CA43F4">
      <w:pPr>
        <w:spacing w:before="200" w:after="0"/>
        <w:ind w:left="720"/>
        <w:outlineLvl w:val="1"/>
        <w:rPr>
          <w:rFonts w:eastAsia="Times New Roman"/>
          <w:color w:val="auto"/>
          <w:szCs w:val="26"/>
        </w:rPr>
      </w:pPr>
      <w:r w:rsidRPr="00CA43F4">
        <w:rPr>
          <w:rFonts w:eastAsia="Times New Roman"/>
          <w:color w:val="auto"/>
          <w:szCs w:val="26"/>
        </w:rPr>
        <w:t>The proposed PLM system similarly combines retrieval and generation technologies to support AI-assisted institutional research access.</w:t>
      </w:r>
    </w:p>
    <w:p w14:paraId="7808C8A4" w14:textId="3D0C0FA9" w:rsidR="00CA43F4" w:rsidRDefault="003912EE" w:rsidP="00C96804">
      <w:pPr>
        <w:spacing w:before="200" w:after="0"/>
        <w:outlineLvl w:val="1"/>
        <w:rPr>
          <w:rFonts w:eastAsia="Times New Roman"/>
          <w:b/>
          <w:bCs/>
          <w:color w:val="auto"/>
          <w:szCs w:val="26"/>
        </w:rPr>
      </w:pPr>
      <w:r w:rsidRPr="003912EE">
        <w:rPr>
          <w:rFonts w:eastAsia="Times New Roman"/>
          <w:b/>
          <w:bCs/>
          <w:color w:val="auto"/>
          <w:szCs w:val="26"/>
        </w:rPr>
        <w:t>Cloud-Deployed Semantic Retrieval Systems</w:t>
      </w:r>
    </w:p>
    <w:p w14:paraId="61E3CCD5" w14:textId="77777777" w:rsidR="00A77CA5" w:rsidRPr="00A77CA5" w:rsidRDefault="00A77CA5" w:rsidP="00A77CA5">
      <w:pPr>
        <w:spacing w:before="200" w:after="0"/>
        <w:ind w:left="720"/>
        <w:outlineLvl w:val="1"/>
        <w:rPr>
          <w:rFonts w:eastAsia="Times New Roman"/>
          <w:color w:val="auto"/>
          <w:szCs w:val="26"/>
        </w:rPr>
      </w:pPr>
      <w:r w:rsidRPr="00A77CA5">
        <w:rPr>
          <w:rFonts w:eastAsia="Times New Roman"/>
          <w:color w:val="auto"/>
          <w:szCs w:val="26"/>
        </w:rPr>
        <w:t>Cloud-deployed semantic retrieval systems use scalable infrastructure to support large-scale document indexing and contextual retrieval. Studies evaluating cloud semantic retrieval platforms found improvements in accessibility, scalability, and centralized management of digital information systems.</w:t>
      </w:r>
    </w:p>
    <w:p w14:paraId="7B35E509" w14:textId="77777777" w:rsidR="00A77CA5" w:rsidRPr="00A77CA5" w:rsidRDefault="00A77CA5" w:rsidP="00A77CA5">
      <w:pPr>
        <w:spacing w:before="200" w:after="0"/>
        <w:ind w:left="720"/>
        <w:outlineLvl w:val="1"/>
        <w:rPr>
          <w:rFonts w:eastAsia="Times New Roman"/>
          <w:color w:val="auto"/>
          <w:szCs w:val="26"/>
        </w:rPr>
      </w:pPr>
      <w:r w:rsidRPr="00A77CA5">
        <w:rPr>
          <w:rFonts w:eastAsia="Times New Roman"/>
          <w:color w:val="auto"/>
          <w:szCs w:val="26"/>
        </w:rPr>
        <w:t>This study is relevant because institutional repositories continuously expand as universities produce new research outputs. Scalable cloud infrastructure supports efficient management of growing document collections.</w:t>
      </w:r>
    </w:p>
    <w:p w14:paraId="5DA08C6B" w14:textId="77777777" w:rsidR="00A77CA5" w:rsidRPr="00A77CA5" w:rsidRDefault="00A77CA5" w:rsidP="00A77CA5">
      <w:pPr>
        <w:spacing w:before="200" w:after="0"/>
        <w:ind w:left="720"/>
        <w:outlineLvl w:val="1"/>
        <w:rPr>
          <w:rFonts w:eastAsia="Times New Roman"/>
          <w:b/>
          <w:bCs/>
          <w:color w:val="auto"/>
          <w:szCs w:val="26"/>
        </w:rPr>
      </w:pPr>
      <w:r w:rsidRPr="00A77CA5">
        <w:rPr>
          <w:rFonts w:eastAsia="Times New Roman"/>
          <w:color w:val="auto"/>
          <w:szCs w:val="26"/>
        </w:rPr>
        <w:t>The proposed PLM RAG Knowledge Base adopts similar cloud-based semantic retrieval concepts to support centralized institutional research management and scalable AI-assisted retrieval.</w:t>
      </w:r>
    </w:p>
    <w:p w14:paraId="2701BCB5" w14:textId="495B0189" w:rsidR="00A77CA5" w:rsidRDefault="00E125ED" w:rsidP="00C96804">
      <w:pPr>
        <w:spacing w:before="200" w:after="0"/>
        <w:outlineLvl w:val="1"/>
        <w:rPr>
          <w:rFonts w:eastAsia="Times New Roman"/>
          <w:b/>
          <w:bCs/>
          <w:color w:val="auto"/>
          <w:szCs w:val="26"/>
        </w:rPr>
      </w:pPr>
      <w:r w:rsidRPr="00E125ED">
        <w:rPr>
          <w:rFonts w:eastAsia="Times New Roman"/>
          <w:b/>
          <w:bCs/>
          <w:color w:val="auto"/>
          <w:szCs w:val="26"/>
        </w:rPr>
        <w:t>Academic Recommendation Systems Using Semantic Similarity</w:t>
      </w:r>
    </w:p>
    <w:p w14:paraId="6B5D0548" w14:textId="77777777" w:rsidR="00E125ED" w:rsidRPr="00E125ED" w:rsidRDefault="00E125ED" w:rsidP="00E125ED">
      <w:pPr>
        <w:spacing w:before="200" w:after="0"/>
        <w:ind w:left="720"/>
        <w:outlineLvl w:val="1"/>
        <w:rPr>
          <w:rFonts w:eastAsia="Times New Roman"/>
          <w:color w:val="auto"/>
          <w:szCs w:val="26"/>
        </w:rPr>
      </w:pPr>
      <w:r w:rsidRPr="00E125ED">
        <w:rPr>
          <w:rFonts w:eastAsia="Times New Roman"/>
          <w:color w:val="auto"/>
          <w:szCs w:val="26"/>
        </w:rPr>
        <w:t>Academic recommendation systems have been implemented to suggest related scholarly materials using semantic similarity and embedding-based retrieval. Studies evaluating these systems found that recommendation mechanisms improve research discoverability and help users identify related studies more efficiently.</w:t>
      </w:r>
    </w:p>
    <w:p w14:paraId="6AA09A62" w14:textId="77777777" w:rsidR="00E125ED" w:rsidRPr="00E125ED" w:rsidRDefault="00E125ED" w:rsidP="00E125ED">
      <w:pPr>
        <w:spacing w:before="200" w:after="0"/>
        <w:ind w:left="720"/>
        <w:outlineLvl w:val="1"/>
        <w:rPr>
          <w:rFonts w:eastAsia="Times New Roman"/>
          <w:color w:val="auto"/>
          <w:szCs w:val="26"/>
        </w:rPr>
      </w:pPr>
      <w:r w:rsidRPr="00E125ED">
        <w:rPr>
          <w:rFonts w:eastAsia="Times New Roman"/>
          <w:color w:val="auto"/>
          <w:szCs w:val="26"/>
        </w:rPr>
        <w:t xml:space="preserve">This study is relevant because institutional repositories often contain interconnected research topics that may not be easily discovered through manual </w:t>
      </w:r>
      <w:r w:rsidRPr="00E125ED">
        <w:rPr>
          <w:rFonts w:eastAsia="Times New Roman"/>
          <w:color w:val="auto"/>
          <w:szCs w:val="26"/>
        </w:rPr>
        <w:lastRenderedPageBreak/>
        <w:t>search alone. Recommendation systems improve knowledge exploration by identifying semantically related academic materials.</w:t>
      </w:r>
    </w:p>
    <w:p w14:paraId="2E4F8BED" w14:textId="77777777" w:rsidR="00E125ED" w:rsidRPr="00E125ED" w:rsidRDefault="00E125ED" w:rsidP="00E125ED">
      <w:pPr>
        <w:spacing w:before="200" w:after="0"/>
        <w:ind w:left="720"/>
        <w:outlineLvl w:val="1"/>
        <w:rPr>
          <w:rFonts w:eastAsia="Times New Roman"/>
          <w:color w:val="auto"/>
          <w:szCs w:val="26"/>
        </w:rPr>
      </w:pPr>
      <w:r w:rsidRPr="00E125ED">
        <w:rPr>
          <w:rFonts w:eastAsia="Times New Roman"/>
          <w:color w:val="auto"/>
          <w:szCs w:val="26"/>
        </w:rPr>
        <w:t>The proposed PLM RAG Knowledge Base similarly benefits from semantic similarity retrieval, allowing the system to identify related institutional studies and improve contextual research discovery.</w:t>
      </w:r>
    </w:p>
    <w:p w14:paraId="6C1F04CC" w14:textId="73C43C0E" w:rsidR="00E125ED" w:rsidRDefault="00E92FB1" w:rsidP="00C96804">
      <w:pPr>
        <w:spacing w:before="200" w:after="0"/>
        <w:outlineLvl w:val="1"/>
        <w:rPr>
          <w:rFonts w:eastAsia="Times New Roman"/>
          <w:b/>
          <w:bCs/>
          <w:color w:val="auto"/>
          <w:szCs w:val="26"/>
        </w:rPr>
      </w:pPr>
      <w:r w:rsidRPr="00E92FB1">
        <w:rPr>
          <w:rFonts w:eastAsia="Times New Roman"/>
          <w:b/>
          <w:bCs/>
          <w:color w:val="auto"/>
          <w:szCs w:val="26"/>
        </w:rPr>
        <w:t>Intelligent Knowledge Discovery Systems</w:t>
      </w:r>
    </w:p>
    <w:p w14:paraId="3C2BF2E1" w14:textId="77777777" w:rsidR="00E92FB1" w:rsidRPr="00E92FB1" w:rsidRDefault="00E92FB1" w:rsidP="00E92FB1">
      <w:pPr>
        <w:spacing w:before="200" w:after="0"/>
        <w:ind w:left="720"/>
        <w:outlineLvl w:val="1"/>
        <w:rPr>
          <w:rFonts w:eastAsia="Times New Roman"/>
          <w:color w:val="auto"/>
          <w:szCs w:val="26"/>
        </w:rPr>
      </w:pPr>
      <w:r w:rsidRPr="00E92FB1">
        <w:rPr>
          <w:rFonts w:eastAsia="Times New Roman"/>
          <w:color w:val="auto"/>
          <w:szCs w:val="26"/>
        </w:rPr>
        <w:t>Intelligent knowledge discovery systems use machine learning and semantic analysis to identify patterns and relationships within document collections. Studies on these systems demonstrated improved efficiency in navigating large academic datasets and retrieving relevant knowledge.</w:t>
      </w:r>
    </w:p>
    <w:p w14:paraId="7D1165FF" w14:textId="77777777" w:rsidR="00E92FB1" w:rsidRPr="00E92FB1" w:rsidRDefault="00E92FB1" w:rsidP="00E92FB1">
      <w:pPr>
        <w:spacing w:before="200" w:after="0"/>
        <w:ind w:left="720"/>
        <w:outlineLvl w:val="1"/>
        <w:rPr>
          <w:rFonts w:eastAsia="Times New Roman"/>
          <w:color w:val="auto"/>
          <w:szCs w:val="26"/>
        </w:rPr>
      </w:pPr>
      <w:r w:rsidRPr="00E92FB1">
        <w:rPr>
          <w:rFonts w:eastAsia="Times New Roman"/>
          <w:color w:val="auto"/>
          <w:szCs w:val="26"/>
        </w:rPr>
        <w:t>This study is relevant because institutional repositories may contain extensive collections of academic outputs that become difficult to analyze manually. Intelligent discovery systems support more efficient retrieval and utilization of institutional knowledge.</w:t>
      </w:r>
    </w:p>
    <w:p w14:paraId="1F82D3B0" w14:textId="77777777" w:rsidR="00E92FB1" w:rsidRPr="00E92FB1" w:rsidRDefault="00E92FB1" w:rsidP="00E92FB1">
      <w:pPr>
        <w:spacing w:before="200" w:after="0"/>
        <w:ind w:left="720"/>
        <w:outlineLvl w:val="1"/>
        <w:rPr>
          <w:rFonts w:eastAsia="Times New Roman"/>
          <w:color w:val="auto"/>
          <w:szCs w:val="26"/>
        </w:rPr>
      </w:pPr>
      <w:r w:rsidRPr="00E92FB1">
        <w:rPr>
          <w:rFonts w:eastAsia="Times New Roman"/>
          <w:color w:val="auto"/>
          <w:szCs w:val="26"/>
        </w:rPr>
        <w:t>The proposed PLM system similarly supports knowledge discovery through semantic indexing, embedding-based retrieval, and AI-assisted response generation.</w:t>
      </w:r>
    </w:p>
    <w:p w14:paraId="7DF62C99" w14:textId="4C04501D" w:rsidR="00E92FB1" w:rsidRDefault="00D35944" w:rsidP="00C96804">
      <w:pPr>
        <w:spacing w:before="200" w:after="0"/>
        <w:outlineLvl w:val="1"/>
        <w:rPr>
          <w:rFonts w:eastAsia="Times New Roman"/>
          <w:b/>
          <w:bCs/>
          <w:color w:val="auto"/>
          <w:szCs w:val="26"/>
        </w:rPr>
      </w:pPr>
      <w:r w:rsidRPr="00D35944">
        <w:rPr>
          <w:rFonts w:eastAsia="Times New Roman"/>
          <w:b/>
          <w:bCs/>
          <w:color w:val="auto"/>
          <w:szCs w:val="26"/>
        </w:rPr>
        <w:t>AI-Assisted Literature Retrieval Systems</w:t>
      </w:r>
    </w:p>
    <w:p w14:paraId="5508D2E9" w14:textId="77777777" w:rsidR="00D35944" w:rsidRPr="00D35944" w:rsidRDefault="00D35944" w:rsidP="00D35944">
      <w:pPr>
        <w:spacing w:before="200" w:after="0"/>
        <w:ind w:left="720"/>
        <w:outlineLvl w:val="1"/>
        <w:rPr>
          <w:rFonts w:eastAsia="Times New Roman"/>
          <w:color w:val="auto"/>
          <w:szCs w:val="26"/>
        </w:rPr>
      </w:pPr>
      <w:r w:rsidRPr="00D35944">
        <w:rPr>
          <w:rFonts w:eastAsia="Times New Roman"/>
          <w:color w:val="auto"/>
          <w:szCs w:val="26"/>
        </w:rPr>
        <w:t>AI-assisted literature retrieval systems automate the retrieval of relevant scholarly materials using semantic ranking and contextual understanding. Studies evaluating these systems reported improvements in retrieval relevance and reduced search complexity for researchers.</w:t>
      </w:r>
    </w:p>
    <w:p w14:paraId="4E901AD9" w14:textId="77777777" w:rsidR="00D35944" w:rsidRPr="00D35944" w:rsidRDefault="00D35944" w:rsidP="00D35944">
      <w:pPr>
        <w:spacing w:before="200" w:after="0"/>
        <w:ind w:left="720"/>
        <w:outlineLvl w:val="1"/>
        <w:rPr>
          <w:rFonts w:eastAsia="Times New Roman"/>
          <w:color w:val="auto"/>
          <w:szCs w:val="26"/>
        </w:rPr>
      </w:pPr>
      <w:r w:rsidRPr="00D35944">
        <w:rPr>
          <w:rFonts w:eastAsia="Times New Roman"/>
          <w:color w:val="auto"/>
          <w:szCs w:val="26"/>
        </w:rPr>
        <w:t xml:space="preserve">This study is relevant because users searching institutional repositories may struggle to identify related studies using traditional search interfaces. AI-assisted </w:t>
      </w:r>
      <w:r w:rsidRPr="00D35944">
        <w:rPr>
          <w:rFonts w:eastAsia="Times New Roman"/>
          <w:color w:val="auto"/>
          <w:szCs w:val="26"/>
        </w:rPr>
        <w:lastRenderedPageBreak/>
        <w:t>retrieval improves accessibility by understanding contextual meaning instead of relying solely on keyword matching.</w:t>
      </w:r>
    </w:p>
    <w:p w14:paraId="0962C762" w14:textId="77777777" w:rsidR="00D35944" w:rsidRPr="00D35944" w:rsidRDefault="00D35944" w:rsidP="00D35944">
      <w:pPr>
        <w:spacing w:before="200" w:after="0"/>
        <w:ind w:left="720"/>
        <w:outlineLvl w:val="1"/>
        <w:rPr>
          <w:rFonts w:eastAsia="Times New Roman"/>
          <w:color w:val="auto"/>
          <w:szCs w:val="26"/>
        </w:rPr>
      </w:pPr>
      <w:r w:rsidRPr="00D35944">
        <w:rPr>
          <w:rFonts w:eastAsia="Times New Roman"/>
          <w:color w:val="auto"/>
          <w:szCs w:val="26"/>
        </w:rPr>
        <w:t>The proposed RAG Knowledge Base applies similar AI-assisted retrieval concepts to improve institutional research accessibility and contextual information retrieval.</w:t>
      </w:r>
    </w:p>
    <w:p w14:paraId="779A7FF9" w14:textId="70EFF0A0" w:rsidR="00D35944" w:rsidRDefault="0079686B" w:rsidP="00C96804">
      <w:pPr>
        <w:spacing w:before="200" w:after="0"/>
        <w:outlineLvl w:val="1"/>
        <w:rPr>
          <w:rFonts w:eastAsia="Times New Roman"/>
          <w:b/>
          <w:bCs/>
          <w:color w:val="auto"/>
          <w:szCs w:val="26"/>
        </w:rPr>
      </w:pPr>
      <w:r w:rsidRPr="0079686B">
        <w:rPr>
          <w:rFonts w:eastAsia="Times New Roman"/>
          <w:b/>
          <w:bCs/>
          <w:color w:val="auto"/>
          <w:szCs w:val="26"/>
        </w:rPr>
        <w:t>Centralized Academic Repository Systems</w:t>
      </w:r>
    </w:p>
    <w:p w14:paraId="02D64B29" w14:textId="77777777" w:rsidR="0079686B" w:rsidRPr="0079686B" w:rsidRDefault="0079686B" w:rsidP="0079686B">
      <w:pPr>
        <w:spacing w:before="200" w:after="0"/>
        <w:ind w:left="720"/>
        <w:outlineLvl w:val="1"/>
        <w:rPr>
          <w:rFonts w:eastAsia="Times New Roman"/>
          <w:color w:val="auto"/>
          <w:szCs w:val="26"/>
        </w:rPr>
      </w:pPr>
      <w:r w:rsidRPr="0079686B">
        <w:rPr>
          <w:rFonts w:eastAsia="Times New Roman"/>
          <w:color w:val="auto"/>
          <w:szCs w:val="26"/>
        </w:rPr>
        <w:t>Centralized academic repository systems have been implemented to consolidate institutional research materials into unified digital platforms. Studies found that centralized repositories improve document organization, accessibility, and long-term preservation of academic outputs.</w:t>
      </w:r>
    </w:p>
    <w:p w14:paraId="720E1C03" w14:textId="77777777" w:rsidR="0079686B" w:rsidRPr="0079686B" w:rsidRDefault="0079686B" w:rsidP="0079686B">
      <w:pPr>
        <w:spacing w:before="200" w:after="0"/>
        <w:ind w:left="720"/>
        <w:outlineLvl w:val="1"/>
        <w:rPr>
          <w:rFonts w:eastAsia="Times New Roman"/>
          <w:color w:val="auto"/>
          <w:szCs w:val="26"/>
        </w:rPr>
      </w:pPr>
      <w:r w:rsidRPr="0079686B">
        <w:rPr>
          <w:rFonts w:eastAsia="Times New Roman"/>
          <w:color w:val="auto"/>
          <w:szCs w:val="26"/>
        </w:rPr>
        <w:t>This study is relevant because fragmented storage practices reduce research accessibility and complicate information retrieval. Centralized repositories improve institutional knowledge management by providing unified access to scholarly materials.</w:t>
      </w:r>
    </w:p>
    <w:p w14:paraId="2255A12B" w14:textId="77777777" w:rsidR="0079686B" w:rsidRPr="0079686B" w:rsidRDefault="0079686B" w:rsidP="0079686B">
      <w:pPr>
        <w:spacing w:before="200" w:after="0"/>
        <w:ind w:left="720"/>
        <w:outlineLvl w:val="1"/>
        <w:rPr>
          <w:rFonts w:eastAsia="Times New Roman"/>
          <w:b/>
          <w:bCs/>
          <w:color w:val="auto"/>
          <w:szCs w:val="26"/>
        </w:rPr>
      </w:pPr>
      <w:r w:rsidRPr="0079686B">
        <w:rPr>
          <w:rFonts w:eastAsia="Times New Roman"/>
          <w:color w:val="auto"/>
          <w:szCs w:val="26"/>
        </w:rPr>
        <w:t>The proposed PLM RAG Knowledge Base similarly centralizes institutional research outputs while extending accessibility through semantic retrieval and conversational AI interaction.</w:t>
      </w:r>
    </w:p>
    <w:p w14:paraId="6332AC28" w14:textId="0B18E7A6" w:rsidR="0079686B" w:rsidRDefault="00E33E9A" w:rsidP="00C96804">
      <w:pPr>
        <w:spacing w:before="200" w:after="0"/>
        <w:outlineLvl w:val="1"/>
        <w:rPr>
          <w:rFonts w:eastAsia="Times New Roman"/>
          <w:b/>
          <w:bCs/>
          <w:color w:val="auto"/>
          <w:szCs w:val="26"/>
        </w:rPr>
      </w:pPr>
      <w:r w:rsidRPr="00E33E9A">
        <w:rPr>
          <w:rFonts w:eastAsia="Times New Roman"/>
          <w:b/>
          <w:bCs/>
          <w:color w:val="auto"/>
          <w:szCs w:val="26"/>
        </w:rPr>
        <w:t>Knowledge Sharing Platforms in Universities</w:t>
      </w:r>
    </w:p>
    <w:p w14:paraId="46021459" w14:textId="58FC0F3E" w:rsidR="00C92985" w:rsidRPr="00C92985" w:rsidRDefault="00C92985" w:rsidP="00C92985">
      <w:pPr>
        <w:spacing w:before="200" w:after="0"/>
        <w:ind w:left="720"/>
        <w:outlineLvl w:val="1"/>
        <w:rPr>
          <w:rFonts w:eastAsia="Times New Roman"/>
          <w:color w:val="auto"/>
          <w:szCs w:val="26"/>
        </w:rPr>
      </w:pPr>
      <w:r w:rsidRPr="00C92985">
        <w:rPr>
          <w:rFonts w:eastAsia="Times New Roman"/>
          <w:color w:val="auto"/>
          <w:szCs w:val="26"/>
        </w:rPr>
        <w:t>University knowledge sharing platforms have been developed to facilitate collaboration, academic information exchange, and institutional knowledge dissemination. Evaluations of these platforms reported improvements in knowledge accessibility and research collaboration among academic users.</w:t>
      </w:r>
      <w:r w:rsidR="00235669">
        <w:rPr>
          <w:rFonts w:eastAsia="Times New Roman"/>
          <w:color w:val="auto"/>
          <w:szCs w:val="26"/>
        </w:rPr>
        <w:t xml:space="preserve"> </w:t>
      </w:r>
    </w:p>
    <w:p w14:paraId="58D38614" w14:textId="77777777" w:rsidR="00C92985" w:rsidRPr="00C92985" w:rsidRDefault="00C92985" w:rsidP="00C92985">
      <w:pPr>
        <w:spacing w:before="200" w:after="0"/>
        <w:ind w:left="720"/>
        <w:outlineLvl w:val="1"/>
        <w:rPr>
          <w:rFonts w:eastAsia="Times New Roman"/>
          <w:color w:val="auto"/>
          <w:szCs w:val="26"/>
        </w:rPr>
      </w:pPr>
      <w:r w:rsidRPr="00C92985">
        <w:rPr>
          <w:rFonts w:eastAsia="Times New Roman"/>
          <w:color w:val="auto"/>
          <w:szCs w:val="26"/>
        </w:rPr>
        <w:lastRenderedPageBreak/>
        <w:t>This study is relevant because effective institutional research management requires more than storage alone. Knowledge systems should also support sharing and reuse of scholarly information.</w:t>
      </w:r>
    </w:p>
    <w:p w14:paraId="45CB8EBF" w14:textId="77777777" w:rsidR="00C92985" w:rsidRPr="00C92985" w:rsidRDefault="00C92985" w:rsidP="00C92985">
      <w:pPr>
        <w:spacing w:before="200" w:after="0"/>
        <w:ind w:left="720"/>
        <w:outlineLvl w:val="1"/>
        <w:rPr>
          <w:rFonts w:eastAsia="Times New Roman"/>
          <w:color w:val="auto"/>
          <w:szCs w:val="26"/>
        </w:rPr>
      </w:pPr>
      <w:r w:rsidRPr="00C92985">
        <w:rPr>
          <w:rFonts w:eastAsia="Times New Roman"/>
          <w:color w:val="auto"/>
          <w:szCs w:val="26"/>
        </w:rPr>
        <w:t>The proposed PLM system contributes to knowledge sharing by enabling users to retrieve institutionally relevant research information through AI-assisted and semantic retrieval mechanisms.</w:t>
      </w:r>
    </w:p>
    <w:p w14:paraId="66366310" w14:textId="17468103" w:rsidR="00E33E9A" w:rsidRDefault="009E5F39" w:rsidP="00C96804">
      <w:pPr>
        <w:spacing w:before="200" w:after="0"/>
        <w:outlineLvl w:val="1"/>
        <w:rPr>
          <w:rFonts w:eastAsia="Times New Roman"/>
          <w:b/>
          <w:bCs/>
          <w:color w:val="auto"/>
          <w:szCs w:val="26"/>
        </w:rPr>
      </w:pPr>
      <w:r w:rsidRPr="009E5F39">
        <w:rPr>
          <w:rFonts w:eastAsia="Times New Roman"/>
          <w:b/>
          <w:bCs/>
          <w:color w:val="auto"/>
          <w:szCs w:val="26"/>
        </w:rPr>
        <w:t>Online Research Archive Systems</w:t>
      </w:r>
    </w:p>
    <w:p w14:paraId="41BC36D3" w14:textId="77777777" w:rsidR="009E5F39" w:rsidRPr="009E5F39" w:rsidRDefault="009E5F39" w:rsidP="009E5F39">
      <w:pPr>
        <w:spacing w:before="200" w:after="0"/>
        <w:ind w:left="720"/>
        <w:outlineLvl w:val="1"/>
        <w:rPr>
          <w:rFonts w:eastAsia="Times New Roman"/>
          <w:color w:val="auto"/>
          <w:szCs w:val="26"/>
        </w:rPr>
      </w:pPr>
      <w:r w:rsidRPr="009E5F39">
        <w:rPr>
          <w:rFonts w:eastAsia="Times New Roman"/>
          <w:color w:val="auto"/>
          <w:szCs w:val="26"/>
        </w:rPr>
        <w:t>Online research archive systems provide digital access to theses, dissertations, and faculty publications through searchable web platforms. Studies evaluating archive systems reported improvements in accessibility and preservation compared with physical storage methods.</w:t>
      </w:r>
    </w:p>
    <w:p w14:paraId="6C901896" w14:textId="77777777" w:rsidR="009E5F39" w:rsidRPr="009E5F39" w:rsidRDefault="009E5F39" w:rsidP="009E5F39">
      <w:pPr>
        <w:spacing w:before="200" w:after="0"/>
        <w:ind w:left="720"/>
        <w:outlineLvl w:val="1"/>
        <w:rPr>
          <w:rFonts w:eastAsia="Times New Roman"/>
          <w:color w:val="auto"/>
          <w:szCs w:val="26"/>
        </w:rPr>
      </w:pPr>
      <w:r w:rsidRPr="009E5F39">
        <w:rPr>
          <w:rFonts w:eastAsia="Times New Roman"/>
          <w:color w:val="auto"/>
          <w:szCs w:val="26"/>
        </w:rPr>
        <w:t>This study is relevant because institutional research outputs may become difficult to access when stored in isolated physical or digital repositories. Online archives improve availability and retrieval efficiency.</w:t>
      </w:r>
    </w:p>
    <w:p w14:paraId="6F0C2DD2" w14:textId="77777777" w:rsidR="009E5F39" w:rsidRPr="009E5F39" w:rsidRDefault="009E5F39" w:rsidP="009E5F39">
      <w:pPr>
        <w:spacing w:before="200" w:after="0"/>
        <w:ind w:left="720"/>
        <w:outlineLvl w:val="1"/>
        <w:rPr>
          <w:rFonts w:eastAsia="Times New Roman"/>
          <w:color w:val="auto"/>
          <w:szCs w:val="26"/>
        </w:rPr>
      </w:pPr>
      <w:r w:rsidRPr="009E5F39">
        <w:rPr>
          <w:rFonts w:eastAsia="Times New Roman"/>
          <w:color w:val="auto"/>
          <w:szCs w:val="26"/>
        </w:rPr>
        <w:t>The proposed PLM RAG Knowledge Base builds upon online archival concepts by integrating semantic retrieval and Retrieval-Augmented Generation to improve contextual access to institutional documents.</w:t>
      </w:r>
    </w:p>
    <w:p w14:paraId="4757FAC0" w14:textId="39B8BB4B" w:rsidR="009E5F39" w:rsidRDefault="00DC6398" w:rsidP="00C96804">
      <w:pPr>
        <w:spacing w:before="200" w:after="0"/>
        <w:outlineLvl w:val="1"/>
        <w:rPr>
          <w:rFonts w:eastAsia="Times New Roman"/>
          <w:b/>
          <w:bCs/>
          <w:color w:val="auto"/>
          <w:szCs w:val="26"/>
        </w:rPr>
      </w:pPr>
      <w:r w:rsidRPr="00DC6398">
        <w:rPr>
          <w:rFonts w:eastAsia="Times New Roman"/>
          <w:b/>
          <w:bCs/>
          <w:color w:val="auto"/>
          <w:szCs w:val="26"/>
        </w:rPr>
        <w:t>AI-Based Question Answering Platforms</w:t>
      </w:r>
    </w:p>
    <w:p w14:paraId="014E0F8D" w14:textId="77777777" w:rsidR="00DC6398" w:rsidRPr="00DC6398" w:rsidRDefault="00DC6398" w:rsidP="00DC6398">
      <w:pPr>
        <w:spacing w:before="200" w:after="0"/>
        <w:ind w:left="720"/>
        <w:outlineLvl w:val="1"/>
        <w:rPr>
          <w:rFonts w:eastAsia="Times New Roman"/>
          <w:color w:val="auto"/>
          <w:szCs w:val="26"/>
        </w:rPr>
      </w:pPr>
      <w:r w:rsidRPr="00DC6398">
        <w:rPr>
          <w:rFonts w:eastAsia="Times New Roman"/>
          <w:color w:val="auto"/>
          <w:szCs w:val="26"/>
        </w:rPr>
        <w:t>AI-based question answering platforms have been implemented to retrieve and generate responses from structured and unstructured knowledge sources. Studies evaluating these systems found that retrieval-assisted approaches improve factual grounding and contextual relevance.</w:t>
      </w:r>
    </w:p>
    <w:p w14:paraId="2AB74F7E" w14:textId="77777777" w:rsidR="00DC6398" w:rsidRPr="00DC6398" w:rsidRDefault="00DC6398" w:rsidP="00DC6398">
      <w:pPr>
        <w:spacing w:before="200" w:after="0"/>
        <w:ind w:left="720"/>
        <w:outlineLvl w:val="1"/>
        <w:rPr>
          <w:rFonts w:eastAsia="Times New Roman"/>
          <w:color w:val="auto"/>
          <w:szCs w:val="26"/>
        </w:rPr>
      </w:pPr>
      <w:r w:rsidRPr="00DC6398">
        <w:rPr>
          <w:rFonts w:eastAsia="Times New Roman"/>
          <w:color w:val="auto"/>
          <w:szCs w:val="26"/>
        </w:rPr>
        <w:t xml:space="preserve">This study is relevant because institutional knowledge systems require reliable information retrieval mechanisms capable of answering user queries </w:t>
      </w:r>
      <w:r w:rsidRPr="00DC6398">
        <w:rPr>
          <w:rFonts w:eastAsia="Times New Roman"/>
          <w:color w:val="auto"/>
          <w:szCs w:val="26"/>
        </w:rPr>
        <w:lastRenderedPageBreak/>
        <w:t>accurately. Question answering systems improve accessibility by allowing users to interact with repositories conversationally.</w:t>
      </w:r>
    </w:p>
    <w:p w14:paraId="55716240" w14:textId="77777777" w:rsidR="00DC6398" w:rsidRPr="00DC6398" w:rsidRDefault="00DC6398" w:rsidP="00DC6398">
      <w:pPr>
        <w:spacing w:before="200" w:after="0"/>
        <w:ind w:left="720"/>
        <w:outlineLvl w:val="1"/>
        <w:rPr>
          <w:rFonts w:eastAsia="Times New Roman"/>
          <w:color w:val="auto"/>
          <w:szCs w:val="26"/>
        </w:rPr>
      </w:pPr>
      <w:r w:rsidRPr="00DC6398">
        <w:rPr>
          <w:rFonts w:eastAsia="Times New Roman"/>
          <w:color w:val="auto"/>
          <w:szCs w:val="26"/>
        </w:rPr>
        <w:t>The proposed PLM system applies similar retrieval-assisted question answering concepts through RAG architecture and semantic retrieval.</w:t>
      </w:r>
    </w:p>
    <w:p w14:paraId="0D1BC864" w14:textId="490F6A8F" w:rsidR="00DC6398" w:rsidRDefault="00F941BE" w:rsidP="00C96804">
      <w:pPr>
        <w:spacing w:before="200" w:after="0"/>
        <w:outlineLvl w:val="1"/>
        <w:rPr>
          <w:rFonts w:eastAsia="Times New Roman"/>
          <w:b/>
          <w:bCs/>
          <w:color w:val="auto"/>
          <w:szCs w:val="26"/>
        </w:rPr>
      </w:pPr>
      <w:r w:rsidRPr="00F941BE">
        <w:rPr>
          <w:rFonts w:eastAsia="Times New Roman"/>
          <w:b/>
          <w:bCs/>
          <w:color w:val="auto"/>
          <w:szCs w:val="26"/>
        </w:rPr>
        <w:t>Conversational Search Systems</w:t>
      </w:r>
    </w:p>
    <w:p w14:paraId="4FFDA27B" w14:textId="77777777" w:rsidR="00973221" w:rsidRPr="00973221" w:rsidRDefault="00973221" w:rsidP="00973221">
      <w:pPr>
        <w:spacing w:before="200" w:after="0"/>
        <w:ind w:left="720"/>
        <w:outlineLvl w:val="1"/>
        <w:rPr>
          <w:rFonts w:eastAsia="Times New Roman"/>
          <w:color w:val="auto"/>
          <w:szCs w:val="26"/>
        </w:rPr>
      </w:pPr>
      <w:r w:rsidRPr="00973221">
        <w:rPr>
          <w:rFonts w:eastAsia="Times New Roman"/>
          <w:color w:val="auto"/>
          <w:szCs w:val="26"/>
        </w:rPr>
        <w:t>Conversational search systems combine information retrieval and natural language interaction to improve user search experiences. Studies on conversational retrieval platforms demonstrated that conversational interfaces reduce search complexity and improve accessibility for non-technical users.</w:t>
      </w:r>
    </w:p>
    <w:p w14:paraId="504F25AB" w14:textId="77777777" w:rsidR="00973221" w:rsidRPr="00973221" w:rsidRDefault="00973221" w:rsidP="00973221">
      <w:pPr>
        <w:spacing w:before="200" w:after="0"/>
        <w:ind w:left="720"/>
        <w:outlineLvl w:val="1"/>
        <w:rPr>
          <w:rFonts w:eastAsia="Times New Roman"/>
          <w:color w:val="auto"/>
          <w:szCs w:val="26"/>
        </w:rPr>
      </w:pPr>
      <w:r w:rsidRPr="00973221">
        <w:rPr>
          <w:rFonts w:eastAsia="Times New Roman"/>
          <w:color w:val="auto"/>
          <w:szCs w:val="26"/>
        </w:rPr>
        <w:t>This study is relevant because academic repository users may not always be familiar with formal search syntax or advanced repository navigation methods. Conversational search improves usability and interaction efficiency.</w:t>
      </w:r>
    </w:p>
    <w:p w14:paraId="0764FAEC" w14:textId="77777777" w:rsidR="00973221" w:rsidRPr="00973221" w:rsidRDefault="00973221" w:rsidP="00973221">
      <w:pPr>
        <w:spacing w:before="200" w:after="0"/>
        <w:ind w:left="720"/>
        <w:outlineLvl w:val="1"/>
        <w:rPr>
          <w:rFonts w:eastAsia="Times New Roman"/>
          <w:b/>
          <w:bCs/>
          <w:color w:val="auto"/>
          <w:szCs w:val="26"/>
        </w:rPr>
      </w:pPr>
      <w:r w:rsidRPr="00973221">
        <w:rPr>
          <w:rFonts w:eastAsia="Times New Roman"/>
          <w:color w:val="auto"/>
          <w:szCs w:val="26"/>
        </w:rPr>
        <w:t>The proposed PLM RAG Knowledge Base similarly supports conversational querying to improve institutional research accessibility and user interaction.</w:t>
      </w:r>
    </w:p>
    <w:p w14:paraId="7A6D3CFC" w14:textId="46E37388" w:rsidR="00F941BE" w:rsidRDefault="00491A40" w:rsidP="00C96804">
      <w:pPr>
        <w:spacing w:before="200" w:after="0"/>
        <w:outlineLvl w:val="1"/>
        <w:rPr>
          <w:rFonts w:eastAsia="Times New Roman"/>
          <w:b/>
          <w:bCs/>
          <w:color w:val="auto"/>
          <w:szCs w:val="26"/>
        </w:rPr>
      </w:pPr>
      <w:r w:rsidRPr="00491A40">
        <w:rPr>
          <w:rFonts w:eastAsia="Times New Roman"/>
          <w:b/>
          <w:bCs/>
          <w:color w:val="auto"/>
          <w:szCs w:val="26"/>
        </w:rPr>
        <w:t>Retrieval-Grounded Generative Systems</w:t>
      </w:r>
    </w:p>
    <w:p w14:paraId="673A52C5" w14:textId="77777777" w:rsidR="000D5DF7" w:rsidRPr="000D5DF7" w:rsidRDefault="000D5DF7" w:rsidP="000D5DF7">
      <w:pPr>
        <w:spacing w:before="200" w:after="0"/>
        <w:ind w:left="720"/>
        <w:outlineLvl w:val="1"/>
        <w:rPr>
          <w:rFonts w:eastAsia="Times New Roman"/>
          <w:color w:val="auto"/>
          <w:szCs w:val="26"/>
        </w:rPr>
      </w:pPr>
      <w:r w:rsidRPr="000D5DF7">
        <w:rPr>
          <w:rFonts w:eastAsia="Times New Roman"/>
          <w:color w:val="auto"/>
          <w:szCs w:val="26"/>
        </w:rPr>
        <w:t>Retrieval-grounded generative systems integrate external document retrieval into AI-generated response pipelines. Studies evaluating these systems reported improvements in response accuracy, contextual consistency, and factual reliability.</w:t>
      </w:r>
    </w:p>
    <w:p w14:paraId="438641AF" w14:textId="77777777" w:rsidR="000D5DF7" w:rsidRPr="000D5DF7" w:rsidRDefault="000D5DF7" w:rsidP="000D5DF7">
      <w:pPr>
        <w:spacing w:before="200" w:after="0"/>
        <w:ind w:left="720"/>
        <w:outlineLvl w:val="1"/>
        <w:rPr>
          <w:rFonts w:eastAsia="Times New Roman"/>
          <w:color w:val="auto"/>
          <w:szCs w:val="26"/>
        </w:rPr>
      </w:pPr>
      <w:r w:rsidRPr="000D5DF7">
        <w:rPr>
          <w:rFonts w:eastAsia="Times New Roman"/>
          <w:color w:val="auto"/>
          <w:szCs w:val="26"/>
        </w:rPr>
        <w:t>This study is relevant because generative AI systems used in academic environments must remain grounded in verifiable information sources. Retrieval grounding reduces unsupported outputs and improves academic reliability.</w:t>
      </w:r>
    </w:p>
    <w:p w14:paraId="1092A28E" w14:textId="77777777" w:rsidR="000D5DF7" w:rsidRPr="000D5DF7" w:rsidRDefault="000D5DF7" w:rsidP="000D5DF7">
      <w:pPr>
        <w:spacing w:before="200" w:after="0"/>
        <w:ind w:left="720"/>
        <w:outlineLvl w:val="1"/>
        <w:rPr>
          <w:rFonts w:eastAsia="Times New Roman"/>
          <w:b/>
          <w:bCs/>
          <w:color w:val="auto"/>
          <w:szCs w:val="26"/>
        </w:rPr>
      </w:pPr>
      <w:r w:rsidRPr="000D5DF7">
        <w:rPr>
          <w:rFonts w:eastAsia="Times New Roman"/>
          <w:color w:val="auto"/>
          <w:szCs w:val="26"/>
        </w:rPr>
        <w:lastRenderedPageBreak/>
        <w:t>The proposed PLM system similarly retrieves institutional research documents before generating responses, ensuring that outputs remain contextually grounded within the institutional repository.</w:t>
      </w:r>
    </w:p>
    <w:p w14:paraId="51C611F3" w14:textId="3D509F09" w:rsidR="00491A40" w:rsidRDefault="00E974CE" w:rsidP="00C96804">
      <w:pPr>
        <w:spacing w:before="200" w:after="0"/>
        <w:outlineLvl w:val="1"/>
        <w:rPr>
          <w:rFonts w:eastAsia="Times New Roman"/>
          <w:b/>
          <w:bCs/>
          <w:color w:val="auto"/>
          <w:szCs w:val="26"/>
        </w:rPr>
      </w:pPr>
      <w:r w:rsidRPr="00E974CE">
        <w:rPr>
          <w:rFonts w:eastAsia="Times New Roman"/>
          <w:b/>
          <w:bCs/>
          <w:color w:val="auto"/>
          <w:szCs w:val="26"/>
        </w:rPr>
        <w:t>Scalable Institutional Knowledge Platforms</w:t>
      </w:r>
    </w:p>
    <w:p w14:paraId="0C1CD552" w14:textId="77777777" w:rsidR="00E974CE" w:rsidRPr="00E974CE" w:rsidRDefault="00E974CE" w:rsidP="00E974CE">
      <w:pPr>
        <w:spacing w:before="200" w:after="0"/>
        <w:ind w:left="720"/>
        <w:outlineLvl w:val="1"/>
        <w:rPr>
          <w:rFonts w:eastAsia="Times New Roman"/>
          <w:color w:val="auto"/>
          <w:szCs w:val="26"/>
        </w:rPr>
      </w:pPr>
      <w:r w:rsidRPr="00E974CE">
        <w:rPr>
          <w:rFonts w:eastAsia="Times New Roman"/>
          <w:color w:val="auto"/>
          <w:szCs w:val="26"/>
        </w:rPr>
        <w:t>Scalable institutional knowledge platforms have been implemented to support growing academic document collections through cloud infrastructure and distributed retrieval systems. Studies evaluating these platforms found that scalability improves repository sustainability and retrieval performance.</w:t>
      </w:r>
    </w:p>
    <w:p w14:paraId="493072CB" w14:textId="77777777" w:rsidR="00E974CE" w:rsidRPr="00E974CE" w:rsidRDefault="00E974CE" w:rsidP="00E974CE">
      <w:pPr>
        <w:spacing w:before="200" w:after="0"/>
        <w:ind w:left="720"/>
        <w:outlineLvl w:val="1"/>
        <w:rPr>
          <w:rFonts w:eastAsia="Times New Roman"/>
          <w:color w:val="auto"/>
          <w:szCs w:val="26"/>
        </w:rPr>
      </w:pPr>
      <w:r w:rsidRPr="00E974CE">
        <w:rPr>
          <w:rFonts w:eastAsia="Times New Roman"/>
          <w:color w:val="auto"/>
          <w:szCs w:val="26"/>
        </w:rPr>
        <w:t>This study is relevant because institutional repositories continuously expand as universities produce additional research outputs. Systems must therefore support scalable storage, indexing, and retrieval mechanisms.</w:t>
      </w:r>
    </w:p>
    <w:p w14:paraId="62B0C4F0" w14:textId="77777777" w:rsidR="00E974CE" w:rsidRPr="00E974CE" w:rsidRDefault="00E974CE" w:rsidP="00E974CE">
      <w:pPr>
        <w:spacing w:before="200" w:after="0"/>
        <w:ind w:left="720"/>
        <w:outlineLvl w:val="1"/>
        <w:rPr>
          <w:rFonts w:eastAsia="Times New Roman"/>
          <w:b/>
          <w:bCs/>
          <w:color w:val="auto"/>
          <w:szCs w:val="26"/>
        </w:rPr>
      </w:pPr>
      <w:r w:rsidRPr="00E974CE">
        <w:rPr>
          <w:rFonts w:eastAsia="Times New Roman"/>
          <w:color w:val="auto"/>
          <w:szCs w:val="26"/>
        </w:rPr>
        <w:t>The proposed PLM RAG Knowledge Base applies scalable infrastructure principles through cloud deployment and vector-based retrieval technologies to support long-term institutional research management.</w:t>
      </w:r>
    </w:p>
    <w:p w14:paraId="32F42645" w14:textId="293AE251" w:rsidR="00E974CE" w:rsidRDefault="00D813CB" w:rsidP="00C96804">
      <w:pPr>
        <w:spacing w:before="200" w:after="0"/>
        <w:outlineLvl w:val="1"/>
        <w:rPr>
          <w:rFonts w:eastAsia="Times New Roman"/>
          <w:b/>
          <w:bCs/>
          <w:color w:val="auto"/>
          <w:szCs w:val="26"/>
        </w:rPr>
      </w:pPr>
      <w:r w:rsidRPr="00D813CB">
        <w:rPr>
          <w:rFonts w:eastAsia="Times New Roman"/>
          <w:b/>
          <w:bCs/>
          <w:color w:val="auto"/>
          <w:szCs w:val="26"/>
        </w:rPr>
        <w:t>Semantic Retrieval Evaluation Systems</w:t>
      </w:r>
    </w:p>
    <w:p w14:paraId="7E70061F" w14:textId="77777777" w:rsidR="00D813CB" w:rsidRPr="00D813CB" w:rsidRDefault="00D813CB" w:rsidP="00D813CB">
      <w:pPr>
        <w:spacing w:before="200" w:after="0"/>
        <w:ind w:left="720"/>
        <w:outlineLvl w:val="1"/>
        <w:rPr>
          <w:rFonts w:eastAsia="Times New Roman"/>
          <w:color w:val="auto"/>
          <w:szCs w:val="26"/>
        </w:rPr>
      </w:pPr>
      <w:r w:rsidRPr="00D813CB">
        <w:rPr>
          <w:rFonts w:eastAsia="Times New Roman"/>
          <w:color w:val="auto"/>
          <w:szCs w:val="26"/>
        </w:rPr>
        <w:t>Semantic retrieval evaluation systems have been implemented to measure the effectiveness of embedding-based search and contextual document retrieval. Studies evaluating semantic retrieval platforms reported improvements in relevance ranking and contextual accuracy compared with traditional lexical retrieval methods.</w:t>
      </w:r>
    </w:p>
    <w:p w14:paraId="2AA7D111" w14:textId="77777777" w:rsidR="00D813CB" w:rsidRPr="00D813CB" w:rsidRDefault="00D813CB" w:rsidP="00D813CB">
      <w:pPr>
        <w:spacing w:before="200" w:after="0"/>
        <w:ind w:left="720"/>
        <w:outlineLvl w:val="1"/>
        <w:rPr>
          <w:rFonts w:eastAsia="Times New Roman"/>
          <w:color w:val="auto"/>
          <w:szCs w:val="26"/>
        </w:rPr>
      </w:pPr>
      <w:r w:rsidRPr="00D813CB">
        <w:rPr>
          <w:rFonts w:eastAsia="Times New Roman"/>
          <w:color w:val="auto"/>
          <w:szCs w:val="26"/>
        </w:rPr>
        <w:t>This study is relevant because the effectiveness of a RAG-based knowledge system depends heavily on retrieval quality. If semantically relevant documents are not retrieved correctly, generated responses may become incomplete or less accurate.</w:t>
      </w:r>
    </w:p>
    <w:p w14:paraId="030C521F" w14:textId="77777777" w:rsidR="00D813CB" w:rsidRPr="00D813CB" w:rsidRDefault="00D813CB" w:rsidP="00D813CB">
      <w:pPr>
        <w:spacing w:before="200" w:after="0"/>
        <w:ind w:left="720"/>
        <w:outlineLvl w:val="1"/>
        <w:rPr>
          <w:rFonts w:eastAsia="Times New Roman"/>
          <w:color w:val="auto"/>
          <w:szCs w:val="26"/>
        </w:rPr>
      </w:pPr>
      <w:r w:rsidRPr="00D813CB">
        <w:rPr>
          <w:rFonts w:eastAsia="Times New Roman"/>
          <w:color w:val="auto"/>
          <w:szCs w:val="26"/>
        </w:rPr>
        <w:lastRenderedPageBreak/>
        <w:t>The proposed PLM RAG Knowledge Base similarly depends on semantic retrieval performance to support accurate and context-aware institutional research access.</w:t>
      </w:r>
    </w:p>
    <w:p w14:paraId="35486943" w14:textId="3EE5638E" w:rsidR="00D813CB" w:rsidRDefault="00C83B80" w:rsidP="00C96804">
      <w:pPr>
        <w:spacing w:before="200" w:after="0"/>
        <w:outlineLvl w:val="1"/>
        <w:rPr>
          <w:rFonts w:eastAsia="Times New Roman"/>
          <w:b/>
          <w:bCs/>
          <w:color w:val="auto"/>
          <w:szCs w:val="26"/>
        </w:rPr>
      </w:pPr>
      <w:r w:rsidRPr="00C83B80">
        <w:rPr>
          <w:rFonts w:eastAsia="Times New Roman"/>
          <w:b/>
          <w:bCs/>
          <w:color w:val="auto"/>
          <w:szCs w:val="26"/>
        </w:rPr>
        <w:t>Vector Similarity Retrieval Systems</w:t>
      </w:r>
    </w:p>
    <w:p w14:paraId="4889A539" w14:textId="77777777" w:rsidR="004210B8" w:rsidRPr="004210B8" w:rsidRDefault="004210B8" w:rsidP="004210B8">
      <w:pPr>
        <w:spacing w:before="200" w:after="0"/>
        <w:ind w:left="720"/>
        <w:outlineLvl w:val="1"/>
        <w:rPr>
          <w:rFonts w:eastAsia="Times New Roman"/>
          <w:color w:val="auto"/>
          <w:szCs w:val="26"/>
        </w:rPr>
      </w:pPr>
      <w:r w:rsidRPr="004210B8">
        <w:rPr>
          <w:rFonts w:eastAsia="Times New Roman"/>
          <w:color w:val="auto"/>
          <w:szCs w:val="26"/>
        </w:rPr>
        <w:t>Vector similarity retrieval systems use embedding comparison and nearest-neighbor search algorithms to identify semantically related documents. Studies found that vector retrieval improves contextual matching and enhances performance in knowledge-intensive retrieval environments.</w:t>
      </w:r>
    </w:p>
    <w:p w14:paraId="63945731" w14:textId="77777777" w:rsidR="004210B8" w:rsidRPr="004210B8" w:rsidRDefault="004210B8" w:rsidP="004210B8">
      <w:pPr>
        <w:spacing w:before="200" w:after="0"/>
        <w:ind w:left="720"/>
        <w:outlineLvl w:val="1"/>
        <w:rPr>
          <w:rFonts w:eastAsia="Times New Roman"/>
          <w:color w:val="auto"/>
          <w:szCs w:val="26"/>
        </w:rPr>
      </w:pPr>
      <w:r w:rsidRPr="004210B8">
        <w:rPr>
          <w:rFonts w:eastAsia="Times New Roman"/>
          <w:color w:val="auto"/>
          <w:szCs w:val="26"/>
        </w:rPr>
        <w:t>This study is relevant because institutional repositories contain diverse academic terminologies that may not be effectively handled by exact keyword search alone. Vector similarity search improves contextual retrieval by analyzing semantic relationships mathematically.</w:t>
      </w:r>
    </w:p>
    <w:p w14:paraId="4CE1EAB0" w14:textId="77777777" w:rsidR="004210B8" w:rsidRPr="004210B8" w:rsidRDefault="004210B8" w:rsidP="004210B8">
      <w:pPr>
        <w:spacing w:before="200" w:after="0"/>
        <w:ind w:left="720"/>
        <w:outlineLvl w:val="1"/>
        <w:rPr>
          <w:rFonts w:eastAsia="Times New Roman"/>
          <w:b/>
          <w:bCs/>
          <w:color w:val="auto"/>
          <w:szCs w:val="26"/>
        </w:rPr>
      </w:pPr>
      <w:r w:rsidRPr="004210B8">
        <w:rPr>
          <w:rFonts w:eastAsia="Times New Roman"/>
          <w:color w:val="auto"/>
          <w:szCs w:val="26"/>
        </w:rPr>
        <w:t>The proposed PLM system applies similar vector retrieval mechanisms to support semantic indexing and AI-assisted institutional research retrieval.</w:t>
      </w:r>
    </w:p>
    <w:p w14:paraId="08A4D142" w14:textId="5A8F7DE6" w:rsidR="00C83B80" w:rsidRDefault="00801D71" w:rsidP="00C96804">
      <w:pPr>
        <w:spacing w:before="200" w:after="0"/>
        <w:outlineLvl w:val="1"/>
        <w:rPr>
          <w:rFonts w:eastAsia="Times New Roman"/>
          <w:b/>
          <w:bCs/>
          <w:color w:val="auto"/>
          <w:szCs w:val="26"/>
        </w:rPr>
      </w:pPr>
      <w:r w:rsidRPr="00801D71">
        <w:rPr>
          <w:rFonts w:eastAsia="Times New Roman"/>
          <w:b/>
          <w:bCs/>
          <w:color w:val="auto"/>
          <w:szCs w:val="26"/>
        </w:rPr>
        <w:t>AI Retrieval Performance Assessment Systems</w:t>
      </w:r>
    </w:p>
    <w:p w14:paraId="48CD3456" w14:textId="77777777" w:rsidR="00801D71" w:rsidRPr="00801D71" w:rsidRDefault="00801D71" w:rsidP="00801D71">
      <w:pPr>
        <w:spacing w:before="200" w:after="0"/>
        <w:ind w:left="720"/>
        <w:outlineLvl w:val="1"/>
        <w:rPr>
          <w:rFonts w:eastAsia="Times New Roman"/>
          <w:color w:val="auto"/>
          <w:szCs w:val="26"/>
        </w:rPr>
      </w:pPr>
      <w:r w:rsidRPr="00801D71">
        <w:rPr>
          <w:rFonts w:eastAsia="Times New Roman"/>
          <w:color w:val="auto"/>
          <w:szCs w:val="26"/>
        </w:rPr>
        <w:t>AI retrieval performance assessment systems evaluate retrieval effectiveness using metrics such as precision, recall, response relevance, and retrieval accuracy. Studies emphasize that evaluating retrieval quality is important in ensuring the usefulness of AI-assisted information systems.</w:t>
      </w:r>
    </w:p>
    <w:p w14:paraId="035DAD86" w14:textId="77777777" w:rsidR="00801D71" w:rsidRPr="00801D71" w:rsidRDefault="00801D71" w:rsidP="00801D71">
      <w:pPr>
        <w:spacing w:before="200" w:after="0"/>
        <w:ind w:left="720"/>
        <w:outlineLvl w:val="1"/>
        <w:rPr>
          <w:rFonts w:eastAsia="Times New Roman"/>
          <w:color w:val="auto"/>
          <w:szCs w:val="26"/>
        </w:rPr>
      </w:pPr>
      <w:r w:rsidRPr="00801D71">
        <w:rPr>
          <w:rFonts w:eastAsia="Times New Roman"/>
          <w:color w:val="auto"/>
          <w:szCs w:val="26"/>
        </w:rPr>
        <w:t>This study is relevant because academic knowledge systems require accurate and reliable retrieval mechanisms to support research activities. Poor retrieval performance may reduce system usefulness and user trust.</w:t>
      </w:r>
    </w:p>
    <w:p w14:paraId="3BD69ED5" w14:textId="77777777" w:rsidR="00801D71" w:rsidRPr="00801D71" w:rsidRDefault="00801D71" w:rsidP="00801D71">
      <w:pPr>
        <w:spacing w:before="200" w:after="0"/>
        <w:ind w:left="720"/>
        <w:outlineLvl w:val="1"/>
        <w:rPr>
          <w:rFonts w:eastAsia="Times New Roman"/>
          <w:b/>
          <w:bCs/>
          <w:color w:val="auto"/>
          <w:szCs w:val="26"/>
        </w:rPr>
      </w:pPr>
      <w:r w:rsidRPr="00801D71">
        <w:rPr>
          <w:rFonts w:eastAsia="Times New Roman"/>
          <w:color w:val="auto"/>
          <w:szCs w:val="26"/>
        </w:rPr>
        <w:lastRenderedPageBreak/>
        <w:t>The proposed PLM RAG Knowledge Base similarly incorporates retrieval evaluation concepts to assess semantic retrieval quality and response relevance within the institutional repository.</w:t>
      </w:r>
    </w:p>
    <w:p w14:paraId="54F3B601" w14:textId="162D1499" w:rsidR="00801D71" w:rsidRDefault="008864D2" w:rsidP="00C96804">
      <w:pPr>
        <w:spacing w:before="200" w:after="0"/>
        <w:outlineLvl w:val="1"/>
        <w:rPr>
          <w:rFonts w:eastAsia="Times New Roman"/>
          <w:b/>
          <w:bCs/>
          <w:color w:val="auto"/>
          <w:szCs w:val="26"/>
        </w:rPr>
      </w:pPr>
      <w:r w:rsidRPr="008864D2">
        <w:rPr>
          <w:rFonts w:eastAsia="Times New Roman"/>
          <w:b/>
          <w:bCs/>
          <w:color w:val="auto"/>
          <w:szCs w:val="26"/>
        </w:rPr>
        <w:t>Interactive Knowledge Retrieval Systems</w:t>
      </w:r>
    </w:p>
    <w:p w14:paraId="30431DD3" w14:textId="77777777" w:rsidR="008864D2" w:rsidRPr="008864D2" w:rsidRDefault="008864D2" w:rsidP="008864D2">
      <w:pPr>
        <w:spacing w:before="200" w:after="0"/>
        <w:ind w:left="720"/>
        <w:outlineLvl w:val="1"/>
        <w:rPr>
          <w:rFonts w:eastAsia="Times New Roman"/>
          <w:color w:val="auto"/>
          <w:szCs w:val="26"/>
        </w:rPr>
      </w:pPr>
      <w:r w:rsidRPr="008864D2">
        <w:rPr>
          <w:rFonts w:eastAsia="Times New Roman"/>
          <w:color w:val="auto"/>
          <w:szCs w:val="26"/>
        </w:rPr>
        <w:t>Interactive knowledge retrieval systems allow users to engage dynamically with repositories through conversational or guided search interfaces. Studies evaluating interactive retrieval systems reported improved user engagement and more efficient information access.</w:t>
      </w:r>
    </w:p>
    <w:p w14:paraId="19DBFAD3" w14:textId="77777777" w:rsidR="008864D2" w:rsidRPr="008864D2" w:rsidRDefault="008864D2" w:rsidP="008864D2">
      <w:pPr>
        <w:spacing w:before="200" w:after="0"/>
        <w:ind w:left="720"/>
        <w:outlineLvl w:val="1"/>
        <w:rPr>
          <w:rFonts w:eastAsia="Times New Roman"/>
          <w:color w:val="auto"/>
          <w:szCs w:val="26"/>
        </w:rPr>
      </w:pPr>
      <w:r w:rsidRPr="008864D2">
        <w:rPr>
          <w:rFonts w:eastAsia="Times New Roman"/>
          <w:color w:val="auto"/>
          <w:szCs w:val="26"/>
        </w:rPr>
        <w:t>This study is relevant because traditional repository systems often require users to manually navigate large collections of documents. Interactive retrieval systems improve accessibility through more intuitive search interaction.</w:t>
      </w:r>
    </w:p>
    <w:p w14:paraId="27323BF5" w14:textId="77777777" w:rsidR="008864D2" w:rsidRPr="008864D2" w:rsidRDefault="008864D2" w:rsidP="008864D2">
      <w:pPr>
        <w:spacing w:before="200" w:after="0"/>
        <w:ind w:left="720"/>
        <w:outlineLvl w:val="1"/>
        <w:rPr>
          <w:rFonts w:eastAsia="Times New Roman"/>
          <w:b/>
          <w:bCs/>
          <w:color w:val="auto"/>
          <w:szCs w:val="26"/>
        </w:rPr>
      </w:pPr>
      <w:r w:rsidRPr="008864D2">
        <w:rPr>
          <w:rFonts w:eastAsia="Times New Roman"/>
          <w:color w:val="auto"/>
          <w:szCs w:val="26"/>
        </w:rPr>
        <w:t>The proposed PLM system similarly supports interactive knowledge retrieval using conversational AI and semantic search technologies.</w:t>
      </w:r>
    </w:p>
    <w:p w14:paraId="74344821" w14:textId="45A0B2ED" w:rsidR="008864D2" w:rsidRDefault="00F96952" w:rsidP="00C96804">
      <w:pPr>
        <w:spacing w:before="200" w:after="0"/>
        <w:outlineLvl w:val="1"/>
        <w:rPr>
          <w:rFonts w:eastAsia="Times New Roman"/>
          <w:b/>
          <w:bCs/>
          <w:color w:val="auto"/>
          <w:szCs w:val="26"/>
        </w:rPr>
      </w:pPr>
      <w:r>
        <w:rPr>
          <w:rFonts w:eastAsia="Times New Roman"/>
          <w:b/>
          <w:bCs/>
          <w:color w:val="auto"/>
          <w:szCs w:val="26"/>
        </w:rPr>
        <w:t>A</w:t>
      </w:r>
      <w:r w:rsidR="00FD79F2" w:rsidRPr="00FD79F2">
        <w:rPr>
          <w:rFonts w:eastAsia="Times New Roman"/>
          <w:b/>
          <w:bCs/>
          <w:color w:val="auto"/>
          <w:szCs w:val="26"/>
        </w:rPr>
        <w:t>I-Assisted Knowledge Navigation Systems</w:t>
      </w:r>
    </w:p>
    <w:p w14:paraId="3F554F3C" w14:textId="77777777" w:rsidR="00FD79F2" w:rsidRPr="00FD79F2" w:rsidRDefault="00FD79F2" w:rsidP="00FD79F2">
      <w:pPr>
        <w:spacing w:before="200" w:after="0"/>
        <w:ind w:left="720"/>
        <w:outlineLvl w:val="1"/>
        <w:rPr>
          <w:rFonts w:eastAsia="Times New Roman"/>
          <w:color w:val="auto"/>
          <w:szCs w:val="26"/>
        </w:rPr>
      </w:pPr>
      <w:r w:rsidRPr="00FD79F2">
        <w:rPr>
          <w:rFonts w:eastAsia="Times New Roman"/>
          <w:color w:val="auto"/>
          <w:szCs w:val="26"/>
        </w:rPr>
        <w:t>AI-assisted knowledge navigation systems use semantic analysis and contextual recommendation to help users explore related information within large repositories. Studies found that these systems improve information discovery and reduce user search effort.</w:t>
      </w:r>
    </w:p>
    <w:p w14:paraId="46CD8D09" w14:textId="77777777" w:rsidR="00FD79F2" w:rsidRPr="00FD79F2" w:rsidRDefault="00FD79F2" w:rsidP="00FD79F2">
      <w:pPr>
        <w:spacing w:before="200" w:after="0"/>
        <w:ind w:left="720"/>
        <w:outlineLvl w:val="1"/>
        <w:rPr>
          <w:rFonts w:eastAsia="Times New Roman"/>
          <w:color w:val="auto"/>
          <w:szCs w:val="26"/>
        </w:rPr>
      </w:pPr>
      <w:r w:rsidRPr="00FD79F2">
        <w:rPr>
          <w:rFonts w:eastAsia="Times New Roman"/>
          <w:color w:val="auto"/>
          <w:szCs w:val="26"/>
        </w:rPr>
        <w:t>This study is relevant because institutional research repositories may contain interconnected studies that are difficult to locate manually. AI-assisted navigation improves exploration of related institutional knowledge.</w:t>
      </w:r>
    </w:p>
    <w:p w14:paraId="56A85CBF" w14:textId="77777777" w:rsidR="00FD79F2" w:rsidRPr="00FD79F2" w:rsidRDefault="00FD79F2" w:rsidP="00FD79F2">
      <w:pPr>
        <w:spacing w:before="200" w:after="0"/>
        <w:ind w:left="720"/>
        <w:outlineLvl w:val="1"/>
        <w:rPr>
          <w:rFonts w:eastAsia="Times New Roman"/>
          <w:color w:val="auto"/>
          <w:szCs w:val="26"/>
        </w:rPr>
      </w:pPr>
      <w:r w:rsidRPr="00FD79F2">
        <w:rPr>
          <w:rFonts w:eastAsia="Times New Roman"/>
          <w:color w:val="auto"/>
          <w:szCs w:val="26"/>
        </w:rPr>
        <w:t>The proposed RAG Knowledge Base applies similar semantic navigation concepts to improve institutional research discoverability and contextual knowledge access.</w:t>
      </w:r>
    </w:p>
    <w:p w14:paraId="109DD6AA" w14:textId="20693E2E" w:rsidR="00FD79F2" w:rsidRDefault="0021687E" w:rsidP="00C96804">
      <w:pPr>
        <w:spacing w:before="200" w:after="0"/>
        <w:outlineLvl w:val="1"/>
        <w:rPr>
          <w:rFonts w:eastAsia="Times New Roman"/>
          <w:b/>
          <w:bCs/>
          <w:color w:val="auto"/>
          <w:szCs w:val="26"/>
        </w:rPr>
      </w:pPr>
      <w:r w:rsidRPr="0021687E">
        <w:rPr>
          <w:rFonts w:eastAsia="Times New Roman"/>
          <w:b/>
          <w:bCs/>
          <w:color w:val="auto"/>
          <w:szCs w:val="26"/>
        </w:rPr>
        <w:lastRenderedPageBreak/>
        <w:t>Intelligent Academic Assistance Systems</w:t>
      </w:r>
    </w:p>
    <w:p w14:paraId="2B7DB6BA" w14:textId="77777777" w:rsidR="0021687E" w:rsidRPr="0021687E" w:rsidRDefault="0021687E" w:rsidP="0021687E">
      <w:pPr>
        <w:spacing w:before="200" w:after="0"/>
        <w:ind w:left="720"/>
        <w:outlineLvl w:val="1"/>
        <w:rPr>
          <w:rFonts w:eastAsia="Times New Roman"/>
          <w:color w:val="auto"/>
          <w:szCs w:val="26"/>
        </w:rPr>
      </w:pPr>
      <w:r w:rsidRPr="0021687E">
        <w:rPr>
          <w:rFonts w:eastAsia="Times New Roman"/>
          <w:color w:val="auto"/>
          <w:szCs w:val="26"/>
        </w:rPr>
        <w:t>Intelligent academic assistance systems have been implemented to support students and researchers through AI-driven retrieval and information assistance. Studies evaluating these systems found that AI-assisted academic platforms improve accessibility and research efficiency.</w:t>
      </w:r>
    </w:p>
    <w:p w14:paraId="10D7D5C4" w14:textId="77777777" w:rsidR="0021687E" w:rsidRPr="0021687E" w:rsidRDefault="0021687E" w:rsidP="0021687E">
      <w:pPr>
        <w:spacing w:before="200" w:after="0"/>
        <w:ind w:left="720"/>
        <w:outlineLvl w:val="1"/>
        <w:rPr>
          <w:rFonts w:eastAsia="Times New Roman"/>
          <w:color w:val="auto"/>
          <w:szCs w:val="26"/>
        </w:rPr>
      </w:pPr>
      <w:r w:rsidRPr="0021687E">
        <w:rPr>
          <w:rFonts w:eastAsia="Times New Roman"/>
          <w:color w:val="auto"/>
          <w:szCs w:val="26"/>
        </w:rPr>
        <w:t>This study is relevant because students and researchers often require quick access to related studies, methodologies, and academic references. Intelligent assistance systems reduce retrieval effort and improve academic support.</w:t>
      </w:r>
    </w:p>
    <w:p w14:paraId="43306BA9" w14:textId="77777777" w:rsidR="0021687E" w:rsidRPr="0021687E" w:rsidRDefault="0021687E" w:rsidP="0021687E">
      <w:pPr>
        <w:spacing w:before="200" w:after="0"/>
        <w:ind w:left="720"/>
        <w:outlineLvl w:val="1"/>
        <w:rPr>
          <w:rFonts w:eastAsia="Times New Roman"/>
          <w:color w:val="auto"/>
          <w:szCs w:val="26"/>
        </w:rPr>
      </w:pPr>
      <w:r w:rsidRPr="0021687E">
        <w:rPr>
          <w:rFonts w:eastAsia="Times New Roman"/>
          <w:color w:val="auto"/>
          <w:szCs w:val="26"/>
        </w:rPr>
        <w:t>The proposed PLM RAG Knowledge Base similarly functions as an AI-assisted academic support platform by enabling conversational retrieval of institutional research outputs.</w:t>
      </w:r>
    </w:p>
    <w:p w14:paraId="79E7824C" w14:textId="1EAC48E8" w:rsidR="0021687E" w:rsidRDefault="004935D1" w:rsidP="00C96804">
      <w:pPr>
        <w:spacing w:before="200" w:after="0"/>
        <w:outlineLvl w:val="1"/>
        <w:rPr>
          <w:rFonts w:eastAsia="Times New Roman"/>
          <w:b/>
          <w:bCs/>
          <w:color w:val="auto"/>
          <w:szCs w:val="26"/>
        </w:rPr>
      </w:pPr>
      <w:r w:rsidRPr="004935D1">
        <w:rPr>
          <w:rFonts w:eastAsia="Times New Roman"/>
          <w:b/>
          <w:bCs/>
          <w:color w:val="auto"/>
          <w:szCs w:val="26"/>
        </w:rPr>
        <w:t>Digital Preservation Repository Systems</w:t>
      </w:r>
    </w:p>
    <w:p w14:paraId="2B2AFE2B" w14:textId="77777777" w:rsidR="004935D1" w:rsidRPr="004935D1" w:rsidRDefault="004935D1" w:rsidP="004935D1">
      <w:pPr>
        <w:spacing w:before="200" w:after="0"/>
        <w:ind w:left="720"/>
        <w:outlineLvl w:val="1"/>
        <w:rPr>
          <w:rFonts w:eastAsia="Times New Roman"/>
          <w:color w:val="auto"/>
          <w:szCs w:val="26"/>
        </w:rPr>
      </w:pPr>
      <w:r w:rsidRPr="004935D1">
        <w:rPr>
          <w:rFonts w:eastAsia="Times New Roman"/>
          <w:color w:val="auto"/>
          <w:szCs w:val="26"/>
        </w:rPr>
        <w:t>Digital preservation repository systems are designed to maintain long-term accessibility of institutional knowledge assets. Studies on preservation repositories emphasize the importance of centralized digital archiving for protecting scholarly materials against fragmentation and data loss.</w:t>
      </w:r>
    </w:p>
    <w:p w14:paraId="2B657331" w14:textId="77777777" w:rsidR="004935D1" w:rsidRPr="004935D1" w:rsidRDefault="004935D1" w:rsidP="004935D1">
      <w:pPr>
        <w:spacing w:before="200" w:after="0"/>
        <w:ind w:left="720"/>
        <w:outlineLvl w:val="1"/>
        <w:rPr>
          <w:rFonts w:eastAsia="Times New Roman"/>
          <w:color w:val="auto"/>
          <w:szCs w:val="26"/>
        </w:rPr>
      </w:pPr>
      <w:r w:rsidRPr="004935D1">
        <w:rPr>
          <w:rFonts w:eastAsia="Times New Roman"/>
          <w:color w:val="auto"/>
          <w:szCs w:val="26"/>
        </w:rPr>
        <w:t>This study is relevant because institutional research outputs represent valuable academic assets that must remain accessible for future research and institutional use.</w:t>
      </w:r>
    </w:p>
    <w:p w14:paraId="6E00E1C9" w14:textId="77777777" w:rsidR="004935D1" w:rsidRPr="004935D1" w:rsidRDefault="004935D1" w:rsidP="004935D1">
      <w:pPr>
        <w:spacing w:before="200" w:after="0"/>
        <w:ind w:left="720"/>
        <w:outlineLvl w:val="1"/>
        <w:rPr>
          <w:rFonts w:eastAsia="Times New Roman"/>
          <w:color w:val="auto"/>
          <w:szCs w:val="26"/>
        </w:rPr>
      </w:pPr>
      <w:r w:rsidRPr="004935D1">
        <w:rPr>
          <w:rFonts w:eastAsia="Times New Roman"/>
          <w:color w:val="auto"/>
          <w:szCs w:val="26"/>
        </w:rPr>
        <w:t>The proposed PLM system contributes to institutional knowledge preservation through centralized digital storage combined with semantic retrieval and AI-assisted access mechanisms.</w:t>
      </w:r>
    </w:p>
    <w:p w14:paraId="23896808" w14:textId="77777777" w:rsidR="001937D5" w:rsidRDefault="001937D5" w:rsidP="00C96804">
      <w:pPr>
        <w:spacing w:before="200" w:after="0"/>
        <w:outlineLvl w:val="1"/>
        <w:rPr>
          <w:rFonts w:eastAsia="Times New Roman"/>
          <w:b/>
          <w:bCs/>
          <w:color w:val="auto"/>
          <w:szCs w:val="26"/>
        </w:rPr>
      </w:pPr>
    </w:p>
    <w:p w14:paraId="411D1BCB" w14:textId="77777777" w:rsidR="001B0E37" w:rsidRPr="001B0E37" w:rsidRDefault="001B0E37" w:rsidP="00C96804">
      <w:pPr>
        <w:spacing w:before="200" w:after="0"/>
        <w:outlineLvl w:val="1"/>
        <w:rPr>
          <w:rFonts w:eastAsia="Times New Roman"/>
          <w:b/>
          <w:bCs/>
          <w:color w:val="auto"/>
          <w:sz w:val="18"/>
          <w:szCs w:val="20"/>
        </w:rPr>
      </w:pPr>
    </w:p>
    <w:p w14:paraId="2541EE6E" w14:textId="77777777" w:rsidR="001B0E37" w:rsidRDefault="001B0E37" w:rsidP="00C96804">
      <w:pPr>
        <w:spacing w:before="200" w:after="0"/>
        <w:outlineLvl w:val="1"/>
        <w:rPr>
          <w:rFonts w:eastAsia="Times New Roman"/>
          <w:b/>
          <w:bCs/>
          <w:color w:val="auto"/>
          <w:szCs w:val="26"/>
        </w:rPr>
      </w:pPr>
    </w:p>
    <w:p w14:paraId="30A5B995" w14:textId="14C0030E" w:rsidR="004935D1" w:rsidRDefault="00792E44" w:rsidP="00C96804">
      <w:pPr>
        <w:spacing w:before="200" w:after="0"/>
        <w:outlineLvl w:val="1"/>
        <w:rPr>
          <w:rFonts w:eastAsia="Times New Roman"/>
          <w:b/>
          <w:bCs/>
          <w:color w:val="auto"/>
          <w:szCs w:val="26"/>
        </w:rPr>
      </w:pPr>
      <w:r w:rsidRPr="00792E44">
        <w:rPr>
          <w:rFonts w:eastAsia="Times New Roman"/>
          <w:b/>
          <w:bCs/>
          <w:color w:val="auto"/>
          <w:szCs w:val="26"/>
        </w:rPr>
        <w:t>Research Archival Management Systems</w:t>
      </w:r>
    </w:p>
    <w:p w14:paraId="4A8C12AC" w14:textId="77777777" w:rsidR="009B61F7" w:rsidRPr="009B61F7" w:rsidRDefault="009B61F7" w:rsidP="009B61F7">
      <w:pPr>
        <w:spacing w:before="200" w:after="0"/>
        <w:ind w:left="720"/>
        <w:outlineLvl w:val="1"/>
        <w:rPr>
          <w:rFonts w:eastAsia="Times New Roman"/>
          <w:color w:val="auto"/>
          <w:szCs w:val="26"/>
        </w:rPr>
      </w:pPr>
      <w:r w:rsidRPr="009B61F7">
        <w:rPr>
          <w:rFonts w:eastAsia="Times New Roman"/>
          <w:color w:val="auto"/>
          <w:szCs w:val="26"/>
        </w:rPr>
        <w:t>Research archival management systems have been implemented to organize, preserve, and retrieve academic research outputs within educational institutions. Studies evaluating archival systems reported improvements in document organization and retrieval efficiency.</w:t>
      </w:r>
    </w:p>
    <w:p w14:paraId="7AB53868" w14:textId="77777777" w:rsidR="009B61F7" w:rsidRPr="009B61F7" w:rsidRDefault="009B61F7" w:rsidP="009B61F7">
      <w:pPr>
        <w:spacing w:before="200" w:after="0"/>
        <w:ind w:left="720"/>
        <w:outlineLvl w:val="1"/>
        <w:rPr>
          <w:rFonts w:eastAsia="Times New Roman"/>
          <w:color w:val="auto"/>
          <w:szCs w:val="26"/>
        </w:rPr>
      </w:pPr>
      <w:r w:rsidRPr="009B61F7">
        <w:rPr>
          <w:rFonts w:eastAsia="Times New Roman"/>
          <w:color w:val="auto"/>
          <w:szCs w:val="26"/>
        </w:rPr>
        <w:t>This study is relevant because fragmented storage practices may limit the accessibility and utilization of institutional research materials. Archival management systems improve organization and centralized access.</w:t>
      </w:r>
    </w:p>
    <w:p w14:paraId="1541EB84" w14:textId="77777777" w:rsidR="009B61F7" w:rsidRPr="009B61F7" w:rsidRDefault="009B61F7" w:rsidP="009B61F7">
      <w:pPr>
        <w:spacing w:before="200" w:after="0"/>
        <w:ind w:left="720"/>
        <w:outlineLvl w:val="1"/>
        <w:rPr>
          <w:rFonts w:eastAsia="Times New Roman"/>
          <w:color w:val="auto"/>
          <w:szCs w:val="26"/>
        </w:rPr>
      </w:pPr>
      <w:r w:rsidRPr="009B61F7">
        <w:rPr>
          <w:rFonts w:eastAsia="Times New Roman"/>
          <w:color w:val="auto"/>
          <w:szCs w:val="26"/>
        </w:rPr>
        <w:t>The proposed PLM RAG Knowledge Base extends archival management functionality through semantic retrieval and Retrieval-Augmented Generation technologies.</w:t>
      </w:r>
    </w:p>
    <w:p w14:paraId="43D36A90" w14:textId="6E45F60B" w:rsidR="00792E44" w:rsidRDefault="00001F32" w:rsidP="00C96804">
      <w:pPr>
        <w:spacing w:before="200" w:after="0"/>
        <w:outlineLvl w:val="1"/>
        <w:rPr>
          <w:rFonts w:eastAsia="Times New Roman"/>
          <w:b/>
          <w:bCs/>
          <w:color w:val="auto"/>
          <w:szCs w:val="26"/>
        </w:rPr>
      </w:pPr>
      <w:r w:rsidRPr="00001F32">
        <w:rPr>
          <w:rFonts w:eastAsia="Times New Roman"/>
          <w:b/>
          <w:bCs/>
          <w:color w:val="auto"/>
          <w:szCs w:val="26"/>
        </w:rPr>
        <w:t>Generative AI Knowledge Platforms</w:t>
      </w:r>
    </w:p>
    <w:p w14:paraId="432B2273" w14:textId="77777777" w:rsidR="00001F32" w:rsidRPr="00001F32" w:rsidRDefault="00001F32" w:rsidP="00001F32">
      <w:pPr>
        <w:spacing w:before="200" w:after="0"/>
        <w:ind w:left="720"/>
        <w:outlineLvl w:val="1"/>
        <w:rPr>
          <w:rFonts w:eastAsia="Times New Roman"/>
          <w:color w:val="auto"/>
          <w:szCs w:val="26"/>
        </w:rPr>
      </w:pPr>
      <w:r w:rsidRPr="00001F32">
        <w:rPr>
          <w:rFonts w:eastAsia="Times New Roman"/>
          <w:color w:val="auto"/>
          <w:szCs w:val="26"/>
        </w:rPr>
        <w:t>Generative AI knowledge platforms integrate large language models with retrieval systems to provide contextual and conversational information access. Studies evaluating these platforms found improvements in user interaction quality and contextual response generation.</w:t>
      </w:r>
    </w:p>
    <w:p w14:paraId="68D56D5E" w14:textId="77777777" w:rsidR="00001F32" w:rsidRPr="00001F32" w:rsidRDefault="00001F32" w:rsidP="00001F32">
      <w:pPr>
        <w:spacing w:before="200" w:after="0"/>
        <w:ind w:left="720"/>
        <w:outlineLvl w:val="1"/>
        <w:rPr>
          <w:rFonts w:eastAsia="Times New Roman"/>
          <w:color w:val="auto"/>
          <w:szCs w:val="26"/>
        </w:rPr>
      </w:pPr>
      <w:r w:rsidRPr="00001F32">
        <w:rPr>
          <w:rFonts w:eastAsia="Times New Roman"/>
          <w:color w:val="auto"/>
          <w:szCs w:val="26"/>
        </w:rPr>
        <w:t>This study is relevant because academic users increasingly expect intelligent and interactive access to information resources. Generative AI platforms improve accessibility by supporting conversational and context-aware retrieval.</w:t>
      </w:r>
    </w:p>
    <w:p w14:paraId="5ED195F3" w14:textId="77777777" w:rsidR="00001F32" w:rsidRPr="00001F32" w:rsidRDefault="00001F32" w:rsidP="00001F32">
      <w:pPr>
        <w:spacing w:before="200" w:after="0"/>
        <w:ind w:left="720"/>
        <w:outlineLvl w:val="1"/>
        <w:rPr>
          <w:rFonts w:eastAsia="Times New Roman"/>
          <w:color w:val="auto"/>
          <w:szCs w:val="26"/>
        </w:rPr>
      </w:pPr>
      <w:r w:rsidRPr="00001F32">
        <w:rPr>
          <w:rFonts w:eastAsia="Times New Roman"/>
          <w:color w:val="auto"/>
          <w:szCs w:val="26"/>
        </w:rPr>
        <w:t>The proposed PLM system similarly combines retrieval and generation technologies to support intelligent institutional research management.</w:t>
      </w:r>
    </w:p>
    <w:p w14:paraId="3BF98EFF" w14:textId="77777777" w:rsidR="001937D5" w:rsidRDefault="001937D5" w:rsidP="001937D5">
      <w:pPr>
        <w:spacing w:before="200" w:after="0"/>
        <w:ind w:firstLine="0"/>
        <w:outlineLvl w:val="1"/>
        <w:rPr>
          <w:rFonts w:eastAsia="Times New Roman"/>
          <w:b/>
          <w:bCs/>
          <w:color w:val="auto"/>
          <w:szCs w:val="26"/>
        </w:rPr>
      </w:pPr>
    </w:p>
    <w:p w14:paraId="55F81D54" w14:textId="77777777" w:rsidR="001937D5" w:rsidRDefault="001937D5" w:rsidP="00C96804">
      <w:pPr>
        <w:spacing w:before="200" w:after="0"/>
        <w:outlineLvl w:val="1"/>
        <w:rPr>
          <w:rFonts w:eastAsia="Times New Roman"/>
          <w:b/>
          <w:bCs/>
          <w:color w:val="auto"/>
          <w:szCs w:val="26"/>
        </w:rPr>
      </w:pPr>
    </w:p>
    <w:p w14:paraId="544AE8E1" w14:textId="6FEF9A1C" w:rsidR="00001F32" w:rsidRDefault="00F64434" w:rsidP="00C96804">
      <w:pPr>
        <w:spacing w:before="200" w:after="0"/>
        <w:outlineLvl w:val="1"/>
        <w:rPr>
          <w:rFonts w:eastAsia="Times New Roman"/>
          <w:b/>
          <w:bCs/>
          <w:color w:val="auto"/>
          <w:szCs w:val="26"/>
        </w:rPr>
      </w:pPr>
      <w:r w:rsidRPr="00F64434">
        <w:rPr>
          <w:rFonts w:eastAsia="Times New Roman"/>
          <w:b/>
          <w:bCs/>
          <w:color w:val="auto"/>
          <w:szCs w:val="26"/>
        </w:rPr>
        <w:t>Retrieval-Augmented Knowledge Management Systems</w:t>
      </w:r>
    </w:p>
    <w:p w14:paraId="4737E1E8" w14:textId="77777777" w:rsidR="00286B30" w:rsidRPr="00286B30" w:rsidRDefault="00286B30" w:rsidP="00286B30">
      <w:pPr>
        <w:spacing w:before="200" w:after="0"/>
        <w:ind w:left="720"/>
        <w:outlineLvl w:val="1"/>
        <w:rPr>
          <w:rFonts w:eastAsia="Times New Roman"/>
          <w:color w:val="auto"/>
          <w:szCs w:val="26"/>
        </w:rPr>
      </w:pPr>
      <w:r w:rsidRPr="00286B30">
        <w:rPr>
          <w:rFonts w:eastAsia="Times New Roman"/>
          <w:color w:val="auto"/>
          <w:szCs w:val="26"/>
        </w:rPr>
        <w:t>Retrieval-augmented knowledge management systems combine semantic retrieval, vector search, and generative AI to improve organizational knowledge access. Recent studies on these systems demonstrate their effectiveness in supporting contextual information retrieval and knowledge reuse.</w:t>
      </w:r>
    </w:p>
    <w:p w14:paraId="45E262EA" w14:textId="77777777" w:rsidR="00286B30" w:rsidRPr="00286B30" w:rsidRDefault="00286B30" w:rsidP="00286B30">
      <w:pPr>
        <w:spacing w:before="200" w:after="0"/>
        <w:ind w:left="720"/>
        <w:outlineLvl w:val="1"/>
        <w:rPr>
          <w:rFonts w:eastAsia="Times New Roman"/>
          <w:color w:val="auto"/>
          <w:szCs w:val="26"/>
        </w:rPr>
      </w:pPr>
      <w:r w:rsidRPr="00286B30">
        <w:rPr>
          <w:rFonts w:eastAsia="Times New Roman"/>
          <w:color w:val="auto"/>
          <w:szCs w:val="26"/>
        </w:rPr>
        <w:t>This study is highly relevant because universities function as knowledge-producing institutions that require efficient access to accumulated academic outputs. Retrieval-augmented systems improve the usability and discoverability of institutional knowledge repositories.</w:t>
      </w:r>
    </w:p>
    <w:p w14:paraId="03448389" w14:textId="66486AD8" w:rsidR="00F64434" w:rsidRDefault="00286B30" w:rsidP="003F55CE">
      <w:pPr>
        <w:spacing w:before="200" w:after="0"/>
        <w:ind w:left="720"/>
        <w:outlineLvl w:val="1"/>
        <w:rPr>
          <w:rFonts w:eastAsia="Times New Roman"/>
          <w:color w:val="auto"/>
          <w:szCs w:val="26"/>
        </w:rPr>
      </w:pPr>
      <w:r w:rsidRPr="00286B30">
        <w:rPr>
          <w:rFonts w:eastAsia="Times New Roman"/>
          <w:color w:val="auto"/>
          <w:szCs w:val="26"/>
        </w:rPr>
        <w:t>The proposed PLM RAG Knowledge Base applies retrieval-augmented knowledge management concepts within the context of institutional research management. Through semantic retrieval and AI-assisted response generation, the system supports intelligent and context-aware access to institutional academic knowledge.</w:t>
      </w:r>
    </w:p>
    <w:p w14:paraId="330097C9" w14:textId="77777777" w:rsidR="000F460F" w:rsidRPr="000F460F" w:rsidRDefault="000F460F" w:rsidP="000F460F">
      <w:pPr>
        <w:spacing w:before="200" w:after="0"/>
        <w:ind w:firstLine="0"/>
        <w:outlineLvl w:val="1"/>
        <w:rPr>
          <w:rFonts w:eastAsia="Times New Roman"/>
          <w:b/>
          <w:bCs/>
          <w:color w:val="auto"/>
          <w:szCs w:val="26"/>
        </w:rPr>
      </w:pPr>
      <w:r w:rsidRPr="000F460F">
        <w:rPr>
          <w:rFonts w:eastAsia="Times New Roman"/>
          <w:b/>
          <w:bCs/>
          <w:color w:val="auto"/>
          <w:szCs w:val="26"/>
        </w:rPr>
        <w:t>2.4 Synthesis</w:t>
      </w:r>
    </w:p>
    <w:p w14:paraId="38CBC7DF" w14:textId="77777777" w:rsidR="000F460F" w:rsidRPr="000F460F" w:rsidRDefault="000F460F" w:rsidP="000F460F">
      <w:pPr>
        <w:spacing w:before="200" w:after="0"/>
        <w:outlineLvl w:val="1"/>
        <w:rPr>
          <w:rFonts w:eastAsia="Times New Roman"/>
          <w:color w:val="auto"/>
          <w:szCs w:val="26"/>
        </w:rPr>
      </w:pPr>
      <w:r w:rsidRPr="000F460F">
        <w:rPr>
          <w:rFonts w:eastAsia="Times New Roman"/>
          <w:color w:val="auto"/>
          <w:szCs w:val="26"/>
        </w:rPr>
        <w:t>The reviewed literature and studies collectively establish the growing importance of intelligent information retrieval, semantic search, artificial intelligence, and knowledge management systems in modern academic environments. The reviewed Related Literature emphasized that traditional keyword-based retrieval methods have significant limitations in handling contextual and semantically related searches. Studies on semantic search, dense retrieval, vector embeddings, and transformer-based retrieval models demonstrated that embedding-based retrieval techniques provide more accurate and context-aware document retrieval compared with conventional string or keyword matching approaches.</w:t>
      </w:r>
    </w:p>
    <w:p w14:paraId="7CBF8548" w14:textId="77777777" w:rsidR="000F460F" w:rsidRPr="000F460F" w:rsidRDefault="000F460F" w:rsidP="000F460F">
      <w:pPr>
        <w:spacing w:before="200" w:after="0"/>
        <w:outlineLvl w:val="1"/>
        <w:rPr>
          <w:rFonts w:eastAsia="Times New Roman"/>
          <w:color w:val="auto"/>
          <w:szCs w:val="26"/>
        </w:rPr>
      </w:pPr>
      <w:r w:rsidRPr="000F460F">
        <w:rPr>
          <w:rFonts w:eastAsia="Times New Roman"/>
          <w:color w:val="auto"/>
          <w:szCs w:val="26"/>
        </w:rPr>
        <w:lastRenderedPageBreak/>
        <w:t>The reviewed literature also established the significance of Retrieval-Augmented Generation (RAG) as a modern framework for knowledge-intensive artificial intelligence applications. Existing literature explained that RAG improves factual consistency and contextual relevance by combining document retrieval with generative language models. Through retrieval grounding, RAG-based systems reduce hallucination and improve response reliability, making them suitable for environments where accurate and source-supported information retrieval is necessary. The reviewed studies further demonstrated that semantic retrieval, vector databases, and conversational AI technologies have become increasingly effective in supporting intelligent information access and contextual query processing.</w:t>
      </w:r>
    </w:p>
    <w:p w14:paraId="5A69221A" w14:textId="77777777" w:rsidR="000F460F" w:rsidRPr="000F460F" w:rsidRDefault="000F460F" w:rsidP="000F460F">
      <w:pPr>
        <w:spacing w:before="200" w:after="0"/>
        <w:outlineLvl w:val="1"/>
        <w:rPr>
          <w:rFonts w:eastAsia="Times New Roman"/>
          <w:color w:val="auto"/>
          <w:szCs w:val="26"/>
        </w:rPr>
      </w:pPr>
      <w:r w:rsidRPr="000F460F">
        <w:rPr>
          <w:rFonts w:eastAsia="Times New Roman"/>
          <w:color w:val="auto"/>
          <w:szCs w:val="26"/>
        </w:rPr>
        <w:t>The reviewed Related Studies showed that universities and organizations have already implemented various institutional repositories, digital archives, cloud-based repositories, conversational AI systems, and AI-assisted retrieval platforms to improve information accessibility and knowledge preservation. Several studies demonstrated the effectiveness of semantic retrieval, vector similarity search, cloud-based repositories, and conversational systems in improving search efficiency, contextual retrieval, and user interaction. Local institutional repositories such as those implemented by Philippine universities also highlighted the importance of centralized academic knowledge preservation and research accessibility within higher education institutions.</w:t>
      </w:r>
    </w:p>
    <w:p w14:paraId="0E4E1E88" w14:textId="77777777" w:rsidR="000F460F" w:rsidRPr="000F460F" w:rsidRDefault="000F460F" w:rsidP="000F460F">
      <w:pPr>
        <w:spacing w:before="200" w:after="0"/>
        <w:outlineLvl w:val="1"/>
        <w:rPr>
          <w:rFonts w:eastAsia="Times New Roman"/>
          <w:color w:val="auto"/>
          <w:szCs w:val="26"/>
        </w:rPr>
      </w:pPr>
      <w:r w:rsidRPr="000F460F">
        <w:rPr>
          <w:rFonts w:eastAsia="Times New Roman"/>
          <w:color w:val="auto"/>
          <w:szCs w:val="26"/>
        </w:rPr>
        <w:t>However, despite the existence of institutional repositories and AI-assisted retrieval systems, most existing academic repositories remain focused primarily on document storage, metadata indexing, and traditional search mechanisms. Many repository systems still require users to manually browse documents or rely heavily on exact keyword matching and metadata-based retrieval. In addition, limited studies have integrated Retrieval-Augmented Generation, semantic retrieval, vector-based search, and conversational AI specifically within institutional research management systems in Philippine higher education environments.</w:t>
      </w:r>
    </w:p>
    <w:p w14:paraId="65F60E23" w14:textId="77777777" w:rsidR="000F460F" w:rsidRPr="000F460F" w:rsidRDefault="000F460F" w:rsidP="000F460F">
      <w:pPr>
        <w:spacing w:before="200" w:after="0"/>
        <w:outlineLvl w:val="1"/>
        <w:rPr>
          <w:rFonts w:eastAsia="Times New Roman"/>
          <w:color w:val="auto"/>
          <w:szCs w:val="26"/>
        </w:rPr>
      </w:pPr>
      <w:r w:rsidRPr="000F460F">
        <w:rPr>
          <w:rFonts w:eastAsia="Times New Roman"/>
          <w:color w:val="auto"/>
          <w:szCs w:val="26"/>
        </w:rPr>
        <w:lastRenderedPageBreak/>
        <w:t>Furthermore, while several studies discussed AI-powered retrieval and conversational systems, many existing implementations are designed for general-purpose knowledge retrieval rather than institution-specific academic research repositories. Existing systems also provide limited support for context-aware retrieval of institutional research outputs such as theses, capstone projects, dissertations, and faculty studies. These limitations reduce the discoverability, accessibility, and utilization of institutional knowledge assets within academic institutions.</w:t>
      </w:r>
    </w:p>
    <w:p w14:paraId="2B89408A" w14:textId="77777777" w:rsidR="000F460F" w:rsidRPr="000F460F" w:rsidRDefault="000F460F" w:rsidP="000F460F">
      <w:pPr>
        <w:spacing w:before="200" w:after="0"/>
        <w:outlineLvl w:val="1"/>
        <w:rPr>
          <w:rFonts w:eastAsia="Times New Roman"/>
          <w:b/>
          <w:bCs/>
          <w:color w:val="auto"/>
          <w:szCs w:val="26"/>
        </w:rPr>
      </w:pPr>
      <w:r w:rsidRPr="000F460F">
        <w:rPr>
          <w:rFonts w:eastAsia="Times New Roman"/>
          <w:color w:val="auto"/>
          <w:szCs w:val="26"/>
        </w:rPr>
        <w:t>Based on the reviewed literature and studies, there remains a need for an intelligent institutional research management platform that integrates centralized repository management, semantic search, vector-based retrieval, and Retrieval-Augmented Generation technologies. Therefore, the present study proposes the design and development of a Retrieval-Augmented Generation (RAG) Knowledge Base for Institutional Research Management at Pamantasan ng Lungsod ng Maynila. The proposed system aims to improve institutional research accessibility, contextual information retrieval, and AI-assisted knowledge interaction through semantic and source-grounded retrieval mechanisms.</w:t>
      </w:r>
    </w:p>
    <w:p w14:paraId="1D6A9ED7" w14:textId="77777777" w:rsidR="001B0E37" w:rsidRDefault="001B0E37" w:rsidP="00483A20">
      <w:pPr>
        <w:spacing w:before="200" w:after="0"/>
        <w:ind w:firstLine="0"/>
        <w:outlineLvl w:val="1"/>
        <w:rPr>
          <w:rFonts w:eastAsia="Times New Roman"/>
          <w:b/>
          <w:bCs/>
          <w:color w:val="auto"/>
          <w:szCs w:val="26"/>
        </w:rPr>
      </w:pPr>
    </w:p>
    <w:p w14:paraId="5A13CBDF" w14:textId="77777777" w:rsidR="001B0E37" w:rsidRDefault="001B0E37" w:rsidP="00483A20">
      <w:pPr>
        <w:spacing w:before="200" w:after="0"/>
        <w:ind w:firstLine="0"/>
        <w:outlineLvl w:val="1"/>
        <w:rPr>
          <w:rFonts w:eastAsia="Times New Roman"/>
          <w:b/>
          <w:bCs/>
          <w:color w:val="auto"/>
          <w:szCs w:val="26"/>
        </w:rPr>
      </w:pPr>
    </w:p>
    <w:p w14:paraId="2840888B" w14:textId="77777777" w:rsidR="001B0E37" w:rsidRDefault="001B0E37" w:rsidP="00483A20">
      <w:pPr>
        <w:spacing w:before="200" w:after="0"/>
        <w:ind w:firstLine="0"/>
        <w:outlineLvl w:val="1"/>
        <w:rPr>
          <w:rFonts w:eastAsia="Times New Roman"/>
          <w:b/>
          <w:bCs/>
          <w:color w:val="auto"/>
          <w:szCs w:val="26"/>
        </w:rPr>
      </w:pPr>
    </w:p>
    <w:p w14:paraId="2D3F92C9" w14:textId="77777777" w:rsidR="001B0E37" w:rsidRDefault="001B0E37" w:rsidP="00483A20">
      <w:pPr>
        <w:spacing w:before="200" w:after="0"/>
        <w:ind w:firstLine="0"/>
        <w:outlineLvl w:val="1"/>
        <w:rPr>
          <w:rFonts w:eastAsia="Times New Roman"/>
          <w:b/>
          <w:bCs/>
          <w:color w:val="auto"/>
          <w:szCs w:val="26"/>
        </w:rPr>
      </w:pPr>
    </w:p>
    <w:p w14:paraId="3D9E2B7C" w14:textId="77777777" w:rsidR="001B0E37" w:rsidRDefault="001B0E37" w:rsidP="00483A20">
      <w:pPr>
        <w:spacing w:before="200" w:after="0"/>
        <w:ind w:firstLine="0"/>
        <w:outlineLvl w:val="1"/>
        <w:rPr>
          <w:rFonts w:eastAsia="Times New Roman"/>
          <w:b/>
          <w:bCs/>
          <w:color w:val="auto"/>
          <w:szCs w:val="26"/>
        </w:rPr>
      </w:pPr>
    </w:p>
    <w:p w14:paraId="593BED66" w14:textId="77777777" w:rsidR="001B0E37" w:rsidRDefault="001B0E37" w:rsidP="00483A20">
      <w:pPr>
        <w:spacing w:before="200" w:after="0"/>
        <w:ind w:firstLine="0"/>
        <w:outlineLvl w:val="1"/>
        <w:rPr>
          <w:rFonts w:eastAsia="Times New Roman"/>
          <w:b/>
          <w:bCs/>
          <w:color w:val="auto"/>
          <w:szCs w:val="26"/>
        </w:rPr>
      </w:pPr>
    </w:p>
    <w:p w14:paraId="43318996" w14:textId="77777777" w:rsidR="001B0E37" w:rsidRDefault="001B0E37" w:rsidP="00483A20">
      <w:pPr>
        <w:spacing w:before="200" w:after="0"/>
        <w:ind w:firstLine="0"/>
        <w:outlineLvl w:val="1"/>
        <w:rPr>
          <w:rFonts w:eastAsia="Times New Roman"/>
          <w:b/>
          <w:bCs/>
          <w:color w:val="auto"/>
          <w:szCs w:val="26"/>
        </w:rPr>
      </w:pPr>
    </w:p>
    <w:p w14:paraId="376E1AF6" w14:textId="6B0F40B0" w:rsidR="00483A20" w:rsidRDefault="00DE42FA" w:rsidP="00483A20">
      <w:pPr>
        <w:spacing w:before="200" w:after="0"/>
        <w:ind w:firstLine="0"/>
        <w:outlineLvl w:val="1"/>
        <w:rPr>
          <w:rFonts w:eastAsia="Times New Roman"/>
          <w:b/>
          <w:bCs/>
          <w:color w:val="auto"/>
          <w:szCs w:val="26"/>
        </w:rPr>
      </w:pPr>
      <w:r>
        <w:rPr>
          <w:rFonts w:eastAsia="Times New Roman"/>
          <w:b/>
          <w:bCs/>
          <w:color w:val="auto"/>
          <w:szCs w:val="26"/>
        </w:rPr>
        <w:lastRenderedPageBreak/>
        <w:t xml:space="preserve">2.5 </w:t>
      </w:r>
      <w:r w:rsidR="004A6F5F" w:rsidRPr="004A6F5F">
        <w:rPr>
          <w:rFonts w:eastAsia="Times New Roman"/>
          <w:b/>
          <w:bCs/>
          <w:color w:val="auto"/>
          <w:szCs w:val="26"/>
        </w:rPr>
        <w:t>Conceptual Framework</w:t>
      </w:r>
    </w:p>
    <w:p w14:paraId="03FFCDF8" w14:textId="77777777" w:rsidR="00EF6924" w:rsidRDefault="00EF6924" w:rsidP="00EF6924">
      <w:pPr>
        <w:spacing w:before="200" w:after="0"/>
        <w:ind w:firstLine="0"/>
        <w:jc w:val="left"/>
        <w:outlineLvl w:val="1"/>
      </w:pPr>
      <w:r w:rsidRPr="00990161">
        <w:rPr>
          <w:rFonts w:eastAsia="Times New Roman"/>
          <w:b/>
          <w:bCs/>
          <w:sz w:val="20"/>
          <w:szCs w:val="20"/>
          <w:lang w:val="en-GB"/>
        </w:rPr>
        <w:t>Figure 2.</w:t>
      </w:r>
      <w:r>
        <w:rPr>
          <w:rFonts w:eastAsia="Times New Roman"/>
          <w:b/>
          <w:bCs/>
          <w:sz w:val="20"/>
          <w:szCs w:val="20"/>
          <w:lang w:val="en-GB"/>
        </w:rPr>
        <w:t>5</w:t>
      </w:r>
      <w:r w:rsidRPr="00705D71">
        <w:t xml:space="preserve"> </w:t>
      </w:r>
    </w:p>
    <w:p w14:paraId="7973705A" w14:textId="5CAA154B" w:rsidR="00EF6924" w:rsidRDefault="00EF6924" w:rsidP="00EF6924">
      <w:pPr>
        <w:spacing w:before="200" w:after="0"/>
        <w:ind w:firstLine="0"/>
        <w:jc w:val="left"/>
        <w:outlineLvl w:val="1"/>
        <w:rPr>
          <w:rFonts w:eastAsia="Times New Roman"/>
          <w:color w:val="auto"/>
          <w:szCs w:val="26"/>
        </w:rPr>
      </w:pPr>
      <w:r w:rsidRPr="00705D71">
        <w:rPr>
          <w:rFonts w:eastAsia="Times New Roman"/>
          <w:b/>
          <w:bCs/>
          <w:sz w:val="20"/>
          <w:szCs w:val="20"/>
          <w:lang w:val="en-GB"/>
        </w:rPr>
        <w:t>Conceptual Framework IPO Model of RAG</w:t>
      </w:r>
    </w:p>
    <w:p w14:paraId="32622007" w14:textId="77777777" w:rsidR="00EF6924" w:rsidRPr="00EF6924" w:rsidRDefault="00EF6924" w:rsidP="00483A20">
      <w:pPr>
        <w:spacing w:before="200" w:after="0"/>
        <w:ind w:firstLine="0"/>
        <w:outlineLvl w:val="1"/>
        <w:rPr>
          <w:rFonts w:eastAsia="Times New Roman"/>
          <w:b/>
          <w:bCs/>
          <w:color w:val="auto"/>
          <w:sz w:val="2"/>
          <w:szCs w:val="2"/>
        </w:rPr>
      </w:pPr>
    </w:p>
    <w:p w14:paraId="28917071" w14:textId="49DC11EC" w:rsidR="005D5B4F" w:rsidRDefault="005D5B4F" w:rsidP="00483A20">
      <w:pPr>
        <w:spacing w:before="200" w:after="0"/>
        <w:ind w:firstLine="0"/>
        <w:outlineLvl w:val="1"/>
        <w:rPr>
          <w:rFonts w:eastAsia="Times New Roman"/>
          <w:b/>
          <w:bCs/>
          <w:color w:val="auto"/>
          <w:szCs w:val="26"/>
        </w:rPr>
      </w:pPr>
      <w:r>
        <w:rPr>
          <w:noProof/>
        </w:rPr>
        <w:drawing>
          <wp:inline distT="0" distB="0" distL="0" distR="0" wp14:anchorId="1AA873F0" wp14:editId="667ECE7D">
            <wp:extent cx="5486400" cy="2867025"/>
            <wp:effectExtent l="0" t="0" r="0" b="9525"/>
            <wp:docPr id="9241142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14275" name="Picture 1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7137"/>
                    <a:stretch>
                      <a:fillRect/>
                    </a:stretch>
                  </pic:blipFill>
                  <pic:spPr bwMode="auto">
                    <a:xfrm>
                      <a:off x="0" y="0"/>
                      <a:ext cx="5486400" cy="2867025"/>
                    </a:xfrm>
                    <a:prstGeom prst="rect">
                      <a:avLst/>
                    </a:prstGeom>
                    <a:noFill/>
                    <a:ln>
                      <a:noFill/>
                    </a:ln>
                    <a:extLst>
                      <a:ext uri="{53640926-AAD7-44D8-BBD7-CCE9431645EC}">
                        <a14:shadowObscured xmlns:a14="http://schemas.microsoft.com/office/drawing/2010/main"/>
                      </a:ext>
                    </a:extLst>
                  </pic:spPr>
                </pic:pic>
              </a:graphicData>
            </a:graphic>
          </wp:inline>
        </w:drawing>
      </w:r>
    </w:p>
    <w:p w14:paraId="0BE75324" w14:textId="00000230" w:rsidR="00934664" w:rsidRPr="00934664" w:rsidRDefault="00934664" w:rsidP="00934664">
      <w:pPr>
        <w:spacing w:before="200" w:after="0"/>
        <w:outlineLvl w:val="1"/>
        <w:rPr>
          <w:rFonts w:eastAsia="Times New Roman"/>
          <w:color w:val="auto"/>
          <w:szCs w:val="26"/>
        </w:rPr>
      </w:pPr>
      <w:r w:rsidRPr="00934664">
        <w:rPr>
          <w:rFonts w:eastAsia="Times New Roman"/>
          <w:color w:val="auto"/>
          <w:szCs w:val="26"/>
        </w:rPr>
        <w:t xml:space="preserve">The conceptual framework </w:t>
      </w:r>
      <w:r w:rsidR="005D5B4F">
        <w:rPr>
          <w:rFonts w:eastAsia="Times New Roman"/>
          <w:color w:val="auto"/>
          <w:szCs w:val="26"/>
        </w:rPr>
        <w:t xml:space="preserve">shown </w:t>
      </w:r>
      <w:r w:rsidR="00EF6924">
        <w:rPr>
          <w:rFonts w:eastAsia="Times New Roman"/>
          <w:color w:val="auto"/>
          <w:szCs w:val="26"/>
        </w:rPr>
        <w:t>in</w:t>
      </w:r>
      <w:r w:rsidR="005D5B4F">
        <w:rPr>
          <w:rFonts w:eastAsia="Times New Roman"/>
          <w:color w:val="auto"/>
          <w:szCs w:val="26"/>
        </w:rPr>
        <w:t xml:space="preserve"> Figure </w:t>
      </w:r>
      <w:r w:rsidR="00136134">
        <w:rPr>
          <w:rFonts w:eastAsia="Times New Roman"/>
          <w:color w:val="auto"/>
          <w:szCs w:val="26"/>
        </w:rPr>
        <w:t>2.</w:t>
      </w:r>
      <w:r w:rsidR="005D5B4F">
        <w:rPr>
          <w:rFonts w:eastAsia="Times New Roman"/>
          <w:color w:val="auto"/>
          <w:szCs w:val="26"/>
        </w:rPr>
        <w:t>1</w:t>
      </w:r>
      <w:r w:rsidRPr="00934664">
        <w:rPr>
          <w:rFonts w:eastAsia="Times New Roman"/>
          <w:color w:val="auto"/>
          <w:szCs w:val="26"/>
        </w:rPr>
        <w:t xml:space="preserve"> illustrates the relationship between the input, process, and output components involved in the design and development of the proposed Retrieval-Augmented Generation (RAG) Knowledge Base for Institutional Research Management at Pamantasan ng Lungsod ng Maynila. The framework serves as the foundation for understanding how institutional research documents are transformed into an intelligent and context-aware knowledge retrieval system through semantic indexing, vector-based retrieval, and AI-assisted response generation.</w:t>
      </w:r>
    </w:p>
    <w:p w14:paraId="446D4805" w14:textId="77777777" w:rsidR="00934664" w:rsidRPr="00934664" w:rsidRDefault="00934664" w:rsidP="00934664">
      <w:pPr>
        <w:spacing w:before="200" w:after="0"/>
        <w:outlineLvl w:val="1"/>
        <w:rPr>
          <w:rFonts w:eastAsia="Times New Roman"/>
          <w:color w:val="auto"/>
          <w:szCs w:val="26"/>
        </w:rPr>
      </w:pPr>
      <w:r w:rsidRPr="00934664">
        <w:rPr>
          <w:rFonts w:eastAsia="Times New Roman"/>
          <w:color w:val="auto"/>
          <w:szCs w:val="26"/>
        </w:rPr>
        <w:t xml:space="preserve">The study adopts the Input-Process-Output (IPO) model as the conceptual framework of the proposed system. The input component consists of institutional research materials such as theses, capstone projects, dissertations, faculty studies, and other approved academic documents. It also includes user queries submitted through the system </w:t>
      </w:r>
      <w:r w:rsidRPr="00934664">
        <w:rPr>
          <w:rFonts w:eastAsia="Times New Roman"/>
          <w:color w:val="auto"/>
          <w:szCs w:val="26"/>
        </w:rPr>
        <w:lastRenderedPageBreak/>
        <w:t>interface. These research documents serve as the primary knowledge source of the proposed knowledge base.</w:t>
      </w:r>
    </w:p>
    <w:p w14:paraId="2F70CDA5" w14:textId="0B8AE34C" w:rsidR="00934664" w:rsidRPr="00934664" w:rsidRDefault="00934664" w:rsidP="00934664">
      <w:pPr>
        <w:spacing w:before="200" w:after="0"/>
        <w:outlineLvl w:val="1"/>
        <w:rPr>
          <w:rFonts w:eastAsia="Times New Roman"/>
          <w:color w:val="auto"/>
          <w:szCs w:val="26"/>
        </w:rPr>
      </w:pPr>
      <w:r w:rsidRPr="00934664">
        <w:rPr>
          <w:rFonts w:eastAsia="Times New Roman"/>
          <w:color w:val="auto"/>
          <w:szCs w:val="26"/>
        </w:rPr>
        <w:t xml:space="preserve">The process component involves document ingestion, preprocessing, semantic indexing, embedding generation, vector database storage, semantic retrieval, and Retrieval-Augmented Generation. During this stage, uploaded research documents are processed and converted into vector embeddings using natural language processing and embedding models. The processed embeddings are stored within a vector database to support semantic similarity retrieval. When a user submits a query, the system performs </w:t>
      </w:r>
      <w:r w:rsidR="00EF6924">
        <w:rPr>
          <w:rFonts w:eastAsia="Times New Roman"/>
          <w:color w:val="auto"/>
          <w:szCs w:val="26"/>
        </w:rPr>
        <w:t xml:space="preserve">a </w:t>
      </w:r>
      <w:r w:rsidRPr="00934664">
        <w:rPr>
          <w:rFonts w:eastAsia="Times New Roman"/>
          <w:color w:val="auto"/>
          <w:szCs w:val="26"/>
        </w:rPr>
        <w:t>semantic search and retrieves the most contextually relevant document passages. The retrieved information is then passed to the large language model to generate context-aware and source-grounded responses.</w:t>
      </w:r>
    </w:p>
    <w:p w14:paraId="158E0704" w14:textId="77777777" w:rsidR="00934664" w:rsidRPr="00934664" w:rsidRDefault="00934664" w:rsidP="00934664">
      <w:pPr>
        <w:spacing w:before="200" w:after="0"/>
        <w:outlineLvl w:val="1"/>
        <w:rPr>
          <w:rFonts w:eastAsia="Times New Roman"/>
          <w:b/>
          <w:bCs/>
          <w:color w:val="auto"/>
          <w:szCs w:val="26"/>
        </w:rPr>
      </w:pPr>
      <w:r w:rsidRPr="00934664">
        <w:rPr>
          <w:rFonts w:eastAsia="Times New Roman"/>
          <w:color w:val="auto"/>
          <w:szCs w:val="26"/>
        </w:rPr>
        <w:t>The output component consists of an intelligent institutional research management platform capable of providing semantic document retrieval, AI-assisted knowledge access, contextual response generation, and improved research discoverability. The proposed system aims to improve accessibility, utilization, and retrieval efficiency of institutional research outputs within Pamantasan ng Lungsod ng Maynila.</w:t>
      </w:r>
    </w:p>
    <w:p w14:paraId="142AA605" w14:textId="7384EC97" w:rsidR="004A6F5F" w:rsidRPr="00AC4ABE" w:rsidRDefault="004A6F5F" w:rsidP="00483A20">
      <w:pPr>
        <w:spacing w:before="200" w:after="0"/>
        <w:ind w:firstLine="0"/>
        <w:outlineLvl w:val="1"/>
        <w:rPr>
          <w:rFonts w:eastAsia="Times New Roman"/>
          <w:b/>
          <w:bCs/>
          <w:color w:val="auto"/>
          <w:szCs w:val="26"/>
        </w:rPr>
      </w:pPr>
    </w:p>
    <w:p w14:paraId="38A8764E" w14:textId="77777777" w:rsidR="00274968" w:rsidRPr="004A79FD" w:rsidRDefault="00274968" w:rsidP="00CC2C1A">
      <w:pPr>
        <w:spacing w:before="200" w:after="0"/>
        <w:ind w:firstLine="0"/>
        <w:outlineLvl w:val="1"/>
        <w:rPr>
          <w:rFonts w:eastAsia="Times New Roman"/>
          <w:b/>
          <w:bCs/>
          <w:color w:val="auto"/>
          <w:szCs w:val="26"/>
        </w:rPr>
      </w:pPr>
    </w:p>
    <w:p w14:paraId="51903FB2" w14:textId="77777777" w:rsidR="00EE662B" w:rsidRDefault="00EE662B" w:rsidP="00274968">
      <w:pPr>
        <w:ind w:firstLine="0"/>
        <w:jc w:val="center"/>
        <w:rPr>
          <w:rFonts w:eastAsia="Times New Roman"/>
          <w:b/>
          <w:color w:val="auto"/>
        </w:rPr>
      </w:pPr>
    </w:p>
    <w:p w14:paraId="10A2A080" w14:textId="77777777" w:rsidR="00F77730" w:rsidRDefault="00F77730" w:rsidP="00274968">
      <w:pPr>
        <w:ind w:firstLine="0"/>
        <w:jc w:val="center"/>
        <w:rPr>
          <w:rFonts w:eastAsia="Times New Roman"/>
          <w:b/>
          <w:color w:val="auto"/>
        </w:rPr>
      </w:pPr>
    </w:p>
    <w:p w14:paraId="3252B61B" w14:textId="77777777" w:rsidR="00F77730" w:rsidRDefault="00F77730" w:rsidP="00274968">
      <w:pPr>
        <w:ind w:firstLine="0"/>
        <w:jc w:val="center"/>
        <w:rPr>
          <w:rFonts w:eastAsia="Times New Roman"/>
          <w:b/>
          <w:color w:val="auto"/>
        </w:rPr>
      </w:pPr>
    </w:p>
    <w:p w14:paraId="4B03DD9D" w14:textId="77777777" w:rsidR="00F77730" w:rsidRDefault="00F77730" w:rsidP="00274968">
      <w:pPr>
        <w:ind w:firstLine="0"/>
        <w:jc w:val="center"/>
        <w:rPr>
          <w:rFonts w:eastAsia="Times New Roman"/>
          <w:b/>
          <w:color w:val="auto"/>
        </w:rPr>
      </w:pPr>
    </w:p>
    <w:p w14:paraId="7F2A7B50" w14:textId="77777777" w:rsidR="00F77730" w:rsidRDefault="00F77730" w:rsidP="00274968">
      <w:pPr>
        <w:ind w:firstLine="0"/>
        <w:jc w:val="center"/>
        <w:rPr>
          <w:rFonts w:eastAsia="Times New Roman"/>
          <w:b/>
          <w:color w:val="auto"/>
        </w:rPr>
      </w:pPr>
    </w:p>
    <w:p w14:paraId="43453D39" w14:textId="77777777" w:rsidR="00EE662B" w:rsidRDefault="00EE662B" w:rsidP="00274968">
      <w:pPr>
        <w:ind w:firstLine="0"/>
        <w:jc w:val="center"/>
        <w:rPr>
          <w:rFonts w:eastAsia="Times New Roman"/>
          <w:b/>
          <w:color w:val="auto"/>
        </w:rPr>
      </w:pPr>
    </w:p>
    <w:p w14:paraId="63D8C921" w14:textId="2F29B852" w:rsidR="00274968" w:rsidRPr="004A79FD" w:rsidRDefault="00B24EF1" w:rsidP="00274968">
      <w:pPr>
        <w:ind w:firstLine="0"/>
        <w:jc w:val="center"/>
        <w:rPr>
          <w:rFonts w:eastAsia="Times New Roman"/>
          <w:b/>
          <w:color w:val="auto"/>
        </w:rPr>
      </w:pPr>
      <w:r w:rsidRPr="004A79FD">
        <w:rPr>
          <w:rFonts w:eastAsia="Times New Roman"/>
          <w:b/>
          <w:color w:val="auto"/>
        </w:rPr>
        <w:t>C</w:t>
      </w:r>
      <w:r w:rsidR="00274968" w:rsidRPr="004A79FD">
        <w:rPr>
          <w:rFonts w:eastAsia="Times New Roman"/>
          <w:b/>
          <w:color w:val="auto"/>
        </w:rPr>
        <w:t xml:space="preserve">hapter </w:t>
      </w:r>
      <w:r w:rsidR="009F5D9E" w:rsidRPr="004A79FD">
        <w:rPr>
          <w:rFonts w:eastAsia="Times New Roman"/>
          <w:b/>
          <w:color w:val="auto"/>
        </w:rPr>
        <w:t>Three</w:t>
      </w:r>
    </w:p>
    <w:p w14:paraId="023FAE90" w14:textId="32B084BD" w:rsidR="00274968" w:rsidRDefault="001F1C9B" w:rsidP="00EF62A0">
      <w:pPr>
        <w:spacing w:before="480" w:after="0"/>
        <w:ind w:firstLine="0"/>
        <w:contextualSpacing/>
        <w:jc w:val="center"/>
        <w:outlineLvl w:val="0"/>
        <w:rPr>
          <w:rFonts w:eastAsia="MS Mincho"/>
          <w:b/>
          <w:bCs/>
          <w:caps/>
          <w:color w:val="auto"/>
          <w:sz w:val="28"/>
          <w:szCs w:val="28"/>
          <w:lang w:eastAsia="ja-JP"/>
        </w:rPr>
      </w:pPr>
      <w:bookmarkStart w:id="21" w:name="_Toc305755537"/>
      <w:r>
        <w:rPr>
          <w:rFonts w:eastAsia="MS Mincho"/>
          <w:b/>
          <w:bCs/>
          <w:caps/>
          <w:color w:val="auto"/>
          <w:sz w:val="28"/>
          <w:szCs w:val="28"/>
          <w:lang w:eastAsia="ja-JP"/>
        </w:rPr>
        <w:t xml:space="preserve">RESEARCH </w:t>
      </w:r>
      <w:r w:rsidR="00274968" w:rsidRPr="004A79FD">
        <w:rPr>
          <w:rFonts w:eastAsia="MS Mincho"/>
          <w:b/>
          <w:bCs/>
          <w:caps/>
          <w:color w:val="auto"/>
          <w:sz w:val="28"/>
          <w:szCs w:val="28"/>
          <w:lang w:eastAsia="ja-JP"/>
        </w:rPr>
        <w:t>METHODOLOGY</w:t>
      </w:r>
      <w:bookmarkEnd w:id="21"/>
    </w:p>
    <w:p w14:paraId="536047A4" w14:textId="5DCC587A" w:rsidR="00C36514" w:rsidRPr="00C36514" w:rsidRDefault="00221858" w:rsidP="00C36514">
      <w:pPr>
        <w:spacing w:before="480" w:after="0"/>
        <w:contextualSpacing/>
        <w:outlineLvl w:val="0"/>
        <w:rPr>
          <w:rFonts w:eastAsia="MS Mincho"/>
          <w:caps/>
          <w:color w:val="auto"/>
          <w:lang w:eastAsia="ja-JP"/>
        </w:rPr>
      </w:pPr>
      <w:r w:rsidRPr="00221858">
        <w:rPr>
          <w:rFonts w:eastAsia="MS Mincho"/>
          <w:color w:val="auto"/>
          <w:lang w:eastAsia="ja-JP"/>
        </w:rPr>
        <w:t>This chapter presents the research methodology used in the design, development, implementation, and evaluation of the proposed Retrieval-Augmented Generation (RAG) Knowledge Base for Institutional Research Management. The study utilizes a developmental research approach and applies appropriate system development methodologies, data gathering procedures, and evaluation techniques to ensure the functionality, reliability, usability, and effectiveness of the proposed system. Furthermore, this chapter discusses the research design, respondents, research instruments, statistical treatment, ethical considerations, and system development processes used throughout the study.</w:t>
      </w:r>
    </w:p>
    <w:p w14:paraId="4C07DEDA" w14:textId="2C56265A" w:rsidR="00AE4BB6" w:rsidRPr="00AE4BB6" w:rsidRDefault="008D0879" w:rsidP="00AE4BB6">
      <w:pPr>
        <w:spacing w:before="200" w:after="0"/>
        <w:ind w:firstLine="0"/>
        <w:outlineLvl w:val="1"/>
        <w:rPr>
          <w:rFonts w:eastAsia="Times New Roman"/>
          <w:b/>
          <w:bCs/>
          <w:color w:val="auto"/>
          <w:szCs w:val="26"/>
        </w:rPr>
      </w:pPr>
      <w:bookmarkStart w:id="22" w:name="_Toc305755538"/>
      <w:bookmarkStart w:id="23" w:name="_Toc220810898"/>
      <w:r w:rsidRPr="004A79FD">
        <w:rPr>
          <w:rFonts w:eastAsia="Times New Roman"/>
          <w:b/>
          <w:bCs/>
          <w:color w:val="auto"/>
          <w:szCs w:val="26"/>
        </w:rPr>
        <w:t>3</w:t>
      </w:r>
      <w:r w:rsidR="00274968" w:rsidRPr="004A79FD">
        <w:rPr>
          <w:rFonts w:eastAsia="Times New Roman"/>
          <w:b/>
          <w:bCs/>
          <w:color w:val="auto"/>
          <w:szCs w:val="26"/>
        </w:rPr>
        <w:t>.1</w:t>
      </w:r>
      <w:bookmarkEnd w:id="22"/>
      <w:r w:rsidR="00E53781" w:rsidRPr="004A79FD">
        <w:rPr>
          <w:rFonts w:eastAsia="Times New Roman"/>
          <w:b/>
          <w:bCs/>
          <w:color w:val="auto"/>
          <w:szCs w:val="26"/>
        </w:rPr>
        <w:t xml:space="preserve"> </w:t>
      </w:r>
      <w:r w:rsidR="00F5402B" w:rsidRPr="004A79FD">
        <w:rPr>
          <w:rFonts w:eastAsia="Times New Roman"/>
          <w:b/>
          <w:bCs/>
          <w:color w:val="auto"/>
          <w:szCs w:val="26"/>
        </w:rPr>
        <w:t>Research Design</w:t>
      </w:r>
    </w:p>
    <w:p w14:paraId="73B1D131" w14:textId="77777777" w:rsidR="00C846C6" w:rsidRPr="00C846C6" w:rsidRDefault="00C846C6" w:rsidP="00C846C6">
      <w:pPr>
        <w:rPr>
          <w:rFonts w:eastAsia="Times New Roman"/>
          <w:color w:val="auto"/>
          <w:szCs w:val="26"/>
        </w:rPr>
      </w:pPr>
      <w:r w:rsidRPr="00C846C6">
        <w:rPr>
          <w:rFonts w:eastAsia="Times New Roman"/>
          <w:color w:val="auto"/>
          <w:szCs w:val="26"/>
        </w:rPr>
        <w:t>This study utilizes the Developmental Research Design to design, develop, implement, and evaluate a Retrieval-Augmented Generation (RAG) Knowledge Base for Institutional Research Management at Pamantasan ng Lungsod ng Maynila. Developmental research focuses on the systematic creation, improvement, and evaluation of products, systems, processes, or technological solutions intended to address identified organizational or operational needs.</w:t>
      </w:r>
    </w:p>
    <w:p w14:paraId="07B333EC" w14:textId="77777777" w:rsidR="00C846C6" w:rsidRPr="00C846C6" w:rsidRDefault="00C846C6" w:rsidP="00C846C6">
      <w:pPr>
        <w:rPr>
          <w:rFonts w:eastAsia="Times New Roman"/>
          <w:color w:val="auto"/>
          <w:szCs w:val="26"/>
        </w:rPr>
      </w:pPr>
      <w:r w:rsidRPr="00C846C6">
        <w:rPr>
          <w:rFonts w:eastAsia="Times New Roman"/>
          <w:color w:val="auto"/>
          <w:szCs w:val="26"/>
        </w:rPr>
        <w:t>The Developmental Research Design is appropriate for this study because its primary objective is to design, develop, implement, and evaluate a functional Retrieval-Augmented Generation (RAG) Knowledge Base for Institutional Research Management. Rather than examining causal relationships among variables, the study focuses on creating an operational cloud-based and AI-assisted platform that enhances institutional research accessibility, semantic retrieval, knowledge discovery, and research utilization through modern information retrieval and artificial intelligence technologies.</w:t>
      </w:r>
    </w:p>
    <w:p w14:paraId="14D70F7F" w14:textId="3C44BDD7" w:rsidR="00B121F1" w:rsidRPr="00701A3A" w:rsidRDefault="00C846C6" w:rsidP="00C846C6">
      <w:pPr>
        <w:rPr>
          <w:rFonts w:eastAsia="Times New Roman"/>
          <w:color w:val="auto"/>
          <w:szCs w:val="26"/>
        </w:rPr>
      </w:pPr>
      <w:r w:rsidRPr="00C846C6">
        <w:rPr>
          <w:rFonts w:eastAsia="Times New Roman"/>
          <w:color w:val="auto"/>
          <w:szCs w:val="26"/>
        </w:rPr>
        <w:lastRenderedPageBreak/>
        <w:t>To guide the development of the proposed system, the study adopts the WaGile (Waterfall–Agile Hybrid) Software Development Methodology. The WaGile methodology combines the structured planning and implementation approach of the Waterfall model with the iterative improvement process of the Agile methodology. This hybrid approach enables the researcher to establish a stable foundation during the initial stages of development while supporting continuous refinement and enhancement throughout the implementation process.</w:t>
      </w:r>
    </w:p>
    <w:p w14:paraId="5E1F1DDB" w14:textId="77777777" w:rsidR="00F77730" w:rsidRDefault="00B121F1" w:rsidP="00F77730">
      <w:pPr>
        <w:ind w:firstLine="0"/>
        <w:rPr>
          <w:b/>
          <w:bCs/>
          <w:sz w:val="20"/>
          <w:szCs w:val="20"/>
        </w:rPr>
      </w:pPr>
      <w:r w:rsidRPr="00DA6C06">
        <w:rPr>
          <w:b/>
          <w:bCs/>
          <w:sz w:val="20"/>
          <w:szCs w:val="20"/>
        </w:rPr>
        <w:t xml:space="preserve">Figure 3.1 </w:t>
      </w:r>
    </w:p>
    <w:p w14:paraId="60EBEFE4" w14:textId="2D3B7C5F" w:rsidR="00B121F1" w:rsidRPr="00701A3A" w:rsidRDefault="00B121F1" w:rsidP="00F77730">
      <w:pPr>
        <w:ind w:firstLine="0"/>
        <w:rPr>
          <w:b/>
          <w:bCs/>
          <w:sz w:val="20"/>
          <w:szCs w:val="20"/>
        </w:rPr>
      </w:pPr>
      <w:r w:rsidRPr="00DA6C06">
        <w:rPr>
          <w:b/>
          <w:bCs/>
          <w:sz w:val="20"/>
          <w:szCs w:val="20"/>
        </w:rPr>
        <w:t>WaGile Software Development Process of RAG</w:t>
      </w:r>
    </w:p>
    <w:p w14:paraId="18088733" w14:textId="28FF6172" w:rsidR="00184DEA" w:rsidRPr="004A79FD" w:rsidRDefault="00184DEA" w:rsidP="00274968">
      <w:pPr>
        <w:spacing w:before="200" w:after="0"/>
        <w:ind w:firstLine="0"/>
        <w:outlineLvl w:val="1"/>
        <w:rPr>
          <w:rFonts w:eastAsia="Times New Roman"/>
          <w:b/>
          <w:bCs/>
          <w:color w:val="auto"/>
          <w:szCs w:val="26"/>
        </w:rPr>
      </w:pPr>
      <w:r>
        <w:rPr>
          <w:noProof/>
        </w:rPr>
        <w:drawing>
          <wp:inline distT="0" distB="0" distL="0" distR="0" wp14:anchorId="12E80ADE" wp14:editId="4FA1B1A1">
            <wp:extent cx="5486400" cy="3533775"/>
            <wp:effectExtent l="0" t="0" r="0" b="9525"/>
            <wp:docPr id="383999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9778"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385"/>
                    <a:stretch>
                      <a:fillRect/>
                    </a:stretch>
                  </pic:blipFill>
                  <pic:spPr bwMode="auto">
                    <a:xfrm>
                      <a:off x="0" y="0"/>
                      <a:ext cx="5486400" cy="3533775"/>
                    </a:xfrm>
                    <a:prstGeom prst="rect">
                      <a:avLst/>
                    </a:prstGeom>
                    <a:noFill/>
                    <a:ln>
                      <a:noFill/>
                    </a:ln>
                    <a:extLst>
                      <a:ext uri="{53640926-AAD7-44D8-BBD7-CCE9431645EC}">
                        <a14:shadowObscured xmlns:a14="http://schemas.microsoft.com/office/drawing/2010/main"/>
                      </a:ext>
                    </a:extLst>
                  </pic:spPr>
                </pic:pic>
              </a:graphicData>
            </a:graphic>
          </wp:inline>
        </w:drawing>
      </w:r>
    </w:p>
    <w:p w14:paraId="3A0408A1" w14:textId="77777777" w:rsidR="00B121F1" w:rsidRPr="00B121F1" w:rsidRDefault="00B121F1" w:rsidP="00B121F1">
      <w:pPr>
        <w:rPr>
          <w:rFonts w:eastAsia="Times New Roman"/>
          <w:color w:val="auto"/>
          <w:sz w:val="6"/>
          <w:szCs w:val="8"/>
        </w:rPr>
      </w:pPr>
    </w:p>
    <w:p w14:paraId="7ADF6F64" w14:textId="08202FED" w:rsidR="00D71D83" w:rsidRPr="00D71D83" w:rsidRDefault="00C846C6" w:rsidP="00D71D83">
      <w:pPr>
        <w:rPr>
          <w:rFonts w:eastAsia="Times New Roman"/>
          <w:color w:val="auto"/>
          <w:szCs w:val="26"/>
        </w:rPr>
      </w:pPr>
      <w:r w:rsidRPr="00C846C6">
        <w:rPr>
          <w:rFonts w:eastAsia="Times New Roman"/>
          <w:color w:val="auto"/>
          <w:szCs w:val="26"/>
        </w:rPr>
        <w:t xml:space="preserve">As illustrated in Figure 3.1, the development of the proposed Retrieval-Augmented Generation (RAG) Knowledge Base follows a six-phase WaGile Software Development </w:t>
      </w:r>
      <w:r w:rsidRPr="00C846C6">
        <w:rPr>
          <w:rFonts w:eastAsia="Times New Roman"/>
          <w:color w:val="auto"/>
          <w:szCs w:val="26"/>
        </w:rPr>
        <w:lastRenderedPageBreak/>
        <w:t>Process to ensure systematic implementation, technical validation, and continuous improvement.</w:t>
      </w:r>
    </w:p>
    <w:p w14:paraId="0F2BB0D2" w14:textId="122C0E17" w:rsidR="00485B5A" w:rsidRPr="00485B5A" w:rsidRDefault="00365A0F" w:rsidP="00485B5A">
      <w:pPr>
        <w:rPr>
          <w:rFonts w:eastAsia="Times New Roman"/>
          <w:color w:val="auto"/>
          <w:szCs w:val="26"/>
        </w:rPr>
      </w:pPr>
      <w:r>
        <w:rPr>
          <w:rFonts w:eastAsia="Times New Roman"/>
          <w:b/>
          <w:bCs/>
          <w:color w:val="auto"/>
          <w:szCs w:val="26"/>
        </w:rPr>
        <w:t>3.1.</w:t>
      </w:r>
      <w:r w:rsidR="00485B5A" w:rsidRPr="00485B5A">
        <w:rPr>
          <w:rFonts w:eastAsia="Times New Roman"/>
          <w:b/>
          <w:bCs/>
          <w:color w:val="auto"/>
          <w:szCs w:val="26"/>
        </w:rPr>
        <w:t>1 Requirement Analysis and Planning</w:t>
      </w:r>
    </w:p>
    <w:p w14:paraId="308DF17A" w14:textId="77777777" w:rsidR="003A45C9" w:rsidRPr="003A45C9" w:rsidRDefault="003A45C9" w:rsidP="003A45C9">
      <w:pPr>
        <w:ind w:left="720"/>
        <w:rPr>
          <w:rFonts w:eastAsia="Times New Roman"/>
          <w:color w:val="auto"/>
          <w:szCs w:val="26"/>
        </w:rPr>
      </w:pPr>
      <w:r w:rsidRPr="003A45C9">
        <w:rPr>
          <w:rFonts w:eastAsia="Times New Roman"/>
          <w:color w:val="auto"/>
          <w:szCs w:val="26"/>
        </w:rPr>
        <w:t>The Requirement Analysis and Planning phase serves as the foundation of the proposed Retrieval-Augmented Generation (RAG) Knowledge Base for Institutional Research Management. During this phase, the researcher identifies the objectives, scope, user requirements, functional requirements, and non-functional requirements necessary for the successful development and implementation of the system. Information gathered from related literature, related studies, existing institutional research management practices, and stakeholder needs is analyzed to determine the functionalities required by the proposed platform.</w:t>
      </w:r>
    </w:p>
    <w:p w14:paraId="507597C8" w14:textId="77777777" w:rsidR="003A45C9" w:rsidRPr="003A45C9" w:rsidRDefault="003A45C9" w:rsidP="003A45C9">
      <w:pPr>
        <w:ind w:left="720"/>
        <w:rPr>
          <w:rFonts w:eastAsia="Times New Roman"/>
          <w:color w:val="auto"/>
          <w:szCs w:val="26"/>
        </w:rPr>
      </w:pPr>
      <w:r w:rsidRPr="003A45C9">
        <w:rPr>
          <w:rFonts w:eastAsia="Times New Roman"/>
          <w:color w:val="auto"/>
          <w:szCs w:val="26"/>
        </w:rPr>
        <w:t>The analysis identified two primary user groups: Academic Users and Administrators. Academic Users consist of students, faculty members, and researchers who utilize the system to search, retrieve, and explore institutional research outputs. Administrators are responsible for maintaining the knowledge repository, managing metadata, controlling system access, and monitoring overall system usage.</w:t>
      </w:r>
    </w:p>
    <w:p w14:paraId="4A4CB1EA" w14:textId="77777777" w:rsidR="003A45C9" w:rsidRPr="003A45C9" w:rsidRDefault="003A45C9" w:rsidP="003A45C9">
      <w:pPr>
        <w:ind w:left="720"/>
        <w:rPr>
          <w:rFonts w:eastAsia="Times New Roman"/>
          <w:color w:val="auto"/>
          <w:szCs w:val="26"/>
        </w:rPr>
      </w:pPr>
      <w:r w:rsidRPr="003A45C9">
        <w:rPr>
          <w:rFonts w:eastAsia="Times New Roman"/>
          <w:color w:val="auto"/>
          <w:szCs w:val="26"/>
        </w:rPr>
        <w:t>Based on the identified requirements, the proposed system is designed to provide several key functionalities for Academic Users. These include searching research documents, submitting natural language queries, viewing AI-assisted responses, accessing source references, generating study summaries, obtaining methodology explanations, receiving related study recommendations, and detecting similar or potentially duplicate research outputs. These functionalities aim to improve research accessibility, knowledge discovery, and utilization of institutional research resources.</w:t>
      </w:r>
    </w:p>
    <w:p w14:paraId="7B524B2D" w14:textId="77777777" w:rsidR="003A45C9" w:rsidRPr="003A45C9" w:rsidRDefault="003A45C9" w:rsidP="003A45C9">
      <w:pPr>
        <w:ind w:left="720"/>
        <w:rPr>
          <w:rFonts w:eastAsia="Times New Roman"/>
          <w:color w:val="auto"/>
          <w:szCs w:val="26"/>
        </w:rPr>
      </w:pPr>
      <w:r w:rsidRPr="003A45C9">
        <w:rPr>
          <w:rFonts w:eastAsia="Times New Roman"/>
          <w:color w:val="auto"/>
          <w:szCs w:val="26"/>
        </w:rPr>
        <w:lastRenderedPageBreak/>
        <w:t>For Administrators, the system provides functionalities for authentication, uploading research documents, managing document metadata, managing user access, and monitoring system usage. These administrative functions support the maintenance, organization, security, and sustainability of the institutional research repository.</w:t>
      </w:r>
    </w:p>
    <w:p w14:paraId="6B5F577D" w14:textId="52742EF6" w:rsidR="00F56ADD" w:rsidRDefault="00F56ADD" w:rsidP="00F56ADD">
      <w:pPr>
        <w:rPr>
          <w:b/>
          <w:bCs/>
          <w:sz w:val="20"/>
          <w:szCs w:val="20"/>
        </w:rPr>
      </w:pPr>
      <w:r w:rsidRPr="00DA6C06">
        <w:rPr>
          <w:b/>
          <w:bCs/>
          <w:sz w:val="20"/>
          <w:szCs w:val="20"/>
        </w:rPr>
        <w:t>Figure 3.</w:t>
      </w:r>
      <w:r w:rsidR="00C65643">
        <w:rPr>
          <w:b/>
          <w:bCs/>
          <w:sz w:val="20"/>
          <w:szCs w:val="20"/>
        </w:rPr>
        <w:t>2</w:t>
      </w:r>
    </w:p>
    <w:p w14:paraId="43AC38F1" w14:textId="098CB788" w:rsidR="00F56ADD" w:rsidRPr="00701A3A" w:rsidRDefault="00F56ADD" w:rsidP="00F56ADD">
      <w:pPr>
        <w:rPr>
          <w:b/>
          <w:bCs/>
          <w:sz w:val="20"/>
          <w:szCs w:val="20"/>
        </w:rPr>
      </w:pPr>
      <w:r>
        <w:rPr>
          <w:b/>
          <w:bCs/>
          <w:sz w:val="20"/>
          <w:szCs w:val="20"/>
        </w:rPr>
        <w:t>Use Case Diagram</w:t>
      </w:r>
      <w:r w:rsidRPr="00DA6C06">
        <w:rPr>
          <w:b/>
          <w:bCs/>
          <w:sz w:val="20"/>
          <w:szCs w:val="20"/>
        </w:rPr>
        <w:t xml:space="preserve"> of RAG</w:t>
      </w:r>
    </w:p>
    <w:p w14:paraId="1DCD02DF" w14:textId="5C0C0C2F" w:rsidR="008435F3" w:rsidRDefault="008435F3" w:rsidP="008435F3">
      <w:pPr>
        <w:rPr>
          <w:rFonts w:eastAsia="Times New Roman"/>
          <w:color w:val="auto"/>
          <w:szCs w:val="26"/>
        </w:rPr>
      </w:pPr>
      <w:r w:rsidRPr="008435F3">
        <w:rPr>
          <w:rFonts w:eastAsia="Times New Roman"/>
          <w:noProof/>
          <w:color w:val="auto"/>
          <w:szCs w:val="26"/>
        </w:rPr>
        <w:drawing>
          <wp:inline distT="0" distB="0" distL="0" distR="0" wp14:anchorId="33534D66" wp14:editId="75AD7349">
            <wp:extent cx="5057775" cy="3371850"/>
            <wp:effectExtent l="0" t="0" r="9525" b="0"/>
            <wp:docPr id="2049644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57775" cy="3371850"/>
                    </a:xfrm>
                    <a:prstGeom prst="rect">
                      <a:avLst/>
                    </a:prstGeom>
                    <a:noFill/>
                    <a:ln>
                      <a:noFill/>
                    </a:ln>
                  </pic:spPr>
                </pic:pic>
              </a:graphicData>
            </a:graphic>
          </wp:inline>
        </w:drawing>
      </w:r>
    </w:p>
    <w:p w14:paraId="64240738" w14:textId="34AB2067" w:rsidR="00821603" w:rsidRPr="008435F3" w:rsidRDefault="000E220A" w:rsidP="000E220A">
      <w:pPr>
        <w:ind w:left="720"/>
        <w:rPr>
          <w:rFonts w:eastAsia="Times New Roman"/>
          <w:color w:val="auto"/>
          <w:szCs w:val="26"/>
        </w:rPr>
      </w:pPr>
      <w:r w:rsidRPr="000E220A">
        <w:rPr>
          <w:rFonts w:eastAsia="Times New Roman"/>
          <w:color w:val="auto"/>
          <w:szCs w:val="26"/>
        </w:rPr>
        <w:t>Figure 3.</w:t>
      </w:r>
      <w:r w:rsidR="00C65643">
        <w:rPr>
          <w:rFonts w:eastAsia="Times New Roman"/>
          <w:color w:val="auto"/>
          <w:szCs w:val="26"/>
        </w:rPr>
        <w:t>2</w:t>
      </w:r>
      <w:r w:rsidRPr="000E220A">
        <w:rPr>
          <w:rFonts w:eastAsia="Times New Roman"/>
          <w:color w:val="auto"/>
          <w:szCs w:val="26"/>
        </w:rPr>
        <w:t xml:space="preserve"> illustrates the Use Case Diagram of the proposed Retrieval-Augmented Generation (RAG) Knowledge Base for Institutional Research Management. The diagram presents the interactions between the identified users and the major functionalities provided by the system. It serves as a visual representation of the functional requirements gathered during the requirement </w:t>
      </w:r>
      <w:r w:rsidRPr="000E220A">
        <w:rPr>
          <w:rFonts w:eastAsia="Times New Roman"/>
          <w:color w:val="auto"/>
          <w:szCs w:val="26"/>
        </w:rPr>
        <w:lastRenderedPageBreak/>
        <w:t>analysis phase and establishes the basis for the succeeding system design and implementation activities.</w:t>
      </w:r>
    </w:p>
    <w:p w14:paraId="062219DB" w14:textId="0498A590" w:rsidR="00485B5A" w:rsidRPr="00485B5A" w:rsidRDefault="00D23F9E" w:rsidP="00485B5A">
      <w:pPr>
        <w:rPr>
          <w:rFonts w:eastAsia="Times New Roman"/>
          <w:color w:val="auto"/>
          <w:szCs w:val="26"/>
        </w:rPr>
      </w:pPr>
      <w:r>
        <w:rPr>
          <w:rFonts w:eastAsia="Times New Roman"/>
          <w:b/>
          <w:bCs/>
          <w:color w:val="auto"/>
          <w:szCs w:val="26"/>
        </w:rPr>
        <w:t>3.1.</w:t>
      </w:r>
      <w:r w:rsidR="00485B5A" w:rsidRPr="00485B5A">
        <w:rPr>
          <w:rFonts w:eastAsia="Times New Roman"/>
          <w:b/>
          <w:bCs/>
          <w:color w:val="auto"/>
          <w:szCs w:val="26"/>
        </w:rPr>
        <w:t>2 System Design</w:t>
      </w:r>
    </w:p>
    <w:p w14:paraId="6546A99E" w14:textId="5B320289" w:rsidR="00485B5A" w:rsidRDefault="00867C9A" w:rsidP="00485B5A">
      <w:pPr>
        <w:ind w:left="720"/>
        <w:rPr>
          <w:rFonts w:eastAsia="Times New Roman"/>
          <w:color w:val="auto"/>
          <w:szCs w:val="26"/>
        </w:rPr>
      </w:pPr>
      <w:r w:rsidRPr="00867C9A">
        <w:rPr>
          <w:rFonts w:eastAsia="Times New Roman"/>
          <w:color w:val="auto"/>
          <w:szCs w:val="26"/>
        </w:rPr>
        <w:t>The System Design phase focuses on defining the overall structure, components, technologies, and operational workflow of the proposed Retrieval-Augmented Generation (RAG) Knowledge Base for Institutional Research Management. This phase serves as the technical blueprint that guides the implementation of the system and ensures that all identified requirements are translated into a functional and scalable solution.</w:t>
      </w:r>
    </w:p>
    <w:p w14:paraId="794E93C0" w14:textId="1803A79B" w:rsidR="00DF6775" w:rsidRDefault="00DF6775" w:rsidP="00DF6775">
      <w:pPr>
        <w:rPr>
          <w:b/>
          <w:bCs/>
          <w:sz w:val="20"/>
          <w:szCs w:val="20"/>
        </w:rPr>
      </w:pPr>
      <w:r w:rsidRPr="00DA6C06">
        <w:rPr>
          <w:b/>
          <w:bCs/>
          <w:sz w:val="20"/>
          <w:szCs w:val="20"/>
        </w:rPr>
        <w:t>Figure 3.</w:t>
      </w:r>
      <w:r w:rsidR="00C65643">
        <w:rPr>
          <w:b/>
          <w:bCs/>
          <w:sz w:val="20"/>
          <w:szCs w:val="20"/>
        </w:rPr>
        <w:t>3</w:t>
      </w:r>
    </w:p>
    <w:p w14:paraId="58B02A2B" w14:textId="4EE11854" w:rsidR="00DF6775" w:rsidRDefault="00DF6775" w:rsidP="00DF6775">
      <w:pPr>
        <w:rPr>
          <w:rFonts w:eastAsia="Times New Roman"/>
          <w:color w:val="auto"/>
          <w:szCs w:val="26"/>
        </w:rPr>
      </w:pPr>
      <w:r>
        <w:rPr>
          <w:b/>
          <w:bCs/>
          <w:sz w:val="20"/>
          <w:szCs w:val="20"/>
        </w:rPr>
        <w:t>System Architecture</w:t>
      </w:r>
      <w:r w:rsidRPr="00DA6C06">
        <w:rPr>
          <w:b/>
          <w:bCs/>
          <w:sz w:val="20"/>
          <w:szCs w:val="20"/>
        </w:rPr>
        <w:t xml:space="preserve"> of RAG</w:t>
      </w:r>
    </w:p>
    <w:p w14:paraId="2602F396" w14:textId="4A0FAF52" w:rsidR="00F77730" w:rsidRPr="00F77730" w:rsidRDefault="00F77730" w:rsidP="00F77730">
      <w:pPr>
        <w:rPr>
          <w:rFonts w:eastAsia="Times New Roman"/>
          <w:color w:val="auto"/>
          <w:szCs w:val="26"/>
        </w:rPr>
      </w:pPr>
      <w:r w:rsidRPr="00F77730">
        <w:rPr>
          <w:rFonts w:eastAsia="Times New Roman"/>
          <w:noProof/>
          <w:color w:val="auto"/>
          <w:szCs w:val="26"/>
        </w:rPr>
        <w:drawing>
          <wp:inline distT="0" distB="0" distL="0" distR="0" wp14:anchorId="1ABED520" wp14:editId="7FD8683B">
            <wp:extent cx="5019675" cy="3124200"/>
            <wp:effectExtent l="0" t="0" r="9525" b="0"/>
            <wp:docPr id="17289300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30072"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554" b="2087"/>
                    <a:stretch>
                      <a:fillRect/>
                    </a:stretch>
                  </pic:blipFill>
                  <pic:spPr bwMode="auto">
                    <a:xfrm>
                      <a:off x="0" y="0"/>
                      <a:ext cx="5019675"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1A4FBAB2" w14:textId="6C4D28F6" w:rsidR="00972AA9" w:rsidRPr="00972AA9" w:rsidRDefault="00972AA9" w:rsidP="00972AA9">
      <w:pPr>
        <w:ind w:left="720"/>
        <w:rPr>
          <w:rFonts w:eastAsia="Times New Roman"/>
          <w:color w:val="auto"/>
          <w:szCs w:val="26"/>
        </w:rPr>
      </w:pPr>
      <w:r w:rsidRPr="00972AA9">
        <w:rPr>
          <w:rFonts w:eastAsia="Times New Roman"/>
          <w:color w:val="auto"/>
          <w:szCs w:val="26"/>
        </w:rPr>
        <w:t>As illustrated in Figure 3.</w:t>
      </w:r>
      <w:r w:rsidR="00C65643">
        <w:rPr>
          <w:rFonts w:eastAsia="Times New Roman"/>
          <w:color w:val="auto"/>
          <w:szCs w:val="26"/>
        </w:rPr>
        <w:t>3</w:t>
      </w:r>
      <w:r w:rsidRPr="00972AA9">
        <w:rPr>
          <w:rFonts w:eastAsia="Times New Roman"/>
          <w:color w:val="auto"/>
          <w:szCs w:val="26"/>
        </w:rPr>
        <w:t xml:space="preserve">, the proposed system adopts a cloud-based Retrieval-Augmented Generation architecture implemented using Google Cloud </w:t>
      </w:r>
      <w:r w:rsidRPr="00972AA9">
        <w:rPr>
          <w:rFonts w:eastAsia="Times New Roman"/>
          <w:color w:val="auto"/>
          <w:szCs w:val="26"/>
        </w:rPr>
        <w:lastRenderedPageBreak/>
        <w:t>Platform services. The architecture consists of four major components: Academic Users, the Web Application Layer, the Backend and RAG Service Layer, and the Knowledge Base Layer. Academic users interact with the system through a web-based application that accepts natural language queries and displays AI-generated responses with supporting references.</w:t>
      </w:r>
    </w:p>
    <w:p w14:paraId="7FBA0312" w14:textId="77777777" w:rsidR="00972AA9" w:rsidRPr="00972AA9" w:rsidRDefault="00972AA9" w:rsidP="00972AA9">
      <w:pPr>
        <w:ind w:left="720"/>
        <w:rPr>
          <w:rFonts w:eastAsia="Times New Roman"/>
          <w:color w:val="auto"/>
          <w:szCs w:val="26"/>
        </w:rPr>
      </w:pPr>
      <w:r w:rsidRPr="00972AA9">
        <w:rPr>
          <w:rFonts w:eastAsia="Times New Roman"/>
          <w:color w:val="auto"/>
          <w:szCs w:val="26"/>
        </w:rPr>
        <w:t>The Backend and RAG Service Layer utilizes Vertex AI Search, Vertex AI Embeddings, and Gemini to perform semantic retrieval and AI-assisted response generation. User queries are processed through Vertex AI Search to identify relevant research documents stored within the institutional repository. The retrieved documents are then provided as contextual information to Gemini, enabling the generation of responses grounded on institutional research outputs rather than relying solely on the language model's internal knowledge.</w:t>
      </w:r>
    </w:p>
    <w:p w14:paraId="1E14C386" w14:textId="77777777" w:rsidR="00972AA9" w:rsidRPr="00972AA9" w:rsidRDefault="00972AA9" w:rsidP="00972AA9">
      <w:pPr>
        <w:ind w:left="720"/>
        <w:rPr>
          <w:rFonts w:eastAsia="Times New Roman"/>
          <w:color w:val="auto"/>
          <w:szCs w:val="26"/>
        </w:rPr>
      </w:pPr>
      <w:r w:rsidRPr="00972AA9">
        <w:rPr>
          <w:rFonts w:eastAsia="Times New Roman"/>
          <w:color w:val="auto"/>
          <w:szCs w:val="26"/>
        </w:rPr>
        <w:t>The Knowledge Base Layer serves as the institutional research repository and contains approved theses, capstone projects, dissertations, faculty studies, and other academic research outputs. Documents are stored in Cloud Storage while metadata and indexing information are maintained through the configured knowledge repository to support semantic retrieval and document discovery. Administrative functions such as document upload, metadata management, user management, and system monitoring are performed by authorized administrators.</w:t>
      </w:r>
    </w:p>
    <w:p w14:paraId="20F9D70D" w14:textId="77777777" w:rsidR="00C65643" w:rsidRDefault="00C65643" w:rsidP="00972AA9">
      <w:pPr>
        <w:rPr>
          <w:b/>
          <w:bCs/>
          <w:sz w:val="20"/>
          <w:szCs w:val="20"/>
        </w:rPr>
      </w:pPr>
    </w:p>
    <w:p w14:paraId="62255731" w14:textId="77777777" w:rsidR="00C65643" w:rsidRDefault="00C65643" w:rsidP="00972AA9">
      <w:pPr>
        <w:rPr>
          <w:b/>
          <w:bCs/>
          <w:sz w:val="20"/>
          <w:szCs w:val="20"/>
        </w:rPr>
      </w:pPr>
    </w:p>
    <w:p w14:paraId="7B2237AD" w14:textId="77777777" w:rsidR="00C65643" w:rsidRDefault="00C65643" w:rsidP="00972AA9">
      <w:pPr>
        <w:rPr>
          <w:b/>
          <w:bCs/>
          <w:sz w:val="20"/>
          <w:szCs w:val="20"/>
        </w:rPr>
      </w:pPr>
    </w:p>
    <w:p w14:paraId="391289E2" w14:textId="77777777" w:rsidR="00C65643" w:rsidRDefault="00C65643" w:rsidP="00972AA9">
      <w:pPr>
        <w:rPr>
          <w:b/>
          <w:bCs/>
          <w:sz w:val="20"/>
          <w:szCs w:val="20"/>
        </w:rPr>
      </w:pPr>
    </w:p>
    <w:p w14:paraId="202599CD" w14:textId="77777777" w:rsidR="00C65643" w:rsidRDefault="00C65643" w:rsidP="00972AA9">
      <w:pPr>
        <w:rPr>
          <w:b/>
          <w:bCs/>
          <w:sz w:val="20"/>
          <w:szCs w:val="20"/>
        </w:rPr>
      </w:pPr>
    </w:p>
    <w:p w14:paraId="16F6668A" w14:textId="77777777" w:rsidR="00C65643" w:rsidRDefault="00C65643" w:rsidP="00972AA9">
      <w:pPr>
        <w:rPr>
          <w:b/>
          <w:bCs/>
          <w:sz w:val="20"/>
          <w:szCs w:val="20"/>
        </w:rPr>
      </w:pPr>
    </w:p>
    <w:p w14:paraId="4E9616A2" w14:textId="55166093" w:rsidR="00972AA9" w:rsidRDefault="00972AA9" w:rsidP="00C65643">
      <w:pPr>
        <w:spacing w:line="240" w:lineRule="auto"/>
        <w:rPr>
          <w:b/>
          <w:bCs/>
          <w:sz w:val="20"/>
          <w:szCs w:val="20"/>
        </w:rPr>
      </w:pPr>
      <w:r w:rsidRPr="00DA6C06">
        <w:rPr>
          <w:b/>
          <w:bCs/>
          <w:sz w:val="20"/>
          <w:szCs w:val="20"/>
        </w:rPr>
        <w:lastRenderedPageBreak/>
        <w:t>Figure 3.</w:t>
      </w:r>
      <w:r w:rsidR="00C65643">
        <w:rPr>
          <w:b/>
          <w:bCs/>
          <w:sz w:val="20"/>
          <w:szCs w:val="20"/>
        </w:rPr>
        <w:t>4</w:t>
      </w:r>
    </w:p>
    <w:p w14:paraId="54A531D5" w14:textId="5F6977E9" w:rsidR="0043675E" w:rsidRDefault="00972AA9" w:rsidP="00C65643">
      <w:pPr>
        <w:spacing w:line="240" w:lineRule="auto"/>
        <w:rPr>
          <w:b/>
          <w:bCs/>
          <w:sz w:val="20"/>
          <w:szCs w:val="20"/>
        </w:rPr>
      </w:pPr>
      <w:r>
        <w:rPr>
          <w:b/>
          <w:bCs/>
          <w:sz w:val="20"/>
          <w:szCs w:val="20"/>
        </w:rPr>
        <w:t>Flowchart</w:t>
      </w:r>
      <w:r w:rsidRPr="00DA6C06">
        <w:rPr>
          <w:b/>
          <w:bCs/>
          <w:sz w:val="20"/>
          <w:szCs w:val="20"/>
        </w:rPr>
        <w:t xml:space="preserve"> of RAG</w:t>
      </w:r>
    </w:p>
    <w:p w14:paraId="602CFE58" w14:textId="4678CE5E" w:rsidR="001F0168" w:rsidRPr="001F0168" w:rsidRDefault="001F0168" w:rsidP="001F0168">
      <w:pPr>
        <w:rPr>
          <w:rFonts w:eastAsia="Times New Roman"/>
          <w:b/>
          <w:bCs/>
          <w:color w:val="auto"/>
          <w:szCs w:val="26"/>
        </w:rPr>
      </w:pPr>
      <w:r w:rsidRPr="001F0168">
        <w:rPr>
          <w:rFonts w:eastAsia="Times New Roman"/>
          <w:b/>
          <w:bCs/>
          <w:noProof/>
          <w:color w:val="auto"/>
          <w:szCs w:val="26"/>
        </w:rPr>
        <w:drawing>
          <wp:inline distT="0" distB="0" distL="0" distR="0" wp14:anchorId="19AEC0F4" wp14:editId="616918A0">
            <wp:extent cx="4957763" cy="6699937"/>
            <wp:effectExtent l="0" t="0" r="0" b="5715"/>
            <wp:docPr id="2005903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8">
                      <a:extLst>
                        <a:ext uri="{28A0092B-C50C-407E-A947-70E740481C1C}">
                          <a14:useLocalDpi xmlns:a14="http://schemas.microsoft.com/office/drawing/2010/main" val="0"/>
                        </a:ext>
                      </a:extLst>
                    </a:blip>
                    <a:srcRect t="2588"/>
                    <a:stretch>
                      <a:fillRect/>
                    </a:stretch>
                  </pic:blipFill>
                  <pic:spPr bwMode="auto">
                    <a:xfrm>
                      <a:off x="0" y="0"/>
                      <a:ext cx="4975370" cy="6723731"/>
                    </a:xfrm>
                    <a:prstGeom prst="rect">
                      <a:avLst/>
                    </a:prstGeom>
                    <a:noFill/>
                    <a:ln>
                      <a:noFill/>
                    </a:ln>
                    <a:extLst>
                      <a:ext uri="{53640926-AAD7-44D8-BBD7-CCE9431645EC}">
                        <a14:shadowObscured xmlns:a14="http://schemas.microsoft.com/office/drawing/2010/main"/>
                      </a:ext>
                    </a:extLst>
                  </pic:spPr>
                </pic:pic>
              </a:graphicData>
            </a:graphic>
          </wp:inline>
        </w:drawing>
      </w:r>
    </w:p>
    <w:p w14:paraId="6C732E1F" w14:textId="77777777" w:rsidR="00C65643" w:rsidRDefault="00C65643" w:rsidP="00485B5A">
      <w:pPr>
        <w:rPr>
          <w:rFonts w:eastAsia="Times New Roman"/>
          <w:b/>
          <w:bCs/>
          <w:color w:val="auto"/>
          <w:szCs w:val="26"/>
        </w:rPr>
      </w:pPr>
    </w:p>
    <w:p w14:paraId="62E6020A" w14:textId="17E2A225" w:rsidR="00485B5A" w:rsidRPr="00485B5A" w:rsidRDefault="00485B5A" w:rsidP="00485B5A">
      <w:pPr>
        <w:rPr>
          <w:rFonts w:eastAsia="Times New Roman"/>
          <w:color w:val="auto"/>
          <w:szCs w:val="26"/>
        </w:rPr>
      </w:pPr>
      <w:r w:rsidRPr="00485B5A">
        <w:rPr>
          <w:rFonts w:eastAsia="Times New Roman"/>
          <w:b/>
          <w:bCs/>
          <w:color w:val="auto"/>
          <w:szCs w:val="26"/>
        </w:rPr>
        <w:t>3. Cloud Provisioning</w:t>
      </w:r>
    </w:p>
    <w:p w14:paraId="74C510C3" w14:textId="1831AE9C" w:rsidR="008265FD" w:rsidRPr="00485B5A" w:rsidRDefault="00485B5A" w:rsidP="003F20DD">
      <w:pPr>
        <w:ind w:left="720"/>
        <w:rPr>
          <w:rFonts w:eastAsia="Times New Roman"/>
          <w:color w:val="auto"/>
          <w:szCs w:val="26"/>
        </w:rPr>
      </w:pPr>
      <w:r w:rsidRPr="00485B5A">
        <w:rPr>
          <w:rFonts w:eastAsia="Times New Roman"/>
          <w:color w:val="auto"/>
          <w:szCs w:val="26"/>
        </w:rPr>
        <w:t>The third phase involves preparing and configuring the cloud infrastructure required by the system. During this stage, the researcher configures the Google Cloud Platform (GCP) environment, cloud storage resources, access permissions, networking configurations, and Vertex AI Search services necessary to support document retrieval, indexing, and AI-assisted response generation.</w:t>
      </w:r>
    </w:p>
    <w:p w14:paraId="08516FF4" w14:textId="77777777" w:rsidR="00485B5A" w:rsidRPr="00485B5A" w:rsidRDefault="00485B5A" w:rsidP="00485B5A">
      <w:pPr>
        <w:rPr>
          <w:rFonts w:eastAsia="Times New Roman"/>
          <w:color w:val="auto"/>
          <w:szCs w:val="26"/>
        </w:rPr>
      </w:pPr>
      <w:r w:rsidRPr="00485B5A">
        <w:rPr>
          <w:rFonts w:eastAsia="Times New Roman"/>
          <w:b/>
          <w:bCs/>
          <w:color w:val="auto"/>
          <w:szCs w:val="26"/>
        </w:rPr>
        <w:t>4. Search Tuning and Data Store Tuning</w:t>
      </w:r>
    </w:p>
    <w:p w14:paraId="3740ABCC" w14:textId="77777777" w:rsidR="00485B5A" w:rsidRPr="00485B5A" w:rsidRDefault="00485B5A" w:rsidP="00485B5A">
      <w:pPr>
        <w:ind w:left="720"/>
        <w:rPr>
          <w:rFonts w:eastAsia="Times New Roman"/>
          <w:color w:val="auto"/>
          <w:szCs w:val="26"/>
        </w:rPr>
      </w:pPr>
      <w:r w:rsidRPr="00485B5A">
        <w:rPr>
          <w:rFonts w:eastAsia="Times New Roman"/>
          <w:color w:val="auto"/>
          <w:szCs w:val="26"/>
        </w:rPr>
        <w:t>The fourth phase involves refining the retrieval behavior and knowledge organization of the system. Search tuning activities are performed to improve query interpretation, retrieval relevance, ranking behavior, and response quality. Data store tuning activities focus on optimizing metadata structures, document organization, retrieval configurations, and knowledge repository settings to enhance overall system effectiveness.</w:t>
      </w:r>
    </w:p>
    <w:p w14:paraId="470B87E0" w14:textId="77777777" w:rsidR="00485B5A" w:rsidRPr="00485B5A" w:rsidRDefault="00485B5A" w:rsidP="00485B5A">
      <w:pPr>
        <w:rPr>
          <w:rFonts w:eastAsia="Times New Roman"/>
          <w:color w:val="auto"/>
          <w:szCs w:val="26"/>
        </w:rPr>
      </w:pPr>
      <w:r w:rsidRPr="00485B5A">
        <w:rPr>
          <w:rFonts w:eastAsia="Times New Roman"/>
          <w:b/>
          <w:bCs/>
          <w:color w:val="auto"/>
          <w:szCs w:val="26"/>
        </w:rPr>
        <w:t>5. Technical Testing</w:t>
      </w:r>
    </w:p>
    <w:p w14:paraId="20688341" w14:textId="77777777" w:rsidR="00485B5A" w:rsidRPr="00485B5A" w:rsidRDefault="00485B5A" w:rsidP="00485B5A">
      <w:pPr>
        <w:ind w:left="720"/>
        <w:rPr>
          <w:rFonts w:eastAsia="Times New Roman"/>
          <w:color w:val="auto"/>
          <w:szCs w:val="26"/>
        </w:rPr>
      </w:pPr>
      <w:r w:rsidRPr="00485B5A">
        <w:rPr>
          <w:rFonts w:eastAsia="Times New Roman"/>
          <w:color w:val="auto"/>
          <w:szCs w:val="26"/>
        </w:rPr>
        <w:t>The fifth phase involves conducting technical testing procedures to verify the functionality, stability, integration, and operational performance of the developed system. The researcher performs functionality testing, retrieval validation, multilingual query testing, cloud integration testing, and response verification to ensure that the system operates according to its intended design and requirements.</w:t>
      </w:r>
    </w:p>
    <w:p w14:paraId="64801726" w14:textId="77777777" w:rsidR="00485B5A" w:rsidRPr="00485B5A" w:rsidRDefault="00485B5A" w:rsidP="00485B5A">
      <w:pPr>
        <w:rPr>
          <w:rFonts w:eastAsia="Times New Roman"/>
          <w:color w:val="auto"/>
          <w:szCs w:val="26"/>
        </w:rPr>
      </w:pPr>
      <w:r w:rsidRPr="00485B5A">
        <w:rPr>
          <w:rFonts w:eastAsia="Times New Roman"/>
          <w:b/>
          <w:bCs/>
          <w:color w:val="auto"/>
          <w:szCs w:val="26"/>
        </w:rPr>
        <w:t>6. Evaluation</w:t>
      </w:r>
    </w:p>
    <w:p w14:paraId="2104F209" w14:textId="77777777" w:rsidR="00485B5A" w:rsidRPr="00485B5A" w:rsidRDefault="00485B5A" w:rsidP="00485B5A">
      <w:pPr>
        <w:ind w:left="720"/>
        <w:rPr>
          <w:rFonts w:eastAsia="Times New Roman"/>
          <w:color w:val="auto"/>
          <w:szCs w:val="26"/>
        </w:rPr>
      </w:pPr>
      <w:r w:rsidRPr="00485B5A">
        <w:rPr>
          <w:rFonts w:eastAsia="Times New Roman"/>
          <w:color w:val="auto"/>
          <w:szCs w:val="26"/>
        </w:rPr>
        <w:t xml:space="preserve">The sixth phase involves evaluating the developed system using selected ISO/IEC 25010 software quality characteristics. The evaluation focuses on </w:t>
      </w:r>
      <w:r w:rsidRPr="00485B5A">
        <w:rPr>
          <w:rFonts w:eastAsia="Times New Roman"/>
          <w:color w:val="auto"/>
          <w:szCs w:val="26"/>
        </w:rPr>
        <w:lastRenderedPageBreak/>
        <w:t>functionality, usability, portability, and security. Selected respondents, including students, faculty members, and researchers, interact with the system and complete the researcher-made evaluation questionnaire. The gathered responses are used to determine the quality, effectiveness, and acceptability of the proposed system.</w:t>
      </w:r>
    </w:p>
    <w:p w14:paraId="55C605F4" w14:textId="77777777" w:rsidR="00485B5A" w:rsidRPr="00485B5A" w:rsidRDefault="00485B5A" w:rsidP="00485B5A">
      <w:pPr>
        <w:rPr>
          <w:rFonts w:eastAsia="Times New Roman"/>
          <w:color w:val="auto"/>
          <w:szCs w:val="26"/>
        </w:rPr>
      </w:pPr>
      <w:r w:rsidRPr="00485B5A">
        <w:rPr>
          <w:rFonts w:eastAsia="Times New Roman"/>
          <w:color w:val="auto"/>
          <w:szCs w:val="26"/>
        </w:rPr>
        <w:t>The first three phases represent the structured Waterfall component of the WaGile methodology, while the last three phases constitute the iterative Agile component. The iterative cycle of Search Tuning and Data Store Tuning, Technical Testing, and Evaluation is continuously repeated until the developed system achieves the desired functionality, quality standards, and project objectives.</w:t>
      </w:r>
    </w:p>
    <w:p w14:paraId="25594CED" w14:textId="6D24A610" w:rsidR="00274968" w:rsidRPr="004A79FD" w:rsidRDefault="00F5402B" w:rsidP="00274968">
      <w:pPr>
        <w:spacing w:before="200" w:after="0"/>
        <w:ind w:firstLine="0"/>
        <w:outlineLvl w:val="1"/>
        <w:rPr>
          <w:rFonts w:eastAsia="Times New Roman"/>
          <w:b/>
          <w:bCs/>
          <w:color w:val="auto"/>
          <w:szCs w:val="26"/>
        </w:rPr>
      </w:pPr>
      <w:bookmarkStart w:id="24" w:name="_Toc305755539"/>
      <w:r w:rsidRPr="004A79FD">
        <w:rPr>
          <w:rFonts w:eastAsia="Times New Roman"/>
          <w:b/>
          <w:bCs/>
          <w:color w:val="auto"/>
          <w:szCs w:val="26"/>
        </w:rPr>
        <w:t>3</w:t>
      </w:r>
      <w:r w:rsidR="00274968" w:rsidRPr="004A79FD">
        <w:rPr>
          <w:rFonts w:eastAsia="Times New Roman"/>
          <w:b/>
          <w:bCs/>
          <w:color w:val="auto"/>
          <w:szCs w:val="26"/>
        </w:rPr>
        <w:t>.2</w:t>
      </w:r>
      <w:bookmarkEnd w:id="23"/>
      <w:bookmarkEnd w:id="24"/>
      <w:r w:rsidR="00474F03" w:rsidRPr="004A79FD">
        <w:rPr>
          <w:rFonts w:eastAsia="Times New Roman"/>
          <w:b/>
          <w:bCs/>
          <w:color w:val="auto"/>
          <w:szCs w:val="26"/>
        </w:rPr>
        <w:t xml:space="preserve"> </w:t>
      </w:r>
      <w:r w:rsidR="00686E07" w:rsidRPr="00686E07">
        <w:rPr>
          <w:rFonts w:eastAsia="Times New Roman"/>
          <w:b/>
          <w:bCs/>
          <w:color w:val="auto"/>
          <w:szCs w:val="26"/>
        </w:rPr>
        <w:t>Respondents of the Study</w:t>
      </w:r>
      <w:r w:rsidR="00A26944" w:rsidRPr="004A79FD">
        <w:rPr>
          <w:rFonts w:eastAsia="Times New Roman"/>
          <w:b/>
          <w:bCs/>
          <w:color w:val="auto"/>
          <w:szCs w:val="26"/>
        </w:rPr>
        <w:t xml:space="preserve"> </w:t>
      </w:r>
    </w:p>
    <w:p w14:paraId="3D0537F0" w14:textId="77777777" w:rsidR="006A79D8" w:rsidRPr="006A79D8" w:rsidRDefault="006A79D8" w:rsidP="006A79D8">
      <w:pPr>
        <w:rPr>
          <w:rFonts w:eastAsia="Times New Roman"/>
          <w:color w:val="auto"/>
        </w:rPr>
      </w:pPr>
      <w:r w:rsidRPr="006A79D8">
        <w:rPr>
          <w:rFonts w:eastAsia="Times New Roman"/>
          <w:color w:val="auto"/>
        </w:rPr>
        <w:t>The respondents of the study consist of selected students, faculty members, and future researchers from Pamantasan ng Lungsod ng Maynila who are potential users of the proposed Retrieval-Augmented Generation (RAG) Knowledge Base for Institutional Research Management. These respondents were chosen because they are directly involved in accessing, utilizing, and producing academic research materials within the institution.</w:t>
      </w:r>
    </w:p>
    <w:p w14:paraId="0C3FCF8D" w14:textId="77777777" w:rsidR="006A79D8" w:rsidRPr="006A79D8" w:rsidRDefault="006A79D8" w:rsidP="006A79D8">
      <w:pPr>
        <w:rPr>
          <w:rFonts w:eastAsia="Times New Roman"/>
          <w:color w:val="auto"/>
        </w:rPr>
      </w:pPr>
      <w:r w:rsidRPr="006A79D8">
        <w:rPr>
          <w:rFonts w:eastAsia="Times New Roman"/>
          <w:color w:val="auto"/>
        </w:rPr>
        <w:t>The student respondents include graduate students and undergraduate students who regularly use research documents such as theses, capstone projects, dissertations, and related academic references for learning and academic requirements. Their participation is important in evaluating the usability, accessibility, and effectiveness of the proposed system in supporting research retrieval and knowledge discovery.</w:t>
      </w:r>
    </w:p>
    <w:p w14:paraId="070A1424" w14:textId="77777777" w:rsidR="006A79D8" w:rsidRPr="006A79D8" w:rsidRDefault="006A79D8" w:rsidP="006A79D8">
      <w:pPr>
        <w:rPr>
          <w:rFonts w:eastAsia="Times New Roman"/>
          <w:color w:val="auto"/>
        </w:rPr>
      </w:pPr>
      <w:r w:rsidRPr="006A79D8">
        <w:rPr>
          <w:rFonts w:eastAsia="Times New Roman"/>
          <w:color w:val="auto"/>
        </w:rPr>
        <w:t>The faculty respondents consist of instructors, professors, and academic personnel who utilize institutional research materials for teaching, advising, and academic research purposes. Their feedback is essential in assessing the relevance, functionality, and usefulness of the proposed system in improving institutional research management and academic resource accessibility.</w:t>
      </w:r>
    </w:p>
    <w:p w14:paraId="28B35A3C" w14:textId="77777777" w:rsidR="006A79D8" w:rsidRPr="006A79D8" w:rsidRDefault="006A79D8" w:rsidP="006A79D8">
      <w:pPr>
        <w:rPr>
          <w:rFonts w:eastAsia="Times New Roman"/>
          <w:color w:val="auto"/>
        </w:rPr>
      </w:pPr>
      <w:r w:rsidRPr="006A79D8">
        <w:rPr>
          <w:rFonts w:eastAsia="Times New Roman"/>
          <w:color w:val="auto"/>
        </w:rPr>
        <w:lastRenderedPageBreak/>
        <w:t>Future researchers are also included as respondents because they are expected to benefit from improved discoverability and contextual retrieval of institutional research outputs. Their evaluation provides insights into how the proposed system supports future academic studies, literature review processes, and research continuity within the institution.</w:t>
      </w:r>
    </w:p>
    <w:p w14:paraId="1D753FA9" w14:textId="0962363A" w:rsidR="00274968" w:rsidRPr="004A79FD" w:rsidRDefault="006A79D8" w:rsidP="004D6DF2">
      <w:pPr>
        <w:rPr>
          <w:rFonts w:eastAsia="Times New Roman"/>
          <w:color w:val="auto"/>
        </w:rPr>
      </w:pPr>
      <w:r w:rsidRPr="006A79D8">
        <w:rPr>
          <w:rFonts w:eastAsia="Times New Roman"/>
          <w:color w:val="auto"/>
        </w:rPr>
        <w:t xml:space="preserve">The respondents will evaluate the developed system based on selected ISO 25010 software quality characteristics, including functionality, usability, </w:t>
      </w:r>
      <w:r w:rsidR="002841A0" w:rsidRPr="002841A0">
        <w:rPr>
          <w:rFonts w:eastAsia="Times New Roman"/>
          <w:color w:val="auto"/>
        </w:rPr>
        <w:t>portability</w:t>
      </w:r>
      <w:r w:rsidRPr="006A79D8">
        <w:rPr>
          <w:rFonts w:eastAsia="Times New Roman"/>
          <w:color w:val="auto"/>
        </w:rPr>
        <w:t>, efficiency, and security. Their responses and evaluations will serve as the basis for determining the acceptability and effectiveness of the proposed RAG Knowledge Base for Institutional Research Management.</w:t>
      </w:r>
    </w:p>
    <w:p w14:paraId="2B398C01" w14:textId="0BC61765" w:rsidR="00F5402B" w:rsidRPr="004A79FD" w:rsidRDefault="00F5402B" w:rsidP="00F5402B">
      <w:pPr>
        <w:spacing w:before="200" w:after="0"/>
        <w:ind w:firstLine="0"/>
        <w:outlineLvl w:val="1"/>
        <w:rPr>
          <w:rFonts w:eastAsia="Times New Roman"/>
          <w:b/>
          <w:bCs/>
          <w:color w:val="auto"/>
          <w:szCs w:val="26"/>
        </w:rPr>
      </w:pPr>
      <w:r w:rsidRPr="004A79FD">
        <w:rPr>
          <w:rFonts w:eastAsia="Times New Roman"/>
          <w:b/>
          <w:bCs/>
          <w:color w:val="auto"/>
          <w:szCs w:val="26"/>
        </w:rPr>
        <w:t>3.3</w:t>
      </w:r>
      <w:r w:rsidR="004D6DF2">
        <w:rPr>
          <w:rFonts w:eastAsia="Times New Roman"/>
          <w:b/>
          <w:bCs/>
          <w:color w:val="auto"/>
          <w:szCs w:val="26"/>
        </w:rPr>
        <w:t xml:space="preserve"> </w:t>
      </w:r>
      <w:r w:rsidR="004D6DF2" w:rsidRPr="004D6DF2">
        <w:rPr>
          <w:rFonts w:eastAsia="Times New Roman"/>
          <w:b/>
          <w:bCs/>
          <w:color w:val="auto"/>
          <w:szCs w:val="26"/>
        </w:rPr>
        <w:t>Research Instruments</w:t>
      </w:r>
    </w:p>
    <w:p w14:paraId="4698280D" w14:textId="77777777" w:rsidR="004D79FF" w:rsidRPr="004D79FF" w:rsidRDefault="004D79FF" w:rsidP="004D79FF">
      <w:pPr>
        <w:spacing w:before="200" w:after="0"/>
        <w:outlineLvl w:val="1"/>
        <w:rPr>
          <w:rFonts w:eastAsia="Times New Roman"/>
          <w:color w:val="auto"/>
        </w:rPr>
      </w:pPr>
      <w:r w:rsidRPr="004D79FF">
        <w:rPr>
          <w:rFonts w:eastAsia="Times New Roman"/>
          <w:color w:val="auto"/>
        </w:rPr>
        <w:t>The study utilizes survey questionnaires, observation methods, query validation procedures, and system testing activities as the primary research instruments for evaluating the proposed Retrieval-Augmented Generation (RAG) Knowledge Base for Institutional Research Management. These instruments are used to collect quantitative and qualitative data regarding the functionality, usability, reliability, performance efficiency, security, semantic retrieval capability, multilingual query processing, and AI-assisted response generation performance of the developed system.</w:t>
      </w:r>
    </w:p>
    <w:p w14:paraId="564562CC" w14:textId="77777777" w:rsidR="004D79FF" w:rsidRPr="004D79FF" w:rsidRDefault="004D79FF" w:rsidP="004D79FF">
      <w:pPr>
        <w:spacing w:before="200" w:after="0"/>
        <w:outlineLvl w:val="1"/>
        <w:rPr>
          <w:rFonts w:eastAsia="Times New Roman"/>
          <w:color w:val="auto"/>
        </w:rPr>
      </w:pPr>
      <w:r w:rsidRPr="004D79FF">
        <w:rPr>
          <w:rFonts w:eastAsia="Times New Roman"/>
          <w:color w:val="auto"/>
        </w:rPr>
        <w:t>The primary research instrument of the study is a researcher-made evaluation questionnaire based on the ISO/IEC 25010 software quality model. The questionnaire is designed to measure the acceptability, effectiveness, and overall quality performance of the proposed system according to selected software quality characteristics. The evaluation form contains statements related to system functionality, semantic retrieval accuracy, response relevance, accessibility, usability, interface responsiveness, multilingual query support, and overall user interaction experience.</w:t>
      </w:r>
    </w:p>
    <w:p w14:paraId="3EEC116A" w14:textId="77777777" w:rsidR="004D79FF" w:rsidRPr="004D79FF" w:rsidRDefault="004D79FF" w:rsidP="004D79FF">
      <w:pPr>
        <w:spacing w:before="200" w:after="0"/>
        <w:outlineLvl w:val="1"/>
        <w:rPr>
          <w:rFonts w:eastAsia="Times New Roman"/>
          <w:color w:val="auto"/>
        </w:rPr>
      </w:pPr>
      <w:r w:rsidRPr="004D79FF">
        <w:rPr>
          <w:rFonts w:eastAsia="Times New Roman"/>
          <w:color w:val="auto"/>
        </w:rPr>
        <w:lastRenderedPageBreak/>
        <w:t>The questionnaire uses a five-point Likert Scale to measure the respondents’ level of evaluation regarding the developed system. The interpretation and statistical analysis of the gathered responses are discussed in Section 3.5 Statistical Treatment.</w:t>
      </w:r>
    </w:p>
    <w:p w14:paraId="0164D92B" w14:textId="77777777" w:rsidR="004D79FF" w:rsidRPr="004D79FF" w:rsidRDefault="004D79FF" w:rsidP="004D79FF">
      <w:pPr>
        <w:spacing w:before="200" w:after="0"/>
        <w:outlineLvl w:val="1"/>
        <w:rPr>
          <w:rFonts w:eastAsia="Times New Roman"/>
          <w:color w:val="auto"/>
        </w:rPr>
      </w:pPr>
      <w:r w:rsidRPr="004D79FF">
        <w:rPr>
          <w:rFonts w:eastAsia="Times New Roman"/>
          <w:color w:val="auto"/>
        </w:rPr>
        <w:t>The study also utilizes observation methods to evaluate how users interact with the system during retrieval and response generation activities. The researcher observes how the system processes natural language queries, retrieves semantically relevant institutional research documents, generates AI-assisted responses, recommends related studies, detects highly similar research outputs, and supports multilingual queries using English, Filipino, and Taglish inputs.</w:t>
      </w:r>
    </w:p>
    <w:p w14:paraId="14EBE8F1" w14:textId="77777777" w:rsidR="004D79FF" w:rsidRPr="004D79FF" w:rsidRDefault="004D79FF" w:rsidP="004D79FF">
      <w:pPr>
        <w:spacing w:before="200" w:after="0"/>
        <w:outlineLvl w:val="1"/>
        <w:rPr>
          <w:rFonts w:eastAsia="Times New Roman"/>
          <w:color w:val="auto"/>
        </w:rPr>
      </w:pPr>
      <w:r w:rsidRPr="004D79FF">
        <w:rPr>
          <w:rFonts w:eastAsia="Times New Roman"/>
          <w:color w:val="auto"/>
        </w:rPr>
        <w:t>Additionally, system testing procedures are conducted to validate the functionality and performance of major system components, including document ingestion, semantic indexing, vector embedding generation, vector-based retrieval, automated research classification, duplicate research detection, multilingual query processing, conversational querying, and Retrieval-Augmented Generation (RAG)-based response generation. Query validation and retrieval testing are also performed to evaluate contextual relevance, response consistency, and retrieval accuracy using selected institutional research documents and predefined test queries.</w:t>
      </w:r>
    </w:p>
    <w:p w14:paraId="35945329" w14:textId="3425C0B5" w:rsidR="00ED3C93" w:rsidRPr="003065D7" w:rsidRDefault="004D79FF" w:rsidP="004D79FF">
      <w:pPr>
        <w:spacing w:before="200" w:after="0"/>
        <w:outlineLvl w:val="1"/>
        <w:rPr>
          <w:rFonts w:eastAsia="Times New Roman"/>
          <w:color w:val="auto"/>
        </w:rPr>
      </w:pPr>
      <w:r w:rsidRPr="004D79FF">
        <w:rPr>
          <w:rFonts w:eastAsia="Times New Roman"/>
          <w:color w:val="auto"/>
        </w:rPr>
        <w:t>These research instruments help ensure that the proposed system meets the intended objectives, software quality requirements, retrieval performance expectations, and institutional research management needs of the study.</w:t>
      </w:r>
    </w:p>
    <w:p w14:paraId="34CBF95C" w14:textId="06884B35" w:rsidR="00A26944" w:rsidRPr="004A79FD" w:rsidRDefault="00F5402B" w:rsidP="00F5402B">
      <w:pPr>
        <w:spacing w:before="200" w:after="0"/>
        <w:ind w:firstLine="0"/>
        <w:outlineLvl w:val="1"/>
        <w:rPr>
          <w:rFonts w:eastAsia="Times New Roman"/>
          <w:b/>
          <w:bCs/>
          <w:color w:val="auto"/>
          <w:szCs w:val="26"/>
        </w:rPr>
      </w:pPr>
      <w:r w:rsidRPr="004A79FD">
        <w:rPr>
          <w:rFonts w:eastAsia="Times New Roman"/>
          <w:b/>
          <w:bCs/>
          <w:color w:val="auto"/>
          <w:szCs w:val="26"/>
        </w:rPr>
        <w:t>3.4</w:t>
      </w:r>
      <w:r w:rsidR="00183FD2">
        <w:rPr>
          <w:rFonts w:eastAsia="Times New Roman"/>
          <w:b/>
          <w:bCs/>
          <w:color w:val="auto"/>
          <w:szCs w:val="26"/>
        </w:rPr>
        <w:t xml:space="preserve"> </w:t>
      </w:r>
      <w:r w:rsidR="00183FD2" w:rsidRPr="00183FD2">
        <w:rPr>
          <w:rFonts w:eastAsia="Times New Roman"/>
          <w:b/>
          <w:bCs/>
          <w:color w:val="auto"/>
          <w:szCs w:val="26"/>
        </w:rPr>
        <w:t>Data Gathering Procedure</w:t>
      </w:r>
    </w:p>
    <w:p w14:paraId="63811F01" w14:textId="77777777" w:rsidR="002A74CD" w:rsidRPr="002A74CD" w:rsidRDefault="002A74CD" w:rsidP="002A74CD">
      <w:pPr>
        <w:spacing w:before="200" w:after="0"/>
        <w:outlineLvl w:val="1"/>
        <w:rPr>
          <w:rFonts w:eastAsia="Times New Roman"/>
          <w:bCs/>
          <w:color w:val="auto"/>
        </w:rPr>
      </w:pPr>
      <w:r w:rsidRPr="002A74CD">
        <w:rPr>
          <w:rFonts w:eastAsia="Times New Roman"/>
          <w:bCs/>
          <w:color w:val="auto"/>
        </w:rPr>
        <w:t>The researcher follows a systematic procedure in gathering the information, documents, and evaluation data necessary for the design, development, and assessment of the proposed Retrieval-Augmented Generation (RAG) Knowledge Base for Institutional Research Management at Pamantasan ng Lungsod ng Maynila.</w:t>
      </w:r>
    </w:p>
    <w:p w14:paraId="6B8F58C8" w14:textId="77777777" w:rsidR="002A74CD" w:rsidRPr="002A74CD" w:rsidRDefault="002A74CD" w:rsidP="002A74CD">
      <w:pPr>
        <w:spacing w:before="200" w:after="0"/>
        <w:outlineLvl w:val="1"/>
        <w:rPr>
          <w:rFonts w:eastAsia="Times New Roman"/>
          <w:b/>
          <w:bCs/>
          <w:color w:val="auto"/>
        </w:rPr>
      </w:pPr>
      <w:r w:rsidRPr="002A74CD">
        <w:rPr>
          <w:rFonts w:eastAsia="Times New Roman"/>
          <w:b/>
          <w:bCs/>
          <w:color w:val="auto"/>
        </w:rPr>
        <w:lastRenderedPageBreak/>
        <w:t>1. Requirements Gathering</w:t>
      </w:r>
    </w:p>
    <w:p w14:paraId="754DCE50" w14:textId="77777777" w:rsidR="002A74CD" w:rsidRPr="002A74CD" w:rsidRDefault="002A74CD" w:rsidP="002A74CD">
      <w:pPr>
        <w:spacing w:before="200" w:after="0"/>
        <w:ind w:left="720"/>
        <w:outlineLvl w:val="1"/>
        <w:rPr>
          <w:rFonts w:eastAsia="Times New Roman"/>
          <w:bCs/>
          <w:color w:val="auto"/>
        </w:rPr>
      </w:pPr>
      <w:r w:rsidRPr="002A74CD">
        <w:rPr>
          <w:rFonts w:eastAsia="Times New Roman"/>
          <w:bCs/>
          <w:color w:val="auto"/>
        </w:rPr>
        <w:t>The researcher conducts a review of related literature, related studies, existing institutional research management practices, and relevant artificial intelligence technologies to identify the requirements of the proposed system. The gathered information is used to determine the functional and non-functional requirements, system scope, user needs, and core functionalities necessary for the implementation of the proposed RAG Knowledge Base.</w:t>
      </w:r>
    </w:p>
    <w:p w14:paraId="44F0D55D" w14:textId="77777777" w:rsidR="002A74CD" w:rsidRPr="002A74CD" w:rsidRDefault="002A74CD" w:rsidP="002A74CD">
      <w:pPr>
        <w:spacing w:before="200" w:after="0"/>
        <w:outlineLvl w:val="1"/>
        <w:rPr>
          <w:rFonts w:eastAsia="Times New Roman"/>
          <w:b/>
          <w:bCs/>
          <w:color w:val="auto"/>
        </w:rPr>
      </w:pPr>
      <w:r w:rsidRPr="002A74CD">
        <w:rPr>
          <w:rFonts w:eastAsia="Times New Roman"/>
          <w:b/>
          <w:bCs/>
          <w:color w:val="auto"/>
        </w:rPr>
        <w:t>2. Collection and Preparation of Institutional Research Documents</w:t>
      </w:r>
    </w:p>
    <w:p w14:paraId="663625D4" w14:textId="77777777" w:rsidR="002A74CD" w:rsidRPr="002A74CD" w:rsidRDefault="002A74CD" w:rsidP="002A74CD">
      <w:pPr>
        <w:spacing w:before="200" w:after="0"/>
        <w:ind w:left="720"/>
        <w:outlineLvl w:val="1"/>
        <w:rPr>
          <w:rFonts w:eastAsia="Times New Roman"/>
          <w:bCs/>
          <w:color w:val="auto"/>
        </w:rPr>
      </w:pPr>
      <w:r w:rsidRPr="002A74CD">
        <w:rPr>
          <w:rFonts w:eastAsia="Times New Roman"/>
          <w:bCs/>
          <w:color w:val="auto"/>
        </w:rPr>
        <w:t>The researcher gathers selected institutional research outputs, including approved theses, capstone projects, dissertations, faculty studies, and other academic research materials that will serve as the knowledge source of the proposed system. The collected documents are reviewed, organized, categorized, and prepared for inclusion in the knowledge repository. Necessary preprocessing activities are performed to ensure that the documents are suitable for indexing, retrieval, and AI-assisted response generation.</w:t>
      </w:r>
    </w:p>
    <w:p w14:paraId="46561613" w14:textId="77777777" w:rsidR="002A74CD" w:rsidRPr="002A74CD" w:rsidRDefault="002A74CD" w:rsidP="002A74CD">
      <w:pPr>
        <w:spacing w:before="200" w:after="0"/>
        <w:outlineLvl w:val="1"/>
        <w:rPr>
          <w:rFonts w:eastAsia="Times New Roman"/>
          <w:b/>
          <w:bCs/>
          <w:color w:val="auto"/>
        </w:rPr>
      </w:pPr>
      <w:r w:rsidRPr="002A74CD">
        <w:rPr>
          <w:rFonts w:eastAsia="Times New Roman"/>
          <w:b/>
          <w:bCs/>
          <w:color w:val="auto"/>
        </w:rPr>
        <w:t>3. System Evaluation and Feedback Collection</w:t>
      </w:r>
    </w:p>
    <w:p w14:paraId="6F99AB7E" w14:textId="77777777" w:rsidR="002A74CD" w:rsidRPr="002A74CD" w:rsidRDefault="002A74CD" w:rsidP="002A74CD">
      <w:pPr>
        <w:spacing w:before="200" w:after="0"/>
        <w:ind w:left="720"/>
        <w:outlineLvl w:val="1"/>
        <w:rPr>
          <w:rFonts w:eastAsia="Times New Roman"/>
          <w:bCs/>
          <w:color w:val="auto"/>
        </w:rPr>
      </w:pPr>
      <w:r w:rsidRPr="002A74CD">
        <w:rPr>
          <w:rFonts w:eastAsia="Times New Roman"/>
          <w:bCs/>
          <w:color w:val="auto"/>
        </w:rPr>
        <w:t>Upon completion of the system development process, selected respondents consisting of students, faculty members, and researchers are given access to the developed system for evaluation. The respondents interact with the system by performing search, retrieval, recommendation, and query activities using the available institutional research documents.</w:t>
      </w:r>
    </w:p>
    <w:p w14:paraId="41391050" w14:textId="0B88C55C" w:rsidR="0037481A" w:rsidRDefault="002A74CD" w:rsidP="002A74CD">
      <w:pPr>
        <w:spacing w:before="200" w:after="0"/>
        <w:outlineLvl w:val="1"/>
        <w:rPr>
          <w:rFonts w:eastAsia="Times New Roman"/>
          <w:bCs/>
          <w:color w:val="auto"/>
        </w:rPr>
      </w:pPr>
      <w:r w:rsidRPr="002A74CD">
        <w:rPr>
          <w:rFonts w:eastAsia="Times New Roman"/>
          <w:bCs/>
          <w:color w:val="auto"/>
        </w:rPr>
        <w:t xml:space="preserve">The researcher administers a researcher-made questionnaire based on selected ISO/IEC 25010 software quality characteristics, specifically functionality, usability, portability, and security. The gathered responses, observations, and feedback are collected and analyzed to determine the quality, effectiveness, and acceptability of the proposed </w:t>
      </w:r>
      <w:r w:rsidRPr="002A74CD">
        <w:rPr>
          <w:rFonts w:eastAsia="Times New Roman"/>
          <w:bCs/>
          <w:color w:val="auto"/>
        </w:rPr>
        <w:lastRenderedPageBreak/>
        <w:t>Retrieval-Augmented Generation (RAG) Knowledge Base for Institutional Research Management.</w:t>
      </w:r>
    </w:p>
    <w:p w14:paraId="6C0EBA7C" w14:textId="4720EDD8" w:rsidR="001704A2" w:rsidRPr="001704A2" w:rsidRDefault="001704A2" w:rsidP="001704A2">
      <w:pPr>
        <w:spacing w:before="200" w:after="0"/>
        <w:ind w:firstLine="0"/>
        <w:outlineLvl w:val="1"/>
        <w:rPr>
          <w:rFonts w:eastAsia="Times New Roman"/>
          <w:b/>
          <w:bCs/>
          <w:color w:val="auto"/>
        </w:rPr>
      </w:pPr>
      <w:r w:rsidRPr="001704A2">
        <w:rPr>
          <w:rFonts w:eastAsia="Times New Roman"/>
          <w:b/>
          <w:bCs/>
          <w:color w:val="auto"/>
        </w:rPr>
        <w:t>3.5 Statistical Treatment</w:t>
      </w:r>
    </w:p>
    <w:p w14:paraId="0C1521B5" w14:textId="77777777" w:rsidR="001704A2" w:rsidRPr="001704A2" w:rsidRDefault="001704A2" w:rsidP="001704A2">
      <w:pPr>
        <w:spacing w:before="200" w:after="0"/>
        <w:outlineLvl w:val="1"/>
        <w:rPr>
          <w:rFonts w:eastAsia="Times New Roman"/>
          <w:bCs/>
          <w:color w:val="auto"/>
        </w:rPr>
      </w:pPr>
      <w:r w:rsidRPr="001704A2">
        <w:rPr>
          <w:rFonts w:eastAsia="Times New Roman"/>
          <w:bCs/>
          <w:color w:val="auto"/>
        </w:rPr>
        <w:t>The study utilizes appropriate statistical treatment methods to analyze and interpret the evaluation results gathered from the respondents regarding the proposed Retrieval-Augmented Generation (RAG) Knowledge Base for Institutional Research Management.</w:t>
      </w:r>
    </w:p>
    <w:p w14:paraId="21BADD92" w14:textId="77777777" w:rsidR="001704A2" w:rsidRPr="001704A2" w:rsidRDefault="001704A2" w:rsidP="001704A2">
      <w:pPr>
        <w:spacing w:before="200" w:after="0"/>
        <w:outlineLvl w:val="1"/>
        <w:rPr>
          <w:rFonts w:eastAsia="Times New Roman"/>
          <w:bCs/>
          <w:color w:val="auto"/>
        </w:rPr>
      </w:pPr>
      <w:r w:rsidRPr="001704A2">
        <w:rPr>
          <w:rFonts w:eastAsia="Times New Roman"/>
          <w:bCs/>
          <w:color w:val="auto"/>
        </w:rPr>
        <w:t>The responses collected from the evaluation questionnaires are tabulated, organized, and analyzed using descriptive statistical methods. The study primarily uses weighted mean and percentage distribution to determine the overall acceptability and performance evaluation of the developed system based on the selected ISO/IEC 25010 software quality characteristics.</w:t>
      </w:r>
    </w:p>
    <w:p w14:paraId="18D2E217" w14:textId="4A7CC864" w:rsidR="001704A2" w:rsidRDefault="00DB5076" w:rsidP="001704A2">
      <w:pPr>
        <w:spacing w:before="200" w:after="0"/>
        <w:outlineLvl w:val="1"/>
        <w:rPr>
          <w:rFonts w:eastAsia="Times New Roman"/>
          <w:bCs/>
          <w:color w:val="auto"/>
        </w:rPr>
      </w:pPr>
      <w:r w:rsidRPr="00996104">
        <w:rPr>
          <w:rFonts w:eastAsia="Times New Roman"/>
          <w:bCs/>
          <w:noProof/>
          <w:color w:val="auto"/>
        </w:rPr>
        <w:drawing>
          <wp:anchor distT="0" distB="0" distL="114300" distR="114300" simplePos="0" relativeHeight="251658240" behindDoc="1" locked="0" layoutInCell="1" allowOverlap="1" wp14:anchorId="3DB96F42" wp14:editId="2A5ECDF1">
            <wp:simplePos x="0" y="0"/>
            <wp:positionH relativeFrom="column">
              <wp:posOffset>457200</wp:posOffset>
            </wp:positionH>
            <wp:positionV relativeFrom="paragraph">
              <wp:posOffset>875030</wp:posOffset>
            </wp:positionV>
            <wp:extent cx="4381500" cy="1666875"/>
            <wp:effectExtent l="0" t="0" r="0" b="9525"/>
            <wp:wrapNone/>
            <wp:docPr id="163206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92792" name=""/>
                    <pic:cNvPicPr/>
                  </pic:nvPicPr>
                  <pic:blipFill rotWithShape="1">
                    <a:blip r:embed="rId19">
                      <a:extLst>
                        <a:ext uri="{28A0092B-C50C-407E-A947-70E740481C1C}">
                          <a14:useLocalDpi xmlns:a14="http://schemas.microsoft.com/office/drawing/2010/main" val="0"/>
                        </a:ext>
                      </a:extLst>
                    </a:blip>
                    <a:srcRect t="568"/>
                    <a:stretch>
                      <a:fillRect/>
                    </a:stretch>
                  </pic:blipFill>
                  <pic:spPr bwMode="auto">
                    <a:xfrm>
                      <a:off x="0" y="0"/>
                      <a:ext cx="4381500" cy="1666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04A2" w:rsidRPr="001704A2">
        <w:rPr>
          <w:rFonts w:eastAsia="Times New Roman"/>
          <w:bCs/>
          <w:color w:val="auto"/>
        </w:rPr>
        <w:t>The weighted mean is used to measure the average responses of the respondents in evaluating the system in terms of functionality, usability, reliability, performance efficiency, and security. The weighted mean formula is expressed as:</w:t>
      </w:r>
    </w:p>
    <w:p w14:paraId="13A9352A" w14:textId="43771566" w:rsidR="00DB5076" w:rsidRDefault="00DB5076" w:rsidP="001704A2">
      <w:pPr>
        <w:spacing w:before="200" w:after="0"/>
        <w:outlineLvl w:val="1"/>
        <w:rPr>
          <w:rFonts w:eastAsia="Times New Roman"/>
          <w:bCs/>
          <w:color w:val="auto"/>
        </w:rPr>
      </w:pPr>
    </w:p>
    <w:p w14:paraId="07EDDB0C" w14:textId="13B7E57C" w:rsidR="00996104" w:rsidRDefault="00996104" w:rsidP="001704A2">
      <w:pPr>
        <w:spacing w:before="200" w:after="0"/>
        <w:outlineLvl w:val="1"/>
        <w:rPr>
          <w:rFonts w:eastAsia="Times New Roman"/>
          <w:bCs/>
          <w:color w:val="auto"/>
        </w:rPr>
      </w:pPr>
    </w:p>
    <w:p w14:paraId="34159675" w14:textId="77777777" w:rsidR="00DB5076" w:rsidRDefault="00DB5076" w:rsidP="001704A2">
      <w:pPr>
        <w:spacing w:before="200" w:after="0"/>
        <w:outlineLvl w:val="1"/>
        <w:rPr>
          <w:rFonts w:eastAsia="Times New Roman"/>
          <w:bCs/>
          <w:color w:val="auto"/>
        </w:rPr>
      </w:pPr>
    </w:p>
    <w:p w14:paraId="33A02154" w14:textId="77777777" w:rsidR="00DB5076" w:rsidRDefault="00DB5076" w:rsidP="001704A2">
      <w:pPr>
        <w:spacing w:before="200" w:after="0"/>
        <w:outlineLvl w:val="1"/>
        <w:rPr>
          <w:rFonts w:eastAsia="Times New Roman"/>
          <w:bCs/>
          <w:color w:val="auto"/>
        </w:rPr>
      </w:pPr>
    </w:p>
    <w:p w14:paraId="0C8453F8" w14:textId="5D9D8AFF" w:rsidR="001704A2" w:rsidRDefault="001704A2" w:rsidP="001704A2">
      <w:pPr>
        <w:spacing w:before="200" w:after="0"/>
        <w:outlineLvl w:val="1"/>
        <w:rPr>
          <w:rFonts w:eastAsia="Times New Roman"/>
          <w:bCs/>
          <w:color w:val="auto"/>
        </w:rPr>
      </w:pPr>
      <w:r w:rsidRPr="001704A2">
        <w:rPr>
          <w:rFonts w:eastAsia="Times New Roman"/>
          <w:bCs/>
          <w:color w:val="auto"/>
        </w:rPr>
        <w:t>The study also uses percentage distribution to determine the proportion of responses gathered from the respondents. The formula for percentage distribution is expressed as:</w:t>
      </w:r>
    </w:p>
    <w:p w14:paraId="0DA731F9" w14:textId="24F1A5A8" w:rsidR="00D16EF4" w:rsidRDefault="00DB5076" w:rsidP="001704A2">
      <w:pPr>
        <w:spacing w:before="200" w:after="0"/>
        <w:outlineLvl w:val="1"/>
        <w:rPr>
          <w:rFonts w:eastAsia="Times New Roman"/>
          <w:bCs/>
          <w:color w:val="auto"/>
        </w:rPr>
      </w:pPr>
      <w:r w:rsidRPr="00C976AF">
        <w:rPr>
          <w:rFonts w:eastAsia="Times New Roman"/>
          <w:bCs/>
          <w:noProof/>
          <w:color w:val="auto"/>
        </w:rPr>
        <w:lastRenderedPageBreak/>
        <w:drawing>
          <wp:inline distT="0" distB="0" distL="0" distR="0" wp14:anchorId="0B8B521A" wp14:editId="45BEBABC">
            <wp:extent cx="2674620" cy="1599283"/>
            <wp:effectExtent l="0" t="0" r="0" b="1270"/>
            <wp:docPr id="51775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54710" name=""/>
                    <pic:cNvPicPr/>
                  </pic:nvPicPr>
                  <pic:blipFill rotWithShape="1">
                    <a:blip r:embed="rId20"/>
                    <a:srcRect t="5072" b="-1"/>
                    <a:stretch>
                      <a:fillRect/>
                    </a:stretch>
                  </pic:blipFill>
                  <pic:spPr bwMode="auto">
                    <a:xfrm>
                      <a:off x="0" y="0"/>
                      <a:ext cx="2676899" cy="1600646"/>
                    </a:xfrm>
                    <a:prstGeom prst="rect">
                      <a:avLst/>
                    </a:prstGeom>
                    <a:ln>
                      <a:noFill/>
                    </a:ln>
                    <a:extLst>
                      <a:ext uri="{53640926-AAD7-44D8-BBD7-CCE9431645EC}">
                        <a14:shadowObscured xmlns:a14="http://schemas.microsoft.com/office/drawing/2010/main"/>
                      </a:ext>
                    </a:extLst>
                  </pic:spPr>
                </pic:pic>
              </a:graphicData>
            </a:graphic>
          </wp:inline>
        </w:drawing>
      </w:r>
    </w:p>
    <w:p w14:paraId="59187F75" w14:textId="4479C313" w:rsidR="00235669" w:rsidRDefault="001704A2" w:rsidP="001704A2">
      <w:pPr>
        <w:spacing w:before="200" w:after="0"/>
        <w:outlineLvl w:val="1"/>
        <w:rPr>
          <w:rFonts w:eastAsia="Times New Roman"/>
          <w:bCs/>
          <w:color w:val="auto"/>
        </w:rPr>
      </w:pPr>
      <w:r w:rsidRPr="001704A2">
        <w:rPr>
          <w:rFonts w:eastAsia="Times New Roman"/>
          <w:bCs/>
          <w:color w:val="auto"/>
        </w:rPr>
        <w:t>The following Likert Scale interpretation is used in analyzing the respondents’ evaluation of the system:</w:t>
      </w:r>
    </w:p>
    <w:p w14:paraId="13F7AA47" w14:textId="77777777" w:rsidR="00C65643" w:rsidRDefault="00235669" w:rsidP="00C65643">
      <w:pPr>
        <w:spacing w:before="200" w:after="0"/>
        <w:ind w:firstLine="0"/>
        <w:jc w:val="left"/>
        <w:outlineLvl w:val="1"/>
        <w:rPr>
          <w:rFonts w:eastAsia="Times New Roman"/>
          <w:b/>
          <w:bCs/>
          <w:color w:val="auto"/>
          <w:sz w:val="20"/>
          <w:szCs w:val="20"/>
        </w:rPr>
      </w:pPr>
      <w:r w:rsidRPr="00254510">
        <w:rPr>
          <w:rFonts w:eastAsia="Times New Roman"/>
          <w:b/>
          <w:bCs/>
          <w:color w:val="auto"/>
          <w:sz w:val="20"/>
          <w:szCs w:val="20"/>
        </w:rPr>
        <w:t>Table 3.</w:t>
      </w:r>
      <w:r w:rsidR="008751AC">
        <w:rPr>
          <w:rFonts w:eastAsia="Times New Roman"/>
          <w:b/>
          <w:bCs/>
          <w:color w:val="auto"/>
          <w:sz w:val="20"/>
          <w:szCs w:val="20"/>
        </w:rPr>
        <w:t>5</w:t>
      </w:r>
      <w:r w:rsidRPr="00254510">
        <w:rPr>
          <w:rFonts w:eastAsia="Times New Roman"/>
          <w:b/>
          <w:bCs/>
          <w:color w:val="auto"/>
          <w:sz w:val="20"/>
          <w:szCs w:val="20"/>
        </w:rPr>
        <w:t xml:space="preserve"> </w:t>
      </w:r>
    </w:p>
    <w:p w14:paraId="1078443B" w14:textId="7148E149" w:rsidR="00A801CB" w:rsidRDefault="00235669" w:rsidP="00C65643">
      <w:pPr>
        <w:spacing w:before="200" w:after="0"/>
        <w:ind w:firstLine="0"/>
        <w:jc w:val="left"/>
        <w:outlineLvl w:val="1"/>
        <w:rPr>
          <w:rFonts w:eastAsia="Times New Roman"/>
          <w:bCs/>
          <w:color w:val="auto"/>
        </w:rPr>
      </w:pPr>
      <w:r w:rsidRPr="00254510">
        <w:rPr>
          <w:rFonts w:eastAsia="Times New Roman"/>
          <w:b/>
          <w:bCs/>
          <w:color w:val="auto"/>
          <w:sz w:val="20"/>
          <w:szCs w:val="20"/>
        </w:rPr>
        <w:t>Likert Scale Interpretation Guide for Weighted Mean</w:t>
      </w:r>
    </w:p>
    <w:tbl>
      <w:tblPr>
        <w:tblStyle w:val="TableGrid"/>
        <w:tblW w:w="0" w:type="auto"/>
        <w:tblLook w:val="04A0" w:firstRow="1" w:lastRow="0" w:firstColumn="1" w:lastColumn="0" w:noHBand="0" w:noVBand="1"/>
      </w:tblPr>
      <w:tblGrid>
        <w:gridCol w:w="2876"/>
        <w:gridCol w:w="2877"/>
        <w:gridCol w:w="2877"/>
      </w:tblGrid>
      <w:tr w:rsidR="00C976AF" w14:paraId="6A36576F" w14:textId="77777777" w:rsidTr="002C1F4C">
        <w:tc>
          <w:tcPr>
            <w:tcW w:w="2876" w:type="dxa"/>
            <w:vAlign w:val="center"/>
          </w:tcPr>
          <w:p w14:paraId="367BBCD4" w14:textId="77777777" w:rsidR="00C976AF" w:rsidRDefault="00C976AF" w:rsidP="00C976AF">
            <w:pPr>
              <w:spacing w:before="200" w:after="0"/>
              <w:ind w:firstLine="0"/>
              <w:jc w:val="center"/>
              <w:outlineLvl w:val="1"/>
              <w:rPr>
                <w:rFonts w:eastAsia="Times New Roman"/>
                <w:color w:val="auto"/>
              </w:rPr>
            </w:pPr>
            <w:r w:rsidRPr="003065D7">
              <w:rPr>
                <w:rFonts w:eastAsia="Times New Roman"/>
                <w:b/>
                <w:bCs/>
                <w:color w:val="auto"/>
              </w:rPr>
              <w:t>Scale</w:t>
            </w:r>
          </w:p>
        </w:tc>
        <w:tc>
          <w:tcPr>
            <w:tcW w:w="2877" w:type="dxa"/>
            <w:vAlign w:val="center"/>
          </w:tcPr>
          <w:p w14:paraId="4407D114" w14:textId="77777777" w:rsidR="00C976AF" w:rsidRDefault="00C976AF" w:rsidP="00C976AF">
            <w:pPr>
              <w:spacing w:before="200" w:after="0"/>
              <w:ind w:firstLine="0"/>
              <w:jc w:val="center"/>
              <w:outlineLvl w:val="1"/>
              <w:rPr>
                <w:rFonts w:eastAsia="Times New Roman"/>
                <w:color w:val="auto"/>
              </w:rPr>
            </w:pPr>
            <w:r w:rsidRPr="003065D7">
              <w:rPr>
                <w:rFonts w:eastAsia="Times New Roman"/>
                <w:b/>
                <w:bCs/>
                <w:color w:val="auto"/>
              </w:rPr>
              <w:t>Range</w:t>
            </w:r>
          </w:p>
        </w:tc>
        <w:tc>
          <w:tcPr>
            <w:tcW w:w="2877" w:type="dxa"/>
            <w:vAlign w:val="center"/>
          </w:tcPr>
          <w:p w14:paraId="7AECD1B7" w14:textId="77777777" w:rsidR="00C976AF" w:rsidRDefault="00C976AF" w:rsidP="002C1F4C">
            <w:pPr>
              <w:spacing w:before="200" w:after="0"/>
              <w:ind w:firstLine="0"/>
              <w:outlineLvl w:val="1"/>
              <w:rPr>
                <w:rFonts w:eastAsia="Times New Roman"/>
                <w:color w:val="auto"/>
              </w:rPr>
            </w:pPr>
            <w:r w:rsidRPr="003065D7">
              <w:rPr>
                <w:rFonts w:eastAsia="Times New Roman"/>
                <w:b/>
                <w:bCs/>
                <w:color w:val="auto"/>
              </w:rPr>
              <w:t>Verbal Interpretation</w:t>
            </w:r>
          </w:p>
        </w:tc>
      </w:tr>
      <w:tr w:rsidR="00C976AF" w14:paraId="669C02B3" w14:textId="77777777" w:rsidTr="002C1F4C">
        <w:tc>
          <w:tcPr>
            <w:tcW w:w="2876" w:type="dxa"/>
            <w:vAlign w:val="center"/>
          </w:tcPr>
          <w:p w14:paraId="41C52433"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5</w:t>
            </w:r>
          </w:p>
        </w:tc>
        <w:tc>
          <w:tcPr>
            <w:tcW w:w="2877" w:type="dxa"/>
            <w:vAlign w:val="center"/>
          </w:tcPr>
          <w:p w14:paraId="430AA16D"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4.21 – 5.00</w:t>
            </w:r>
          </w:p>
        </w:tc>
        <w:tc>
          <w:tcPr>
            <w:tcW w:w="2877" w:type="dxa"/>
            <w:vAlign w:val="center"/>
          </w:tcPr>
          <w:p w14:paraId="09DFB7D4" w14:textId="77777777" w:rsidR="00C976AF" w:rsidRDefault="00C976AF" w:rsidP="002C1F4C">
            <w:pPr>
              <w:spacing w:before="200" w:after="0"/>
              <w:ind w:firstLine="0"/>
              <w:outlineLvl w:val="1"/>
              <w:rPr>
                <w:rFonts w:eastAsia="Times New Roman"/>
                <w:color w:val="auto"/>
              </w:rPr>
            </w:pPr>
            <w:r w:rsidRPr="003065D7">
              <w:rPr>
                <w:rFonts w:eastAsia="Times New Roman"/>
                <w:color w:val="auto"/>
              </w:rPr>
              <w:t>Strongly Agree</w:t>
            </w:r>
          </w:p>
        </w:tc>
      </w:tr>
      <w:tr w:rsidR="00C976AF" w14:paraId="64E89278" w14:textId="77777777" w:rsidTr="002C1F4C">
        <w:tc>
          <w:tcPr>
            <w:tcW w:w="2876" w:type="dxa"/>
            <w:vAlign w:val="center"/>
          </w:tcPr>
          <w:p w14:paraId="0A208032"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4</w:t>
            </w:r>
          </w:p>
        </w:tc>
        <w:tc>
          <w:tcPr>
            <w:tcW w:w="2877" w:type="dxa"/>
            <w:vAlign w:val="center"/>
          </w:tcPr>
          <w:p w14:paraId="1BE2B89C"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3.41 – 4.20</w:t>
            </w:r>
          </w:p>
        </w:tc>
        <w:tc>
          <w:tcPr>
            <w:tcW w:w="2877" w:type="dxa"/>
            <w:vAlign w:val="center"/>
          </w:tcPr>
          <w:p w14:paraId="63D10639" w14:textId="77777777" w:rsidR="00C976AF" w:rsidRDefault="00C976AF" w:rsidP="002C1F4C">
            <w:pPr>
              <w:spacing w:before="200" w:after="0"/>
              <w:ind w:firstLine="0"/>
              <w:outlineLvl w:val="1"/>
              <w:rPr>
                <w:rFonts w:eastAsia="Times New Roman"/>
                <w:color w:val="auto"/>
              </w:rPr>
            </w:pPr>
            <w:r w:rsidRPr="003065D7">
              <w:rPr>
                <w:rFonts w:eastAsia="Times New Roman"/>
                <w:color w:val="auto"/>
              </w:rPr>
              <w:t>Agree</w:t>
            </w:r>
          </w:p>
        </w:tc>
      </w:tr>
      <w:tr w:rsidR="00C976AF" w14:paraId="46096FA0" w14:textId="77777777" w:rsidTr="002C1F4C">
        <w:tc>
          <w:tcPr>
            <w:tcW w:w="2876" w:type="dxa"/>
            <w:vAlign w:val="center"/>
          </w:tcPr>
          <w:p w14:paraId="4947F6A9"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3</w:t>
            </w:r>
          </w:p>
        </w:tc>
        <w:tc>
          <w:tcPr>
            <w:tcW w:w="2877" w:type="dxa"/>
            <w:vAlign w:val="center"/>
          </w:tcPr>
          <w:p w14:paraId="68CE8EE7"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2.61 – 3.40</w:t>
            </w:r>
          </w:p>
        </w:tc>
        <w:tc>
          <w:tcPr>
            <w:tcW w:w="2877" w:type="dxa"/>
            <w:vAlign w:val="center"/>
          </w:tcPr>
          <w:p w14:paraId="574D2821" w14:textId="77777777" w:rsidR="00C976AF" w:rsidRDefault="00C976AF" w:rsidP="002C1F4C">
            <w:pPr>
              <w:spacing w:before="200" w:after="0"/>
              <w:ind w:firstLine="0"/>
              <w:outlineLvl w:val="1"/>
              <w:rPr>
                <w:rFonts w:eastAsia="Times New Roman"/>
                <w:color w:val="auto"/>
              </w:rPr>
            </w:pPr>
            <w:r w:rsidRPr="003065D7">
              <w:rPr>
                <w:rFonts w:eastAsia="Times New Roman"/>
                <w:color w:val="auto"/>
              </w:rPr>
              <w:t>Moderately Agree</w:t>
            </w:r>
          </w:p>
        </w:tc>
      </w:tr>
      <w:tr w:rsidR="00C976AF" w14:paraId="6E4428AC" w14:textId="77777777" w:rsidTr="002C1F4C">
        <w:tc>
          <w:tcPr>
            <w:tcW w:w="2876" w:type="dxa"/>
            <w:vAlign w:val="center"/>
          </w:tcPr>
          <w:p w14:paraId="730C2DB4"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2</w:t>
            </w:r>
          </w:p>
        </w:tc>
        <w:tc>
          <w:tcPr>
            <w:tcW w:w="2877" w:type="dxa"/>
            <w:vAlign w:val="center"/>
          </w:tcPr>
          <w:p w14:paraId="354257C4"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1.81 – 2.60</w:t>
            </w:r>
          </w:p>
        </w:tc>
        <w:tc>
          <w:tcPr>
            <w:tcW w:w="2877" w:type="dxa"/>
            <w:vAlign w:val="center"/>
          </w:tcPr>
          <w:p w14:paraId="4D2DB9F7" w14:textId="77777777" w:rsidR="00C976AF" w:rsidRDefault="00C976AF" w:rsidP="002C1F4C">
            <w:pPr>
              <w:spacing w:before="200" w:after="0"/>
              <w:ind w:firstLine="0"/>
              <w:outlineLvl w:val="1"/>
              <w:rPr>
                <w:rFonts w:eastAsia="Times New Roman"/>
                <w:color w:val="auto"/>
              </w:rPr>
            </w:pPr>
            <w:r w:rsidRPr="003065D7">
              <w:rPr>
                <w:rFonts w:eastAsia="Times New Roman"/>
                <w:color w:val="auto"/>
              </w:rPr>
              <w:t>Disagree</w:t>
            </w:r>
          </w:p>
        </w:tc>
      </w:tr>
      <w:tr w:rsidR="00C976AF" w14:paraId="663ECDA3" w14:textId="77777777" w:rsidTr="002C1F4C">
        <w:tc>
          <w:tcPr>
            <w:tcW w:w="2876" w:type="dxa"/>
            <w:vAlign w:val="center"/>
          </w:tcPr>
          <w:p w14:paraId="47D9368F"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1</w:t>
            </w:r>
          </w:p>
        </w:tc>
        <w:tc>
          <w:tcPr>
            <w:tcW w:w="2877" w:type="dxa"/>
            <w:vAlign w:val="center"/>
          </w:tcPr>
          <w:p w14:paraId="730EF153" w14:textId="77777777" w:rsidR="00C976AF" w:rsidRDefault="00C976AF" w:rsidP="00C976AF">
            <w:pPr>
              <w:spacing w:before="200" w:after="0"/>
              <w:ind w:firstLine="0"/>
              <w:jc w:val="center"/>
              <w:outlineLvl w:val="1"/>
              <w:rPr>
                <w:rFonts w:eastAsia="Times New Roman"/>
                <w:color w:val="auto"/>
              </w:rPr>
            </w:pPr>
            <w:r w:rsidRPr="003065D7">
              <w:rPr>
                <w:rFonts w:eastAsia="Times New Roman"/>
                <w:color w:val="auto"/>
              </w:rPr>
              <w:t>1.00 – 1.80</w:t>
            </w:r>
          </w:p>
        </w:tc>
        <w:tc>
          <w:tcPr>
            <w:tcW w:w="2877" w:type="dxa"/>
            <w:vAlign w:val="center"/>
          </w:tcPr>
          <w:p w14:paraId="1F4CF424" w14:textId="77777777" w:rsidR="00C976AF" w:rsidRDefault="00C976AF" w:rsidP="002C1F4C">
            <w:pPr>
              <w:spacing w:before="200" w:after="0"/>
              <w:ind w:firstLine="0"/>
              <w:outlineLvl w:val="1"/>
              <w:rPr>
                <w:rFonts w:eastAsia="Times New Roman"/>
                <w:color w:val="auto"/>
              </w:rPr>
            </w:pPr>
            <w:r w:rsidRPr="003065D7">
              <w:rPr>
                <w:rFonts w:eastAsia="Times New Roman"/>
                <w:color w:val="auto"/>
              </w:rPr>
              <w:t>Strongly Disagree</w:t>
            </w:r>
          </w:p>
        </w:tc>
      </w:tr>
    </w:tbl>
    <w:p w14:paraId="4111AE81" w14:textId="77777777" w:rsidR="001704A2" w:rsidRPr="001704A2" w:rsidRDefault="001704A2" w:rsidP="00C976AF">
      <w:pPr>
        <w:spacing w:before="200" w:after="0"/>
        <w:outlineLvl w:val="1"/>
        <w:rPr>
          <w:rFonts w:eastAsia="Times New Roman"/>
          <w:bCs/>
          <w:color w:val="auto"/>
        </w:rPr>
      </w:pPr>
      <w:r w:rsidRPr="001704A2">
        <w:rPr>
          <w:rFonts w:eastAsia="Times New Roman"/>
          <w:bCs/>
          <w:color w:val="auto"/>
        </w:rPr>
        <w:t>The results obtained from the statistical treatment are used to determine the overall acceptability, effectiveness, and quality performance of the proposed system based on the evaluation provided by the selected respondents.</w:t>
      </w:r>
    </w:p>
    <w:p w14:paraId="0F25BF93" w14:textId="422633A2" w:rsidR="00735457" w:rsidRDefault="00EC2CEA" w:rsidP="00735457">
      <w:pPr>
        <w:spacing w:before="200" w:after="0"/>
        <w:ind w:firstLine="0"/>
        <w:outlineLvl w:val="1"/>
        <w:rPr>
          <w:rFonts w:eastAsia="Times New Roman"/>
          <w:b/>
          <w:color w:val="auto"/>
        </w:rPr>
      </w:pPr>
      <w:r>
        <w:rPr>
          <w:rFonts w:eastAsia="Times New Roman"/>
          <w:b/>
          <w:color w:val="auto"/>
        </w:rPr>
        <w:t xml:space="preserve">3.6 </w:t>
      </w:r>
      <w:r w:rsidR="00B67E69" w:rsidRPr="00B67E69">
        <w:rPr>
          <w:rFonts w:eastAsia="Times New Roman"/>
          <w:b/>
          <w:bCs/>
          <w:color w:val="auto"/>
        </w:rPr>
        <w:t xml:space="preserve">Ethical Considerations </w:t>
      </w:r>
      <w:r w:rsidR="00735457" w:rsidRPr="00735457">
        <w:rPr>
          <w:rFonts w:eastAsia="Times New Roman"/>
          <w:b/>
          <w:vanish/>
          <w:color w:val="auto"/>
        </w:rPr>
        <w:t>Top of Form</w:t>
      </w:r>
    </w:p>
    <w:p w14:paraId="3070F733" w14:textId="77777777" w:rsidR="00152E74" w:rsidRPr="00152E74" w:rsidRDefault="00152E74" w:rsidP="00152E74">
      <w:pPr>
        <w:spacing w:before="200" w:after="0"/>
        <w:outlineLvl w:val="1"/>
        <w:rPr>
          <w:rFonts w:eastAsia="Times New Roman"/>
          <w:bCs/>
          <w:color w:val="auto"/>
        </w:rPr>
      </w:pPr>
      <w:r w:rsidRPr="00152E74">
        <w:rPr>
          <w:rFonts w:eastAsia="Times New Roman"/>
          <w:bCs/>
          <w:color w:val="auto"/>
        </w:rPr>
        <w:t xml:space="preserve">The study observes proper ethical standards throughout the design, development, implementation, and evaluation of the proposed Retrieval-Augmented Generation (RAG) </w:t>
      </w:r>
      <w:r w:rsidRPr="00152E74">
        <w:rPr>
          <w:rFonts w:eastAsia="Times New Roman"/>
          <w:bCs/>
          <w:color w:val="auto"/>
        </w:rPr>
        <w:lastRenderedPageBreak/>
        <w:t>Knowledge Base for Institutional Research Management. The researcher ensures that all activities conducted during the study are aligned with academic integrity, responsible use of artificial intelligence, and proper handling of institutional research materials.</w:t>
      </w:r>
    </w:p>
    <w:p w14:paraId="78C82090" w14:textId="77777777" w:rsidR="00152E74" w:rsidRPr="00152E74" w:rsidRDefault="00152E74" w:rsidP="00152E74">
      <w:pPr>
        <w:spacing w:before="200" w:after="0"/>
        <w:outlineLvl w:val="1"/>
        <w:rPr>
          <w:rFonts w:eastAsia="Times New Roman"/>
          <w:bCs/>
          <w:color w:val="auto"/>
        </w:rPr>
      </w:pPr>
      <w:r w:rsidRPr="00152E74">
        <w:rPr>
          <w:rFonts w:eastAsia="Times New Roman"/>
          <w:bCs/>
          <w:color w:val="auto"/>
        </w:rPr>
        <w:t>Only approved and non-confidential institutional research documents are included in the knowledge base. The researcher ensures that uploaded theses, capstone projects, dissertations, faculty studies, and other academic materials are used solely for academic and research purposes related to the study. Any restricted, sensitive, or confidential documents are excluded from the system to protect institutional and intellectual property rights.</w:t>
      </w:r>
    </w:p>
    <w:p w14:paraId="309627A1" w14:textId="77777777" w:rsidR="00152E74" w:rsidRPr="00152E74" w:rsidRDefault="00152E74" w:rsidP="00152E74">
      <w:pPr>
        <w:spacing w:before="200" w:after="0"/>
        <w:outlineLvl w:val="1"/>
        <w:rPr>
          <w:rFonts w:eastAsia="Times New Roman"/>
          <w:bCs/>
          <w:color w:val="auto"/>
        </w:rPr>
      </w:pPr>
      <w:r w:rsidRPr="00152E74">
        <w:rPr>
          <w:rFonts w:eastAsia="Times New Roman"/>
          <w:bCs/>
          <w:color w:val="auto"/>
        </w:rPr>
        <w:t>The respondents participating in the evaluation process are informed about the purpose and objectives of the study before conducting system testing and evaluation. Participation in the evaluation process is voluntary, and the respondents are allowed to provide honest feedback regarding the developed system. The collected responses and evaluation results are treated with confidentiality and used only for academic and research purposes.</w:t>
      </w:r>
    </w:p>
    <w:p w14:paraId="0B7B13F3" w14:textId="77777777" w:rsidR="00152E74" w:rsidRPr="00152E74" w:rsidRDefault="00152E74" w:rsidP="00152E74">
      <w:pPr>
        <w:spacing w:before="200" w:after="0"/>
        <w:outlineLvl w:val="1"/>
        <w:rPr>
          <w:rFonts w:eastAsia="Times New Roman"/>
          <w:bCs/>
          <w:color w:val="auto"/>
        </w:rPr>
      </w:pPr>
      <w:r w:rsidRPr="00152E74">
        <w:rPr>
          <w:rFonts w:eastAsia="Times New Roman"/>
          <w:bCs/>
          <w:color w:val="auto"/>
        </w:rPr>
        <w:t>The study also considers responsible artificial intelligence practices in the implementation of the RAG Knowledge Base. The generated responses of the system are grounded only on retrieved institutional research documents to minimize unsupported or misleading outputs. The researcher acknowledges that the system serves as an academic knowledge retrieval tool and does not replace professional academic judgment, official institutional policies, or formal research validation processes.</w:t>
      </w:r>
    </w:p>
    <w:p w14:paraId="0BB8F732" w14:textId="77777777" w:rsidR="00152E74" w:rsidRDefault="00152E74" w:rsidP="00152E74">
      <w:pPr>
        <w:spacing w:before="200" w:after="0"/>
        <w:outlineLvl w:val="1"/>
        <w:rPr>
          <w:rFonts w:eastAsia="Times New Roman"/>
          <w:bCs/>
          <w:color w:val="auto"/>
        </w:rPr>
      </w:pPr>
      <w:r w:rsidRPr="00152E74">
        <w:rPr>
          <w:rFonts w:eastAsia="Times New Roman"/>
          <w:bCs/>
          <w:color w:val="auto"/>
        </w:rPr>
        <w:t>Furthermore, the researcher ensures proper citation, acknowledgment, and use of related literature, related studies, technologies, frameworks, and reference materials utilized throughout the development of the study. All borrowed ideas, concepts, and academic sources are properly credited to maintain academic honesty and research integrity.</w:t>
      </w:r>
    </w:p>
    <w:p w14:paraId="7B3E3BFE" w14:textId="77777777" w:rsidR="00046094" w:rsidRPr="00735457" w:rsidRDefault="00046094" w:rsidP="00046094">
      <w:pPr>
        <w:spacing w:after="0"/>
        <w:ind w:firstLine="0"/>
        <w:outlineLvl w:val="1"/>
        <w:rPr>
          <w:rFonts w:eastAsia="Times New Roman"/>
          <w:b/>
          <w:vanish/>
          <w:color w:val="auto"/>
        </w:rPr>
      </w:pPr>
    </w:p>
    <w:p w14:paraId="36331B42" w14:textId="77777777" w:rsidR="00735457" w:rsidRPr="00735457" w:rsidRDefault="00735457" w:rsidP="00046094">
      <w:pPr>
        <w:spacing w:after="0"/>
        <w:ind w:firstLine="0"/>
        <w:outlineLvl w:val="1"/>
        <w:rPr>
          <w:rFonts w:eastAsia="Times New Roman"/>
          <w:b/>
          <w:vanish/>
          <w:color w:val="auto"/>
        </w:rPr>
      </w:pPr>
      <w:r w:rsidRPr="00735457">
        <w:rPr>
          <w:rFonts w:eastAsia="Times New Roman"/>
          <w:b/>
          <w:vanish/>
          <w:color w:val="auto"/>
        </w:rPr>
        <w:t>Bottom of Form</w:t>
      </w:r>
    </w:p>
    <w:p w14:paraId="3CA0427A" w14:textId="531C9EAD" w:rsidR="00A26944" w:rsidRPr="004A79FD" w:rsidRDefault="00A26944" w:rsidP="00046094">
      <w:pPr>
        <w:spacing w:after="0" w:line="240" w:lineRule="auto"/>
        <w:ind w:firstLine="0"/>
        <w:outlineLvl w:val="1"/>
        <w:rPr>
          <w:rFonts w:eastAsia="Times New Roman"/>
          <w:b/>
          <w:color w:val="auto"/>
        </w:rPr>
      </w:pPr>
    </w:p>
    <w:p w14:paraId="7BEE0CEC" w14:textId="77777777" w:rsidR="00B54B94" w:rsidRPr="004A79FD" w:rsidRDefault="00B54B94" w:rsidP="00B54B94">
      <w:pPr>
        <w:spacing w:before="480" w:after="0"/>
        <w:ind w:firstLine="0"/>
        <w:contextualSpacing/>
        <w:jc w:val="center"/>
        <w:outlineLvl w:val="0"/>
        <w:rPr>
          <w:rFonts w:eastAsia="MS Mincho"/>
          <w:b/>
          <w:bCs/>
          <w:caps/>
          <w:color w:val="auto"/>
          <w:sz w:val="28"/>
          <w:szCs w:val="28"/>
          <w:lang w:eastAsia="ja-JP"/>
        </w:rPr>
      </w:pPr>
      <w:bookmarkStart w:id="25" w:name="_Toc305755543"/>
      <w:r w:rsidRPr="004A79FD">
        <w:rPr>
          <w:rFonts w:eastAsia="MS Mincho"/>
          <w:b/>
          <w:bCs/>
          <w:caps/>
          <w:color w:val="auto"/>
          <w:sz w:val="28"/>
          <w:szCs w:val="28"/>
          <w:lang w:eastAsia="ja-JP"/>
        </w:rPr>
        <w:t>LIST OF REFERENCES</w:t>
      </w:r>
      <w:bookmarkEnd w:id="25"/>
    </w:p>
    <w:p w14:paraId="0BC4AB86" w14:textId="77777777" w:rsidR="00C65643" w:rsidRDefault="00C65643" w:rsidP="00B54B94">
      <w:pPr>
        <w:spacing w:line="276" w:lineRule="auto"/>
        <w:ind w:firstLine="0"/>
        <w:jc w:val="left"/>
        <w:rPr>
          <w:rFonts w:eastAsia="Times New Roman"/>
          <w:color w:val="auto"/>
        </w:rPr>
      </w:pPr>
    </w:p>
    <w:p w14:paraId="0A80F772"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ACM Digital Library. (2024). Digital library systems. </w:t>
      </w:r>
      <w:hyperlink r:id="rId21" w:history="1">
        <w:r w:rsidRPr="00E4502F">
          <w:rPr>
            <w:rStyle w:val="Hyperlink"/>
            <w:rFonts w:eastAsia="Times New Roman"/>
          </w:rPr>
          <w:t>https://dl.acm.org</w:t>
        </w:r>
      </w:hyperlink>
    </w:p>
    <w:p w14:paraId="10A18564"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Amazon Web Services. (2024). AWS machine learning services. </w:t>
      </w:r>
      <w:hyperlink r:id="rId22" w:history="1">
        <w:r w:rsidRPr="00E4502F">
          <w:rPr>
            <w:rStyle w:val="Hyperlink"/>
            <w:rFonts w:eastAsia="Times New Roman"/>
          </w:rPr>
          <w:t>https://aws.amazon.com/machine-learning</w:t>
        </w:r>
      </w:hyperlink>
    </w:p>
    <w:p w14:paraId="1F8710EA"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Anthropic. (2024). Retrieval-grounded generative systems. </w:t>
      </w:r>
      <w:hyperlink r:id="rId23" w:history="1">
        <w:r w:rsidRPr="00E4502F">
          <w:rPr>
            <w:rStyle w:val="Hyperlink"/>
            <w:rFonts w:eastAsia="Times New Roman"/>
          </w:rPr>
          <w:t>https://anthropic.com</w:t>
        </w:r>
      </w:hyperlink>
    </w:p>
    <w:p w14:paraId="1BA0B4B5"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Armbrust, M., Fox, A., Griffith, R., Joseph, A. D., Katz, R., Konwinski, A., Lee, G., Patterson, D., Rabkin, A., Stoica, I., &amp; Zaharia, M. (2010). A view of cloud computing. </w:t>
      </w:r>
      <w:r w:rsidRPr="00E4502F">
        <w:rPr>
          <w:rFonts w:eastAsia="Times New Roman"/>
          <w:i/>
          <w:iCs/>
          <w:color w:val="auto"/>
        </w:rPr>
        <w:t>Communications of the ACM, 53</w:t>
      </w:r>
      <w:r w:rsidRPr="00E4502F">
        <w:rPr>
          <w:rFonts w:eastAsia="Times New Roman"/>
          <w:color w:val="auto"/>
        </w:rPr>
        <w:t xml:space="preserve">(4), 50–58. </w:t>
      </w:r>
      <w:hyperlink r:id="rId24" w:history="1">
        <w:r w:rsidRPr="00E4502F">
          <w:rPr>
            <w:rStyle w:val="Hyperlink"/>
            <w:rFonts w:eastAsia="Times New Roman"/>
          </w:rPr>
          <w:t>https://doi.org/10.1145/1721654.1721672</w:t>
        </w:r>
      </w:hyperlink>
    </w:p>
    <w:p w14:paraId="7F41331B"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arXiv. (2024). Large language model research papers. </w:t>
      </w:r>
      <w:hyperlink r:id="rId25" w:history="1">
        <w:r w:rsidRPr="00E4502F">
          <w:rPr>
            <w:rStyle w:val="Hyperlink"/>
            <w:rFonts w:eastAsia="Times New Roman"/>
          </w:rPr>
          <w:t>https://arxiv.org</w:t>
        </w:r>
      </w:hyperlink>
    </w:p>
    <w:p w14:paraId="03528B3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AWS. (2024). Scalable institutional knowledge platforms. </w:t>
      </w:r>
      <w:hyperlink r:id="rId26" w:history="1">
        <w:r w:rsidRPr="00E4502F">
          <w:rPr>
            <w:rStyle w:val="Hyperlink"/>
            <w:rFonts w:eastAsia="Times New Roman"/>
          </w:rPr>
          <w:t>https://aws.amazon.com</w:t>
        </w:r>
      </w:hyperlink>
    </w:p>
    <w:p w14:paraId="10B3B94A"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Bitera, R. A. (2022). The 4E knowledge management model for Philippine higher education institutions. </w:t>
      </w:r>
      <w:r w:rsidRPr="00E4502F">
        <w:rPr>
          <w:rFonts w:eastAsia="Times New Roman"/>
          <w:i/>
          <w:iCs/>
          <w:color w:val="auto"/>
        </w:rPr>
        <w:t>Asia Pacific Journal of Educational Perspectives, 9</w:t>
      </w:r>
      <w:r w:rsidRPr="00E4502F">
        <w:rPr>
          <w:rFonts w:eastAsia="Times New Roman"/>
          <w:color w:val="auto"/>
        </w:rPr>
        <w:t xml:space="preserve">(2), 121–130. </w:t>
      </w:r>
      <w:hyperlink r:id="rId27" w:history="1">
        <w:r w:rsidRPr="00E4502F">
          <w:rPr>
            <w:rStyle w:val="Hyperlink"/>
            <w:rFonts w:eastAsia="Times New Roman"/>
          </w:rPr>
          <w:t>https://research.lpubatangas.edu.ph/wp-content/uploads/2022/10/13-APJEP-2022-57.pdf</w:t>
        </w:r>
      </w:hyperlink>
    </w:p>
    <w:p w14:paraId="59D80C7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Borgman, C. L. (2000). </w:t>
      </w:r>
      <w:r w:rsidRPr="00E4502F">
        <w:rPr>
          <w:rFonts w:eastAsia="Times New Roman"/>
          <w:i/>
          <w:iCs/>
          <w:color w:val="auto"/>
        </w:rPr>
        <w:t>From Gutenberg to the global information infrastructure: Access to information in the networked world</w:t>
      </w:r>
      <w:r w:rsidRPr="00E4502F">
        <w:rPr>
          <w:rFonts w:eastAsia="Times New Roman"/>
          <w:color w:val="auto"/>
        </w:rPr>
        <w:t>. MIT Press.</w:t>
      </w:r>
    </w:p>
    <w:p w14:paraId="50635E77"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Brooke, J. (1996). SUS: A quick and dirty usability scale. In P. W. Jordan, B. Thomas, I. McClelland, &amp; B. Weerdmeester (Eds.), </w:t>
      </w:r>
      <w:r w:rsidRPr="00E4502F">
        <w:rPr>
          <w:rFonts w:eastAsia="Times New Roman"/>
          <w:i/>
          <w:iCs/>
          <w:color w:val="auto"/>
        </w:rPr>
        <w:t>Usability evaluation in industry</w:t>
      </w:r>
      <w:r w:rsidRPr="00E4502F">
        <w:rPr>
          <w:rFonts w:eastAsia="Times New Roman"/>
          <w:color w:val="auto"/>
        </w:rPr>
        <w:t xml:space="preserve"> (pp. 189–194). Taylor &amp; Francis.</w:t>
      </w:r>
    </w:p>
    <w:p w14:paraId="0F2BD346"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Cauilan, S. S. (2023). Open access policies governing institutional repositories in selected university libraries in Southeast Asia. </w:t>
      </w:r>
      <w:r w:rsidRPr="00E4502F">
        <w:rPr>
          <w:rFonts w:eastAsia="Times New Roman"/>
          <w:i/>
          <w:iCs/>
          <w:color w:val="auto"/>
        </w:rPr>
        <w:t>Philippine E-Journals</w:t>
      </w:r>
      <w:r w:rsidRPr="00E4502F">
        <w:rPr>
          <w:rFonts w:eastAsia="Times New Roman"/>
          <w:color w:val="auto"/>
        </w:rPr>
        <w:t xml:space="preserve">. </w:t>
      </w:r>
      <w:hyperlink r:id="rId28" w:history="1">
        <w:r w:rsidRPr="00E4502F">
          <w:rPr>
            <w:rStyle w:val="Hyperlink"/>
            <w:rFonts w:eastAsia="Times New Roman"/>
          </w:rPr>
          <w:t>https://ejournals.ph/article.php?id=31682</w:t>
        </w:r>
      </w:hyperlink>
    </w:p>
    <w:p w14:paraId="1F54E851"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ChromaDB. (2024). Chroma vector database. </w:t>
      </w:r>
      <w:hyperlink r:id="rId29" w:history="1">
        <w:r w:rsidRPr="00E4502F">
          <w:rPr>
            <w:rStyle w:val="Hyperlink"/>
            <w:rFonts w:eastAsia="Times New Roman"/>
          </w:rPr>
          <w:t>https://www.trychroma.com</w:t>
        </w:r>
      </w:hyperlink>
    </w:p>
    <w:p w14:paraId="176134A2" w14:textId="77777777" w:rsidR="00E4502F" w:rsidRDefault="00E4502F" w:rsidP="00E4502F">
      <w:pPr>
        <w:spacing w:line="276" w:lineRule="auto"/>
        <w:ind w:firstLine="0"/>
        <w:jc w:val="left"/>
        <w:rPr>
          <w:rFonts w:eastAsia="Times New Roman"/>
          <w:color w:val="auto"/>
        </w:rPr>
      </w:pPr>
      <w:r w:rsidRPr="00E4502F">
        <w:rPr>
          <w:rFonts w:eastAsia="Times New Roman"/>
          <w:color w:val="auto"/>
        </w:rPr>
        <w:t xml:space="preserve">Devlin, J., Chang, M., Lee, K., &amp; Toutanova, K. (2019). BERT: Pre-training of deep bidirectional transformers for language understanding. In </w:t>
      </w:r>
      <w:r w:rsidRPr="00E4502F">
        <w:rPr>
          <w:rFonts w:eastAsia="Times New Roman"/>
          <w:i/>
          <w:iCs/>
          <w:color w:val="auto"/>
        </w:rPr>
        <w:t>Proceedings of NAACL-HLT</w:t>
      </w:r>
      <w:r w:rsidRPr="00E4502F">
        <w:rPr>
          <w:rFonts w:eastAsia="Times New Roman"/>
          <w:color w:val="auto"/>
        </w:rPr>
        <w:t xml:space="preserve"> (pp. 4171–4186).</w:t>
      </w:r>
    </w:p>
    <w:p w14:paraId="2EBAFE0D" w14:textId="77777777" w:rsidR="009B4F3D" w:rsidRPr="00E4502F" w:rsidRDefault="009B4F3D" w:rsidP="00E4502F">
      <w:pPr>
        <w:spacing w:line="276" w:lineRule="auto"/>
        <w:ind w:firstLine="0"/>
        <w:jc w:val="left"/>
        <w:rPr>
          <w:rFonts w:eastAsia="Times New Roman"/>
          <w:color w:val="auto"/>
        </w:rPr>
      </w:pPr>
    </w:p>
    <w:p w14:paraId="072CF017"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lastRenderedPageBreak/>
        <w:t xml:space="preserve">DSpace. (2024). Institutional repository platform. </w:t>
      </w:r>
      <w:hyperlink r:id="rId30" w:history="1">
        <w:r w:rsidRPr="00E4502F">
          <w:rPr>
            <w:rStyle w:val="Hyperlink"/>
            <w:rFonts w:eastAsia="Times New Roman"/>
          </w:rPr>
          <w:t>https://dspace.lyrasis.org</w:t>
        </w:r>
      </w:hyperlink>
    </w:p>
    <w:p w14:paraId="62034F8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Elsevier. (2024). Digital knowledge repositories. </w:t>
      </w:r>
      <w:hyperlink r:id="rId31" w:history="1">
        <w:r w:rsidRPr="00E4502F">
          <w:rPr>
            <w:rStyle w:val="Hyperlink"/>
            <w:rFonts w:eastAsia="Times New Roman"/>
          </w:rPr>
          <w:t>https://sciencedirect.com</w:t>
        </w:r>
      </w:hyperlink>
    </w:p>
    <w:p w14:paraId="340F28EA"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Elsevier. (2024). Semantic retrieval systems. </w:t>
      </w:r>
      <w:hyperlink r:id="rId32" w:history="1">
        <w:r w:rsidRPr="00E4502F">
          <w:rPr>
            <w:rStyle w:val="Hyperlink"/>
            <w:rFonts w:eastAsia="Times New Roman"/>
          </w:rPr>
          <w:t>https://sciencedirect.com</w:t>
        </w:r>
      </w:hyperlink>
    </w:p>
    <w:p w14:paraId="44A1734C"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ETD Association. (2024). Electronic thesis and dissertation systems. </w:t>
      </w:r>
      <w:hyperlink r:id="rId33" w:history="1">
        <w:r w:rsidRPr="00E4502F">
          <w:rPr>
            <w:rStyle w:val="Hyperlink"/>
            <w:rFonts w:eastAsia="Times New Roman"/>
          </w:rPr>
          <w:t>https://etdassociation.org</w:t>
        </w:r>
      </w:hyperlink>
    </w:p>
    <w:p w14:paraId="00D0FFBB"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FAISS. (2024). Facebook AI similarity search. </w:t>
      </w:r>
      <w:hyperlink r:id="rId34" w:history="1">
        <w:r w:rsidRPr="00E4502F">
          <w:rPr>
            <w:rStyle w:val="Hyperlink"/>
            <w:rFonts w:eastAsia="Times New Roman"/>
          </w:rPr>
          <w:t>https://faiss.ai</w:t>
        </w:r>
      </w:hyperlink>
    </w:p>
    <w:p w14:paraId="6CEF699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AI. (2024). Retrieval-augmented question answering systems. </w:t>
      </w:r>
      <w:hyperlink r:id="rId35" w:history="1">
        <w:r w:rsidRPr="00E4502F">
          <w:rPr>
            <w:rStyle w:val="Hyperlink"/>
            <w:rFonts w:eastAsia="Times New Roman"/>
          </w:rPr>
          <w:t>https://ai.google</w:t>
        </w:r>
      </w:hyperlink>
    </w:p>
    <w:p w14:paraId="37B2E30F"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(2024a). Cloud AI services. </w:t>
      </w:r>
      <w:hyperlink r:id="rId36" w:history="1">
        <w:r w:rsidRPr="00E4502F">
          <w:rPr>
            <w:rStyle w:val="Hyperlink"/>
            <w:rFonts w:eastAsia="Times New Roman"/>
          </w:rPr>
          <w:t>https://cloud.google.com/ai</w:t>
        </w:r>
      </w:hyperlink>
    </w:p>
    <w:p w14:paraId="64BD789C"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(2024b). Cloud-based AI retrieval systems. </w:t>
      </w:r>
      <w:hyperlink r:id="rId37" w:history="1">
        <w:r w:rsidRPr="00E4502F">
          <w:rPr>
            <w:rStyle w:val="Hyperlink"/>
            <w:rFonts w:eastAsia="Times New Roman"/>
          </w:rPr>
          <w:t>https://cloud.google.com/vertex-ai</w:t>
        </w:r>
      </w:hyperlink>
    </w:p>
    <w:p w14:paraId="53C8E16C"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(2024c). Cloud-deployed semantic retrieval systems. </w:t>
      </w:r>
      <w:hyperlink r:id="rId38" w:history="1">
        <w:r w:rsidRPr="00E4502F">
          <w:rPr>
            <w:rStyle w:val="Hyperlink"/>
            <w:rFonts w:eastAsia="Times New Roman"/>
          </w:rPr>
          <w:t>https://cloud.google.com</w:t>
        </w:r>
      </w:hyperlink>
    </w:p>
    <w:p w14:paraId="5C7CC386"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(2024d). Conversational search systems. </w:t>
      </w:r>
      <w:hyperlink r:id="rId39" w:history="1">
        <w:r w:rsidRPr="00E4502F">
          <w:rPr>
            <w:rStyle w:val="Hyperlink"/>
            <w:rFonts w:eastAsia="Times New Roman"/>
          </w:rPr>
          <w:t>https://cloud.google.com</w:t>
        </w:r>
      </w:hyperlink>
    </w:p>
    <w:p w14:paraId="3965DCF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(2024e). Retrieval-augmented generation (RAG). </w:t>
      </w:r>
      <w:hyperlink r:id="rId40" w:history="1">
        <w:r w:rsidRPr="00E4502F">
          <w:rPr>
            <w:rStyle w:val="Hyperlink"/>
            <w:rFonts w:eastAsia="Times New Roman"/>
          </w:rPr>
          <w:t>https://cloud.google.com/use-cases/retrieval-augmented-generation</w:t>
        </w:r>
      </w:hyperlink>
    </w:p>
    <w:p w14:paraId="13DB0883"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(2024f). Retrieval-augmented conversational systems. </w:t>
      </w:r>
      <w:hyperlink r:id="rId41" w:history="1">
        <w:r w:rsidRPr="00E4502F">
          <w:rPr>
            <w:rStyle w:val="Hyperlink"/>
            <w:rFonts w:eastAsia="Times New Roman"/>
          </w:rPr>
          <w:t>https://cloud.google.com/generative-ai-app-builder</w:t>
        </w:r>
      </w:hyperlink>
    </w:p>
    <w:p w14:paraId="54E24B14"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(2024g). Retrieval-augmented knowledge management systems. </w:t>
      </w:r>
      <w:hyperlink r:id="rId42" w:history="1">
        <w:r w:rsidRPr="00E4502F">
          <w:rPr>
            <w:rStyle w:val="Hyperlink"/>
            <w:rFonts w:eastAsia="Times New Roman"/>
          </w:rPr>
          <w:t>https://cloud.google.com</w:t>
        </w:r>
      </w:hyperlink>
    </w:p>
    <w:p w14:paraId="08670EAB"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(2024h). Vertex AI documentation. </w:t>
      </w:r>
      <w:hyperlink r:id="rId43" w:history="1">
        <w:r w:rsidRPr="00E4502F">
          <w:rPr>
            <w:rStyle w:val="Hyperlink"/>
            <w:rFonts w:eastAsia="Times New Roman"/>
          </w:rPr>
          <w:t>https://cloud.google.com/vertex-ai</w:t>
        </w:r>
      </w:hyperlink>
    </w:p>
    <w:p w14:paraId="74AA65C6"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Cloud. (2024i). Vertex AI Search and Conversation. </w:t>
      </w:r>
      <w:hyperlink r:id="rId44" w:history="1">
        <w:r w:rsidRPr="00E4502F">
          <w:rPr>
            <w:rStyle w:val="Hyperlink"/>
            <w:rFonts w:eastAsia="Times New Roman"/>
          </w:rPr>
          <w:t>https://cloud.google.com/generative-ai-app-builder</w:t>
        </w:r>
      </w:hyperlink>
    </w:p>
    <w:p w14:paraId="480F4AD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Google Scholar. (2024). Scholarly indexing platform. </w:t>
      </w:r>
      <w:hyperlink r:id="rId45" w:history="1">
        <w:r w:rsidRPr="00E4502F">
          <w:rPr>
            <w:rStyle w:val="Hyperlink"/>
            <w:rFonts w:eastAsia="Times New Roman"/>
          </w:rPr>
          <w:t>https://scholar.google.com</w:t>
        </w:r>
      </w:hyperlink>
    </w:p>
    <w:p w14:paraId="0DB752A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Guo, J., Fan, Y., Ai, Q., &amp; Croft, W. B. (2019). A deep relevance matching model for ad-hoc retrieval. In </w:t>
      </w:r>
      <w:r w:rsidRPr="00E4502F">
        <w:rPr>
          <w:rFonts w:eastAsia="Times New Roman"/>
          <w:i/>
          <w:iCs/>
          <w:color w:val="auto"/>
        </w:rPr>
        <w:t>Proceedings of the 25th ACM International Conference on Information and Knowledge Management</w:t>
      </w:r>
      <w:r w:rsidRPr="00E4502F">
        <w:rPr>
          <w:rFonts w:eastAsia="Times New Roman"/>
          <w:color w:val="auto"/>
        </w:rPr>
        <w:t xml:space="preserve"> (pp. 55–64).</w:t>
      </w:r>
    </w:p>
    <w:p w14:paraId="4CEAB91E"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lastRenderedPageBreak/>
        <w:t xml:space="preserve">IBM. (2024a). Educational AI chatbot systems. </w:t>
      </w:r>
      <w:hyperlink r:id="rId46" w:history="1">
        <w:r w:rsidRPr="00E4502F">
          <w:rPr>
            <w:rStyle w:val="Hyperlink"/>
            <w:rFonts w:eastAsia="Times New Roman"/>
          </w:rPr>
          <w:t>https://ibm.com</w:t>
        </w:r>
      </w:hyperlink>
    </w:p>
    <w:p w14:paraId="63CC95AE"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IBM. (2024b). Intelligent academic assistance systems. </w:t>
      </w:r>
      <w:hyperlink r:id="rId47" w:history="1">
        <w:r w:rsidRPr="00E4502F">
          <w:rPr>
            <w:rStyle w:val="Hyperlink"/>
            <w:rFonts w:eastAsia="Times New Roman"/>
          </w:rPr>
          <w:t>https://ibm.com</w:t>
        </w:r>
      </w:hyperlink>
    </w:p>
    <w:p w14:paraId="3A970FA0"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IBM. (2024c). Natural language processing (NLP). </w:t>
      </w:r>
      <w:hyperlink r:id="rId48" w:history="1">
        <w:r w:rsidRPr="00E4502F">
          <w:rPr>
            <w:rStyle w:val="Hyperlink"/>
            <w:rFonts w:eastAsia="Times New Roman"/>
          </w:rPr>
          <w:t>https://www.ibm.com/topics/natural-language-processing</w:t>
        </w:r>
      </w:hyperlink>
    </w:p>
    <w:p w14:paraId="503F37AE"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IBM Cloud. (2024). AI search and NLP systems. </w:t>
      </w:r>
      <w:hyperlink r:id="rId49" w:history="1">
        <w:r w:rsidRPr="00E4502F">
          <w:rPr>
            <w:rStyle w:val="Hyperlink"/>
            <w:rFonts w:eastAsia="Times New Roman"/>
          </w:rPr>
          <w:t>https://ibm.com/cloud</w:t>
        </w:r>
      </w:hyperlink>
    </w:p>
    <w:p w14:paraId="2447DDC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IBM Watson. (2024). Educational conversational agents. </w:t>
      </w:r>
      <w:hyperlink r:id="rId50" w:history="1">
        <w:r w:rsidRPr="00E4502F">
          <w:rPr>
            <w:rStyle w:val="Hyperlink"/>
            <w:rFonts w:eastAsia="Times New Roman"/>
          </w:rPr>
          <w:t>https://ibm.com/watson</w:t>
        </w:r>
      </w:hyperlink>
    </w:p>
    <w:p w14:paraId="74143E1C"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IEEE Xplore. (2024a). AI-assisted literature retrieval systems. </w:t>
      </w:r>
      <w:hyperlink r:id="rId51" w:history="1">
        <w:r w:rsidRPr="00E4502F">
          <w:rPr>
            <w:rStyle w:val="Hyperlink"/>
            <w:rFonts w:eastAsia="Times New Roman"/>
          </w:rPr>
          <w:t>https://ieeexplore.ieee.org</w:t>
        </w:r>
      </w:hyperlink>
    </w:p>
    <w:p w14:paraId="479FAD0F"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IEEE Xplore. (2024b). AI retrieval performance assessment systems. </w:t>
      </w:r>
      <w:hyperlink r:id="rId52" w:history="1">
        <w:r w:rsidRPr="00E4502F">
          <w:rPr>
            <w:rStyle w:val="Hyperlink"/>
            <w:rFonts w:eastAsia="Times New Roman"/>
          </w:rPr>
          <w:t>https://ieeexplore.ieee.org</w:t>
        </w:r>
      </w:hyperlink>
    </w:p>
    <w:p w14:paraId="53BF0013"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IEEE Xplore. (2024c). Cloud repository systems. </w:t>
      </w:r>
      <w:hyperlink r:id="rId53" w:history="1">
        <w:r w:rsidRPr="00E4502F">
          <w:rPr>
            <w:rStyle w:val="Hyperlink"/>
            <w:rFonts w:eastAsia="Times New Roman"/>
          </w:rPr>
          <w:t>https://ieeexplore.ieee.org</w:t>
        </w:r>
      </w:hyperlink>
    </w:p>
    <w:p w14:paraId="6172BAC2"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Karpukhin, V., Oguz, B., Min, S., Lewis, P., Wu, L., Edunov, S., Chen, D., &amp; Yih, W. (2020). Dense passage retrieval for open-domain question answering. In </w:t>
      </w:r>
      <w:r w:rsidRPr="00E4502F">
        <w:rPr>
          <w:rFonts w:eastAsia="Times New Roman"/>
          <w:i/>
          <w:iCs/>
          <w:color w:val="auto"/>
        </w:rPr>
        <w:t>Proceedings of the 2020 Conference on Empirical Methods in Natural Language Processing</w:t>
      </w:r>
      <w:r w:rsidRPr="00E4502F">
        <w:rPr>
          <w:rFonts w:eastAsia="Times New Roman"/>
          <w:color w:val="auto"/>
        </w:rPr>
        <w:t xml:space="preserve"> (pp. 6769–6781). </w:t>
      </w:r>
      <w:hyperlink r:id="rId54" w:history="1">
        <w:r w:rsidRPr="00E4502F">
          <w:rPr>
            <w:rStyle w:val="Hyperlink"/>
            <w:rFonts w:eastAsia="Times New Roman"/>
          </w:rPr>
          <w:t>https://arxiv.org/abs/2004.04906</w:t>
        </w:r>
      </w:hyperlink>
    </w:p>
    <w:p w14:paraId="097386DC"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Lewis, P., Perez, E., Piktus, A., Petroni, F., Karpukhin, V., Goyal, N., Kuttler, H., Lewis, M., Yih, W., Rocktäschel, T., Riedel, S., &amp; Kiela, D. (2020). Retrieval-augmented generation for knowledge-intensive NLP tasks. </w:t>
      </w:r>
      <w:r w:rsidRPr="00E4502F">
        <w:rPr>
          <w:rFonts w:eastAsia="Times New Roman"/>
          <w:i/>
          <w:iCs/>
          <w:color w:val="auto"/>
        </w:rPr>
        <w:t>Advances in Neural Information Processing Systems, 33</w:t>
      </w:r>
      <w:r w:rsidRPr="00E4502F">
        <w:rPr>
          <w:rFonts w:eastAsia="Times New Roman"/>
          <w:color w:val="auto"/>
        </w:rPr>
        <w:t xml:space="preserve">, 9459–9474. </w:t>
      </w:r>
      <w:hyperlink r:id="rId55" w:history="1">
        <w:r w:rsidRPr="00E4502F">
          <w:rPr>
            <w:rStyle w:val="Hyperlink"/>
            <w:rFonts w:eastAsia="Times New Roman"/>
          </w:rPr>
          <w:t>https://arxiv.org/abs/2005.11401</w:t>
        </w:r>
      </w:hyperlink>
    </w:p>
    <w:p w14:paraId="30096C5B"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Lin, J., Nogueira, R., &amp; Yates, A. (2021). Pretrained transformers for text ranking: BERT and beyond. </w:t>
      </w:r>
      <w:r w:rsidRPr="00E4502F">
        <w:rPr>
          <w:rFonts w:eastAsia="Times New Roman"/>
          <w:i/>
          <w:iCs/>
          <w:color w:val="auto"/>
        </w:rPr>
        <w:t>Synthesis Lectures on Human Language Technologies, 14</w:t>
      </w:r>
      <w:r w:rsidRPr="00E4502F">
        <w:rPr>
          <w:rFonts w:eastAsia="Times New Roman"/>
          <w:color w:val="auto"/>
        </w:rPr>
        <w:t>(4), 1–325.</w:t>
      </w:r>
    </w:p>
    <w:p w14:paraId="748EAF01"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Liu, Y., Ott, M., Goyal, N., Du, J., Joshi, M., Chen, D., Levy, O., Lewis, M., Zettlemoyer, L., &amp; Stoyanov, V. (2019). RoBERTa: A robustly optimized BERT pretraining approach. </w:t>
      </w:r>
      <w:hyperlink r:id="rId56" w:history="1">
        <w:r w:rsidRPr="00E4502F">
          <w:rPr>
            <w:rStyle w:val="Hyperlink"/>
            <w:rFonts w:eastAsia="Times New Roman"/>
          </w:rPr>
          <w:t>https://arxiv.org/abs/1907.11692</w:t>
        </w:r>
      </w:hyperlink>
    </w:p>
    <w:p w14:paraId="20DCB24D"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Manning, C. D., Raghavan, P., &amp; Schütze, H. (2008). </w:t>
      </w:r>
      <w:r w:rsidRPr="00E4502F">
        <w:rPr>
          <w:rFonts w:eastAsia="Times New Roman"/>
          <w:i/>
          <w:iCs/>
          <w:color w:val="auto"/>
        </w:rPr>
        <w:t>Introduction to information retrieval</w:t>
      </w:r>
      <w:r w:rsidRPr="00E4502F">
        <w:rPr>
          <w:rFonts w:eastAsia="Times New Roman"/>
          <w:color w:val="auto"/>
        </w:rPr>
        <w:t>. Cambridge University Press.</w:t>
      </w:r>
    </w:p>
    <w:p w14:paraId="4DB0EE0B"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Microsoft. (2024). University knowledge sharing platforms. </w:t>
      </w:r>
      <w:hyperlink r:id="rId57" w:history="1">
        <w:r w:rsidRPr="00E4502F">
          <w:rPr>
            <w:rStyle w:val="Hyperlink"/>
            <w:rFonts w:eastAsia="Times New Roman"/>
          </w:rPr>
          <w:t>https://microsoft.com</w:t>
        </w:r>
      </w:hyperlink>
    </w:p>
    <w:p w14:paraId="17A8ED12"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Microsoft Azure. (2024). Azure AI services. </w:t>
      </w:r>
      <w:hyperlink r:id="rId58" w:history="1">
        <w:r w:rsidRPr="00E4502F">
          <w:rPr>
            <w:rStyle w:val="Hyperlink"/>
            <w:rFonts w:eastAsia="Times New Roman"/>
          </w:rPr>
          <w:t>https://azure.microsoft.com</w:t>
        </w:r>
      </w:hyperlink>
    </w:p>
    <w:p w14:paraId="469B938C"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lastRenderedPageBreak/>
        <w:t xml:space="preserve">Milvus. (2024). Milvus vector database documentation. </w:t>
      </w:r>
      <w:hyperlink r:id="rId59" w:history="1">
        <w:r w:rsidRPr="00E4502F">
          <w:rPr>
            <w:rStyle w:val="Hyperlink"/>
            <w:rFonts w:eastAsia="Times New Roman"/>
          </w:rPr>
          <w:t>https://milvus.io</w:t>
        </w:r>
      </w:hyperlink>
    </w:p>
    <w:p w14:paraId="59782AB0"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OpenAI. (2024a). AI knowledge assistant systems. </w:t>
      </w:r>
      <w:hyperlink r:id="rId60" w:history="1">
        <w:r w:rsidRPr="00E4502F">
          <w:rPr>
            <w:rStyle w:val="Hyperlink"/>
            <w:rFonts w:eastAsia="Times New Roman"/>
          </w:rPr>
          <w:t>https://openai.com</w:t>
        </w:r>
      </w:hyperlink>
    </w:p>
    <w:p w14:paraId="720A910E"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OpenAI. (2024b). AI-based question answering platforms. </w:t>
      </w:r>
      <w:hyperlink r:id="rId61" w:history="1">
        <w:r w:rsidRPr="00E4502F">
          <w:rPr>
            <w:rStyle w:val="Hyperlink"/>
            <w:rFonts w:eastAsia="Times New Roman"/>
          </w:rPr>
          <w:t>https://openai.com</w:t>
        </w:r>
      </w:hyperlink>
    </w:p>
    <w:p w14:paraId="1A6BAE3D"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OpenAI. (2024c). AI-powered research assistant systems. </w:t>
      </w:r>
      <w:hyperlink r:id="rId62" w:history="1">
        <w:r w:rsidRPr="00E4502F">
          <w:rPr>
            <w:rStyle w:val="Hyperlink"/>
            <w:rFonts w:eastAsia="Times New Roman"/>
          </w:rPr>
          <w:t>https://platform.openai.com</w:t>
        </w:r>
      </w:hyperlink>
    </w:p>
    <w:p w14:paraId="3008203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OpenAI. (2024d). Embedding models documentation. </w:t>
      </w:r>
      <w:hyperlink r:id="rId63" w:history="1">
        <w:r w:rsidRPr="00E4502F">
          <w:rPr>
            <w:rStyle w:val="Hyperlink"/>
            <w:rFonts w:eastAsia="Times New Roman"/>
          </w:rPr>
          <w:t>https://platform.openai.com/docs/guides/embeddings</w:t>
        </w:r>
      </w:hyperlink>
    </w:p>
    <w:p w14:paraId="42C8D7D0"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OpenAI. (2024e). Generative AI knowledge platforms. </w:t>
      </w:r>
      <w:hyperlink r:id="rId64" w:history="1">
        <w:r w:rsidRPr="00E4502F">
          <w:rPr>
            <w:rStyle w:val="Hyperlink"/>
            <w:rFonts w:eastAsia="Times New Roman"/>
          </w:rPr>
          <w:t>https://openai.com</w:t>
        </w:r>
      </w:hyperlink>
    </w:p>
    <w:p w14:paraId="2E0C2DBD"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OpenAI. (2024f). Generative AI search applications. </w:t>
      </w:r>
      <w:hyperlink r:id="rId65" w:history="1">
        <w:r w:rsidRPr="00E4502F">
          <w:rPr>
            <w:rStyle w:val="Hyperlink"/>
            <w:rFonts w:eastAsia="Times New Roman"/>
          </w:rPr>
          <w:t>https://openai.com</w:t>
        </w:r>
      </w:hyperlink>
    </w:p>
    <w:p w14:paraId="24438A12"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OpenAI. (2024g). GPT and generative AI documentation. </w:t>
      </w:r>
      <w:hyperlink r:id="rId66" w:history="1">
        <w:r w:rsidRPr="00E4502F">
          <w:rPr>
            <w:rStyle w:val="Hyperlink"/>
            <w:rFonts w:eastAsia="Times New Roman"/>
          </w:rPr>
          <w:t>https://openai.com</w:t>
        </w:r>
      </w:hyperlink>
    </w:p>
    <w:p w14:paraId="4E14A94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OpenDOAR. (2024a). Digital preservation repository systems. </w:t>
      </w:r>
      <w:hyperlink r:id="rId67" w:history="1">
        <w:r w:rsidRPr="00E4502F">
          <w:rPr>
            <w:rStyle w:val="Hyperlink"/>
            <w:rFonts w:eastAsia="Times New Roman"/>
          </w:rPr>
          <w:t>https://v2.sherpa.ac.uk/opendoar/</w:t>
        </w:r>
      </w:hyperlink>
    </w:p>
    <w:p w14:paraId="09AF19B5"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OpenDOAR. (2024b). Directory of open access repositories. </w:t>
      </w:r>
      <w:hyperlink r:id="rId68" w:history="1">
        <w:r w:rsidRPr="00E4502F">
          <w:rPr>
            <w:rStyle w:val="Hyperlink"/>
            <w:rFonts w:eastAsia="Times New Roman"/>
          </w:rPr>
          <w:t>https://v2.sherpa.ac.uk/opendoar/</w:t>
        </w:r>
      </w:hyperlink>
    </w:p>
    <w:p w14:paraId="1D79F37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OpenDOAR. (2024c). Open access repository systems. </w:t>
      </w:r>
      <w:hyperlink r:id="rId69" w:history="1">
        <w:r w:rsidRPr="00E4502F">
          <w:rPr>
            <w:rStyle w:val="Hyperlink"/>
            <w:rFonts w:eastAsia="Times New Roman"/>
          </w:rPr>
          <w:t>https://v2.sherpa.ac.uk/opendoar/</w:t>
        </w:r>
      </w:hyperlink>
    </w:p>
    <w:p w14:paraId="6A7E1DB4"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Oracle. (2024a). AI-assisted knowledge navigation systems. </w:t>
      </w:r>
      <w:hyperlink r:id="rId70" w:history="1">
        <w:r w:rsidRPr="00E4502F">
          <w:rPr>
            <w:rStyle w:val="Hyperlink"/>
            <w:rFonts w:eastAsia="Times New Roman"/>
          </w:rPr>
          <w:t>https://oracle.com</w:t>
        </w:r>
      </w:hyperlink>
    </w:p>
    <w:p w14:paraId="03467DCD"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Oracle. (2024b). Cloud database systems. </w:t>
      </w:r>
      <w:hyperlink r:id="rId71" w:history="1">
        <w:r w:rsidRPr="00E4502F">
          <w:rPr>
            <w:rStyle w:val="Hyperlink"/>
            <w:rFonts w:eastAsia="Times New Roman"/>
          </w:rPr>
          <w:t>https://oracle.com/cloud</w:t>
        </w:r>
      </w:hyperlink>
    </w:p>
    <w:p w14:paraId="4254DB2B"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Oracle. (2024c). Knowledge management portals. </w:t>
      </w:r>
      <w:hyperlink r:id="rId72" w:history="1">
        <w:r w:rsidRPr="00E4502F">
          <w:rPr>
            <w:rStyle w:val="Hyperlink"/>
            <w:rFonts w:eastAsia="Times New Roman"/>
          </w:rPr>
          <w:t>https://oracle.com</w:t>
        </w:r>
      </w:hyperlink>
    </w:p>
    <w:p w14:paraId="4C68D53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Philippine E-Journals. (2024a). Academic journal repository platform. </w:t>
      </w:r>
      <w:hyperlink r:id="rId73" w:history="1">
        <w:r w:rsidRPr="00E4502F">
          <w:rPr>
            <w:rStyle w:val="Hyperlink"/>
            <w:rFonts w:eastAsia="Times New Roman"/>
          </w:rPr>
          <w:t>https://ejournals.ph</w:t>
        </w:r>
      </w:hyperlink>
    </w:p>
    <w:p w14:paraId="6CC8929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Philippine E-Journals. (2024b). Philippine E-Journals repository. </w:t>
      </w:r>
      <w:hyperlink r:id="rId74" w:history="1">
        <w:r w:rsidRPr="00E4502F">
          <w:rPr>
            <w:rStyle w:val="Hyperlink"/>
            <w:rFonts w:eastAsia="Times New Roman"/>
          </w:rPr>
          <w:t>https://ejournals.ph</w:t>
        </w:r>
      </w:hyperlink>
    </w:p>
    <w:p w14:paraId="65ACB57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Pinecone. (2024a). Academic recommendation systems. </w:t>
      </w:r>
      <w:hyperlink r:id="rId75" w:history="1">
        <w:r w:rsidRPr="00E4502F">
          <w:rPr>
            <w:rStyle w:val="Hyperlink"/>
            <w:rFonts w:eastAsia="Times New Roman"/>
          </w:rPr>
          <w:t>https://pinecone.io</w:t>
        </w:r>
      </w:hyperlink>
    </w:p>
    <w:p w14:paraId="2DBABE4C"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Pinecone. (2024b). Semantic search implementations. </w:t>
      </w:r>
      <w:hyperlink r:id="rId76" w:history="1">
        <w:r w:rsidRPr="00E4502F">
          <w:rPr>
            <w:rStyle w:val="Hyperlink"/>
            <w:rFonts w:eastAsia="Times New Roman"/>
          </w:rPr>
          <w:t>https://www.pinecone.io</w:t>
        </w:r>
      </w:hyperlink>
    </w:p>
    <w:p w14:paraId="70232D31"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Pinecone. (2024c). Vector database documentation. </w:t>
      </w:r>
      <w:hyperlink r:id="rId77" w:history="1">
        <w:r w:rsidRPr="00E4502F">
          <w:rPr>
            <w:rStyle w:val="Hyperlink"/>
            <w:rFonts w:eastAsia="Times New Roman"/>
          </w:rPr>
          <w:t>https://www.pinecone.io</w:t>
        </w:r>
      </w:hyperlink>
    </w:p>
    <w:p w14:paraId="1089AADD"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lastRenderedPageBreak/>
        <w:t xml:space="preserve">Reimers, N., &amp; Gurevych, I. (2019). Sentence-BERT: Sentence embeddings using Siamese BERT-networks. In </w:t>
      </w:r>
      <w:r w:rsidRPr="00E4502F">
        <w:rPr>
          <w:rFonts w:eastAsia="Times New Roman"/>
          <w:i/>
          <w:iCs/>
          <w:color w:val="auto"/>
        </w:rPr>
        <w:t>Proceedings of the 2019 Conference on Empirical Methods in Natural Language Processing and the 9th International Joint Conference on Natural Language Processing</w:t>
      </w:r>
      <w:r w:rsidRPr="00E4502F">
        <w:rPr>
          <w:rFonts w:eastAsia="Times New Roman"/>
          <w:color w:val="auto"/>
        </w:rPr>
        <w:t xml:space="preserve"> (pp. 3982–3992). </w:t>
      </w:r>
      <w:hyperlink r:id="rId78" w:history="1">
        <w:r w:rsidRPr="00E4502F">
          <w:rPr>
            <w:rStyle w:val="Hyperlink"/>
            <w:rFonts w:eastAsia="Times New Roman"/>
          </w:rPr>
          <w:t>https://arxiv.org/abs/1908.10084</w:t>
        </w:r>
      </w:hyperlink>
    </w:p>
    <w:p w14:paraId="0C6C8FB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ResearchGate. (2024). Knowledge management practices in private higher educational institutions in the Philippines. </w:t>
      </w:r>
      <w:hyperlink r:id="rId79" w:history="1">
        <w:r w:rsidRPr="00E4502F">
          <w:rPr>
            <w:rStyle w:val="Hyperlink"/>
            <w:rFonts w:eastAsia="Times New Roman"/>
          </w:rPr>
          <w:t>https://www.researchgate.net/publication/380324109</w:t>
        </w:r>
      </w:hyperlink>
    </w:p>
    <w:p w14:paraId="3BD2387F"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Ribeiro, M. T., Singh, S., &amp; Guestrin, C. (2016). “Why should I trust you?”: Explaining the predictions of any classifier. In </w:t>
      </w:r>
      <w:r w:rsidRPr="00E4502F">
        <w:rPr>
          <w:rFonts w:eastAsia="Times New Roman"/>
          <w:i/>
          <w:iCs/>
          <w:color w:val="auto"/>
        </w:rPr>
        <w:t>Proceedings of the 22nd ACM SIGKDD International Conference on Knowledge Discovery and Data Mining</w:t>
      </w:r>
      <w:r w:rsidRPr="00E4502F">
        <w:rPr>
          <w:rFonts w:eastAsia="Times New Roman"/>
          <w:color w:val="auto"/>
        </w:rPr>
        <w:t xml:space="preserve"> (pp. 1135–1144). </w:t>
      </w:r>
      <w:hyperlink r:id="rId80" w:history="1">
        <w:r w:rsidRPr="00E4502F">
          <w:rPr>
            <w:rStyle w:val="Hyperlink"/>
            <w:rFonts w:eastAsia="Times New Roman"/>
          </w:rPr>
          <w:t>https://arxiv.org/abs/1602.04938</w:t>
        </w:r>
      </w:hyperlink>
    </w:p>
    <w:p w14:paraId="0ACE31E3"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Salton, G., &amp; McGill, M. J. (1983). </w:t>
      </w:r>
      <w:r w:rsidRPr="00E4502F">
        <w:rPr>
          <w:rFonts w:eastAsia="Times New Roman"/>
          <w:i/>
          <w:iCs/>
          <w:color w:val="auto"/>
        </w:rPr>
        <w:t>Introduction to modern information retrieval</w:t>
      </w:r>
      <w:r w:rsidRPr="00E4502F">
        <w:rPr>
          <w:rFonts w:eastAsia="Times New Roman"/>
          <w:color w:val="auto"/>
        </w:rPr>
        <w:t>. McGraw-Hill.</w:t>
      </w:r>
    </w:p>
    <w:p w14:paraId="235C8B76"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Sherpa Services. (2024). OpenDOAR services. </w:t>
      </w:r>
      <w:hyperlink r:id="rId81" w:history="1">
        <w:r w:rsidRPr="00E4502F">
          <w:rPr>
            <w:rStyle w:val="Hyperlink"/>
            <w:rFonts w:eastAsia="Times New Roman"/>
          </w:rPr>
          <w:t>https://v2.sherpa.ac.uk/opendoar/</w:t>
        </w:r>
      </w:hyperlink>
    </w:p>
    <w:p w14:paraId="305EF7F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Shuster, K., Ju, D., Roller, S., Dinan, E., Boureau, Y., &amp; Weston, J. (2021). Retrieval augmentation reduces hallucination in conversation. </w:t>
      </w:r>
      <w:r w:rsidRPr="00E4502F">
        <w:rPr>
          <w:rFonts w:eastAsia="Times New Roman"/>
          <w:i/>
          <w:iCs/>
          <w:color w:val="auto"/>
        </w:rPr>
        <w:t>Findings of the Association for Computational Linguistics</w:t>
      </w:r>
      <w:r w:rsidRPr="00E4502F">
        <w:rPr>
          <w:rFonts w:eastAsia="Times New Roman"/>
          <w:color w:val="auto"/>
        </w:rPr>
        <w:t xml:space="preserve">, 3784–3803. </w:t>
      </w:r>
      <w:hyperlink r:id="rId82" w:history="1">
        <w:r w:rsidRPr="00E4502F">
          <w:rPr>
            <w:rStyle w:val="Hyperlink"/>
            <w:rFonts w:eastAsia="Times New Roman"/>
          </w:rPr>
          <w:t>https://arxiv.org/abs/2004.13637</w:t>
        </w:r>
      </w:hyperlink>
    </w:p>
    <w:p w14:paraId="465BD796"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Springer. (2024a). Artificial intelligence in education. </w:t>
      </w:r>
      <w:hyperlink r:id="rId83" w:history="1">
        <w:r w:rsidRPr="00E4502F">
          <w:rPr>
            <w:rStyle w:val="Hyperlink"/>
            <w:rFonts w:eastAsia="Times New Roman"/>
          </w:rPr>
          <w:t>https://springer.com</w:t>
        </w:r>
      </w:hyperlink>
    </w:p>
    <w:p w14:paraId="4C6A5DF3"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Springer. (2024b). Intelligent knowledge discovery systems. </w:t>
      </w:r>
      <w:hyperlink r:id="rId84" w:history="1">
        <w:r w:rsidRPr="00E4502F">
          <w:rPr>
            <w:rStyle w:val="Hyperlink"/>
            <w:rFonts w:eastAsia="Times New Roman"/>
          </w:rPr>
          <w:t>https://springer.com</w:t>
        </w:r>
      </w:hyperlink>
    </w:p>
    <w:p w14:paraId="27A2FF8E"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Stanford NLP Group. (2024). Introduction to information retrieval resources. </w:t>
      </w:r>
      <w:hyperlink r:id="rId85" w:history="1">
        <w:r w:rsidRPr="00E4502F">
          <w:rPr>
            <w:rStyle w:val="Hyperlink"/>
            <w:rFonts w:eastAsia="Times New Roman"/>
          </w:rPr>
          <w:t>https://nlp.stanford.edu/IR-book/</w:t>
        </w:r>
      </w:hyperlink>
    </w:p>
    <w:p w14:paraId="3332C0FB"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Taipalus, T. (2024). Vector database management systems: Fundamental concepts, use-cases, and current challenges. </w:t>
      </w:r>
      <w:r w:rsidRPr="00E4502F">
        <w:rPr>
          <w:rFonts w:eastAsia="Times New Roman"/>
          <w:i/>
          <w:iCs/>
          <w:color w:val="auto"/>
        </w:rPr>
        <w:t>Data &amp; Knowledge Engineering, 152</w:t>
      </w:r>
      <w:r w:rsidRPr="00E4502F">
        <w:rPr>
          <w:rFonts w:eastAsia="Times New Roman"/>
          <w:color w:val="auto"/>
        </w:rPr>
        <w:t xml:space="preserve">, 102312. </w:t>
      </w:r>
      <w:hyperlink r:id="rId86" w:history="1">
        <w:r w:rsidRPr="00E4502F">
          <w:rPr>
            <w:rStyle w:val="Hyperlink"/>
            <w:rFonts w:eastAsia="Times New Roman"/>
          </w:rPr>
          <w:t>https://doi.org/10.1016/j.datak.2024.102312</w:t>
        </w:r>
      </w:hyperlink>
    </w:p>
    <w:p w14:paraId="3D22213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University of the Philippines Diliman. (2024). Digital archives. </w:t>
      </w:r>
      <w:hyperlink r:id="rId87" w:history="1">
        <w:r w:rsidRPr="00E4502F">
          <w:rPr>
            <w:rStyle w:val="Hyperlink"/>
            <w:rFonts w:eastAsia="Times New Roman"/>
          </w:rPr>
          <w:t>https://digitalarchives.upd.edu.ph</w:t>
        </w:r>
      </w:hyperlink>
    </w:p>
    <w:p w14:paraId="6161387C" w14:textId="77777777" w:rsidR="00E4502F" w:rsidRDefault="00E4502F" w:rsidP="00E4502F">
      <w:pPr>
        <w:spacing w:line="276" w:lineRule="auto"/>
        <w:ind w:firstLine="0"/>
        <w:jc w:val="left"/>
        <w:rPr>
          <w:rFonts w:eastAsia="Times New Roman"/>
          <w:color w:val="auto"/>
        </w:rPr>
      </w:pPr>
      <w:r w:rsidRPr="00E4502F">
        <w:rPr>
          <w:rFonts w:eastAsia="Times New Roman"/>
          <w:color w:val="auto"/>
        </w:rPr>
        <w:t xml:space="preserve">University of the Philippines Los Baños. (2024). University knowledge digital repository. </w:t>
      </w:r>
      <w:hyperlink r:id="rId88" w:history="1">
        <w:r w:rsidRPr="00E4502F">
          <w:rPr>
            <w:rStyle w:val="Hyperlink"/>
            <w:rFonts w:eastAsia="Times New Roman"/>
          </w:rPr>
          <w:t>https://www.ukdr.uplb.edu.ph/about.html</w:t>
        </w:r>
      </w:hyperlink>
    </w:p>
    <w:p w14:paraId="60646407" w14:textId="77777777" w:rsidR="009B4F3D" w:rsidRPr="00E4502F" w:rsidRDefault="009B4F3D" w:rsidP="00E4502F">
      <w:pPr>
        <w:spacing w:line="276" w:lineRule="auto"/>
        <w:ind w:firstLine="0"/>
        <w:jc w:val="left"/>
        <w:rPr>
          <w:rFonts w:eastAsia="Times New Roman"/>
          <w:color w:val="auto"/>
        </w:rPr>
      </w:pPr>
    </w:p>
    <w:p w14:paraId="69C0D066"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lastRenderedPageBreak/>
        <w:t xml:space="preserve">University of the Philippines Open University. (2024). UPOU institutional repository. </w:t>
      </w:r>
      <w:hyperlink r:id="rId89" w:history="1">
        <w:r w:rsidRPr="00E4502F">
          <w:rPr>
            <w:rStyle w:val="Hyperlink"/>
            <w:rFonts w:eastAsia="Times New Roman"/>
          </w:rPr>
          <w:t>https://repository.upou.edu.ph</w:t>
        </w:r>
      </w:hyperlink>
    </w:p>
    <w:p w14:paraId="2507D3B7"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Vaswani, A., Shazeer, N., Parmar, N., Uszkoreit, J., Jones, L., Gomez, A., Kaiser, L., &amp; Polosukhin, I. (2017). Attention is all you need. </w:t>
      </w:r>
      <w:r w:rsidRPr="00E4502F">
        <w:rPr>
          <w:rFonts w:eastAsia="Times New Roman"/>
          <w:i/>
          <w:iCs/>
          <w:color w:val="auto"/>
        </w:rPr>
        <w:t>Advances in Neural Information Processing Systems, 30</w:t>
      </w:r>
      <w:r w:rsidRPr="00E4502F">
        <w:rPr>
          <w:rFonts w:eastAsia="Times New Roman"/>
          <w:color w:val="auto"/>
        </w:rPr>
        <w:t>, 5998–6008.</w:t>
      </w:r>
    </w:p>
    <w:p w14:paraId="3851D438"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Weaviate. (2024a). Neural retrieval systems. </w:t>
      </w:r>
      <w:hyperlink r:id="rId90" w:history="1">
        <w:r w:rsidRPr="00E4502F">
          <w:rPr>
            <w:rStyle w:val="Hyperlink"/>
            <w:rFonts w:eastAsia="Times New Roman"/>
          </w:rPr>
          <w:t>https://weaviate.io</w:t>
        </w:r>
      </w:hyperlink>
    </w:p>
    <w:p w14:paraId="36473FC9"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Weaviate. (2024b). Vector database concepts. </w:t>
      </w:r>
      <w:hyperlink r:id="rId91" w:history="1">
        <w:r w:rsidRPr="00E4502F">
          <w:rPr>
            <w:rStyle w:val="Hyperlink"/>
            <w:rFonts w:eastAsia="Times New Roman"/>
          </w:rPr>
          <w:t>https://weaviate.io</w:t>
        </w:r>
      </w:hyperlink>
    </w:p>
    <w:p w14:paraId="6666DAE2" w14:textId="77777777" w:rsidR="00E4502F" w:rsidRPr="00E4502F" w:rsidRDefault="00E4502F" w:rsidP="00E4502F">
      <w:pPr>
        <w:spacing w:line="276" w:lineRule="auto"/>
        <w:ind w:firstLine="0"/>
        <w:jc w:val="left"/>
        <w:rPr>
          <w:rFonts w:eastAsia="Times New Roman"/>
          <w:color w:val="auto"/>
        </w:rPr>
      </w:pPr>
      <w:r w:rsidRPr="00E4502F">
        <w:rPr>
          <w:rFonts w:eastAsia="Times New Roman"/>
          <w:color w:val="auto"/>
        </w:rPr>
        <w:t xml:space="preserve">Zawacki-Richter, O., Marín, V. I., Bond, M., &amp; Gouverneur, F. (2019). Systematic review of research on artificial intelligence applications in higher education. </w:t>
      </w:r>
      <w:r w:rsidRPr="00E4502F">
        <w:rPr>
          <w:rFonts w:eastAsia="Times New Roman"/>
          <w:i/>
          <w:iCs/>
          <w:color w:val="auto"/>
        </w:rPr>
        <w:t>International Journal of Educational Technology in Higher Education, 16</w:t>
      </w:r>
      <w:r w:rsidRPr="00E4502F">
        <w:rPr>
          <w:rFonts w:eastAsia="Times New Roman"/>
          <w:color w:val="auto"/>
        </w:rPr>
        <w:t xml:space="preserve">(1), 1–27. </w:t>
      </w:r>
      <w:hyperlink r:id="rId92" w:history="1">
        <w:r w:rsidRPr="00E4502F">
          <w:rPr>
            <w:rStyle w:val="Hyperlink"/>
            <w:rFonts w:eastAsia="Times New Roman"/>
          </w:rPr>
          <w:t>https://doi.org/10.1186/s41239-019-0171</w:t>
        </w:r>
      </w:hyperlink>
    </w:p>
    <w:p w14:paraId="45448F00" w14:textId="6F00BDDF" w:rsidR="00441BD3" w:rsidRPr="00441BD3" w:rsidRDefault="00441BD3" w:rsidP="00441BD3">
      <w:pPr>
        <w:spacing w:line="276" w:lineRule="auto"/>
        <w:ind w:firstLine="0"/>
        <w:jc w:val="left"/>
        <w:rPr>
          <w:rFonts w:eastAsia="Times New Roman"/>
          <w:color w:val="auto"/>
        </w:rPr>
      </w:pPr>
    </w:p>
    <w:p w14:paraId="2C6C4C94" w14:textId="41CC2898" w:rsidR="00B54B94" w:rsidRPr="00675129" w:rsidRDefault="00B54B94" w:rsidP="00B54B94">
      <w:pPr>
        <w:spacing w:line="276" w:lineRule="auto"/>
        <w:ind w:firstLine="0"/>
        <w:jc w:val="left"/>
        <w:rPr>
          <w:rFonts w:eastAsia="Times New Roman"/>
          <w:color w:val="auto"/>
        </w:rPr>
      </w:pPr>
    </w:p>
    <w:p w14:paraId="017EBF1D" w14:textId="4C09798E" w:rsidR="00675129" w:rsidRPr="00675129" w:rsidRDefault="00675129" w:rsidP="00B54B94">
      <w:pPr>
        <w:spacing w:line="276" w:lineRule="auto"/>
        <w:ind w:firstLine="0"/>
        <w:jc w:val="left"/>
        <w:rPr>
          <w:rFonts w:eastAsia="Times New Roman"/>
          <w:color w:val="auto"/>
        </w:rPr>
      </w:pPr>
    </w:p>
    <w:p w14:paraId="622FF7C3" w14:textId="556C63A2" w:rsidR="003A501B" w:rsidRPr="004A79FD" w:rsidRDefault="003A501B" w:rsidP="00DE27FF">
      <w:pPr>
        <w:spacing w:line="276" w:lineRule="auto"/>
        <w:ind w:left="720" w:hanging="720"/>
        <w:jc w:val="left"/>
        <w:rPr>
          <w:rFonts w:eastAsia="Times New Roman"/>
          <w:color w:val="auto"/>
        </w:rPr>
      </w:pPr>
    </w:p>
    <w:p w14:paraId="61FEE1E3" w14:textId="2176071E" w:rsidR="003A501B" w:rsidRPr="004A79FD" w:rsidRDefault="003A501B" w:rsidP="00DE27FF">
      <w:pPr>
        <w:spacing w:line="276" w:lineRule="auto"/>
        <w:ind w:left="720" w:hanging="720"/>
        <w:jc w:val="left"/>
        <w:rPr>
          <w:rFonts w:eastAsia="Times New Roman"/>
          <w:color w:val="auto"/>
        </w:rPr>
      </w:pPr>
    </w:p>
    <w:p w14:paraId="47FBD966" w14:textId="77777777" w:rsidR="00FF7524" w:rsidRDefault="00FF7524" w:rsidP="00DE27FF">
      <w:pPr>
        <w:spacing w:line="276" w:lineRule="auto"/>
        <w:ind w:left="720" w:hanging="720"/>
        <w:jc w:val="left"/>
        <w:rPr>
          <w:rFonts w:eastAsia="Times New Roman"/>
          <w:color w:val="auto"/>
        </w:rPr>
      </w:pPr>
    </w:p>
    <w:p w14:paraId="635E79F8" w14:textId="77777777" w:rsidR="007E6B4C" w:rsidRDefault="007E6B4C" w:rsidP="00DE27FF">
      <w:pPr>
        <w:spacing w:line="276" w:lineRule="auto"/>
        <w:ind w:left="720" w:hanging="720"/>
        <w:jc w:val="left"/>
        <w:rPr>
          <w:rFonts w:eastAsia="Times New Roman"/>
          <w:color w:val="auto"/>
        </w:rPr>
      </w:pPr>
    </w:p>
    <w:p w14:paraId="33100188" w14:textId="77777777" w:rsidR="00E4502F" w:rsidRDefault="00E4502F" w:rsidP="00DE27FF">
      <w:pPr>
        <w:spacing w:line="276" w:lineRule="auto"/>
        <w:ind w:left="720" w:hanging="720"/>
        <w:jc w:val="left"/>
        <w:rPr>
          <w:rFonts w:eastAsia="Times New Roman"/>
          <w:color w:val="auto"/>
        </w:rPr>
      </w:pPr>
    </w:p>
    <w:p w14:paraId="0AD6EA78" w14:textId="77777777" w:rsidR="00E4502F" w:rsidRDefault="00E4502F" w:rsidP="00DE27FF">
      <w:pPr>
        <w:spacing w:line="276" w:lineRule="auto"/>
        <w:ind w:left="720" w:hanging="720"/>
        <w:jc w:val="left"/>
        <w:rPr>
          <w:rFonts w:eastAsia="Times New Roman"/>
          <w:color w:val="auto"/>
        </w:rPr>
      </w:pPr>
    </w:p>
    <w:p w14:paraId="47D6E3E4" w14:textId="77777777" w:rsidR="00E4502F" w:rsidRDefault="00E4502F" w:rsidP="00DE27FF">
      <w:pPr>
        <w:spacing w:line="276" w:lineRule="auto"/>
        <w:ind w:left="720" w:hanging="720"/>
        <w:jc w:val="left"/>
        <w:rPr>
          <w:rFonts w:eastAsia="Times New Roman"/>
          <w:color w:val="auto"/>
        </w:rPr>
      </w:pPr>
    </w:p>
    <w:p w14:paraId="5FB4E5B5" w14:textId="77777777" w:rsidR="00E4502F" w:rsidRDefault="00E4502F" w:rsidP="00DE27FF">
      <w:pPr>
        <w:spacing w:line="276" w:lineRule="auto"/>
        <w:ind w:left="720" w:hanging="720"/>
        <w:jc w:val="left"/>
        <w:rPr>
          <w:rFonts w:eastAsia="Times New Roman"/>
          <w:color w:val="auto"/>
        </w:rPr>
      </w:pPr>
    </w:p>
    <w:p w14:paraId="751F563B" w14:textId="77777777" w:rsidR="00E4502F" w:rsidRDefault="00E4502F" w:rsidP="00DE27FF">
      <w:pPr>
        <w:spacing w:line="276" w:lineRule="auto"/>
        <w:ind w:left="720" w:hanging="720"/>
        <w:jc w:val="left"/>
        <w:rPr>
          <w:rFonts w:eastAsia="Times New Roman"/>
          <w:color w:val="auto"/>
        </w:rPr>
      </w:pPr>
    </w:p>
    <w:p w14:paraId="750D71F5" w14:textId="77777777" w:rsidR="007E6B4C" w:rsidRDefault="007E6B4C" w:rsidP="00DE27FF">
      <w:pPr>
        <w:spacing w:line="276" w:lineRule="auto"/>
        <w:ind w:left="720" w:hanging="720"/>
        <w:jc w:val="left"/>
        <w:rPr>
          <w:rFonts w:eastAsia="Times New Roman"/>
          <w:color w:val="auto"/>
        </w:rPr>
      </w:pPr>
    </w:p>
    <w:p w14:paraId="7FB37DB9" w14:textId="77777777" w:rsidR="007E6B4C" w:rsidRDefault="007E6B4C" w:rsidP="00DE27FF">
      <w:pPr>
        <w:spacing w:line="276" w:lineRule="auto"/>
        <w:ind w:left="720" w:hanging="720"/>
        <w:jc w:val="left"/>
        <w:rPr>
          <w:rFonts w:eastAsia="Times New Roman"/>
          <w:color w:val="auto"/>
        </w:rPr>
      </w:pPr>
    </w:p>
    <w:p w14:paraId="555845F7" w14:textId="512261A3" w:rsidR="00BE42D6" w:rsidRPr="004A79FD" w:rsidRDefault="00073EBE" w:rsidP="00073EBE">
      <w:pPr>
        <w:spacing w:before="480" w:after="0"/>
        <w:ind w:firstLine="0"/>
        <w:contextualSpacing/>
        <w:jc w:val="center"/>
        <w:outlineLvl w:val="0"/>
        <w:rPr>
          <w:rFonts w:eastAsia="MS Mincho"/>
          <w:b/>
          <w:bCs/>
          <w:caps/>
          <w:color w:val="auto"/>
          <w:sz w:val="28"/>
          <w:szCs w:val="28"/>
          <w:lang w:eastAsia="ja-JP"/>
        </w:rPr>
      </w:pPr>
      <w:bookmarkStart w:id="26" w:name="_Toc305755544"/>
      <w:r w:rsidRPr="004A79FD">
        <w:rPr>
          <w:rFonts w:eastAsia="MS Mincho"/>
          <w:b/>
          <w:bCs/>
          <w:caps/>
          <w:color w:val="auto"/>
          <w:sz w:val="28"/>
          <w:szCs w:val="28"/>
          <w:lang w:eastAsia="ja-JP"/>
        </w:rPr>
        <w:lastRenderedPageBreak/>
        <w:t xml:space="preserve">APPENDIX A: </w:t>
      </w:r>
      <w:bookmarkEnd w:id="26"/>
      <w:r w:rsidR="00CA5A54" w:rsidRPr="004A79FD">
        <w:rPr>
          <w:rFonts w:eastAsia="MS Mincho"/>
          <w:b/>
          <w:bCs/>
          <w:caps/>
          <w:color w:val="auto"/>
          <w:sz w:val="28"/>
          <w:szCs w:val="28"/>
          <w:lang w:eastAsia="ja-JP"/>
        </w:rPr>
        <w:t>S</w:t>
      </w:r>
      <w:r w:rsidR="00BE42D6" w:rsidRPr="004A79FD">
        <w:rPr>
          <w:rFonts w:eastAsia="MS Mincho"/>
          <w:b/>
          <w:bCs/>
          <w:caps/>
          <w:color w:val="auto"/>
          <w:sz w:val="28"/>
          <w:szCs w:val="28"/>
          <w:lang w:eastAsia="ja-JP"/>
        </w:rPr>
        <w:t>upporting documents</w:t>
      </w:r>
    </w:p>
    <w:p w14:paraId="03102483"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1D555B95"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6EA71A20"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1BA23AE8"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39BAA4BB"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484E7A97"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05C1D8D6"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78A84562"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6A7AB0EB"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7FE20BFF"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1DF333AB"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1611EEAE"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48FE4E98"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5F19FEB3"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034CFEEF"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3BDCCB80" w14:textId="77777777" w:rsidR="00073EBE" w:rsidRDefault="00073EBE" w:rsidP="00073EBE">
      <w:pPr>
        <w:spacing w:line="276" w:lineRule="auto"/>
        <w:ind w:firstLine="0"/>
        <w:jc w:val="left"/>
        <w:rPr>
          <w:rFonts w:eastAsia="MS Mincho"/>
          <w:b/>
          <w:bCs/>
          <w:caps/>
          <w:color w:val="auto"/>
          <w:sz w:val="28"/>
          <w:szCs w:val="28"/>
          <w:lang w:eastAsia="ja-JP"/>
        </w:rPr>
      </w:pPr>
    </w:p>
    <w:p w14:paraId="6B05E1E5" w14:textId="77777777" w:rsidR="0094734F" w:rsidRPr="004A79FD" w:rsidRDefault="0094734F" w:rsidP="00073EBE">
      <w:pPr>
        <w:spacing w:line="276" w:lineRule="auto"/>
        <w:ind w:firstLine="0"/>
        <w:jc w:val="left"/>
        <w:rPr>
          <w:rFonts w:eastAsia="MS Mincho"/>
          <w:b/>
          <w:bCs/>
          <w:caps/>
          <w:color w:val="auto"/>
          <w:sz w:val="28"/>
          <w:szCs w:val="28"/>
          <w:lang w:eastAsia="ja-JP"/>
        </w:rPr>
      </w:pPr>
    </w:p>
    <w:p w14:paraId="2077BB94"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2C63F196"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649793C4" w14:textId="5FDC8ACF" w:rsidR="00073EBE" w:rsidRPr="004A79FD" w:rsidRDefault="00073EBE" w:rsidP="005A7D0B">
      <w:pPr>
        <w:spacing w:before="480" w:after="0"/>
        <w:ind w:firstLine="0"/>
        <w:contextualSpacing/>
        <w:jc w:val="center"/>
        <w:outlineLvl w:val="0"/>
        <w:rPr>
          <w:rFonts w:eastAsia="MS Mincho"/>
          <w:b/>
          <w:bCs/>
          <w:caps/>
          <w:color w:val="auto"/>
          <w:sz w:val="28"/>
          <w:szCs w:val="28"/>
          <w:lang w:eastAsia="ja-JP"/>
        </w:rPr>
      </w:pPr>
      <w:bookmarkStart w:id="27" w:name="_Toc305755545"/>
      <w:r w:rsidRPr="004A79FD">
        <w:rPr>
          <w:rFonts w:eastAsia="MS Mincho"/>
          <w:b/>
          <w:bCs/>
          <w:caps/>
          <w:color w:val="auto"/>
          <w:sz w:val="28"/>
          <w:szCs w:val="28"/>
          <w:lang w:eastAsia="ja-JP"/>
        </w:rPr>
        <w:lastRenderedPageBreak/>
        <w:t xml:space="preserve">APPENDIX B:  </w:t>
      </w:r>
      <w:bookmarkEnd w:id="27"/>
      <w:r w:rsidR="00BE42D6" w:rsidRPr="004A79FD">
        <w:rPr>
          <w:rFonts w:eastAsia="MS Mincho"/>
          <w:b/>
          <w:bCs/>
          <w:caps/>
          <w:color w:val="auto"/>
          <w:sz w:val="28"/>
          <w:szCs w:val="28"/>
          <w:lang w:eastAsia="ja-JP"/>
        </w:rPr>
        <w:t>simulation (Per Ojective or per sop) at least 5 with different input or data</w:t>
      </w:r>
    </w:p>
    <w:p w14:paraId="77EB53A4"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5A66D694"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3F358858"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70F0B227"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67391892"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3B5DF79B"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16A99D98"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61A3BC30"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3E474355"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3C3FBEC1"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499B1C15"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038ADD45"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0B752C78"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5793AFBF"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7E959F95"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2D24CD94"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3A5669C8"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462909F2" w14:textId="77777777" w:rsidR="004C7C10" w:rsidRDefault="004C7C10" w:rsidP="005A7D0B">
      <w:pPr>
        <w:spacing w:before="480" w:after="0"/>
        <w:ind w:firstLine="0"/>
        <w:contextualSpacing/>
        <w:jc w:val="center"/>
        <w:outlineLvl w:val="0"/>
        <w:rPr>
          <w:rFonts w:eastAsia="MS Mincho"/>
          <w:b/>
          <w:bCs/>
          <w:caps/>
          <w:color w:val="auto"/>
          <w:sz w:val="28"/>
          <w:szCs w:val="28"/>
          <w:lang w:eastAsia="ja-JP"/>
        </w:rPr>
      </w:pPr>
    </w:p>
    <w:p w14:paraId="6EA24CAD" w14:textId="77777777" w:rsidR="00ED37FD" w:rsidRDefault="00ED37FD" w:rsidP="005A7D0B">
      <w:pPr>
        <w:spacing w:before="480" w:after="0"/>
        <w:ind w:firstLine="0"/>
        <w:contextualSpacing/>
        <w:jc w:val="center"/>
        <w:outlineLvl w:val="0"/>
        <w:rPr>
          <w:rFonts w:eastAsia="MS Mincho"/>
          <w:b/>
          <w:bCs/>
          <w:caps/>
          <w:color w:val="auto"/>
          <w:sz w:val="28"/>
          <w:szCs w:val="28"/>
          <w:lang w:eastAsia="ja-JP"/>
        </w:rPr>
      </w:pPr>
    </w:p>
    <w:p w14:paraId="0A522BB3" w14:textId="77777777" w:rsidR="00ED37FD" w:rsidRPr="004A79FD" w:rsidRDefault="00ED37FD" w:rsidP="005A7D0B">
      <w:pPr>
        <w:spacing w:before="480" w:after="0"/>
        <w:ind w:firstLine="0"/>
        <w:contextualSpacing/>
        <w:jc w:val="center"/>
        <w:outlineLvl w:val="0"/>
        <w:rPr>
          <w:rFonts w:eastAsia="MS Mincho"/>
          <w:b/>
          <w:bCs/>
          <w:caps/>
          <w:color w:val="auto"/>
          <w:sz w:val="28"/>
          <w:szCs w:val="28"/>
          <w:lang w:eastAsia="ja-JP"/>
        </w:rPr>
      </w:pPr>
    </w:p>
    <w:p w14:paraId="5EF89A1D" w14:textId="77777777" w:rsidR="004C7C10" w:rsidRPr="004A79FD" w:rsidRDefault="004C7C10" w:rsidP="005A7D0B">
      <w:pPr>
        <w:spacing w:before="480" w:after="0"/>
        <w:ind w:firstLine="0"/>
        <w:contextualSpacing/>
        <w:jc w:val="center"/>
        <w:outlineLvl w:val="0"/>
        <w:rPr>
          <w:rFonts w:eastAsia="MS Mincho"/>
          <w:b/>
          <w:bCs/>
          <w:caps/>
          <w:color w:val="auto"/>
          <w:sz w:val="28"/>
          <w:szCs w:val="28"/>
          <w:lang w:eastAsia="ja-JP"/>
        </w:rPr>
      </w:pPr>
    </w:p>
    <w:p w14:paraId="7E364DB7" w14:textId="6FFE5BB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r w:rsidRPr="004A79FD">
        <w:rPr>
          <w:rFonts w:eastAsia="MS Mincho"/>
          <w:b/>
          <w:bCs/>
          <w:caps/>
          <w:color w:val="auto"/>
          <w:sz w:val="28"/>
          <w:szCs w:val="28"/>
          <w:lang w:eastAsia="ja-JP"/>
        </w:rPr>
        <w:lastRenderedPageBreak/>
        <w:t>APPENDIX c:</w:t>
      </w:r>
      <w:r w:rsidR="00BE42D6" w:rsidRPr="004A79FD">
        <w:rPr>
          <w:rFonts w:eastAsia="MS Mincho"/>
          <w:b/>
          <w:bCs/>
          <w:caps/>
          <w:color w:val="auto"/>
          <w:sz w:val="28"/>
          <w:szCs w:val="28"/>
          <w:lang w:eastAsia="ja-JP"/>
        </w:rPr>
        <w:t xml:space="preserve"> ICP – OES AND AAS ANALYSIS / source code (Per Ojective or per sop) </w:t>
      </w:r>
      <w:r w:rsidRPr="004A79FD">
        <w:rPr>
          <w:rFonts w:eastAsia="MS Mincho"/>
          <w:b/>
          <w:bCs/>
          <w:caps/>
          <w:color w:val="auto"/>
          <w:sz w:val="28"/>
          <w:szCs w:val="28"/>
          <w:lang w:eastAsia="ja-JP"/>
        </w:rPr>
        <w:t>Data validation</w:t>
      </w:r>
    </w:p>
    <w:p w14:paraId="0B692AF9"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5A0280BE"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2231BEAC"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04501CB4"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49359CDC"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3DE4334F"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3D6E0AE6"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6ED28A1B"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5CD02D88"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0A321412"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1CBA25D4"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2D77D6F4"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23185F94"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165B576D"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28ED09B3"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306E5689"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0E1254A5"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46346894"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10FAC8D0"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30879238"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35FC1E9D"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41B6B3F7"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7ECE25F1" w14:textId="063B1F43"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r w:rsidRPr="004A79FD">
        <w:rPr>
          <w:rFonts w:eastAsia="MS Mincho"/>
          <w:b/>
          <w:bCs/>
          <w:caps/>
          <w:color w:val="auto"/>
          <w:sz w:val="28"/>
          <w:szCs w:val="28"/>
          <w:lang w:eastAsia="ja-JP"/>
        </w:rPr>
        <w:lastRenderedPageBreak/>
        <w:t>APPENDIX D</w:t>
      </w:r>
      <w:r w:rsidR="00BE42D6" w:rsidRPr="004A79FD">
        <w:rPr>
          <w:rFonts w:eastAsia="MS Mincho"/>
          <w:b/>
          <w:bCs/>
          <w:caps/>
          <w:color w:val="auto"/>
          <w:sz w:val="28"/>
          <w:szCs w:val="28"/>
          <w:lang w:eastAsia="ja-JP"/>
        </w:rPr>
        <w:t>: JOURNAL paper (publish or not publish)</w:t>
      </w:r>
    </w:p>
    <w:p w14:paraId="6A9C073A" w14:textId="77777777" w:rsidR="004C7C10" w:rsidRPr="004A79FD" w:rsidRDefault="004C7C10" w:rsidP="004C7C10">
      <w:pPr>
        <w:spacing w:before="480" w:after="0"/>
        <w:ind w:firstLine="0"/>
        <w:contextualSpacing/>
        <w:jc w:val="center"/>
        <w:outlineLvl w:val="0"/>
        <w:rPr>
          <w:rFonts w:eastAsia="MS Mincho"/>
          <w:b/>
          <w:bCs/>
          <w:caps/>
          <w:color w:val="auto"/>
          <w:sz w:val="28"/>
          <w:szCs w:val="28"/>
          <w:lang w:eastAsia="ja-JP"/>
        </w:rPr>
      </w:pPr>
    </w:p>
    <w:p w14:paraId="260CC30A" w14:textId="77777777" w:rsidR="00073EBE" w:rsidRPr="004A79FD" w:rsidRDefault="00073EBE" w:rsidP="00073EBE">
      <w:pPr>
        <w:rPr>
          <w:rFonts w:eastAsia="Times New Roman"/>
          <w:color w:val="auto"/>
        </w:rPr>
      </w:pPr>
    </w:p>
    <w:p w14:paraId="5FD4743F" w14:textId="77777777" w:rsidR="00073EBE" w:rsidRPr="004A79FD" w:rsidRDefault="00073EBE" w:rsidP="00073EBE">
      <w:pPr>
        <w:spacing w:line="276" w:lineRule="auto"/>
        <w:ind w:firstLine="0"/>
        <w:jc w:val="left"/>
        <w:rPr>
          <w:rFonts w:eastAsia="MS Mincho"/>
          <w:b/>
          <w:bCs/>
          <w:caps/>
          <w:color w:val="auto"/>
          <w:sz w:val="28"/>
          <w:szCs w:val="28"/>
          <w:lang w:eastAsia="ja-JP"/>
        </w:rPr>
      </w:pPr>
    </w:p>
    <w:p w14:paraId="747C86C6" w14:textId="77777777" w:rsidR="00073EBE" w:rsidRPr="004A79FD" w:rsidRDefault="00073EBE" w:rsidP="00CC2C1A">
      <w:pPr>
        <w:ind w:firstLine="0"/>
      </w:pPr>
    </w:p>
    <w:p w14:paraId="7FD7B45E" w14:textId="77777777" w:rsidR="00BE42D6" w:rsidRPr="004A79FD" w:rsidRDefault="00BE42D6" w:rsidP="00CC2C1A">
      <w:pPr>
        <w:ind w:firstLine="0"/>
      </w:pPr>
    </w:p>
    <w:p w14:paraId="626203E0" w14:textId="77777777" w:rsidR="00BE42D6" w:rsidRPr="004A79FD" w:rsidRDefault="00BE42D6" w:rsidP="00CC2C1A">
      <w:pPr>
        <w:ind w:firstLine="0"/>
      </w:pPr>
    </w:p>
    <w:p w14:paraId="3A7781B1" w14:textId="77777777" w:rsidR="00BE42D6" w:rsidRPr="004A79FD" w:rsidRDefault="00BE42D6" w:rsidP="00CC2C1A">
      <w:pPr>
        <w:ind w:firstLine="0"/>
      </w:pPr>
    </w:p>
    <w:p w14:paraId="30838D55" w14:textId="77777777" w:rsidR="00BE42D6" w:rsidRPr="004A79FD" w:rsidRDefault="00BE42D6" w:rsidP="00CC2C1A">
      <w:pPr>
        <w:ind w:firstLine="0"/>
      </w:pPr>
    </w:p>
    <w:p w14:paraId="24E4A804" w14:textId="77777777" w:rsidR="00BE42D6" w:rsidRPr="004A79FD" w:rsidRDefault="00BE42D6" w:rsidP="00CC2C1A">
      <w:pPr>
        <w:ind w:firstLine="0"/>
      </w:pPr>
    </w:p>
    <w:p w14:paraId="096C8E29" w14:textId="77777777" w:rsidR="00BE42D6" w:rsidRPr="004A79FD" w:rsidRDefault="00BE42D6" w:rsidP="00CC2C1A">
      <w:pPr>
        <w:ind w:firstLine="0"/>
      </w:pPr>
    </w:p>
    <w:p w14:paraId="3A6B404E" w14:textId="77777777" w:rsidR="00BE42D6" w:rsidRPr="004A79FD" w:rsidRDefault="00BE42D6" w:rsidP="00CC2C1A">
      <w:pPr>
        <w:ind w:firstLine="0"/>
      </w:pPr>
    </w:p>
    <w:p w14:paraId="62960189" w14:textId="77777777" w:rsidR="00BE42D6" w:rsidRPr="004A79FD" w:rsidRDefault="00BE42D6" w:rsidP="00CC2C1A">
      <w:pPr>
        <w:ind w:firstLine="0"/>
      </w:pPr>
    </w:p>
    <w:p w14:paraId="553BBE25" w14:textId="77777777" w:rsidR="00BE42D6" w:rsidRPr="004A79FD" w:rsidRDefault="00BE42D6" w:rsidP="00CC2C1A">
      <w:pPr>
        <w:ind w:firstLine="0"/>
      </w:pPr>
    </w:p>
    <w:p w14:paraId="78ACCFE4" w14:textId="77777777" w:rsidR="00BE42D6" w:rsidRPr="004A79FD" w:rsidRDefault="00BE42D6" w:rsidP="00CC2C1A">
      <w:pPr>
        <w:ind w:firstLine="0"/>
      </w:pPr>
    </w:p>
    <w:p w14:paraId="3D375724" w14:textId="77777777" w:rsidR="00BE42D6" w:rsidRPr="004A79FD" w:rsidRDefault="00BE42D6" w:rsidP="00CC2C1A">
      <w:pPr>
        <w:ind w:firstLine="0"/>
      </w:pPr>
    </w:p>
    <w:p w14:paraId="7B67F5E4" w14:textId="77777777" w:rsidR="00BE42D6" w:rsidRPr="004A79FD" w:rsidRDefault="00BE42D6" w:rsidP="00CC2C1A">
      <w:pPr>
        <w:ind w:firstLine="0"/>
      </w:pPr>
    </w:p>
    <w:p w14:paraId="665A2DA9" w14:textId="77777777" w:rsidR="00BE42D6" w:rsidRPr="004A79FD" w:rsidRDefault="00BE42D6" w:rsidP="00CC2C1A">
      <w:pPr>
        <w:ind w:firstLine="0"/>
      </w:pPr>
    </w:p>
    <w:p w14:paraId="28C79985" w14:textId="77777777" w:rsidR="00BE42D6" w:rsidRPr="004A79FD" w:rsidRDefault="00BE42D6" w:rsidP="00CC2C1A">
      <w:pPr>
        <w:ind w:firstLine="0"/>
      </w:pPr>
    </w:p>
    <w:p w14:paraId="4F63EA43" w14:textId="094B8F0C" w:rsidR="00BE42D6" w:rsidRPr="004A79FD" w:rsidRDefault="00BE42D6" w:rsidP="00BE42D6">
      <w:pPr>
        <w:spacing w:before="480" w:after="0"/>
        <w:ind w:firstLine="0"/>
        <w:contextualSpacing/>
        <w:jc w:val="center"/>
        <w:outlineLvl w:val="0"/>
        <w:rPr>
          <w:rFonts w:eastAsia="MS Mincho"/>
          <w:b/>
          <w:bCs/>
          <w:caps/>
          <w:color w:val="auto"/>
          <w:sz w:val="28"/>
          <w:szCs w:val="28"/>
          <w:lang w:eastAsia="ja-JP"/>
        </w:rPr>
      </w:pPr>
      <w:r w:rsidRPr="004A79FD">
        <w:rPr>
          <w:rFonts w:eastAsia="MS Mincho"/>
          <w:b/>
          <w:bCs/>
          <w:caps/>
          <w:color w:val="auto"/>
          <w:sz w:val="28"/>
          <w:szCs w:val="28"/>
          <w:lang w:eastAsia="ja-JP"/>
        </w:rPr>
        <w:lastRenderedPageBreak/>
        <w:t>APPENDIX E:  Bionote</w:t>
      </w:r>
    </w:p>
    <w:p w14:paraId="564FD324" w14:textId="77777777" w:rsidR="00BE42D6" w:rsidRPr="004A79FD" w:rsidRDefault="00BE42D6" w:rsidP="00CC2C1A">
      <w:pPr>
        <w:ind w:firstLine="0"/>
      </w:pPr>
    </w:p>
    <w:sectPr w:rsidR="00BE42D6" w:rsidRPr="004A79FD" w:rsidSect="00F83547">
      <w:footerReference w:type="default" r:id="rId93"/>
      <w:pgSz w:w="12240" w:h="15840"/>
      <w:pgMar w:top="2880" w:right="1440" w:bottom="1368"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25891" w14:textId="77777777" w:rsidR="00BB1A74" w:rsidRPr="004A79FD" w:rsidRDefault="00BB1A74" w:rsidP="00711FE0">
      <w:pPr>
        <w:spacing w:after="0" w:line="240" w:lineRule="auto"/>
      </w:pPr>
      <w:r w:rsidRPr="004A79FD">
        <w:separator/>
      </w:r>
    </w:p>
  </w:endnote>
  <w:endnote w:type="continuationSeparator" w:id="0">
    <w:p w14:paraId="5BDD4A2C" w14:textId="77777777" w:rsidR="00BB1A74" w:rsidRPr="004A79FD" w:rsidRDefault="00BB1A74" w:rsidP="00711FE0">
      <w:pPr>
        <w:spacing w:after="0" w:line="240" w:lineRule="auto"/>
      </w:pPr>
      <w:r w:rsidRPr="004A79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7804"/>
      <w:docPartObj>
        <w:docPartGallery w:val="Page Numbers (Bottom of Page)"/>
        <w:docPartUnique/>
      </w:docPartObj>
    </w:sdtPr>
    <w:sdtEndPr/>
    <w:sdtContent>
      <w:p w14:paraId="22615586" w14:textId="77777777" w:rsidR="00711FE0" w:rsidRPr="004A79FD" w:rsidRDefault="00711FE0" w:rsidP="00711FE0">
        <w:pPr>
          <w:pStyle w:val="Footer1"/>
        </w:pPr>
        <w:r w:rsidRPr="004A79FD">
          <w:rPr>
            <w:lang w:eastAsia="en-PH"/>
          </w:rPr>
          <mc:AlternateContent>
            <mc:Choice Requires="wps">
              <w:drawing>
                <wp:anchor distT="0" distB="0" distL="114300" distR="114300" simplePos="0" relativeHeight="251668480" behindDoc="0" locked="0" layoutInCell="1" allowOverlap="1" wp14:anchorId="3ED09236" wp14:editId="6286063E">
                  <wp:simplePos x="0" y="0"/>
                  <wp:positionH relativeFrom="column">
                    <wp:posOffset>-1371600</wp:posOffset>
                  </wp:positionH>
                  <wp:positionV relativeFrom="paragraph">
                    <wp:posOffset>-123190</wp:posOffset>
                  </wp:positionV>
                  <wp:extent cx="7762875" cy="0"/>
                  <wp:effectExtent l="5080" t="5080" r="13970" b="1397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18C64B"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9.7pt" to="503.2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disgEAAEgDAAAOAAAAZHJzL2Uyb0RvYy54bWysU8FuGyEQvVfqPyDuNWtLjtOV1zk4TS9p&#10;aynpB4yB3UVhGcRg7/rvC8R2ovZWZQ+IYWYe7z1m13fTYNlRBzLoGj6fVZxpJ1EZ1zX89/PDl1vO&#10;KIJTYNHphp808bvN50/r0dd6gT1apQNLII7q0Te8j9HXQpDs9QA0Q69dSrYYBogpDJ1QAcaEPlix&#10;qKobMWJQPqDUROn0/jXJNwW/bbWMv9qWdGS24YlbLGso6z6vYrOGugvgeyPPNOA/WAxgXLr0CnUP&#10;EdghmH+gBiMDErZxJnEQ2LZG6qIhqZlXf6l56sHroiWZQ/5qE30crPx53LpdyNTl5J78I8oXYg63&#10;PbhOFwLPJ58ebp6tEqOn+tqSA/K7wPbjD1SpBg4RiwtTG4YMmfSxqZh9upqtp8hkOlytbha3qyVn&#10;8pITUF8afaD4XePA8qbh1rjsA9RwfKSYiUB9KcnHDh+MteUtrWNjw78uF8vSQGiNyslcRqHbb21g&#10;R0jTsK3yV1SlzPuygAenClivQX077yMY+7pPl1t3NiPrz8NG9R7VaRcuJqXnKizPo5Xn4X1cut9+&#10;gM0fAAAA//8DAFBLAwQUAAYACAAAACEAc14ibOAAAAANAQAADwAAAGRycy9kb3ducmV2LnhtbEyP&#10;3UrDQBCF7wXfYRnBG2k3CVpsmk0pliIUb1p9gE12msRmZ+Puto1v7xQEvZufwznfKZaj7cUZfegc&#10;KUinCQik2pmOGgUf75vJM4gQNRndO0IF3xhgWd7eFDo37kI7PO9jI9iEQq4VtDEOuZShbtHqMHUD&#10;Ev8OzlsdefWNNF5f2Nz2MkuSmbS6I05o9YAvLdbH/ckq6NafNa0eKKsyu3k9+u3X22G9Ver+blwt&#10;QEQc458YrviMDiUzVe5EJohewSRLZ1wm8pTOH0FcJRz4BKL6PcmykP9blD8AAAD//wMAUEsBAi0A&#10;FAAGAAgAAAAhALaDOJL+AAAA4QEAABMAAAAAAAAAAAAAAAAAAAAAAFtDb250ZW50X1R5cGVzXS54&#10;bWxQSwECLQAUAAYACAAAACEAOP0h/9YAAACUAQAACwAAAAAAAAAAAAAAAAAvAQAAX3JlbHMvLnJl&#10;bHNQSwECLQAUAAYACAAAACEANDwHYrIBAABIAwAADgAAAAAAAAAAAAAAAAAuAgAAZHJzL2Uyb0Rv&#10;Yy54bWxQSwECLQAUAAYACAAAACEAc14ibOAAAAANAQAADwAAAAAAAAAAAAAAAAAMBAAAZHJzL2Rv&#10;d25yZXYueG1sUEsFBgAAAAAEAAQA8wAAABkFAAAAAA==&#10;" strokecolor="#c00000"/>
              </w:pict>
            </mc:Fallback>
          </mc:AlternateContent>
        </w:r>
      </w:p>
    </w:sdtContent>
  </w:sdt>
  <w:p w14:paraId="0B1ACCAD" w14:textId="77777777" w:rsidR="00711FE0" w:rsidRPr="004A79FD" w:rsidRDefault="00711F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285190"/>
      <w:docPartObj>
        <w:docPartGallery w:val="Page Numbers (Bottom of Page)"/>
        <w:docPartUnique/>
      </w:docPartObj>
    </w:sdtPr>
    <w:sdtEndPr/>
    <w:sdtContent>
      <w:p w14:paraId="67DDF574" w14:textId="77777777" w:rsidR="00FA1DD1" w:rsidRPr="004A79FD" w:rsidRDefault="00FA1DD1" w:rsidP="00711FE0">
        <w:pPr>
          <w:pStyle w:val="Footer1"/>
        </w:pPr>
        <w:r w:rsidRPr="004A79FD">
          <w:rPr>
            <w:lang w:eastAsia="en-PH"/>
          </w:rPr>
          <mc:AlternateContent>
            <mc:Choice Requires="wps">
              <w:drawing>
                <wp:anchor distT="0" distB="0" distL="114300" distR="114300" simplePos="0" relativeHeight="251670528" behindDoc="0" locked="0" layoutInCell="1" allowOverlap="1" wp14:anchorId="4AAA768D" wp14:editId="0892ECFF">
                  <wp:simplePos x="0" y="0"/>
                  <wp:positionH relativeFrom="column">
                    <wp:posOffset>-1371600</wp:posOffset>
                  </wp:positionH>
                  <wp:positionV relativeFrom="paragraph">
                    <wp:posOffset>-123190</wp:posOffset>
                  </wp:positionV>
                  <wp:extent cx="7762875" cy="0"/>
                  <wp:effectExtent l="5080" t="5080" r="13970" b="1397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79F73" id="Straight Connector 1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9.7pt" to="503.2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disgEAAEgDAAAOAAAAZHJzL2Uyb0RvYy54bWysU8FuGyEQvVfqPyDuNWtLjtOV1zk4TS9p&#10;aynpB4yB3UVhGcRg7/rvC8R2ovZWZQ+IYWYe7z1m13fTYNlRBzLoGj6fVZxpJ1EZ1zX89/PDl1vO&#10;KIJTYNHphp808bvN50/r0dd6gT1apQNLII7q0Te8j9HXQpDs9QA0Q69dSrYYBogpDJ1QAcaEPlix&#10;qKobMWJQPqDUROn0/jXJNwW/bbWMv9qWdGS24YlbLGso6z6vYrOGugvgeyPPNOA/WAxgXLr0CnUP&#10;EdghmH+gBiMDErZxJnEQ2LZG6qIhqZlXf6l56sHroiWZQ/5qE30crPx53LpdyNTl5J78I8oXYg63&#10;PbhOFwLPJ58ebp6tEqOn+tqSA/K7wPbjD1SpBg4RiwtTG4YMmfSxqZh9upqtp8hkOlytbha3qyVn&#10;8pITUF8afaD4XePA8qbh1rjsA9RwfKSYiUB9KcnHDh+MteUtrWNjw78uF8vSQGiNyslcRqHbb21g&#10;R0jTsK3yV1SlzPuygAenClivQX077yMY+7pPl1t3NiPrz8NG9R7VaRcuJqXnKizPo5Xn4X1cut9+&#10;gM0fAAAA//8DAFBLAwQUAAYACAAAACEAc14ibOAAAAANAQAADwAAAGRycy9kb3ducmV2LnhtbEyP&#10;3UrDQBCF7wXfYRnBG2k3CVpsmk0pliIUb1p9gE12msRmZ+Puto1v7xQEvZufwznfKZaj7cUZfegc&#10;KUinCQik2pmOGgUf75vJM4gQNRndO0IF3xhgWd7eFDo37kI7PO9jI9iEQq4VtDEOuZShbtHqMHUD&#10;Ev8OzlsdefWNNF5f2Nz2MkuSmbS6I05o9YAvLdbH/ckq6NafNa0eKKsyu3k9+u3X22G9Ver+blwt&#10;QEQc458YrviMDiUzVe5EJohewSRLZ1wm8pTOH0FcJRz4BKL6PcmykP9blD8AAAD//wMAUEsBAi0A&#10;FAAGAAgAAAAhALaDOJL+AAAA4QEAABMAAAAAAAAAAAAAAAAAAAAAAFtDb250ZW50X1R5cGVzXS54&#10;bWxQSwECLQAUAAYACAAAACEAOP0h/9YAAACUAQAACwAAAAAAAAAAAAAAAAAvAQAAX3JlbHMvLnJl&#10;bHNQSwECLQAUAAYACAAAACEANDwHYrIBAABIAwAADgAAAAAAAAAAAAAAAAAuAgAAZHJzL2Uyb0Rv&#10;Yy54bWxQSwECLQAUAAYACAAAACEAc14ibOAAAAANAQAADwAAAAAAAAAAAAAAAAAMBAAAZHJzL2Rv&#10;d25yZXYueG1sUEsFBgAAAAAEAAQA8wAAABkFAAAAAA==&#10;" strokecolor="#c00000"/>
              </w:pict>
            </mc:Fallback>
          </mc:AlternateContent>
        </w:r>
        <w:r w:rsidRPr="004A79FD">
          <w:rPr>
            <w:noProof w:val="0"/>
          </w:rPr>
          <w:fldChar w:fldCharType="begin"/>
        </w:r>
        <w:r w:rsidRPr="004A79FD">
          <w:instrText xml:space="preserve"> PAGE   \* MERGEFORMAT </w:instrText>
        </w:r>
        <w:r w:rsidRPr="004A79FD">
          <w:rPr>
            <w:noProof w:val="0"/>
          </w:rPr>
          <w:fldChar w:fldCharType="separate"/>
        </w:r>
        <w:r w:rsidR="00E168EB" w:rsidRPr="004A79FD">
          <w:t>viii</w:t>
        </w:r>
        <w:r w:rsidRPr="004A79FD">
          <w:fldChar w:fldCharType="end"/>
        </w:r>
      </w:p>
    </w:sdtContent>
  </w:sdt>
  <w:p w14:paraId="491E497E" w14:textId="77777777" w:rsidR="00FA1DD1" w:rsidRPr="004A79FD" w:rsidRDefault="00FA1DD1" w:rsidP="00596C11">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116418"/>
      <w:docPartObj>
        <w:docPartGallery w:val="Page Numbers (Bottom of Page)"/>
        <w:docPartUnique/>
      </w:docPartObj>
    </w:sdtPr>
    <w:sdtEndPr/>
    <w:sdtContent>
      <w:p w14:paraId="67CBD0B0" w14:textId="77777777" w:rsidR="00426266" w:rsidRPr="004A79FD" w:rsidRDefault="00426266" w:rsidP="00426266">
        <w:pPr>
          <w:pStyle w:val="Footer2"/>
        </w:pPr>
        <w:r w:rsidRPr="004A79FD">
          <w:rPr>
            <w:lang w:eastAsia="en-PH"/>
          </w:rPr>
          <mc:AlternateContent>
            <mc:Choice Requires="wps">
              <w:drawing>
                <wp:anchor distT="0" distB="0" distL="114300" distR="114300" simplePos="0" relativeHeight="251672576" behindDoc="0" locked="0" layoutInCell="1" allowOverlap="1" wp14:anchorId="079AAA16" wp14:editId="537BD15A">
                  <wp:simplePos x="0" y="0"/>
                  <wp:positionH relativeFrom="column">
                    <wp:posOffset>-1371600</wp:posOffset>
                  </wp:positionH>
                  <wp:positionV relativeFrom="paragraph">
                    <wp:posOffset>-123190</wp:posOffset>
                  </wp:positionV>
                  <wp:extent cx="7762875" cy="0"/>
                  <wp:effectExtent l="5080" t="5080" r="13970" b="1397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C53374" id="Straight Connector 1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9.7pt" to="503.2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disgEAAEgDAAAOAAAAZHJzL2Uyb0RvYy54bWysU8FuGyEQvVfqPyDuNWtLjtOV1zk4TS9p&#10;aynpB4yB3UVhGcRg7/rvC8R2ovZWZQ+IYWYe7z1m13fTYNlRBzLoGj6fVZxpJ1EZ1zX89/PDl1vO&#10;KIJTYNHphp808bvN50/r0dd6gT1apQNLII7q0Te8j9HXQpDs9QA0Q69dSrYYBogpDJ1QAcaEPlix&#10;qKobMWJQPqDUROn0/jXJNwW/bbWMv9qWdGS24YlbLGso6z6vYrOGugvgeyPPNOA/WAxgXLr0CnUP&#10;EdghmH+gBiMDErZxJnEQ2LZG6qIhqZlXf6l56sHroiWZQ/5qE30crPx53LpdyNTl5J78I8oXYg63&#10;PbhOFwLPJ58ebp6tEqOn+tqSA/K7wPbjD1SpBg4RiwtTG4YMmfSxqZh9upqtp8hkOlytbha3qyVn&#10;8pITUF8afaD4XePA8qbh1rjsA9RwfKSYiUB9KcnHDh+MteUtrWNjw78uF8vSQGiNyslcRqHbb21g&#10;R0jTsK3yV1SlzPuygAenClivQX077yMY+7pPl1t3NiPrz8NG9R7VaRcuJqXnKizPo5Xn4X1cut9+&#10;gM0fAAAA//8DAFBLAwQUAAYACAAAACEAc14ibOAAAAANAQAADwAAAGRycy9kb3ducmV2LnhtbEyP&#10;3UrDQBCF7wXfYRnBG2k3CVpsmk0pliIUb1p9gE12msRmZ+Puto1v7xQEvZufwznfKZaj7cUZfegc&#10;KUinCQik2pmOGgUf75vJM4gQNRndO0IF3xhgWd7eFDo37kI7PO9jI9iEQq4VtDEOuZShbtHqMHUD&#10;Ev8OzlsdefWNNF5f2Nz2MkuSmbS6I05o9YAvLdbH/ckq6NafNa0eKKsyu3k9+u3X22G9Ver+blwt&#10;QEQc458YrviMDiUzVe5EJohewSRLZ1wm8pTOH0FcJRz4BKL6PcmykP9blD8AAAD//wMAUEsBAi0A&#10;FAAGAAgAAAAhALaDOJL+AAAA4QEAABMAAAAAAAAAAAAAAAAAAAAAAFtDb250ZW50X1R5cGVzXS54&#10;bWxQSwECLQAUAAYACAAAACEAOP0h/9YAAACUAQAACwAAAAAAAAAAAAAAAAAvAQAAX3JlbHMvLnJl&#10;bHNQSwECLQAUAAYACAAAACEANDwHYrIBAABIAwAADgAAAAAAAAAAAAAAAAAuAgAAZHJzL2Uyb0Rv&#10;Yy54bWxQSwECLQAUAAYACAAAACEAc14ibOAAAAANAQAADwAAAAAAAAAAAAAAAAAMBAAAZHJzL2Rv&#10;d25yZXYueG1sUEsFBgAAAAAEAAQA8wAAABkFAAAAAA==&#10;" strokecolor="#c00000"/>
              </w:pict>
            </mc:Fallback>
          </mc:AlternateContent>
        </w:r>
        <w:r w:rsidRPr="004A79FD">
          <w:rPr>
            <w:noProof w:val="0"/>
          </w:rPr>
          <w:fldChar w:fldCharType="begin"/>
        </w:r>
        <w:r w:rsidRPr="004A79FD">
          <w:instrText xml:space="preserve"> PAGE   \* MERGEFORMAT </w:instrText>
        </w:r>
        <w:r w:rsidRPr="004A79FD">
          <w:rPr>
            <w:noProof w:val="0"/>
          </w:rPr>
          <w:fldChar w:fldCharType="separate"/>
        </w:r>
        <w:r w:rsidR="00E168EB" w:rsidRPr="004A79FD">
          <w:t>12</w:t>
        </w:r>
        <w:r w:rsidRPr="004A79FD">
          <w:fldChar w:fldCharType="end"/>
        </w:r>
      </w:p>
    </w:sdtContent>
  </w:sdt>
  <w:p w14:paraId="1111D65E" w14:textId="77777777" w:rsidR="00426266" w:rsidRPr="004A79FD" w:rsidRDefault="00426266" w:rsidP="00596C1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D7427" w14:textId="77777777" w:rsidR="00BB1A74" w:rsidRPr="004A79FD" w:rsidRDefault="00BB1A74" w:rsidP="00711FE0">
      <w:pPr>
        <w:spacing w:after="0" w:line="240" w:lineRule="auto"/>
      </w:pPr>
      <w:r w:rsidRPr="004A79FD">
        <w:separator/>
      </w:r>
    </w:p>
  </w:footnote>
  <w:footnote w:type="continuationSeparator" w:id="0">
    <w:p w14:paraId="2DF6C46F" w14:textId="77777777" w:rsidR="00BB1A74" w:rsidRPr="004A79FD" w:rsidRDefault="00BB1A74" w:rsidP="00711FE0">
      <w:pPr>
        <w:spacing w:after="0" w:line="240" w:lineRule="auto"/>
      </w:pPr>
      <w:r w:rsidRPr="004A79F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A050" w14:textId="66708B7D" w:rsidR="009E017A" w:rsidRPr="004A79FD" w:rsidRDefault="00FA6537" w:rsidP="009E017A">
    <w:pPr>
      <w:pStyle w:val="Heading1"/>
      <w:tabs>
        <w:tab w:val="left" w:pos="4099"/>
      </w:tabs>
      <w:ind w:firstLine="0"/>
      <w:jc w:val="both"/>
    </w:pPr>
    <w:r w:rsidRPr="004A79FD">
      <w:rPr>
        <w:noProof/>
        <w:lang w:eastAsia="en-PH"/>
      </w:rPr>
      <mc:AlternateContent>
        <mc:Choice Requires="wps">
          <w:drawing>
            <wp:anchor distT="0" distB="0" distL="114300" distR="114300" simplePos="0" relativeHeight="251659264" behindDoc="0" locked="0" layoutInCell="1" allowOverlap="1" wp14:anchorId="58A63868" wp14:editId="679B116D">
              <wp:simplePos x="0" y="0"/>
              <wp:positionH relativeFrom="column">
                <wp:posOffset>407670</wp:posOffset>
              </wp:positionH>
              <wp:positionV relativeFrom="paragraph">
                <wp:posOffset>506249</wp:posOffset>
              </wp:positionV>
              <wp:extent cx="4629150" cy="639274"/>
              <wp:effectExtent l="0" t="0" r="0" b="889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29150" cy="6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14:paraId="501B4ED9" w14:textId="2F67DFEA" w:rsidR="00711FE0" w:rsidRPr="004A79FD" w:rsidRDefault="00711FE0" w:rsidP="00FA6537">
                          <w:pPr>
                            <w:pStyle w:val="Heading1"/>
                            <w:ind w:firstLine="0"/>
                          </w:pPr>
                          <w:r w:rsidRPr="004A79FD">
                            <w:rPr>
                              <w:rFonts w:eastAsia="Calibri"/>
                            </w:rPr>
                            <w:t>Pamantasan ng Lung</w:t>
                          </w:r>
                          <w:r w:rsidR="00FA6537" w:rsidRPr="004A79FD">
                            <w:rPr>
                              <w:rFonts w:eastAsia="Calibri"/>
                            </w:rPr>
                            <w:t>s</w:t>
                          </w:r>
                          <w:r w:rsidRPr="004A79FD">
                            <w:rPr>
                              <w:rFonts w:eastAsia="Calibri"/>
                            </w:rPr>
                            <w:t>od ng Maynila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8A63868" id="Rectangle 2" o:spid="_x0000_s1026" style="position:absolute;left:0;text-align:left;margin-left:32.1pt;margin-top:39.85pt;width:364.5pt;height:5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L3ywEAAIIDAAAOAAAAZHJzL2Uyb0RvYy54bWysU8tu2zAQvBfoPxC817JUxakFy0HRIEWB&#10;9AGk/QCKIi2iEpdd0pbcr++Schy3vQW5ENyHhjuzo83NNPTsoNAbsDXPF0vOlJXQGrur+Y/vd2/e&#10;ceaDsK3owaqaH5XnN9vXrzajq1QBHfStQkYg1lejq3kXgquyzMtODcIvwClLRQ04iEAh7rIWxUjo&#10;Q58Vy+UqGwFbhyCV95S9nYt8m/C1VjJ81dqrwPqa02whnZjOJp7ZdiOqHQrXGXkaQzxjikEYS4+e&#10;oW5FEGyP5j+owUgEDzosJAwZaG2kShyITb78h81DJ5xKXEgc784y+ZeDlV8OD+4bxtG9uwf505Mi&#10;2eh8da7EwFMPa8bP0NIOxT5AIjtpHOKXRINNSdPjWVM1BSYpWa6KdX5F0kuqrd6ui+syip6J6vFr&#10;hz58VDCweKk50s4Sujjc+zC3PrbExyzcmb5Pe+vtXwnCjJk0fRw4msBXYWom6o7XBtoj8UCYbUC2&#10;pUsH+JuzkSxQc/9rL1Bx1n+ypPE6L8vomRSUV9cFBXhZaS4rwkqCqrkMyNkcfAiz0/YOza6jt/JE&#10;zMJ7UlCbRO5prtPktOgkz8mU0UmXcep6+nW2fwAAAP//AwBQSwMEFAAGAAgAAAAhADWWd7DfAAAA&#10;CQEAAA8AAABkcnMvZG93bnJldi54bWxMj1FLwzAQx98Fv0M4wTeXOEe71qZjCILiYDiL4FvanGmx&#10;SUqSbfXbez7p493/x/9+V21mO7IThjh4J+F2IYCh67wenJHQvD3erIHFpJxWo3co4RsjbOrLi0qV&#10;2p/dK54OyTAqcbFUEvqUppLz2PVoVVz4CR1lnz5YlWgMhuugzlRuR74UIuNWDY4u9GrChx67r8PR&#10;Sngv8MnoD8yy5nnbBmF2+5dmJ+X11by9B5ZwTn8w/OqTOtTk1Pqj05GNErLVkkgJeZEDozwv7mjR&#10;ErgWK+B1xf9/UP8AAAD//wMAUEsBAi0AFAAGAAgAAAAhALaDOJL+AAAA4QEAABMAAAAAAAAAAAAA&#10;AAAAAAAAAFtDb250ZW50X1R5cGVzXS54bWxQSwECLQAUAAYACAAAACEAOP0h/9YAAACUAQAACwAA&#10;AAAAAAAAAAAAAAAvAQAAX3JlbHMvLnJlbHNQSwECLQAUAAYACAAAACEAiv3y98sBAACCAwAADgAA&#10;AAAAAAAAAAAAAAAuAgAAZHJzL2Uyb0RvYy54bWxQSwECLQAUAAYACAAAACEANZZ3sN8AAAAJAQAA&#10;DwAAAAAAAAAAAAAAAAAlBAAAZHJzL2Rvd25yZXYueG1sUEsFBgAAAAAEAAQA8wAAADEFAAAAAA==&#10;" filled="f" stroked="f" strokeweight="2pt">
              <v:path arrowok="t"/>
              <v:textbox>
                <w:txbxContent>
                  <w:p w14:paraId="501B4ED9" w14:textId="2F67DFEA" w:rsidR="00711FE0" w:rsidRPr="004A79FD" w:rsidRDefault="00711FE0" w:rsidP="00FA6537">
                    <w:pPr>
                      <w:pStyle w:val="Heading1"/>
                      <w:ind w:firstLine="0"/>
                    </w:pPr>
                    <w:r w:rsidRPr="004A79FD">
                      <w:rPr>
                        <w:rFonts w:eastAsia="Calibri"/>
                      </w:rPr>
                      <w:t>Pamantasan ng Lung</w:t>
                    </w:r>
                    <w:r w:rsidR="00FA6537" w:rsidRPr="004A79FD">
                      <w:rPr>
                        <w:rFonts w:eastAsia="Calibri"/>
                      </w:rPr>
                      <w:t>s</w:t>
                    </w:r>
                    <w:r w:rsidRPr="004A79FD">
                      <w:rPr>
                        <w:rFonts w:eastAsia="Calibri"/>
                      </w:rPr>
                      <w:t>od ng Maynila</w:t>
                    </w:r>
                  </w:p>
                </w:txbxContent>
              </v:textbox>
            </v:rect>
          </w:pict>
        </mc:Fallback>
      </mc:AlternateContent>
    </w:r>
  </w:p>
  <w:p w14:paraId="07DF8580" w14:textId="6F1C61EC" w:rsidR="00711FE0" w:rsidRPr="004A79FD" w:rsidRDefault="00FA6537" w:rsidP="00711FE0">
    <w:pPr>
      <w:pStyle w:val="Heading1"/>
    </w:pPr>
    <w:r w:rsidRPr="004A79FD">
      <w:rPr>
        <w:noProof/>
        <w:lang w:eastAsia="en-PH"/>
      </w:rPr>
      <w:drawing>
        <wp:anchor distT="0" distB="0" distL="114300" distR="114300" simplePos="0" relativeHeight="251660288" behindDoc="0" locked="0" layoutInCell="1" allowOverlap="1" wp14:anchorId="65D500BE" wp14:editId="07D6E409">
          <wp:simplePos x="0" y="0"/>
          <wp:positionH relativeFrom="column">
            <wp:posOffset>344805</wp:posOffset>
          </wp:positionH>
          <wp:positionV relativeFrom="paragraph">
            <wp:posOffset>77470</wp:posOffset>
          </wp:positionV>
          <wp:extent cx="467995" cy="474980"/>
          <wp:effectExtent l="0" t="0" r="8255" b="1270"/>
          <wp:wrapNone/>
          <wp:docPr id="87852568" name="Picture 8785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995" cy="474980"/>
                  </a:xfrm>
                  <a:prstGeom prst="rect">
                    <a:avLst/>
                  </a:prstGeom>
                  <a:noFill/>
                </pic:spPr>
              </pic:pic>
            </a:graphicData>
          </a:graphic>
          <wp14:sizeRelH relativeFrom="page">
            <wp14:pctWidth>0</wp14:pctWidth>
          </wp14:sizeRelH>
          <wp14:sizeRelV relativeFrom="page">
            <wp14:pctHeight>0</wp14:pctHeight>
          </wp14:sizeRelV>
        </wp:anchor>
      </w:drawing>
    </w:r>
    <w:r w:rsidRPr="004A79FD">
      <w:rPr>
        <w:noProof/>
        <w:lang w:eastAsia="en-PH"/>
      </w:rPr>
      <w:drawing>
        <wp:anchor distT="0" distB="0" distL="114300" distR="114300" simplePos="0" relativeHeight="251673600" behindDoc="1" locked="0" layoutInCell="1" allowOverlap="1" wp14:anchorId="704241A0" wp14:editId="7CE7F703">
          <wp:simplePos x="0" y="0"/>
          <wp:positionH relativeFrom="column">
            <wp:posOffset>4657725</wp:posOffset>
          </wp:positionH>
          <wp:positionV relativeFrom="paragraph">
            <wp:posOffset>82790</wp:posOffset>
          </wp:positionV>
          <wp:extent cx="506730" cy="474980"/>
          <wp:effectExtent l="0" t="0" r="7620" b="1270"/>
          <wp:wrapNone/>
          <wp:docPr id="542453472" name="Picture 10" descr="A logo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98075" name="Picture 10" descr="A logo with text and symbol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06730" cy="474980"/>
                  </a:xfrm>
                  <a:prstGeom prst="rect">
                    <a:avLst/>
                  </a:prstGeom>
                </pic:spPr>
              </pic:pic>
            </a:graphicData>
          </a:graphic>
          <wp14:sizeRelH relativeFrom="page">
            <wp14:pctWidth>0</wp14:pctWidth>
          </wp14:sizeRelH>
          <wp14:sizeRelV relativeFrom="page">
            <wp14:pctHeight>0</wp14:pctHeight>
          </wp14:sizeRelV>
        </wp:anchor>
      </w:drawing>
    </w:r>
    <w:r w:rsidR="00711FE0" w:rsidRPr="004A79FD">
      <w:rPr>
        <w:noProof/>
        <w:lang w:eastAsia="en-PH"/>
      </w:rPr>
      <mc:AlternateContent>
        <mc:Choice Requires="wps">
          <w:drawing>
            <wp:anchor distT="0" distB="0" distL="114300" distR="114300" simplePos="0" relativeHeight="251666432" behindDoc="0" locked="0" layoutInCell="1" allowOverlap="1" wp14:anchorId="4914762E" wp14:editId="3106A398">
              <wp:simplePos x="0" y="0"/>
              <wp:positionH relativeFrom="column">
                <wp:posOffset>5600700</wp:posOffset>
              </wp:positionH>
              <wp:positionV relativeFrom="paragraph">
                <wp:posOffset>-583565</wp:posOffset>
              </wp:positionV>
              <wp:extent cx="0" cy="10260000"/>
              <wp:effectExtent l="0" t="0" r="19050" b="27305"/>
              <wp:wrapTight wrapText="bothSides">
                <wp:wrapPolygon edited="0">
                  <wp:start x="-1" y="0"/>
                  <wp:lineTo x="-1" y="21617"/>
                  <wp:lineTo x="-1" y="21617"/>
                  <wp:lineTo x="-1" y="0"/>
                  <wp:lineTo x="-1" y="0"/>
                </wp:wrapPolygon>
              </wp:wrapTight>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000"/>
                      </a:xfrm>
                      <a:prstGeom prst="line">
                        <a:avLst/>
                      </a:prstGeom>
                      <a:noFill/>
                      <a:ln w="1524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55307D"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pt,-45.95pt" to="441pt,7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40rgEAAEoDAAAOAAAAZHJzL2Uyb0RvYy54bWysU8mO2zAMvRfoPwi6N3aCdlAYceaQ6fQy&#10;bQPMzAcwkmwLlUWBVGLn7yspS7dbUR8Eicvj4yO9vp9HJ46G2KJv5XJRS2G8Qm1938rXl8d3H6Xg&#10;CF6DQ29aeTIs7zdv36yn0JgVDui0IZFAPDdTaOUQY2iqitVgRuAFBuOTs0MaIaYn9ZUmmBL66KpV&#10;Xd9VE5IOhMowJ+vD2Sk3Bb/rjIrfuo5NFK6ViVssJ5Vzn89qs4amJwiDVRca8A8sRrA+Fb1BPUAE&#10;cSD7F9RoFSFjFxcKxwq7zipTekjdLOs/unkeIJjSSxKHw00m/n+w6utx63eUqavZP4cnVN9ZeNwO&#10;4HtTCLycQhrcMktVTYGbW0p+cNiR2E9fUKcYOEQsKswdjRky9SfmIvbpJraZo1Bno0rWZb26q9NX&#10;4KG5Zgbi+NngKPKllc76LAQ0cHzimJlAcw3JZo+P1rkyTOfFlGA/rN7XJYPRWZ29OY6p328diSOk&#10;fdjmutfCv4URHrwuaIMB/elyj2Dd+Z6qO3+RIyuQ142bPerTjq4ypYEVmpflyhvx67tk//wFNj8A&#10;AAD//wMAUEsDBBQABgAIAAAAIQAdsH5n4QAAAAwBAAAPAAAAZHJzL2Rvd25yZXYueG1sTI+xTsMw&#10;EIZ3JN7BOiS21mko4IQ4FaJEYunQkoXNia9JRGxHsZuEt+cQA4x39+m/7892i+nZhKPvnJWwWUfA&#10;0NZOd7aRUL4XKwHMB2W16p1FCV/oYZdfX2Uq1W62R5xOoWEUYn2qJLQhDCnnvm7RKL92A1q6nd1o&#10;VKBxbLge1UzhpudxFD1wozpLH1o14EuL9efpYiRs317Lx35/SOZz8bEVZTXtj8Uk5e3N8vwELOAS&#10;/mD40Sd1yMmpcherPeslCBFTlyBhlWwSYET8bipC7+M7ATzP+P8S+TcAAAD//wMAUEsBAi0AFAAG&#10;AAgAAAAhALaDOJL+AAAA4QEAABMAAAAAAAAAAAAAAAAAAAAAAFtDb250ZW50X1R5cGVzXS54bWxQ&#10;SwECLQAUAAYACAAAACEAOP0h/9YAAACUAQAACwAAAAAAAAAAAAAAAAAvAQAAX3JlbHMvLnJlbHNQ&#10;SwECLQAUAAYACAAAACEA5Mh+NK4BAABKAwAADgAAAAAAAAAAAAAAAAAuAgAAZHJzL2Uyb0RvYy54&#10;bWxQSwECLQAUAAYACAAAACEAHbB+Z+EAAAAMAQAADwAAAAAAAAAAAAAAAAAIBAAAZHJzL2Rvd25y&#10;ZXYueG1sUEsFBgAAAAAEAAQA8wAAABYFAAAAAA==&#10;" strokecolor="#c00000" strokeweight="1.2pt">
              <w10:wrap type="tight"/>
            </v:line>
          </w:pict>
        </mc:Fallback>
      </mc:AlternateContent>
    </w:r>
    <w:r w:rsidR="00711FE0" w:rsidRPr="004A79FD">
      <w:rPr>
        <w:noProof/>
        <w:lang w:eastAsia="en-PH"/>
      </w:rPr>
      <mc:AlternateContent>
        <mc:Choice Requires="wps">
          <w:drawing>
            <wp:anchor distT="0" distB="0" distL="114300" distR="114300" simplePos="0" relativeHeight="251664384" behindDoc="0" locked="0" layoutInCell="1" allowOverlap="1" wp14:anchorId="66BED2BC" wp14:editId="41A7724E">
              <wp:simplePos x="0" y="0"/>
              <wp:positionH relativeFrom="column">
                <wp:posOffset>-114935</wp:posOffset>
              </wp:positionH>
              <wp:positionV relativeFrom="paragraph">
                <wp:posOffset>-581025</wp:posOffset>
              </wp:positionV>
              <wp:extent cx="0" cy="10260000"/>
              <wp:effectExtent l="0" t="0" r="19050" b="27305"/>
              <wp:wrapTight wrapText="bothSides">
                <wp:wrapPolygon edited="0">
                  <wp:start x="-1" y="0"/>
                  <wp:lineTo x="-1" y="21617"/>
                  <wp:lineTo x="-1" y="21617"/>
                  <wp:lineTo x="-1" y="0"/>
                  <wp:lineTo x="-1" y="0"/>
                </wp:wrapPolygon>
              </wp:wrapTight>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60000"/>
                      </a:xfrm>
                      <a:prstGeom prst="line">
                        <a:avLst/>
                      </a:prstGeom>
                      <a:noFill/>
                      <a:ln w="1524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56A231"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5pt,-45.75pt" to="-9.05pt,7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40rgEAAEoDAAAOAAAAZHJzL2Uyb0RvYy54bWysU8mO2zAMvRfoPwi6N3aCdlAYceaQ6fQy&#10;bQPMzAcwkmwLlUWBVGLn7yspS7dbUR8Eicvj4yO9vp9HJ46G2KJv5XJRS2G8Qm1938rXl8d3H6Xg&#10;CF6DQ29aeTIs7zdv36yn0JgVDui0IZFAPDdTaOUQY2iqitVgRuAFBuOTs0MaIaYn9ZUmmBL66KpV&#10;Xd9VE5IOhMowJ+vD2Sk3Bb/rjIrfuo5NFK6ViVssJ5Vzn89qs4amJwiDVRca8A8sRrA+Fb1BPUAE&#10;cSD7F9RoFSFjFxcKxwq7zipTekjdLOs/unkeIJjSSxKHw00m/n+w6utx63eUqavZP4cnVN9ZeNwO&#10;4HtTCLycQhrcMktVTYGbW0p+cNiR2E9fUKcYOEQsKswdjRky9SfmIvbpJraZo1Bno0rWZb26q9NX&#10;4KG5Zgbi+NngKPKllc76LAQ0cHzimJlAcw3JZo+P1rkyTOfFlGA/rN7XJYPRWZ29OY6p328diSOk&#10;fdjmutfCv4URHrwuaIMB/elyj2Dd+Z6qO3+RIyuQ142bPerTjq4ypYEVmpflyhvx67tk//wFNj8A&#10;AAD//wMAUEsDBBQABgAIAAAAIQD44o4N3wAAAAwBAAAPAAAAZHJzL2Rvd25yZXYueG1sTI9NT4NA&#10;EIbvJv6HzTTx1i4QqhRZGmMl8eKhlYu3BaZAuh+E3QL+e8d4sLf5ePLOM9l+0YpNOLreGgHhJgCG&#10;prZNb1oB5WexToA5L00jlTUo4Bsd7PP7u0ymjZ3NEaeTbxmFGJdKAZ33Q8q5qzvU0m3sgIZ2Zztq&#10;6akdW96McqZwrXgUBI9cy97QhU4O+NphfTldtYD4/a18UoeP3XwuvuKkrKbDsZiEeFgtL8/APC7+&#10;H4ZffVKHnJwqezWNY0rAOkxCQqnYhVtgRPxNKkK3URwBzzN++0T+AwAA//8DAFBLAQItABQABgAI&#10;AAAAIQC2gziS/gAAAOEBAAATAAAAAAAAAAAAAAAAAAAAAABbQ29udGVudF9UeXBlc10ueG1sUEsB&#10;Ai0AFAAGAAgAAAAhADj9If/WAAAAlAEAAAsAAAAAAAAAAAAAAAAALwEAAF9yZWxzLy5yZWxzUEsB&#10;Ai0AFAAGAAgAAAAhAOTIfjSuAQAASgMAAA4AAAAAAAAAAAAAAAAALgIAAGRycy9lMm9Eb2MueG1s&#10;UEsBAi0AFAAGAAgAAAAhAPjijg3fAAAADAEAAA8AAAAAAAAAAAAAAAAACAQAAGRycy9kb3ducmV2&#10;LnhtbFBLBQYAAAAABAAEAPMAAAAUBQAAAAA=&#10;" strokecolor="#c00000" strokeweight="1.2pt">
              <w10:wrap type="tight"/>
            </v:line>
          </w:pict>
        </mc:Fallback>
      </mc:AlternateContent>
    </w:r>
    <w:r w:rsidR="00711FE0" w:rsidRPr="004A79FD">
      <w:rPr>
        <w:noProof/>
        <w:lang w:eastAsia="en-PH"/>
      </w:rPr>
      <mc:AlternateContent>
        <mc:Choice Requires="wps">
          <w:drawing>
            <wp:anchor distT="0" distB="0" distL="114300" distR="114300" simplePos="0" relativeHeight="251662336" behindDoc="0" locked="0" layoutInCell="1" allowOverlap="1" wp14:anchorId="4FD8E56A" wp14:editId="487AE313">
              <wp:simplePos x="0" y="0"/>
              <wp:positionH relativeFrom="column">
                <wp:posOffset>-1369432</wp:posOffset>
              </wp:positionH>
              <wp:positionV relativeFrom="paragraph">
                <wp:posOffset>5859</wp:posOffset>
              </wp:positionV>
              <wp:extent cx="7762875" cy="0"/>
              <wp:effectExtent l="5080" t="5080" r="1397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49208"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5pt,.45pt" to="503.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disgEAAEgDAAAOAAAAZHJzL2Uyb0RvYy54bWysU8FuGyEQvVfqPyDuNWtLjtOV1zk4TS9p&#10;aynpB4yB3UVhGcRg7/rvC8R2ovZWZQ+IYWYe7z1m13fTYNlRBzLoGj6fVZxpJ1EZ1zX89/PDl1vO&#10;KIJTYNHphp808bvN50/r0dd6gT1apQNLII7q0Te8j9HXQpDs9QA0Q69dSrYYBogpDJ1QAcaEPlix&#10;qKobMWJQPqDUROn0/jXJNwW/bbWMv9qWdGS24YlbLGso6z6vYrOGugvgeyPPNOA/WAxgXLr0CnUP&#10;EdghmH+gBiMDErZxJnEQ2LZG6qIhqZlXf6l56sHroiWZQ/5qE30crPx53LpdyNTl5J78I8oXYg63&#10;PbhOFwLPJ58ebp6tEqOn+tqSA/K7wPbjD1SpBg4RiwtTG4YMmfSxqZh9upqtp8hkOlytbha3qyVn&#10;8pITUF8afaD4XePA8qbh1rjsA9RwfKSYiUB9KcnHDh+MteUtrWNjw78uF8vSQGiNyslcRqHbb21g&#10;R0jTsK3yV1SlzPuygAenClivQX077yMY+7pPl1t3NiPrz8NG9R7VaRcuJqXnKizPo5Xn4X1cut9+&#10;gM0fAAAA//8DAFBLAwQUAAYACAAAACEAgM1x5dwAAAAHAQAADwAAAGRycy9kb3ducmV2LnhtbEyP&#10;wW7CMBBE75X4B2sr9VKBQ6SWNo2DUBGqhHoB+gFOvCQp8TrYBtK/7+bUHkczmnmTLwfbiSv60DpS&#10;MJ8lIJAqZ1qqFXwdNtMXECFqMrpzhAp+MMCymNzlOjPuRju87mMtuIRCphU0MfaZlKFq0Oowcz0S&#10;e0fnrY4sfS2N1zcut51Mk+RZWt0SLzS6x/cGq9P+YhW06++KVo+UlqndfJz89vx5XG+VergfVm8g&#10;Ig7xLwwjPqNDwUylu5AJolMwTedPC84qeAUx+rzGX8pRyyKX//mLXwAAAP//AwBQSwECLQAUAAYA&#10;CAAAACEAtoM4kv4AAADhAQAAEwAAAAAAAAAAAAAAAAAAAAAAW0NvbnRlbnRfVHlwZXNdLnhtbFBL&#10;AQItABQABgAIAAAAIQA4/SH/1gAAAJQBAAALAAAAAAAAAAAAAAAAAC8BAABfcmVscy8ucmVsc1BL&#10;AQItABQABgAIAAAAIQA0PAdisgEAAEgDAAAOAAAAAAAAAAAAAAAAAC4CAABkcnMvZTJvRG9jLnht&#10;bFBLAQItABQABgAIAAAAIQCAzXHl3AAAAAcBAAAPAAAAAAAAAAAAAAAAAAwEAABkcnMvZG93bnJl&#10;di54bWxQSwUGAAAAAAQABADzAAAAFQUAAAAA&#10;" strokecolor="#c00000"/>
          </w:pict>
        </mc:Fallback>
      </mc:AlternateContent>
    </w:r>
    <w:r w:rsidR="00711FE0" w:rsidRPr="004A79FD">
      <w:rPr>
        <w:noProof/>
        <w:lang w:eastAsia="en-PH"/>
      </w:rPr>
      <mc:AlternateContent>
        <mc:Choice Requires="wps">
          <w:drawing>
            <wp:anchor distT="0" distB="0" distL="114300" distR="114300" simplePos="0" relativeHeight="251658240" behindDoc="0" locked="0" layoutInCell="1" allowOverlap="1" wp14:anchorId="550C06BE" wp14:editId="496B9219">
              <wp:simplePos x="0" y="0"/>
              <wp:positionH relativeFrom="column">
                <wp:posOffset>-1368951</wp:posOffset>
              </wp:positionH>
              <wp:positionV relativeFrom="paragraph">
                <wp:posOffset>704543</wp:posOffset>
              </wp:positionV>
              <wp:extent cx="7762875" cy="0"/>
              <wp:effectExtent l="5080" t="5080" r="1397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2875" cy="0"/>
                      </a:xfrm>
                      <a:prstGeom prst="line">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96F77"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8pt,55.5pt" to="503.4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disgEAAEgDAAAOAAAAZHJzL2Uyb0RvYy54bWysU8FuGyEQvVfqPyDuNWtLjtOV1zk4TS9p&#10;aynpB4yB3UVhGcRg7/rvC8R2ovZWZQ+IYWYe7z1m13fTYNlRBzLoGj6fVZxpJ1EZ1zX89/PDl1vO&#10;KIJTYNHphp808bvN50/r0dd6gT1apQNLII7q0Te8j9HXQpDs9QA0Q69dSrYYBogpDJ1QAcaEPlix&#10;qKobMWJQPqDUROn0/jXJNwW/bbWMv9qWdGS24YlbLGso6z6vYrOGugvgeyPPNOA/WAxgXLr0CnUP&#10;EdghmH+gBiMDErZxJnEQ2LZG6qIhqZlXf6l56sHroiWZQ/5qE30crPx53LpdyNTl5J78I8oXYg63&#10;PbhOFwLPJ58ebp6tEqOn+tqSA/K7wPbjD1SpBg4RiwtTG4YMmfSxqZh9upqtp8hkOlytbha3qyVn&#10;8pITUF8afaD4XePA8qbh1rjsA9RwfKSYiUB9KcnHDh+MteUtrWNjw78uF8vSQGiNyslcRqHbb21g&#10;R0jTsK3yV1SlzPuygAenClivQX077yMY+7pPl1t3NiPrz8NG9R7VaRcuJqXnKizPo5Xn4X1cut9+&#10;gM0fAAAA//8DAFBLAwQUAAYACAAAACEAVy4Xlt8AAAANAQAADwAAAGRycy9kb3ducmV2LnhtbEyP&#10;UWvCQBCE3wv+h2MLfSl6SaDSprmIVESQvtT2B1xya5Ka24t3p8Z/3xUK7ePuDDPfFIvR9uKMPnSO&#10;FKSzBARS7UxHjYKvz/X0GUSImozuHaGCKwZYlJO7QufGXegDz7vYCA6hkGsFbYxDLmWoW7Q6zNyA&#10;xNreeasjn76RxusLh9teZkkyl1Z3xA2tHvCtxfqwO1kF3eq7puUjZVVm15uD3x7f96utUg/34/IV&#10;RMQx/pnhhs/oUDJT5U5kgugVTLP0ac5eVtKUV90sXPgCovp9ybKQ/1eUPwAAAP//AwBQSwECLQAU&#10;AAYACAAAACEAtoM4kv4AAADhAQAAEwAAAAAAAAAAAAAAAAAAAAAAW0NvbnRlbnRfVHlwZXNdLnht&#10;bFBLAQItABQABgAIAAAAIQA4/SH/1gAAAJQBAAALAAAAAAAAAAAAAAAAAC8BAABfcmVscy8ucmVs&#10;c1BLAQItABQABgAIAAAAIQA0PAdisgEAAEgDAAAOAAAAAAAAAAAAAAAAAC4CAABkcnMvZTJvRG9j&#10;LnhtbFBLAQItABQABgAIAAAAIQBXLheW3wAAAA0BAAAPAAAAAAAAAAAAAAAAAAwEAABkcnMvZG93&#10;bnJldi54bWxQSwUGAAAAAAQABADzAAAAGAUAAAAA&#10;" strokecolor="#c000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D78"/>
    <w:multiLevelType w:val="multilevel"/>
    <w:tmpl w:val="DF5AFE9C"/>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11EB2868"/>
    <w:multiLevelType w:val="multilevel"/>
    <w:tmpl w:val="9A24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72A88"/>
    <w:multiLevelType w:val="hybridMultilevel"/>
    <w:tmpl w:val="D39E0DA4"/>
    <w:lvl w:ilvl="0" w:tplc="C99E454C">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5324E6D"/>
    <w:multiLevelType w:val="hybridMultilevel"/>
    <w:tmpl w:val="CCA0B6B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8EA0CAB"/>
    <w:multiLevelType w:val="multilevel"/>
    <w:tmpl w:val="555A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64863"/>
    <w:multiLevelType w:val="multilevel"/>
    <w:tmpl w:val="A37068B2"/>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3215C50"/>
    <w:multiLevelType w:val="hybridMultilevel"/>
    <w:tmpl w:val="5BF2A74A"/>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5007741"/>
    <w:multiLevelType w:val="hybridMultilevel"/>
    <w:tmpl w:val="A6326F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A93530D"/>
    <w:multiLevelType w:val="multilevel"/>
    <w:tmpl w:val="C5B42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0FC2035"/>
    <w:multiLevelType w:val="multilevel"/>
    <w:tmpl w:val="6EC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322A6"/>
    <w:multiLevelType w:val="hybridMultilevel"/>
    <w:tmpl w:val="BD3E6E50"/>
    <w:lvl w:ilvl="0" w:tplc="34783188">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5F422F9C"/>
    <w:multiLevelType w:val="multilevel"/>
    <w:tmpl w:val="438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F6572"/>
    <w:multiLevelType w:val="multilevel"/>
    <w:tmpl w:val="1C70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62A7D"/>
    <w:multiLevelType w:val="multilevel"/>
    <w:tmpl w:val="71FA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471739">
    <w:abstractNumId w:val="6"/>
  </w:num>
  <w:num w:numId="2" w16cid:durableId="872423597">
    <w:abstractNumId w:val="10"/>
  </w:num>
  <w:num w:numId="3" w16cid:durableId="1900743778">
    <w:abstractNumId w:val="2"/>
  </w:num>
  <w:num w:numId="4" w16cid:durableId="369065703">
    <w:abstractNumId w:val="2"/>
    <w:lvlOverride w:ilvl="0">
      <w:startOverride w:val="1"/>
    </w:lvlOverride>
  </w:num>
  <w:num w:numId="5" w16cid:durableId="658967055">
    <w:abstractNumId w:val="0"/>
  </w:num>
  <w:num w:numId="6" w16cid:durableId="109279481">
    <w:abstractNumId w:val="7"/>
  </w:num>
  <w:num w:numId="7" w16cid:durableId="1158502775">
    <w:abstractNumId w:val="13"/>
  </w:num>
  <w:num w:numId="8" w16cid:durableId="1270772990">
    <w:abstractNumId w:val="3"/>
  </w:num>
  <w:num w:numId="9" w16cid:durableId="2077705822">
    <w:abstractNumId w:val="12"/>
  </w:num>
  <w:num w:numId="10" w16cid:durableId="1782987418">
    <w:abstractNumId w:val="5"/>
  </w:num>
  <w:num w:numId="11" w16cid:durableId="418870391">
    <w:abstractNumId w:val="11"/>
  </w:num>
  <w:num w:numId="12" w16cid:durableId="1743915013">
    <w:abstractNumId w:val="9"/>
  </w:num>
  <w:num w:numId="13" w16cid:durableId="2130706895">
    <w:abstractNumId w:val="4"/>
  </w:num>
  <w:num w:numId="14" w16cid:durableId="1631665463">
    <w:abstractNumId w:val="1"/>
  </w:num>
  <w:num w:numId="15" w16cid:durableId="2487824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FE0"/>
    <w:rsid w:val="0000167B"/>
    <w:rsid w:val="00001F32"/>
    <w:rsid w:val="00002EFB"/>
    <w:rsid w:val="0000578A"/>
    <w:rsid w:val="00005B97"/>
    <w:rsid w:val="000154F3"/>
    <w:rsid w:val="0001743B"/>
    <w:rsid w:val="00020936"/>
    <w:rsid w:val="00023D27"/>
    <w:rsid w:val="00023E92"/>
    <w:rsid w:val="00024694"/>
    <w:rsid w:val="00032724"/>
    <w:rsid w:val="00032FC4"/>
    <w:rsid w:val="0003418B"/>
    <w:rsid w:val="00034206"/>
    <w:rsid w:val="0003484D"/>
    <w:rsid w:val="00034FC9"/>
    <w:rsid w:val="000356C8"/>
    <w:rsid w:val="000444C0"/>
    <w:rsid w:val="00046094"/>
    <w:rsid w:val="00046B98"/>
    <w:rsid w:val="00057C44"/>
    <w:rsid w:val="00060FB5"/>
    <w:rsid w:val="0006569B"/>
    <w:rsid w:val="0006790D"/>
    <w:rsid w:val="0007251F"/>
    <w:rsid w:val="00073EBE"/>
    <w:rsid w:val="00076B3F"/>
    <w:rsid w:val="00077150"/>
    <w:rsid w:val="00081BBF"/>
    <w:rsid w:val="000872B4"/>
    <w:rsid w:val="0009105A"/>
    <w:rsid w:val="000913D3"/>
    <w:rsid w:val="000918E3"/>
    <w:rsid w:val="000931C5"/>
    <w:rsid w:val="000941C7"/>
    <w:rsid w:val="00096158"/>
    <w:rsid w:val="000A3D8D"/>
    <w:rsid w:val="000A474D"/>
    <w:rsid w:val="000A4899"/>
    <w:rsid w:val="000A49BB"/>
    <w:rsid w:val="000A6213"/>
    <w:rsid w:val="000B261F"/>
    <w:rsid w:val="000B2F41"/>
    <w:rsid w:val="000B373F"/>
    <w:rsid w:val="000B474B"/>
    <w:rsid w:val="000B4F13"/>
    <w:rsid w:val="000C07DB"/>
    <w:rsid w:val="000C53DD"/>
    <w:rsid w:val="000C66FE"/>
    <w:rsid w:val="000D0F5E"/>
    <w:rsid w:val="000D35EE"/>
    <w:rsid w:val="000D41B8"/>
    <w:rsid w:val="000D5A49"/>
    <w:rsid w:val="000D5DF7"/>
    <w:rsid w:val="000E220A"/>
    <w:rsid w:val="000E5650"/>
    <w:rsid w:val="000E7300"/>
    <w:rsid w:val="000F248B"/>
    <w:rsid w:val="000F460F"/>
    <w:rsid w:val="000F569C"/>
    <w:rsid w:val="000F7B97"/>
    <w:rsid w:val="0010258D"/>
    <w:rsid w:val="00104C04"/>
    <w:rsid w:val="00107161"/>
    <w:rsid w:val="00107FFB"/>
    <w:rsid w:val="00110832"/>
    <w:rsid w:val="00112AD6"/>
    <w:rsid w:val="0011309E"/>
    <w:rsid w:val="00114589"/>
    <w:rsid w:val="001202B2"/>
    <w:rsid w:val="001204A5"/>
    <w:rsid w:val="0012208D"/>
    <w:rsid w:val="00122839"/>
    <w:rsid w:val="00126A38"/>
    <w:rsid w:val="00126CFB"/>
    <w:rsid w:val="00127689"/>
    <w:rsid w:val="00132925"/>
    <w:rsid w:val="00136134"/>
    <w:rsid w:val="001407F3"/>
    <w:rsid w:val="00141421"/>
    <w:rsid w:val="001454F2"/>
    <w:rsid w:val="00152BCF"/>
    <w:rsid w:val="00152E74"/>
    <w:rsid w:val="001575FF"/>
    <w:rsid w:val="00161453"/>
    <w:rsid w:val="001704A2"/>
    <w:rsid w:val="00171D55"/>
    <w:rsid w:val="00177873"/>
    <w:rsid w:val="00181C7E"/>
    <w:rsid w:val="00181D0F"/>
    <w:rsid w:val="00183FD2"/>
    <w:rsid w:val="00184DEA"/>
    <w:rsid w:val="0018622B"/>
    <w:rsid w:val="001937D5"/>
    <w:rsid w:val="001937FC"/>
    <w:rsid w:val="00195617"/>
    <w:rsid w:val="0019622D"/>
    <w:rsid w:val="001963AC"/>
    <w:rsid w:val="001A1964"/>
    <w:rsid w:val="001A38E2"/>
    <w:rsid w:val="001A4BCE"/>
    <w:rsid w:val="001A54BF"/>
    <w:rsid w:val="001A7975"/>
    <w:rsid w:val="001B0E37"/>
    <w:rsid w:val="001B22FB"/>
    <w:rsid w:val="001B2577"/>
    <w:rsid w:val="001B3085"/>
    <w:rsid w:val="001B3E2C"/>
    <w:rsid w:val="001B6184"/>
    <w:rsid w:val="001B7484"/>
    <w:rsid w:val="001C1A0D"/>
    <w:rsid w:val="001C1FED"/>
    <w:rsid w:val="001C2E40"/>
    <w:rsid w:val="001C601C"/>
    <w:rsid w:val="001C7BD7"/>
    <w:rsid w:val="001D1584"/>
    <w:rsid w:val="001D1972"/>
    <w:rsid w:val="001D2752"/>
    <w:rsid w:val="001D3CDD"/>
    <w:rsid w:val="001D6ACE"/>
    <w:rsid w:val="001E205B"/>
    <w:rsid w:val="001E4197"/>
    <w:rsid w:val="001E4384"/>
    <w:rsid w:val="001E5C6A"/>
    <w:rsid w:val="001E78B8"/>
    <w:rsid w:val="001F0168"/>
    <w:rsid w:val="001F1C9B"/>
    <w:rsid w:val="001F46FD"/>
    <w:rsid w:val="00202B53"/>
    <w:rsid w:val="0020794E"/>
    <w:rsid w:val="00212A54"/>
    <w:rsid w:val="0021388A"/>
    <w:rsid w:val="00215DC6"/>
    <w:rsid w:val="0021687E"/>
    <w:rsid w:val="00221858"/>
    <w:rsid w:val="002323D1"/>
    <w:rsid w:val="002328B4"/>
    <w:rsid w:val="00233EF3"/>
    <w:rsid w:val="00234815"/>
    <w:rsid w:val="00234A21"/>
    <w:rsid w:val="00235669"/>
    <w:rsid w:val="002412B3"/>
    <w:rsid w:val="00241FF5"/>
    <w:rsid w:val="002424B5"/>
    <w:rsid w:val="002503FD"/>
    <w:rsid w:val="002533FE"/>
    <w:rsid w:val="00255656"/>
    <w:rsid w:val="002600E2"/>
    <w:rsid w:val="00260ADC"/>
    <w:rsid w:val="00260CCA"/>
    <w:rsid w:val="00263816"/>
    <w:rsid w:val="00263B02"/>
    <w:rsid w:val="002642AD"/>
    <w:rsid w:val="00264385"/>
    <w:rsid w:val="00274968"/>
    <w:rsid w:val="00274D03"/>
    <w:rsid w:val="0028011E"/>
    <w:rsid w:val="00280966"/>
    <w:rsid w:val="00280A35"/>
    <w:rsid w:val="00281D26"/>
    <w:rsid w:val="00283555"/>
    <w:rsid w:val="002835C7"/>
    <w:rsid w:val="002841A0"/>
    <w:rsid w:val="002864E7"/>
    <w:rsid w:val="002867B0"/>
    <w:rsid w:val="00286B30"/>
    <w:rsid w:val="00287EBC"/>
    <w:rsid w:val="002900DC"/>
    <w:rsid w:val="00290264"/>
    <w:rsid w:val="0029173B"/>
    <w:rsid w:val="00295204"/>
    <w:rsid w:val="002955B7"/>
    <w:rsid w:val="002973DD"/>
    <w:rsid w:val="002A4932"/>
    <w:rsid w:val="002A5A14"/>
    <w:rsid w:val="002A615D"/>
    <w:rsid w:val="002A6F29"/>
    <w:rsid w:val="002A7430"/>
    <w:rsid w:val="002A74CD"/>
    <w:rsid w:val="002B19FF"/>
    <w:rsid w:val="002B27C7"/>
    <w:rsid w:val="002B3915"/>
    <w:rsid w:val="002B43EE"/>
    <w:rsid w:val="002B6E79"/>
    <w:rsid w:val="002C1652"/>
    <w:rsid w:val="002C3476"/>
    <w:rsid w:val="002C4FFC"/>
    <w:rsid w:val="002C5173"/>
    <w:rsid w:val="002C6AC4"/>
    <w:rsid w:val="002C739B"/>
    <w:rsid w:val="002D0DE7"/>
    <w:rsid w:val="002D0E8C"/>
    <w:rsid w:val="002D70E8"/>
    <w:rsid w:val="002D755C"/>
    <w:rsid w:val="002E0E23"/>
    <w:rsid w:val="002E3410"/>
    <w:rsid w:val="002E5181"/>
    <w:rsid w:val="002E7033"/>
    <w:rsid w:val="002F77BF"/>
    <w:rsid w:val="00301723"/>
    <w:rsid w:val="00302CF2"/>
    <w:rsid w:val="003065D7"/>
    <w:rsid w:val="00313725"/>
    <w:rsid w:val="003219C6"/>
    <w:rsid w:val="00331AFE"/>
    <w:rsid w:val="0033594E"/>
    <w:rsid w:val="00336C0E"/>
    <w:rsid w:val="0034712E"/>
    <w:rsid w:val="003518C7"/>
    <w:rsid w:val="00352259"/>
    <w:rsid w:val="00352F03"/>
    <w:rsid w:val="00354A06"/>
    <w:rsid w:val="00357ACB"/>
    <w:rsid w:val="00362342"/>
    <w:rsid w:val="003624F8"/>
    <w:rsid w:val="00365A0F"/>
    <w:rsid w:val="00365DD2"/>
    <w:rsid w:val="0036669C"/>
    <w:rsid w:val="00366C85"/>
    <w:rsid w:val="00367B67"/>
    <w:rsid w:val="003700BF"/>
    <w:rsid w:val="0037025F"/>
    <w:rsid w:val="00370454"/>
    <w:rsid w:val="003723CF"/>
    <w:rsid w:val="003734C5"/>
    <w:rsid w:val="00373ACA"/>
    <w:rsid w:val="0037481A"/>
    <w:rsid w:val="003755E9"/>
    <w:rsid w:val="00376193"/>
    <w:rsid w:val="0037637D"/>
    <w:rsid w:val="003815F2"/>
    <w:rsid w:val="00381BD8"/>
    <w:rsid w:val="00383AC7"/>
    <w:rsid w:val="00386C9F"/>
    <w:rsid w:val="0039064E"/>
    <w:rsid w:val="003912EE"/>
    <w:rsid w:val="003925DD"/>
    <w:rsid w:val="003A45C9"/>
    <w:rsid w:val="003A501B"/>
    <w:rsid w:val="003A7066"/>
    <w:rsid w:val="003B0896"/>
    <w:rsid w:val="003B5414"/>
    <w:rsid w:val="003C084F"/>
    <w:rsid w:val="003C0F99"/>
    <w:rsid w:val="003C1BCF"/>
    <w:rsid w:val="003C54FC"/>
    <w:rsid w:val="003C5909"/>
    <w:rsid w:val="003C600F"/>
    <w:rsid w:val="003C6DE0"/>
    <w:rsid w:val="003C7033"/>
    <w:rsid w:val="003D35D4"/>
    <w:rsid w:val="003D7A2A"/>
    <w:rsid w:val="003D7A74"/>
    <w:rsid w:val="003D7EB9"/>
    <w:rsid w:val="003E47DE"/>
    <w:rsid w:val="003F20DD"/>
    <w:rsid w:val="003F23E5"/>
    <w:rsid w:val="003F26DC"/>
    <w:rsid w:val="003F545A"/>
    <w:rsid w:val="003F55CE"/>
    <w:rsid w:val="003F6C0C"/>
    <w:rsid w:val="003F7E6E"/>
    <w:rsid w:val="004109F3"/>
    <w:rsid w:val="00411C26"/>
    <w:rsid w:val="00412506"/>
    <w:rsid w:val="00413D5C"/>
    <w:rsid w:val="00414229"/>
    <w:rsid w:val="004154B2"/>
    <w:rsid w:val="0041724B"/>
    <w:rsid w:val="00420A9B"/>
    <w:rsid w:val="004210B8"/>
    <w:rsid w:val="004229DD"/>
    <w:rsid w:val="00425C82"/>
    <w:rsid w:val="00425E31"/>
    <w:rsid w:val="00425F0A"/>
    <w:rsid w:val="00426266"/>
    <w:rsid w:val="00426658"/>
    <w:rsid w:val="00426B24"/>
    <w:rsid w:val="0043015A"/>
    <w:rsid w:val="00431A7E"/>
    <w:rsid w:val="00432DEA"/>
    <w:rsid w:val="0043302D"/>
    <w:rsid w:val="0043675E"/>
    <w:rsid w:val="00441BD3"/>
    <w:rsid w:val="00443C6B"/>
    <w:rsid w:val="00445CCC"/>
    <w:rsid w:val="00446818"/>
    <w:rsid w:val="00452E1E"/>
    <w:rsid w:val="00453650"/>
    <w:rsid w:val="00457391"/>
    <w:rsid w:val="00461DC7"/>
    <w:rsid w:val="00462E6D"/>
    <w:rsid w:val="00467684"/>
    <w:rsid w:val="004676CF"/>
    <w:rsid w:val="004677C1"/>
    <w:rsid w:val="00467A79"/>
    <w:rsid w:val="004719B3"/>
    <w:rsid w:val="00474525"/>
    <w:rsid w:val="00474E8A"/>
    <w:rsid w:val="00474F03"/>
    <w:rsid w:val="00481D56"/>
    <w:rsid w:val="00483A20"/>
    <w:rsid w:val="004845F1"/>
    <w:rsid w:val="00485B5A"/>
    <w:rsid w:val="00486452"/>
    <w:rsid w:val="00486E81"/>
    <w:rsid w:val="00491A40"/>
    <w:rsid w:val="004935D1"/>
    <w:rsid w:val="00495D62"/>
    <w:rsid w:val="00495FCF"/>
    <w:rsid w:val="004A13E5"/>
    <w:rsid w:val="004A2600"/>
    <w:rsid w:val="004A46DD"/>
    <w:rsid w:val="004A524B"/>
    <w:rsid w:val="004A6F5F"/>
    <w:rsid w:val="004A79FD"/>
    <w:rsid w:val="004A7D9C"/>
    <w:rsid w:val="004B06C4"/>
    <w:rsid w:val="004B0B88"/>
    <w:rsid w:val="004B10B1"/>
    <w:rsid w:val="004B330D"/>
    <w:rsid w:val="004B6DBF"/>
    <w:rsid w:val="004B6F03"/>
    <w:rsid w:val="004C1464"/>
    <w:rsid w:val="004C4780"/>
    <w:rsid w:val="004C7C10"/>
    <w:rsid w:val="004D0921"/>
    <w:rsid w:val="004D23A8"/>
    <w:rsid w:val="004D4A58"/>
    <w:rsid w:val="004D6DF2"/>
    <w:rsid w:val="004D7620"/>
    <w:rsid w:val="004D79FF"/>
    <w:rsid w:val="004E0594"/>
    <w:rsid w:val="004E31A1"/>
    <w:rsid w:val="004E70BD"/>
    <w:rsid w:val="004F26BC"/>
    <w:rsid w:val="004F35A4"/>
    <w:rsid w:val="004F3D58"/>
    <w:rsid w:val="004F3EFF"/>
    <w:rsid w:val="004F5CFD"/>
    <w:rsid w:val="004F5FCC"/>
    <w:rsid w:val="004F6140"/>
    <w:rsid w:val="00501849"/>
    <w:rsid w:val="0050687C"/>
    <w:rsid w:val="005110D2"/>
    <w:rsid w:val="00511E1C"/>
    <w:rsid w:val="00530B1A"/>
    <w:rsid w:val="005339D9"/>
    <w:rsid w:val="00534417"/>
    <w:rsid w:val="00534E33"/>
    <w:rsid w:val="005366C8"/>
    <w:rsid w:val="00541D3D"/>
    <w:rsid w:val="00543A69"/>
    <w:rsid w:val="005524DE"/>
    <w:rsid w:val="00554E58"/>
    <w:rsid w:val="00555D0F"/>
    <w:rsid w:val="00555D4D"/>
    <w:rsid w:val="00560A8F"/>
    <w:rsid w:val="00561749"/>
    <w:rsid w:val="00562095"/>
    <w:rsid w:val="00563D35"/>
    <w:rsid w:val="00564AB2"/>
    <w:rsid w:val="00566150"/>
    <w:rsid w:val="00572CF0"/>
    <w:rsid w:val="00574050"/>
    <w:rsid w:val="00574B81"/>
    <w:rsid w:val="005770E8"/>
    <w:rsid w:val="00577EE7"/>
    <w:rsid w:val="00582C4D"/>
    <w:rsid w:val="005837F9"/>
    <w:rsid w:val="0059021C"/>
    <w:rsid w:val="00590B43"/>
    <w:rsid w:val="00593FEC"/>
    <w:rsid w:val="00596A0A"/>
    <w:rsid w:val="00596C11"/>
    <w:rsid w:val="005A30BF"/>
    <w:rsid w:val="005A31FF"/>
    <w:rsid w:val="005A563C"/>
    <w:rsid w:val="005A6BE1"/>
    <w:rsid w:val="005A767D"/>
    <w:rsid w:val="005A7D0B"/>
    <w:rsid w:val="005A7EB3"/>
    <w:rsid w:val="005B370D"/>
    <w:rsid w:val="005B7BEA"/>
    <w:rsid w:val="005C1446"/>
    <w:rsid w:val="005C315D"/>
    <w:rsid w:val="005C5A05"/>
    <w:rsid w:val="005C6470"/>
    <w:rsid w:val="005D2AFC"/>
    <w:rsid w:val="005D475C"/>
    <w:rsid w:val="005D5072"/>
    <w:rsid w:val="005D5B4F"/>
    <w:rsid w:val="005E12BB"/>
    <w:rsid w:val="005E4C1F"/>
    <w:rsid w:val="005E4E7B"/>
    <w:rsid w:val="005E676B"/>
    <w:rsid w:val="005E752B"/>
    <w:rsid w:val="005F0DF0"/>
    <w:rsid w:val="005F4D69"/>
    <w:rsid w:val="00601C30"/>
    <w:rsid w:val="00602C7E"/>
    <w:rsid w:val="00603DF8"/>
    <w:rsid w:val="006060A0"/>
    <w:rsid w:val="0060720C"/>
    <w:rsid w:val="006111CD"/>
    <w:rsid w:val="006119C8"/>
    <w:rsid w:val="006134EB"/>
    <w:rsid w:val="00620A34"/>
    <w:rsid w:val="00622005"/>
    <w:rsid w:val="00625B7B"/>
    <w:rsid w:val="00632C29"/>
    <w:rsid w:val="00634916"/>
    <w:rsid w:val="00640004"/>
    <w:rsid w:val="00643816"/>
    <w:rsid w:val="006455CB"/>
    <w:rsid w:val="00646EB7"/>
    <w:rsid w:val="006476D6"/>
    <w:rsid w:val="0065017D"/>
    <w:rsid w:val="00650589"/>
    <w:rsid w:val="006520F4"/>
    <w:rsid w:val="00653B9E"/>
    <w:rsid w:val="0065505E"/>
    <w:rsid w:val="00661137"/>
    <w:rsid w:val="0066678F"/>
    <w:rsid w:val="00667363"/>
    <w:rsid w:val="00667B12"/>
    <w:rsid w:val="00674918"/>
    <w:rsid w:val="00675129"/>
    <w:rsid w:val="00675B4A"/>
    <w:rsid w:val="00677CB1"/>
    <w:rsid w:val="006801C0"/>
    <w:rsid w:val="006824B8"/>
    <w:rsid w:val="0068336E"/>
    <w:rsid w:val="00686E07"/>
    <w:rsid w:val="006943AE"/>
    <w:rsid w:val="006A0D62"/>
    <w:rsid w:val="006A11A0"/>
    <w:rsid w:val="006A189A"/>
    <w:rsid w:val="006A1F15"/>
    <w:rsid w:val="006A79D8"/>
    <w:rsid w:val="006B1270"/>
    <w:rsid w:val="006B4C72"/>
    <w:rsid w:val="006B4D05"/>
    <w:rsid w:val="006B7532"/>
    <w:rsid w:val="006C6B05"/>
    <w:rsid w:val="006D200E"/>
    <w:rsid w:val="006D2F8F"/>
    <w:rsid w:val="006E1897"/>
    <w:rsid w:val="006F2D68"/>
    <w:rsid w:val="006F50C4"/>
    <w:rsid w:val="006F53C2"/>
    <w:rsid w:val="00701A3A"/>
    <w:rsid w:val="00701C8E"/>
    <w:rsid w:val="00702809"/>
    <w:rsid w:val="00703D85"/>
    <w:rsid w:val="00705D71"/>
    <w:rsid w:val="00707BDF"/>
    <w:rsid w:val="0071082B"/>
    <w:rsid w:val="0071096C"/>
    <w:rsid w:val="00711FE0"/>
    <w:rsid w:val="0071558E"/>
    <w:rsid w:val="007170B1"/>
    <w:rsid w:val="007214ED"/>
    <w:rsid w:val="0072784D"/>
    <w:rsid w:val="00731292"/>
    <w:rsid w:val="00731C13"/>
    <w:rsid w:val="00731D52"/>
    <w:rsid w:val="00735457"/>
    <w:rsid w:val="00735C4D"/>
    <w:rsid w:val="00740C6C"/>
    <w:rsid w:val="0074304E"/>
    <w:rsid w:val="007504AA"/>
    <w:rsid w:val="007515FA"/>
    <w:rsid w:val="00753F3F"/>
    <w:rsid w:val="00761FD0"/>
    <w:rsid w:val="00762AD9"/>
    <w:rsid w:val="0076342B"/>
    <w:rsid w:val="00764F80"/>
    <w:rsid w:val="00766A48"/>
    <w:rsid w:val="0076762A"/>
    <w:rsid w:val="00770BE2"/>
    <w:rsid w:val="00770DD1"/>
    <w:rsid w:val="00772CD2"/>
    <w:rsid w:val="00775379"/>
    <w:rsid w:val="00777281"/>
    <w:rsid w:val="00782A0E"/>
    <w:rsid w:val="00785542"/>
    <w:rsid w:val="00790A72"/>
    <w:rsid w:val="00790E0F"/>
    <w:rsid w:val="00791760"/>
    <w:rsid w:val="007920A0"/>
    <w:rsid w:val="0079283B"/>
    <w:rsid w:val="00792E44"/>
    <w:rsid w:val="0079348E"/>
    <w:rsid w:val="00793502"/>
    <w:rsid w:val="0079686B"/>
    <w:rsid w:val="007A39C0"/>
    <w:rsid w:val="007A7AB3"/>
    <w:rsid w:val="007B485B"/>
    <w:rsid w:val="007C4A69"/>
    <w:rsid w:val="007C5884"/>
    <w:rsid w:val="007C76EC"/>
    <w:rsid w:val="007D17E2"/>
    <w:rsid w:val="007D361C"/>
    <w:rsid w:val="007E21D9"/>
    <w:rsid w:val="007E3E33"/>
    <w:rsid w:val="007E4D0B"/>
    <w:rsid w:val="007E5B6F"/>
    <w:rsid w:val="007E6B4C"/>
    <w:rsid w:val="007F4D19"/>
    <w:rsid w:val="00801C09"/>
    <w:rsid w:val="00801D71"/>
    <w:rsid w:val="00801E05"/>
    <w:rsid w:val="0080222F"/>
    <w:rsid w:val="00802F91"/>
    <w:rsid w:val="00804520"/>
    <w:rsid w:val="0080574B"/>
    <w:rsid w:val="00810AF9"/>
    <w:rsid w:val="008117AB"/>
    <w:rsid w:val="00817D0D"/>
    <w:rsid w:val="008200E1"/>
    <w:rsid w:val="008200F2"/>
    <w:rsid w:val="00820A4D"/>
    <w:rsid w:val="00820A8F"/>
    <w:rsid w:val="00821603"/>
    <w:rsid w:val="00821A58"/>
    <w:rsid w:val="008265FD"/>
    <w:rsid w:val="008326B5"/>
    <w:rsid w:val="00834587"/>
    <w:rsid w:val="00835F9D"/>
    <w:rsid w:val="008435F3"/>
    <w:rsid w:val="00853518"/>
    <w:rsid w:val="0085676F"/>
    <w:rsid w:val="00861619"/>
    <w:rsid w:val="00861721"/>
    <w:rsid w:val="008620C2"/>
    <w:rsid w:val="008633AD"/>
    <w:rsid w:val="008656AA"/>
    <w:rsid w:val="00865A5D"/>
    <w:rsid w:val="008678D7"/>
    <w:rsid w:val="00867C9A"/>
    <w:rsid w:val="008751AC"/>
    <w:rsid w:val="00875AF1"/>
    <w:rsid w:val="00877F40"/>
    <w:rsid w:val="00883211"/>
    <w:rsid w:val="0088580A"/>
    <w:rsid w:val="008864D2"/>
    <w:rsid w:val="00886F24"/>
    <w:rsid w:val="00887CA8"/>
    <w:rsid w:val="00890A39"/>
    <w:rsid w:val="00891A29"/>
    <w:rsid w:val="00894B33"/>
    <w:rsid w:val="00896F0E"/>
    <w:rsid w:val="008976C7"/>
    <w:rsid w:val="008977AB"/>
    <w:rsid w:val="008A04D6"/>
    <w:rsid w:val="008A3099"/>
    <w:rsid w:val="008A4B13"/>
    <w:rsid w:val="008A5285"/>
    <w:rsid w:val="008A5F51"/>
    <w:rsid w:val="008A67DA"/>
    <w:rsid w:val="008B17B0"/>
    <w:rsid w:val="008B2F64"/>
    <w:rsid w:val="008B3678"/>
    <w:rsid w:val="008B7580"/>
    <w:rsid w:val="008C15F6"/>
    <w:rsid w:val="008C2B67"/>
    <w:rsid w:val="008C7174"/>
    <w:rsid w:val="008C73E1"/>
    <w:rsid w:val="008D0879"/>
    <w:rsid w:val="008D7E6B"/>
    <w:rsid w:val="008E4D2B"/>
    <w:rsid w:val="008F03B5"/>
    <w:rsid w:val="008F2683"/>
    <w:rsid w:val="008F402A"/>
    <w:rsid w:val="0090446C"/>
    <w:rsid w:val="00907002"/>
    <w:rsid w:val="009122DF"/>
    <w:rsid w:val="009138BD"/>
    <w:rsid w:val="00916450"/>
    <w:rsid w:val="00922682"/>
    <w:rsid w:val="00924430"/>
    <w:rsid w:val="00927918"/>
    <w:rsid w:val="00930082"/>
    <w:rsid w:val="009305C6"/>
    <w:rsid w:val="009315D3"/>
    <w:rsid w:val="00934664"/>
    <w:rsid w:val="009346FE"/>
    <w:rsid w:val="00934884"/>
    <w:rsid w:val="00934EF8"/>
    <w:rsid w:val="009367DA"/>
    <w:rsid w:val="009420F8"/>
    <w:rsid w:val="009424E9"/>
    <w:rsid w:val="00942616"/>
    <w:rsid w:val="00943B71"/>
    <w:rsid w:val="0094734F"/>
    <w:rsid w:val="00960D8E"/>
    <w:rsid w:val="009617D9"/>
    <w:rsid w:val="00962ECB"/>
    <w:rsid w:val="009710F0"/>
    <w:rsid w:val="00972AA9"/>
    <w:rsid w:val="00973221"/>
    <w:rsid w:val="00975351"/>
    <w:rsid w:val="00977ABB"/>
    <w:rsid w:val="0098501E"/>
    <w:rsid w:val="00985E5F"/>
    <w:rsid w:val="00985FDD"/>
    <w:rsid w:val="00995EBC"/>
    <w:rsid w:val="00996104"/>
    <w:rsid w:val="00996945"/>
    <w:rsid w:val="009A0350"/>
    <w:rsid w:val="009A326D"/>
    <w:rsid w:val="009A35F9"/>
    <w:rsid w:val="009A36D1"/>
    <w:rsid w:val="009A5F6D"/>
    <w:rsid w:val="009A71CB"/>
    <w:rsid w:val="009B036E"/>
    <w:rsid w:val="009B4C15"/>
    <w:rsid w:val="009B4F3D"/>
    <w:rsid w:val="009B61F7"/>
    <w:rsid w:val="009B6800"/>
    <w:rsid w:val="009B7C66"/>
    <w:rsid w:val="009C02BD"/>
    <w:rsid w:val="009C0E04"/>
    <w:rsid w:val="009C3735"/>
    <w:rsid w:val="009D2327"/>
    <w:rsid w:val="009D7CC6"/>
    <w:rsid w:val="009E017A"/>
    <w:rsid w:val="009E09D9"/>
    <w:rsid w:val="009E1680"/>
    <w:rsid w:val="009E5582"/>
    <w:rsid w:val="009E5F39"/>
    <w:rsid w:val="009E65BE"/>
    <w:rsid w:val="009F4CF6"/>
    <w:rsid w:val="009F5D9E"/>
    <w:rsid w:val="009F726A"/>
    <w:rsid w:val="00A018E7"/>
    <w:rsid w:val="00A0404D"/>
    <w:rsid w:val="00A052E7"/>
    <w:rsid w:val="00A116C1"/>
    <w:rsid w:val="00A11FEB"/>
    <w:rsid w:val="00A12875"/>
    <w:rsid w:val="00A16492"/>
    <w:rsid w:val="00A17544"/>
    <w:rsid w:val="00A17BB0"/>
    <w:rsid w:val="00A21786"/>
    <w:rsid w:val="00A22A0C"/>
    <w:rsid w:val="00A22B3B"/>
    <w:rsid w:val="00A23432"/>
    <w:rsid w:val="00A245D9"/>
    <w:rsid w:val="00A247BB"/>
    <w:rsid w:val="00A24F25"/>
    <w:rsid w:val="00A25522"/>
    <w:rsid w:val="00A26944"/>
    <w:rsid w:val="00A30197"/>
    <w:rsid w:val="00A312EC"/>
    <w:rsid w:val="00A333CD"/>
    <w:rsid w:val="00A33567"/>
    <w:rsid w:val="00A33ACA"/>
    <w:rsid w:val="00A34F6E"/>
    <w:rsid w:val="00A37C90"/>
    <w:rsid w:val="00A46210"/>
    <w:rsid w:val="00A54B9D"/>
    <w:rsid w:val="00A57BB7"/>
    <w:rsid w:val="00A60C06"/>
    <w:rsid w:val="00A62C83"/>
    <w:rsid w:val="00A71734"/>
    <w:rsid w:val="00A72D61"/>
    <w:rsid w:val="00A75CB6"/>
    <w:rsid w:val="00A761AF"/>
    <w:rsid w:val="00A77CA5"/>
    <w:rsid w:val="00A801CB"/>
    <w:rsid w:val="00A83EE6"/>
    <w:rsid w:val="00A86DAE"/>
    <w:rsid w:val="00A86DF4"/>
    <w:rsid w:val="00A90024"/>
    <w:rsid w:val="00A93714"/>
    <w:rsid w:val="00AA08B1"/>
    <w:rsid w:val="00AA206F"/>
    <w:rsid w:val="00AA34E8"/>
    <w:rsid w:val="00AA56BD"/>
    <w:rsid w:val="00AB1C47"/>
    <w:rsid w:val="00AB4890"/>
    <w:rsid w:val="00AB4BBC"/>
    <w:rsid w:val="00AB5548"/>
    <w:rsid w:val="00AC02AD"/>
    <w:rsid w:val="00AC3765"/>
    <w:rsid w:val="00AC4ABE"/>
    <w:rsid w:val="00AD0A5A"/>
    <w:rsid w:val="00AD3306"/>
    <w:rsid w:val="00AD58EF"/>
    <w:rsid w:val="00AD6101"/>
    <w:rsid w:val="00AE153F"/>
    <w:rsid w:val="00AE32DB"/>
    <w:rsid w:val="00AE4579"/>
    <w:rsid w:val="00AE4BB6"/>
    <w:rsid w:val="00AE516B"/>
    <w:rsid w:val="00AF373D"/>
    <w:rsid w:val="00AF698F"/>
    <w:rsid w:val="00B02434"/>
    <w:rsid w:val="00B03136"/>
    <w:rsid w:val="00B036BF"/>
    <w:rsid w:val="00B03C8E"/>
    <w:rsid w:val="00B061CD"/>
    <w:rsid w:val="00B064EC"/>
    <w:rsid w:val="00B121F1"/>
    <w:rsid w:val="00B13C73"/>
    <w:rsid w:val="00B17996"/>
    <w:rsid w:val="00B20DF2"/>
    <w:rsid w:val="00B21677"/>
    <w:rsid w:val="00B2177B"/>
    <w:rsid w:val="00B2250E"/>
    <w:rsid w:val="00B22F8A"/>
    <w:rsid w:val="00B24EF1"/>
    <w:rsid w:val="00B25D89"/>
    <w:rsid w:val="00B26D1F"/>
    <w:rsid w:val="00B26FA5"/>
    <w:rsid w:val="00B27867"/>
    <w:rsid w:val="00B27C19"/>
    <w:rsid w:val="00B27DC7"/>
    <w:rsid w:val="00B31C50"/>
    <w:rsid w:val="00B357AB"/>
    <w:rsid w:val="00B41B14"/>
    <w:rsid w:val="00B41CF5"/>
    <w:rsid w:val="00B421DE"/>
    <w:rsid w:val="00B4581A"/>
    <w:rsid w:val="00B45BB9"/>
    <w:rsid w:val="00B474C0"/>
    <w:rsid w:val="00B5192C"/>
    <w:rsid w:val="00B548FD"/>
    <w:rsid w:val="00B54B94"/>
    <w:rsid w:val="00B606DA"/>
    <w:rsid w:val="00B60C20"/>
    <w:rsid w:val="00B66991"/>
    <w:rsid w:val="00B67E69"/>
    <w:rsid w:val="00B70461"/>
    <w:rsid w:val="00B70F65"/>
    <w:rsid w:val="00B730EC"/>
    <w:rsid w:val="00B756E1"/>
    <w:rsid w:val="00B76A26"/>
    <w:rsid w:val="00B77CF2"/>
    <w:rsid w:val="00B817D3"/>
    <w:rsid w:val="00B83FAF"/>
    <w:rsid w:val="00B84274"/>
    <w:rsid w:val="00B86846"/>
    <w:rsid w:val="00B86B16"/>
    <w:rsid w:val="00B86C92"/>
    <w:rsid w:val="00B879F4"/>
    <w:rsid w:val="00B932DF"/>
    <w:rsid w:val="00B946A7"/>
    <w:rsid w:val="00BA12CC"/>
    <w:rsid w:val="00BA3B9C"/>
    <w:rsid w:val="00BA40F1"/>
    <w:rsid w:val="00BA66C2"/>
    <w:rsid w:val="00BA6AB1"/>
    <w:rsid w:val="00BA6E42"/>
    <w:rsid w:val="00BB1A74"/>
    <w:rsid w:val="00BB4276"/>
    <w:rsid w:val="00BB6BA2"/>
    <w:rsid w:val="00BB701B"/>
    <w:rsid w:val="00BD1217"/>
    <w:rsid w:val="00BD2A61"/>
    <w:rsid w:val="00BD7054"/>
    <w:rsid w:val="00BD70CC"/>
    <w:rsid w:val="00BD7B04"/>
    <w:rsid w:val="00BE42D6"/>
    <w:rsid w:val="00BF2F22"/>
    <w:rsid w:val="00BF4A95"/>
    <w:rsid w:val="00BF727B"/>
    <w:rsid w:val="00C0209C"/>
    <w:rsid w:val="00C0556F"/>
    <w:rsid w:val="00C16FB0"/>
    <w:rsid w:val="00C20C12"/>
    <w:rsid w:val="00C22D68"/>
    <w:rsid w:val="00C26737"/>
    <w:rsid w:val="00C27689"/>
    <w:rsid w:val="00C30F05"/>
    <w:rsid w:val="00C3405C"/>
    <w:rsid w:val="00C34DDA"/>
    <w:rsid w:val="00C358CB"/>
    <w:rsid w:val="00C36514"/>
    <w:rsid w:val="00C36554"/>
    <w:rsid w:val="00C432FB"/>
    <w:rsid w:val="00C44AEB"/>
    <w:rsid w:val="00C560FB"/>
    <w:rsid w:val="00C570E7"/>
    <w:rsid w:val="00C57CC6"/>
    <w:rsid w:val="00C63B71"/>
    <w:rsid w:val="00C65643"/>
    <w:rsid w:val="00C70F80"/>
    <w:rsid w:val="00C73944"/>
    <w:rsid w:val="00C80260"/>
    <w:rsid w:val="00C803A6"/>
    <w:rsid w:val="00C81C58"/>
    <w:rsid w:val="00C82F26"/>
    <w:rsid w:val="00C83B80"/>
    <w:rsid w:val="00C83D8C"/>
    <w:rsid w:val="00C846C6"/>
    <w:rsid w:val="00C87895"/>
    <w:rsid w:val="00C92985"/>
    <w:rsid w:val="00C96804"/>
    <w:rsid w:val="00C976AF"/>
    <w:rsid w:val="00CA43F4"/>
    <w:rsid w:val="00CA5A54"/>
    <w:rsid w:val="00CA6F9E"/>
    <w:rsid w:val="00CB08C0"/>
    <w:rsid w:val="00CB08EB"/>
    <w:rsid w:val="00CB0ECB"/>
    <w:rsid w:val="00CB26B3"/>
    <w:rsid w:val="00CB669D"/>
    <w:rsid w:val="00CB6A27"/>
    <w:rsid w:val="00CB7C9B"/>
    <w:rsid w:val="00CC0C2A"/>
    <w:rsid w:val="00CC2C1A"/>
    <w:rsid w:val="00CC45CA"/>
    <w:rsid w:val="00CC49AF"/>
    <w:rsid w:val="00CC4EE1"/>
    <w:rsid w:val="00CC701F"/>
    <w:rsid w:val="00CC7AF2"/>
    <w:rsid w:val="00CD05F2"/>
    <w:rsid w:val="00CD36F3"/>
    <w:rsid w:val="00CD5AC2"/>
    <w:rsid w:val="00CD7357"/>
    <w:rsid w:val="00CE1AF3"/>
    <w:rsid w:val="00CE4E6B"/>
    <w:rsid w:val="00CE5A98"/>
    <w:rsid w:val="00CF0B4C"/>
    <w:rsid w:val="00CF1302"/>
    <w:rsid w:val="00CF3ACA"/>
    <w:rsid w:val="00CF51A5"/>
    <w:rsid w:val="00CF62D6"/>
    <w:rsid w:val="00CF6ADC"/>
    <w:rsid w:val="00CF6C70"/>
    <w:rsid w:val="00D01518"/>
    <w:rsid w:val="00D0199B"/>
    <w:rsid w:val="00D0266F"/>
    <w:rsid w:val="00D06FA1"/>
    <w:rsid w:val="00D1155F"/>
    <w:rsid w:val="00D13BF8"/>
    <w:rsid w:val="00D1460B"/>
    <w:rsid w:val="00D1635F"/>
    <w:rsid w:val="00D16EF4"/>
    <w:rsid w:val="00D200E5"/>
    <w:rsid w:val="00D21170"/>
    <w:rsid w:val="00D22A1D"/>
    <w:rsid w:val="00D233FC"/>
    <w:rsid w:val="00D23F9E"/>
    <w:rsid w:val="00D26159"/>
    <w:rsid w:val="00D30867"/>
    <w:rsid w:val="00D33F00"/>
    <w:rsid w:val="00D3428D"/>
    <w:rsid w:val="00D3439F"/>
    <w:rsid w:val="00D35944"/>
    <w:rsid w:val="00D41E9A"/>
    <w:rsid w:val="00D42FC9"/>
    <w:rsid w:val="00D46043"/>
    <w:rsid w:val="00D504CD"/>
    <w:rsid w:val="00D53114"/>
    <w:rsid w:val="00D672EB"/>
    <w:rsid w:val="00D7150E"/>
    <w:rsid w:val="00D71D83"/>
    <w:rsid w:val="00D74FDA"/>
    <w:rsid w:val="00D7585D"/>
    <w:rsid w:val="00D77A02"/>
    <w:rsid w:val="00D8075C"/>
    <w:rsid w:val="00D813CB"/>
    <w:rsid w:val="00D84515"/>
    <w:rsid w:val="00D86008"/>
    <w:rsid w:val="00D86105"/>
    <w:rsid w:val="00D864E3"/>
    <w:rsid w:val="00D8667F"/>
    <w:rsid w:val="00D954FD"/>
    <w:rsid w:val="00D9677A"/>
    <w:rsid w:val="00D96FEE"/>
    <w:rsid w:val="00DA6C06"/>
    <w:rsid w:val="00DA7645"/>
    <w:rsid w:val="00DB48DA"/>
    <w:rsid w:val="00DB5076"/>
    <w:rsid w:val="00DB5160"/>
    <w:rsid w:val="00DB666E"/>
    <w:rsid w:val="00DC6398"/>
    <w:rsid w:val="00DD3873"/>
    <w:rsid w:val="00DD6FFC"/>
    <w:rsid w:val="00DD76FB"/>
    <w:rsid w:val="00DE27FF"/>
    <w:rsid w:val="00DE2B63"/>
    <w:rsid w:val="00DE42FA"/>
    <w:rsid w:val="00DE5754"/>
    <w:rsid w:val="00DE5D5E"/>
    <w:rsid w:val="00DE71B9"/>
    <w:rsid w:val="00DF1923"/>
    <w:rsid w:val="00DF2395"/>
    <w:rsid w:val="00DF6775"/>
    <w:rsid w:val="00E022DE"/>
    <w:rsid w:val="00E056B8"/>
    <w:rsid w:val="00E077A4"/>
    <w:rsid w:val="00E10950"/>
    <w:rsid w:val="00E10B9F"/>
    <w:rsid w:val="00E125ED"/>
    <w:rsid w:val="00E168EB"/>
    <w:rsid w:val="00E16CCF"/>
    <w:rsid w:val="00E22EAB"/>
    <w:rsid w:val="00E269A6"/>
    <w:rsid w:val="00E27459"/>
    <w:rsid w:val="00E31AB7"/>
    <w:rsid w:val="00E325D1"/>
    <w:rsid w:val="00E33E9A"/>
    <w:rsid w:val="00E33EDA"/>
    <w:rsid w:val="00E35D85"/>
    <w:rsid w:val="00E35E38"/>
    <w:rsid w:val="00E367F1"/>
    <w:rsid w:val="00E369F5"/>
    <w:rsid w:val="00E36F22"/>
    <w:rsid w:val="00E43557"/>
    <w:rsid w:val="00E4502F"/>
    <w:rsid w:val="00E47E51"/>
    <w:rsid w:val="00E51EF6"/>
    <w:rsid w:val="00E53781"/>
    <w:rsid w:val="00E5515F"/>
    <w:rsid w:val="00E55EC7"/>
    <w:rsid w:val="00E61B68"/>
    <w:rsid w:val="00E6202F"/>
    <w:rsid w:val="00E65199"/>
    <w:rsid w:val="00E660F0"/>
    <w:rsid w:val="00E7055C"/>
    <w:rsid w:val="00E71DDC"/>
    <w:rsid w:val="00E73819"/>
    <w:rsid w:val="00E8477D"/>
    <w:rsid w:val="00E85AFD"/>
    <w:rsid w:val="00E8615D"/>
    <w:rsid w:val="00E86332"/>
    <w:rsid w:val="00E9227E"/>
    <w:rsid w:val="00E92FB1"/>
    <w:rsid w:val="00E93919"/>
    <w:rsid w:val="00E96644"/>
    <w:rsid w:val="00E974CE"/>
    <w:rsid w:val="00E97F64"/>
    <w:rsid w:val="00EA0333"/>
    <w:rsid w:val="00EA240B"/>
    <w:rsid w:val="00EB0DFA"/>
    <w:rsid w:val="00EB252C"/>
    <w:rsid w:val="00EB303C"/>
    <w:rsid w:val="00EC2C07"/>
    <w:rsid w:val="00EC2CEA"/>
    <w:rsid w:val="00EC371E"/>
    <w:rsid w:val="00EC3853"/>
    <w:rsid w:val="00EC41D4"/>
    <w:rsid w:val="00EC6246"/>
    <w:rsid w:val="00EC67E9"/>
    <w:rsid w:val="00ED37FD"/>
    <w:rsid w:val="00ED3C93"/>
    <w:rsid w:val="00EE0915"/>
    <w:rsid w:val="00EE583F"/>
    <w:rsid w:val="00EE662B"/>
    <w:rsid w:val="00EF2284"/>
    <w:rsid w:val="00EF2A04"/>
    <w:rsid w:val="00EF2DF5"/>
    <w:rsid w:val="00EF5084"/>
    <w:rsid w:val="00EF62A0"/>
    <w:rsid w:val="00EF6924"/>
    <w:rsid w:val="00F006AC"/>
    <w:rsid w:val="00F0300A"/>
    <w:rsid w:val="00F03834"/>
    <w:rsid w:val="00F03E04"/>
    <w:rsid w:val="00F10385"/>
    <w:rsid w:val="00F10869"/>
    <w:rsid w:val="00F13632"/>
    <w:rsid w:val="00F173F8"/>
    <w:rsid w:val="00F208F0"/>
    <w:rsid w:val="00F230F1"/>
    <w:rsid w:val="00F23649"/>
    <w:rsid w:val="00F2569F"/>
    <w:rsid w:val="00F2622A"/>
    <w:rsid w:val="00F26965"/>
    <w:rsid w:val="00F32E3A"/>
    <w:rsid w:val="00F40300"/>
    <w:rsid w:val="00F45774"/>
    <w:rsid w:val="00F516E0"/>
    <w:rsid w:val="00F5402B"/>
    <w:rsid w:val="00F56ADD"/>
    <w:rsid w:val="00F62D5A"/>
    <w:rsid w:val="00F63595"/>
    <w:rsid w:val="00F63771"/>
    <w:rsid w:val="00F64434"/>
    <w:rsid w:val="00F70649"/>
    <w:rsid w:val="00F709FA"/>
    <w:rsid w:val="00F73758"/>
    <w:rsid w:val="00F77730"/>
    <w:rsid w:val="00F802E0"/>
    <w:rsid w:val="00F80B50"/>
    <w:rsid w:val="00F813CA"/>
    <w:rsid w:val="00F827AC"/>
    <w:rsid w:val="00F83547"/>
    <w:rsid w:val="00F86D06"/>
    <w:rsid w:val="00F92D87"/>
    <w:rsid w:val="00F932DA"/>
    <w:rsid w:val="00F941BE"/>
    <w:rsid w:val="00F96952"/>
    <w:rsid w:val="00FA0140"/>
    <w:rsid w:val="00FA1DD1"/>
    <w:rsid w:val="00FA1F21"/>
    <w:rsid w:val="00FA2725"/>
    <w:rsid w:val="00FA6537"/>
    <w:rsid w:val="00FA6891"/>
    <w:rsid w:val="00FB1522"/>
    <w:rsid w:val="00FB304C"/>
    <w:rsid w:val="00FB4845"/>
    <w:rsid w:val="00FB6340"/>
    <w:rsid w:val="00FB697F"/>
    <w:rsid w:val="00FC3891"/>
    <w:rsid w:val="00FD6541"/>
    <w:rsid w:val="00FD79F2"/>
    <w:rsid w:val="00FE08CB"/>
    <w:rsid w:val="00FE10DE"/>
    <w:rsid w:val="00FE1F42"/>
    <w:rsid w:val="00FE3071"/>
    <w:rsid w:val="00FE6B89"/>
    <w:rsid w:val="00FF0571"/>
    <w:rsid w:val="00FF287E"/>
    <w:rsid w:val="00FF5980"/>
    <w:rsid w:val="00FF7524"/>
    <w:rsid w:val="44BB62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19956"/>
  <w15:chartTrackingRefBased/>
  <w15:docId w15:val="{2B5FFA70-B727-4A09-A2E7-14FF7957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33"/>
    <w:pPr>
      <w:spacing w:after="200" w:line="360" w:lineRule="auto"/>
      <w:ind w:firstLine="720"/>
      <w:jc w:val="both"/>
    </w:pPr>
    <w:rPr>
      <w:rFonts w:ascii="Times New Roman" w:eastAsiaTheme="minorEastAsia" w:hAnsi="Times New Roman" w:cs="Times New Roman"/>
      <w:color w:val="000000" w:themeColor="text1"/>
      <w:sz w:val="24"/>
      <w:szCs w:val="24"/>
    </w:rPr>
  </w:style>
  <w:style w:type="paragraph" w:styleId="Heading1">
    <w:name w:val="heading 1"/>
    <w:basedOn w:val="Normal"/>
    <w:next w:val="Normal"/>
    <w:link w:val="Heading1Char"/>
    <w:uiPriority w:val="9"/>
    <w:qFormat/>
    <w:rsid w:val="00877F40"/>
    <w:pPr>
      <w:keepNext/>
      <w:keepLines/>
      <w:spacing w:before="240" w:after="0"/>
      <w:jc w:val="center"/>
      <w:outlineLvl w:val="0"/>
    </w:pPr>
    <w:rPr>
      <w:rFonts w:eastAsiaTheme="majorEastAsia" w:cstheme="majorBidi"/>
      <w:color w:val="C00000"/>
      <w:sz w:val="40"/>
      <w:szCs w:val="32"/>
    </w:rPr>
  </w:style>
  <w:style w:type="paragraph" w:styleId="Heading2">
    <w:name w:val="heading 2"/>
    <w:basedOn w:val="Normal"/>
    <w:next w:val="Normal"/>
    <w:link w:val="Heading2Char"/>
    <w:uiPriority w:val="9"/>
    <w:semiHidden/>
    <w:unhideWhenUsed/>
    <w:qFormat/>
    <w:rsid w:val="00CC2C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C2C1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D5A4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F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FE0"/>
  </w:style>
  <w:style w:type="paragraph" w:styleId="Footer">
    <w:name w:val="footer"/>
    <w:basedOn w:val="Normal"/>
    <w:link w:val="FooterChar"/>
    <w:uiPriority w:val="99"/>
    <w:unhideWhenUsed/>
    <w:rsid w:val="0071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FE0"/>
  </w:style>
  <w:style w:type="paragraph" w:styleId="NormalWeb">
    <w:name w:val="Normal (Web)"/>
    <w:basedOn w:val="Normal"/>
    <w:uiPriority w:val="99"/>
    <w:semiHidden/>
    <w:unhideWhenUsed/>
    <w:rsid w:val="00711FE0"/>
    <w:pPr>
      <w:spacing w:before="100" w:beforeAutospacing="1" w:after="100" w:afterAutospacing="1" w:line="240" w:lineRule="auto"/>
    </w:pPr>
    <w:rPr>
      <w:lang w:eastAsia="en-PH"/>
    </w:rPr>
  </w:style>
  <w:style w:type="character" w:customStyle="1" w:styleId="Heading1Char">
    <w:name w:val="Heading 1 Char"/>
    <w:basedOn w:val="DefaultParagraphFont"/>
    <w:link w:val="Heading1"/>
    <w:uiPriority w:val="9"/>
    <w:rsid w:val="00877F40"/>
    <w:rPr>
      <w:rFonts w:ascii="Times New Roman" w:eastAsiaTheme="majorEastAsia" w:hAnsi="Times New Roman" w:cstheme="majorBidi"/>
      <w:color w:val="C00000"/>
      <w:sz w:val="40"/>
      <w:szCs w:val="32"/>
      <w:lang w:val="en-US"/>
    </w:rPr>
  </w:style>
  <w:style w:type="paragraph" w:customStyle="1" w:styleId="Footer1">
    <w:name w:val="Footer 1"/>
    <w:basedOn w:val="Footer"/>
    <w:link w:val="Footer1Char"/>
    <w:qFormat/>
    <w:rsid w:val="00FA1DD1"/>
    <w:pPr>
      <w:jc w:val="center"/>
    </w:pPr>
    <w:rPr>
      <w:noProof/>
    </w:rPr>
  </w:style>
  <w:style w:type="paragraph" w:styleId="BodyText">
    <w:name w:val="Body Text"/>
    <w:basedOn w:val="Normal"/>
    <w:link w:val="BodyTextChar"/>
    <w:rsid w:val="00711FE0"/>
  </w:style>
  <w:style w:type="character" w:customStyle="1" w:styleId="Footer1Char">
    <w:name w:val="Footer 1 Char"/>
    <w:basedOn w:val="FooterChar"/>
    <w:link w:val="Footer1"/>
    <w:rsid w:val="00FA1DD1"/>
    <w:rPr>
      <w:rFonts w:ascii="Times New Roman" w:eastAsiaTheme="minorEastAsia" w:hAnsi="Times New Roman" w:cs="Times New Roman"/>
      <w:noProof/>
      <w:sz w:val="24"/>
      <w:szCs w:val="24"/>
      <w:lang w:val="en-US"/>
    </w:rPr>
  </w:style>
  <w:style w:type="character" w:customStyle="1" w:styleId="BodyTextChar">
    <w:name w:val="Body Text Char"/>
    <w:basedOn w:val="DefaultParagraphFont"/>
    <w:link w:val="BodyText"/>
    <w:rsid w:val="00711FE0"/>
    <w:rPr>
      <w:rFonts w:ascii="Times New Roman" w:eastAsiaTheme="minorEastAsia" w:hAnsi="Times New Roman" w:cs="Times New Roman"/>
      <w:sz w:val="24"/>
      <w:szCs w:val="24"/>
      <w:lang w:val="en-US"/>
    </w:rPr>
  </w:style>
  <w:style w:type="paragraph" w:styleId="Title">
    <w:name w:val="Title"/>
    <w:basedOn w:val="Normal"/>
    <w:next w:val="Normal"/>
    <w:link w:val="TitleChar"/>
    <w:uiPriority w:val="10"/>
    <w:qFormat/>
    <w:rsid w:val="00711FE0"/>
    <w:pPr>
      <w:spacing w:after="0" w:line="240" w:lineRule="auto"/>
      <w:jc w:val="center"/>
    </w:pPr>
    <w:rPr>
      <w:rFonts w:eastAsia="Times New Roman"/>
    </w:rPr>
  </w:style>
  <w:style w:type="character" w:customStyle="1" w:styleId="TitleChar">
    <w:name w:val="Title Char"/>
    <w:basedOn w:val="DefaultParagraphFont"/>
    <w:link w:val="Title"/>
    <w:uiPriority w:val="10"/>
    <w:rsid w:val="00711FE0"/>
    <w:rPr>
      <w:rFonts w:ascii="Times New Roman" w:eastAsia="Times New Roman" w:hAnsi="Times New Roman" w:cs="Times New Roman"/>
      <w:sz w:val="24"/>
      <w:szCs w:val="24"/>
      <w:lang w:val="en-US"/>
    </w:rPr>
  </w:style>
  <w:style w:type="paragraph" w:customStyle="1" w:styleId="Footer2">
    <w:name w:val="Footer 2"/>
    <w:basedOn w:val="Footer1"/>
    <w:link w:val="Footer2Char"/>
    <w:qFormat/>
    <w:rsid w:val="00426266"/>
  </w:style>
  <w:style w:type="character" w:customStyle="1" w:styleId="Heading2Char">
    <w:name w:val="Heading 2 Char"/>
    <w:basedOn w:val="DefaultParagraphFont"/>
    <w:link w:val="Heading2"/>
    <w:uiPriority w:val="9"/>
    <w:semiHidden/>
    <w:rsid w:val="00CC2C1A"/>
    <w:rPr>
      <w:rFonts w:asciiTheme="majorHAnsi" w:eastAsiaTheme="majorEastAsia" w:hAnsiTheme="majorHAnsi" w:cstheme="majorBidi"/>
      <w:color w:val="2E74B5" w:themeColor="accent1" w:themeShade="BF"/>
      <w:sz w:val="26"/>
      <w:szCs w:val="26"/>
      <w:lang w:val="en-US"/>
    </w:rPr>
  </w:style>
  <w:style w:type="character" w:customStyle="1" w:styleId="Footer2Char">
    <w:name w:val="Footer 2 Char"/>
    <w:basedOn w:val="Footer1Char"/>
    <w:link w:val="Footer2"/>
    <w:rsid w:val="00426266"/>
    <w:rPr>
      <w:rFonts w:ascii="Times New Roman" w:eastAsiaTheme="minorEastAsia" w:hAnsi="Times New Roman" w:cs="Times New Roman"/>
      <w:noProof/>
      <w:color w:val="000000" w:themeColor="text1"/>
      <w:sz w:val="24"/>
      <w:szCs w:val="24"/>
      <w:lang w:val="en-US"/>
    </w:rPr>
  </w:style>
  <w:style w:type="character" w:customStyle="1" w:styleId="Heading3Char">
    <w:name w:val="Heading 3 Char"/>
    <w:basedOn w:val="DefaultParagraphFont"/>
    <w:link w:val="Heading3"/>
    <w:uiPriority w:val="9"/>
    <w:rsid w:val="00CC2C1A"/>
    <w:rPr>
      <w:rFonts w:asciiTheme="majorHAnsi" w:eastAsiaTheme="majorEastAsia" w:hAnsiTheme="majorHAnsi" w:cstheme="majorBidi"/>
      <w:color w:val="1F4D78" w:themeColor="accent1" w:themeShade="7F"/>
      <w:sz w:val="24"/>
      <w:szCs w:val="24"/>
      <w:lang w:val="en-US"/>
    </w:rPr>
  </w:style>
  <w:style w:type="paragraph" w:styleId="ListParagraph">
    <w:name w:val="List Paragraph"/>
    <w:basedOn w:val="Normal"/>
    <w:uiPriority w:val="34"/>
    <w:qFormat/>
    <w:rsid w:val="00CC2C1A"/>
    <w:pPr>
      <w:ind w:left="720"/>
      <w:contextualSpacing/>
    </w:pPr>
  </w:style>
  <w:style w:type="table" w:customStyle="1" w:styleId="TableGrid1">
    <w:name w:val="Table Grid1"/>
    <w:basedOn w:val="TableNormal"/>
    <w:next w:val="TableGrid"/>
    <w:rsid w:val="00073EBE"/>
    <w:pPr>
      <w:spacing w:after="0" w:line="240" w:lineRule="auto"/>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73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77EE7"/>
    <w:rPr>
      <w:color w:val="808080"/>
    </w:rPr>
  </w:style>
  <w:style w:type="character" w:styleId="Hyperlink">
    <w:name w:val="Hyperlink"/>
    <w:basedOn w:val="DefaultParagraphFont"/>
    <w:uiPriority w:val="99"/>
    <w:unhideWhenUsed/>
    <w:rsid w:val="00DE27FF"/>
    <w:rPr>
      <w:color w:val="0563C1" w:themeColor="hyperlink"/>
      <w:u w:val="single"/>
    </w:rPr>
  </w:style>
  <w:style w:type="character" w:styleId="UnresolvedMention">
    <w:name w:val="Unresolved Mention"/>
    <w:basedOn w:val="DefaultParagraphFont"/>
    <w:uiPriority w:val="99"/>
    <w:semiHidden/>
    <w:unhideWhenUsed/>
    <w:rsid w:val="00DE27FF"/>
    <w:rPr>
      <w:color w:val="605E5C"/>
      <w:shd w:val="clear" w:color="auto" w:fill="E1DFDD"/>
    </w:rPr>
  </w:style>
  <w:style w:type="character" w:customStyle="1" w:styleId="Heading4Char">
    <w:name w:val="Heading 4 Char"/>
    <w:basedOn w:val="DefaultParagraphFont"/>
    <w:link w:val="Heading4"/>
    <w:uiPriority w:val="9"/>
    <w:semiHidden/>
    <w:rsid w:val="000D5A49"/>
    <w:rPr>
      <w:rFonts w:asciiTheme="majorHAnsi" w:eastAsiaTheme="majorEastAsia" w:hAnsiTheme="majorHAnsi" w:cstheme="majorBidi"/>
      <w:i/>
      <w:iCs/>
      <w:color w:val="2E74B5" w:themeColor="accent1" w:themeShade="BF"/>
      <w:sz w:val="24"/>
      <w:szCs w:val="24"/>
      <w:lang w:val="en-US"/>
    </w:rPr>
  </w:style>
  <w:style w:type="paragraph" w:styleId="TOC1">
    <w:name w:val="toc 1"/>
    <w:basedOn w:val="Normal"/>
    <w:next w:val="Normal"/>
    <w:autoRedefine/>
    <w:uiPriority w:val="39"/>
    <w:unhideWhenUsed/>
    <w:rsid w:val="00290264"/>
    <w:pPr>
      <w:spacing w:after="100"/>
    </w:pPr>
  </w:style>
  <w:style w:type="paragraph" w:styleId="TOC2">
    <w:name w:val="toc 2"/>
    <w:basedOn w:val="Normal"/>
    <w:next w:val="Normal"/>
    <w:autoRedefine/>
    <w:uiPriority w:val="39"/>
    <w:unhideWhenUsed/>
    <w:rsid w:val="00290264"/>
    <w:pPr>
      <w:spacing w:after="100"/>
      <w:ind w:left="240"/>
    </w:pPr>
  </w:style>
  <w:style w:type="paragraph" w:styleId="TOC3">
    <w:name w:val="toc 3"/>
    <w:basedOn w:val="Normal"/>
    <w:next w:val="Normal"/>
    <w:autoRedefine/>
    <w:uiPriority w:val="39"/>
    <w:unhideWhenUsed/>
    <w:rsid w:val="00290264"/>
    <w:pPr>
      <w:spacing w:after="100" w:line="278" w:lineRule="auto"/>
      <w:ind w:left="480" w:firstLine="0"/>
      <w:jc w:val="left"/>
    </w:pPr>
    <w:rPr>
      <w:rFonts w:asciiTheme="minorHAnsi" w:hAnsiTheme="minorHAnsi" w:cstheme="minorBidi"/>
      <w:color w:val="auto"/>
      <w:kern w:val="2"/>
      <w:lang w:eastAsia="en-PH"/>
      <w14:ligatures w14:val="standardContextual"/>
    </w:rPr>
  </w:style>
  <w:style w:type="paragraph" w:styleId="TOC4">
    <w:name w:val="toc 4"/>
    <w:basedOn w:val="Normal"/>
    <w:next w:val="Normal"/>
    <w:autoRedefine/>
    <w:uiPriority w:val="39"/>
    <w:unhideWhenUsed/>
    <w:rsid w:val="00290264"/>
    <w:pPr>
      <w:spacing w:after="100" w:line="278" w:lineRule="auto"/>
      <w:ind w:left="720" w:firstLine="0"/>
      <w:jc w:val="left"/>
    </w:pPr>
    <w:rPr>
      <w:rFonts w:asciiTheme="minorHAnsi" w:hAnsiTheme="minorHAnsi" w:cstheme="minorBidi"/>
      <w:color w:val="auto"/>
      <w:kern w:val="2"/>
      <w:lang w:eastAsia="en-PH"/>
      <w14:ligatures w14:val="standardContextual"/>
    </w:rPr>
  </w:style>
  <w:style w:type="paragraph" w:styleId="TOC5">
    <w:name w:val="toc 5"/>
    <w:basedOn w:val="Normal"/>
    <w:next w:val="Normal"/>
    <w:autoRedefine/>
    <w:uiPriority w:val="39"/>
    <w:unhideWhenUsed/>
    <w:rsid w:val="00290264"/>
    <w:pPr>
      <w:spacing w:after="100" w:line="278" w:lineRule="auto"/>
      <w:ind w:left="960" w:firstLine="0"/>
      <w:jc w:val="left"/>
    </w:pPr>
    <w:rPr>
      <w:rFonts w:asciiTheme="minorHAnsi" w:hAnsiTheme="minorHAnsi" w:cstheme="minorBidi"/>
      <w:color w:val="auto"/>
      <w:kern w:val="2"/>
      <w:lang w:eastAsia="en-PH"/>
      <w14:ligatures w14:val="standardContextual"/>
    </w:rPr>
  </w:style>
  <w:style w:type="paragraph" w:styleId="TOC6">
    <w:name w:val="toc 6"/>
    <w:basedOn w:val="Normal"/>
    <w:next w:val="Normal"/>
    <w:autoRedefine/>
    <w:uiPriority w:val="39"/>
    <w:unhideWhenUsed/>
    <w:rsid w:val="00290264"/>
    <w:pPr>
      <w:spacing w:after="100" w:line="278" w:lineRule="auto"/>
      <w:ind w:left="1200" w:firstLine="0"/>
      <w:jc w:val="left"/>
    </w:pPr>
    <w:rPr>
      <w:rFonts w:asciiTheme="minorHAnsi" w:hAnsiTheme="minorHAnsi" w:cstheme="minorBidi"/>
      <w:color w:val="auto"/>
      <w:kern w:val="2"/>
      <w:lang w:eastAsia="en-PH"/>
      <w14:ligatures w14:val="standardContextual"/>
    </w:rPr>
  </w:style>
  <w:style w:type="paragraph" w:styleId="TOC7">
    <w:name w:val="toc 7"/>
    <w:basedOn w:val="Normal"/>
    <w:next w:val="Normal"/>
    <w:autoRedefine/>
    <w:uiPriority w:val="39"/>
    <w:unhideWhenUsed/>
    <w:rsid w:val="00290264"/>
    <w:pPr>
      <w:spacing w:after="100" w:line="278" w:lineRule="auto"/>
      <w:ind w:left="1440" w:firstLine="0"/>
      <w:jc w:val="left"/>
    </w:pPr>
    <w:rPr>
      <w:rFonts w:asciiTheme="minorHAnsi" w:hAnsiTheme="minorHAnsi" w:cstheme="minorBidi"/>
      <w:color w:val="auto"/>
      <w:kern w:val="2"/>
      <w:lang w:eastAsia="en-PH"/>
      <w14:ligatures w14:val="standardContextual"/>
    </w:rPr>
  </w:style>
  <w:style w:type="paragraph" w:styleId="TOC8">
    <w:name w:val="toc 8"/>
    <w:basedOn w:val="Normal"/>
    <w:next w:val="Normal"/>
    <w:autoRedefine/>
    <w:uiPriority w:val="39"/>
    <w:unhideWhenUsed/>
    <w:rsid w:val="00290264"/>
    <w:pPr>
      <w:spacing w:after="100" w:line="278" w:lineRule="auto"/>
      <w:ind w:left="1680" w:firstLine="0"/>
      <w:jc w:val="left"/>
    </w:pPr>
    <w:rPr>
      <w:rFonts w:asciiTheme="minorHAnsi" w:hAnsiTheme="minorHAnsi" w:cstheme="minorBidi"/>
      <w:color w:val="auto"/>
      <w:kern w:val="2"/>
      <w:lang w:eastAsia="en-PH"/>
      <w14:ligatures w14:val="standardContextual"/>
    </w:rPr>
  </w:style>
  <w:style w:type="paragraph" w:styleId="TOC9">
    <w:name w:val="toc 9"/>
    <w:basedOn w:val="Normal"/>
    <w:next w:val="Normal"/>
    <w:autoRedefine/>
    <w:uiPriority w:val="39"/>
    <w:unhideWhenUsed/>
    <w:rsid w:val="00290264"/>
    <w:pPr>
      <w:spacing w:after="100" w:line="278" w:lineRule="auto"/>
      <w:ind w:left="1920" w:firstLine="0"/>
      <w:jc w:val="left"/>
    </w:pPr>
    <w:rPr>
      <w:rFonts w:asciiTheme="minorHAnsi" w:hAnsiTheme="minorHAnsi" w:cstheme="minorBidi"/>
      <w:color w:val="auto"/>
      <w:kern w:val="2"/>
      <w:lang w:eastAsia="en-PH"/>
      <w14:ligatures w14:val="standardContextual"/>
    </w:rPr>
  </w:style>
  <w:style w:type="table" w:styleId="GridTable1Light">
    <w:name w:val="Grid Table 1 Light"/>
    <w:basedOn w:val="TableNormal"/>
    <w:uiPriority w:val="46"/>
    <w:rsid w:val="003925D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732952">
      <w:bodyDiv w:val="1"/>
      <w:marLeft w:val="0"/>
      <w:marRight w:val="0"/>
      <w:marTop w:val="0"/>
      <w:marBottom w:val="0"/>
      <w:divBdr>
        <w:top w:val="none" w:sz="0" w:space="0" w:color="auto"/>
        <w:left w:val="none" w:sz="0" w:space="0" w:color="auto"/>
        <w:bottom w:val="none" w:sz="0" w:space="0" w:color="auto"/>
        <w:right w:val="none" w:sz="0" w:space="0" w:color="auto"/>
      </w:divBdr>
    </w:div>
    <w:div w:id="148643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ws.amazon.com" TargetMode="External"/><Relationship Id="rId21" Type="http://schemas.openxmlformats.org/officeDocument/2006/relationships/hyperlink" Target="https://dl.acm.org" TargetMode="External"/><Relationship Id="rId42" Type="http://schemas.openxmlformats.org/officeDocument/2006/relationships/hyperlink" Target="https://cloud.google.com" TargetMode="External"/><Relationship Id="rId47" Type="http://schemas.openxmlformats.org/officeDocument/2006/relationships/hyperlink" Target="https://ibm.com" TargetMode="External"/><Relationship Id="rId63" Type="http://schemas.openxmlformats.org/officeDocument/2006/relationships/hyperlink" Target="https://platform.openai.com/docs/guides/embeddings" TargetMode="External"/><Relationship Id="rId68" Type="http://schemas.openxmlformats.org/officeDocument/2006/relationships/hyperlink" Target="https://v2.sherpa.ac.uk/opendoar/" TargetMode="External"/><Relationship Id="rId84" Type="http://schemas.openxmlformats.org/officeDocument/2006/relationships/hyperlink" Target="https://springer.com" TargetMode="External"/><Relationship Id="rId89" Type="http://schemas.openxmlformats.org/officeDocument/2006/relationships/hyperlink" Target="https://repository.upou.edu.ph" TargetMode="External"/><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hyperlink" Target="https://sciencedirect.com" TargetMode="External"/><Relationship Id="rId37" Type="http://schemas.openxmlformats.org/officeDocument/2006/relationships/hyperlink" Target="https://cloud.google.com/vertex-ai" TargetMode="External"/><Relationship Id="rId53" Type="http://schemas.openxmlformats.org/officeDocument/2006/relationships/hyperlink" Target="https://ieeexplore.ieee.org" TargetMode="External"/><Relationship Id="rId58" Type="http://schemas.openxmlformats.org/officeDocument/2006/relationships/hyperlink" Target="https://azure.microsoft.com" TargetMode="External"/><Relationship Id="rId74" Type="http://schemas.openxmlformats.org/officeDocument/2006/relationships/hyperlink" Target="https://ejournals.ph" TargetMode="External"/><Relationship Id="rId79" Type="http://schemas.openxmlformats.org/officeDocument/2006/relationships/hyperlink" Target="https://www.researchgate.net/publication/380324109" TargetMode="External"/><Relationship Id="rId5" Type="http://schemas.openxmlformats.org/officeDocument/2006/relationships/styles" Target="styles.xml"/><Relationship Id="rId90" Type="http://schemas.openxmlformats.org/officeDocument/2006/relationships/hyperlink" Target="https://weaviate.io" TargetMode="External"/><Relationship Id="rId95" Type="http://schemas.openxmlformats.org/officeDocument/2006/relationships/theme" Target="theme/theme1.xml"/><Relationship Id="rId22" Type="http://schemas.openxmlformats.org/officeDocument/2006/relationships/hyperlink" Target="https://aws.amazon.com/machine-learning" TargetMode="External"/><Relationship Id="rId27" Type="http://schemas.openxmlformats.org/officeDocument/2006/relationships/hyperlink" Target="https://research.lpubatangas.edu.ph/wp-content/uploads/2022/10/13-APJEP-2022-57.pdf" TargetMode="External"/><Relationship Id="rId43" Type="http://schemas.openxmlformats.org/officeDocument/2006/relationships/hyperlink" Target="https://cloud.google.com/vertex-ai" TargetMode="External"/><Relationship Id="rId48" Type="http://schemas.openxmlformats.org/officeDocument/2006/relationships/hyperlink" Target="https://www.ibm.com/topics/natural-language-processing" TargetMode="External"/><Relationship Id="rId64" Type="http://schemas.openxmlformats.org/officeDocument/2006/relationships/hyperlink" Target="https://openai.com" TargetMode="External"/><Relationship Id="rId69" Type="http://schemas.openxmlformats.org/officeDocument/2006/relationships/hyperlink" Target="https://v2.sherpa.ac.uk/opendoar/" TargetMode="External"/><Relationship Id="rId8" Type="http://schemas.openxmlformats.org/officeDocument/2006/relationships/footnotes" Target="footnotes.xml"/><Relationship Id="rId51" Type="http://schemas.openxmlformats.org/officeDocument/2006/relationships/hyperlink" Target="https://ieeexplore.ieee.org" TargetMode="External"/><Relationship Id="rId72" Type="http://schemas.openxmlformats.org/officeDocument/2006/relationships/hyperlink" Target="https://oracle.com" TargetMode="External"/><Relationship Id="rId80" Type="http://schemas.openxmlformats.org/officeDocument/2006/relationships/hyperlink" Target="https://arxiv.org/abs/1602.04938" TargetMode="External"/><Relationship Id="rId85" Type="http://schemas.openxmlformats.org/officeDocument/2006/relationships/hyperlink" Target="https://nlp.stanford.edu/IR-book/" TargetMode="External"/><Relationship Id="rId93"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arxiv.org" TargetMode="External"/><Relationship Id="rId33" Type="http://schemas.openxmlformats.org/officeDocument/2006/relationships/hyperlink" Target="https://etdassociation.org" TargetMode="External"/><Relationship Id="rId38" Type="http://schemas.openxmlformats.org/officeDocument/2006/relationships/hyperlink" Target="https://cloud.google.com" TargetMode="External"/><Relationship Id="rId46" Type="http://schemas.openxmlformats.org/officeDocument/2006/relationships/hyperlink" Target="https://ibm.com" TargetMode="External"/><Relationship Id="rId59" Type="http://schemas.openxmlformats.org/officeDocument/2006/relationships/hyperlink" Target="https://milvus.io" TargetMode="External"/><Relationship Id="rId67" Type="http://schemas.openxmlformats.org/officeDocument/2006/relationships/hyperlink" Target="https://v2.sherpa.ac.uk/opendoar/" TargetMode="External"/><Relationship Id="rId20" Type="http://schemas.openxmlformats.org/officeDocument/2006/relationships/image" Target="media/image10.png"/><Relationship Id="rId41" Type="http://schemas.openxmlformats.org/officeDocument/2006/relationships/hyperlink" Target="https://cloud.google.com/generative-ai-app-builder" TargetMode="External"/><Relationship Id="rId54" Type="http://schemas.openxmlformats.org/officeDocument/2006/relationships/hyperlink" Target="https://arxiv.org/abs/2004.04906" TargetMode="External"/><Relationship Id="rId62" Type="http://schemas.openxmlformats.org/officeDocument/2006/relationships/hyperlink" Target="https://platform.openai.com" TargetMode="External"/><Relationship Id="rId70" Type="http://schemas.openxmlformats.org/officeDocument/2006/relationships/hyperlink" Target="https://oracle.com" TargetMode="External"/><Relationship Id="rId75" Type="http://schemas.openxmlformats.org/officeDocument/2006/relationships/hyperlink" Target="https://pinecone.io" TargetMode="External"/><Relationship Id="rId83" Type="http://schemas.openxmlformats.org/officeDocument/2006/relationships/hyperlink" Target="https://springer.com" TargetMode="External"/><Relationship Id="rId88" Type="http://schemas.openxmlformats.org/officeDocument/2006/relationships/hyperlink" Target="https://www.ukdr.uplb.edu.ph/about.html" TargetMode="External"/><Relationship Id="rId91" Type="http://schemas.openxmlformats.org/officeDocument/2006/relationships/hyperlink" Target="https://weaviate.io"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anthropic.com" TargetMode="External"/><Relationship Id="rId28" Type="http://schemas.openxmlformats.org/officeDocument/2006/relationships/hyperlink" Target="https://ejournals.ph/article.php?id=31682" TargetMode="External"/><Relationship Id="rId36" Type="http://schemas.openxmlformats.org/officeDocument/2006/relationships/hyperlink" Target="https://cloud.google.com/ai" TargetMode="External"/><Relationship Id="rId49" Type="http://schemas.openxmlformats.org/officeDocument/2006/relationships/hyperlink" Target="https://ibm.com/cloud" TargetMode="External"/><Relationship Id="rId57" Type="http://schemas.openxmlformats.org/officeDocument/2006/relationships/hyperlink" Target="https://microsoft.com" TargetMode="External"/><Relationship Id="rId10" Type="http://schemas.openxmlformats.org/officeDocument/2006/relationships/header" Target="header1.xml"/><Relationship Id="rId31" Type="http://schemas.openxmlformats.org/officeDocument/2006/relationships/hyperlink" Target="https://sciencedirect.com" TargetMode="External"/><Relationship Id="rId44" Type="http://schemas.openxmlformats.org/officeDocument/2006/relationships/hyperlink" Target="https://cloud.google.com/generative-ai-app-builder" TargetMode="External"/><Relationship Id="rId52" Type="http://schemas.openxmlformats.org/officeDocument/2006/relationships/hyperlink" Target="https://ieeexplore.ieee.org" TargetMode="External"/><Relationship Id="rId60" Type="http://schemas.openxmlformats.org/officeDocument/2006/relationships/hyperlink" Target="https://openai.com" TargetMode="External"/><Relationship Id="rId65" Type="http://schemas.openxmlformats.org/officeDocument/2006/relationships/hyperlink" Target="https://openai.com" TargetMode="External"/><Relationship Id="rId73" Type="http://schemas.openxmlformats.org/officeDocument/2006/relationships/hyperlink" Target="https://ejournals.ph" TargetMode="External"/><Relationship Id="rId78" Type="http://schemas.openxmlformats.org/officeDocument/2006/relationships/hyperlink" Target="https://arxiv.org/abs/1908.10084" TargetMode="External"/><Relationship Id="rId81" Type="http://schemas.openxmlformats.org/officeDocument/2006/relationships/hyperlink" Target="https://v2.sherpa.ac.uk/opendoar/" TargetMode="External"/><Relationship Id="rId86" Type="http://schemas.openxmlformats.org/officeDocument/2006/relationships/hyperlink" Target="https://doi.org/10.1016/j.datak.2024.102312" TargetMode="External"/><Relationship Id="rId9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cloud.google.com" TargetMode="External"/><Relationship Id="rId34" Type="http://schemas.openxmlformats.org/officeDocument/2006/relationships/hyperlink" Target="https://faiss.ai" TargetMode="External"/><Relationship Id="rId50" Type="http://schemas.openxmlformats.org/officeDocument/2006/relationships/hyperlink" Target="https://ibm.com/watson" TargetMode="External"/><Relationship Id="rId55" Type="http://schemas.openxmlformats.org/officeDocument/2006/relationships/hyperlink" Target="https://arxiv.org/abs/2005.11401" TargetMode="External"/><Relationship Id="rId76" Type="http://schemas.openxmlformats.org/officeDocument/2006/relationships/hyperlink" Target="https://www.pinecone.io" TargetMode="External"/><Relationship Id="rId7" Type="http://schemas.openxmlformats.org/officeDocument/2006/relationships/webSettings" Target="webSettings.xml"/><Relationship Id="rId71" Type="http://schemas.openxmlformats.org/officeDocument/2006/relationships/hyperlink" Target="https://oracle.com/cloud" TargetMode="External"/><Relationship Id="rId92" Type="http://schemas.openxmlformats.org/officeDocument/2006/relationships/hyperlink" Target="https://doi.org/10.1186/s41239-019-0171-0" TargetMode="External"/><Relationship Id="rId2" Type="http://schemas.openxmlformats.org/officeDocument/2006/relationships/customXml" Target="../customXml/item2.xml"/><Relationship Id="rId29" Type="http://schemas.openxmlformats.org/officeDocument/2006/relationships/hyperlink" Target="https://www.trychroma.com" TargetMode="External"/><Relationship Id="rId24" Type="http://schemas.openxmlformats.org/officeDocument/2006/relationships/hyperlink" Target="https://doi.org/10.1145/1721654.1721672" TargetMode="External"/><Relationship Id="rId40" Type="http://schemas.openxmlformats.org/officeDocument/2006/relationships/hyperlink" Target="https://cloud.google.com/use-cases/retrieval-augmented-generation" TargetMode="External"/><Relationship Id="rId45" Type="http://schemas.openxmlformats.org/officeDocument/2006/relationships/hyperlink" Target="https://scholar.google.com" TargetMode="External"/><Relationship Id="rId66" Type="http://schemas.openxmlformats.org/officeDocument/2006/relationships/hyperlink" Target="https://openai.com" TargetMode="External"/><Relationship Id="rId87" Type="http://schemas.openxmlformats.org/officeDocument/2006/relationships/hyperlink" Target="https://digitalarchives.upd.edu.ph" TargetMode="External"/><Relationship Id="rId61" Type="http://schemas.openxmlformats.org/officeDocument/2006/relationships/hyperlink" Target="https://openai.com" TargetMode="External"/><Relationship Id="rId82" Type="http://schemas.openxmlformats.org/officeDocument/2006/relationships/hyperlink" Target="https://arxiv.org/abs/2004.13637"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space.lyrasis.org" TargetMode="External"/><Relationship Id="rId35" Type="http://schemas.openxmlformats.org/officeDocument/2006/relationships/hyperlink" Target="https://ai.google" TargetMode="External"/><Relationship Id="rId56" Type="http://schemas.openxmlformats.org/officeDocument/2006/relationships/hyperlink" Target="https://arxiv.org/abs/1907.11692" TargetMode="External"/><Relationship Id="rId77" Type="http://schemas.openxmlformats.org/officeDocument/2006/relationships/hyperlink" Target="https://www.pinecone.i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F8E80F9441414D88EB59B82DF74391" ma:contentTypeVersion="0" ma:contentTypeDescription="Create a new document." ma:contentTypeScope="" ma:versionID="a836a3ac83bbd124637f72201f1dfb5d">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99DF7A4-0B8E-400F-937C-273223B0F5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785817-6D4C-43CE-9BF8-BA5C9C2821F3}">
  <ds:schemaRefs>
    <ds:schemaRef ds:uri="http://schemas.microsoft.com/sharepoint/v3/contenttype/forms"/>
  </ds:schemaRefs>
</ds:datastoreItem>
</file>

<file path=customXml/itemProps3.xml><?xml version="1.0" encoding="utf-8"?>
<ds:datastoreItem xmlns:ds="http://schemas.openxmlformats.org/officeDocument/2006/customXml" ds:itemID="{C2B12A49-894C-4BF1-904C-34D34D7DA5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2782</TotalTime>
  <Pages>105</Pages>
  <Words>22778</Words>
  <Characters>129835</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Jane Saya</dc:creator>
  <cp:keywords/>
  <dc:description/>
  <cp:lastModifiedBy>Michael Nino B. Isidro III</cp:lastModifiedBy>
  <cp:revision>701</cp:revision>
  <cp:lastPrinted>2024-05-07T07:53:00Z</cp:lastPrinted>
  <dcterms:created xsi:type="dcterms:W3CDTF">2026-05-19T07:55:00Z</dcterms:created>
  <dcterms:modified xsi:type="dcterms:W3CDTF">2026-06-01T03:53:00Z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0x010100BDF8E80F9441414D88EB59B82DF74391</vt:lpwstr>
  </property>
  <property fmtid="{D5CDD505-2E9C-101B-9397-08002B2CF9AE}" pid="3" name="GrammarlyDocumentId">
    <vt:lpwstr>17bb8f9d-40fa-4e13-be18-42d7bbfc6fac</vt:lpwstr>
  </property>
</Properties>
</file>