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</w:t>
      </w:r>
      <w:r>
        <w:t xml:space="preserve"> </w:t>
      </w:r>
      <w:r>
        <w:t xml:space="preserve">to</w:t>
      </w:r>
      <w:r>
        <w:t xml:space="preserve"> </w:t>
      </w:r>
      <w:r>
        <w:t xml:space="preserve">Program</w:t>
      </w:r>
      <w:r>
        <w:t xml:space="preserve"> </w:t>
      </w:r>
      <w:r>
        <w:t xml:space="preserve">with</w:t>
      </w:r>
      <w:r>
        <w:t xml:space="preserve"> </w:t>
      </w:r>
      <w:r>
        <w:t xml:space="preserve">Minecraft</w:t>
      </w:r>
    </w:p>
    <w:p>
      <w:pPr>
        <w:pStyle w:val="FirstParagraph"/>
      </w:pPr>
      <w:bookmarkStart w:id="20" w:name="page_313"/>
      <w:bookmarkEnd w:id="20"/>
      <w:r>
        <w:rPr>
          <w:b/>
          <w:bCs/>
        </w:rPr>
        <w:t xml:space="preserve">MORE SMART BOOKS FOR CURIOUS KIDS!</w:t>
      </w:r>
      <w:r>
        <w:t xml:space="preserve"> </w:t>
      </w:r>
      <w:r>
        <w:drawing>
          <wp:inline>
            <wp:extent cx="762000" cy="7620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logo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543050" cy="2038350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../images/f0313-0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TEACH YOUR KIDS TO CODE</w:t>
      </w:r>
    </w:p>
    <w:p>
      <w:pPr>
        <w:pStyle w:val="BodyText"/>
      </w:pPr>
      <w:r>
        <w:rPr>
          <w:b/>
          <w:bCs/>
        </w:rPr>
        <w:t xml:space="preserve">A Parent-Friendly Guide to Python Programming</w:t>
      </w:r>
    </w:p>
    <w:p>
      <w:pPr>
        <w:pStyle w:val="BodyText"/>
      </w:pPr>
      <w:r>
        <w:rPr>
          <w:i/>
          <w:iCs/>
        </w:rPr>
        <w:t xml:space="preserve">by</w:t>
      </w:r>
      <w:r>
        <w:t xml:space="preserve"> </w:t>
      </w:r>
      <w:r>
        <w:t xml:space="preserve">BRYSON PAYNE</w:t>
      </w:r>
    </w:p>
    <w:p>
      <w:pPr>
        <w:pStyle w:val="BodyText"/>
      </w:pPr>
      <w:r>
        <w:t xml:space="preserve">APRIL</w:t>
      </w:r>
      <w:r>
        <w:t xml:space="preserve"> </w:t>
      </w:r>
      <w:r>
        <w:t xml:space="preserve">2015, 336</w:t>
      </w:r>
      <w:r>
        <w:t xml:space="preserve"> </w:t>
      </w:r>
      <w:r>
        <w:t xml:space="preserve">PP</w:t>
      </w:r>
      <w:r>
        <w:t xml:space="preserve">., $29.95</w:t>
      </w:r>
    </w:p>
    <w:p>
      <w:pPr>
        <w:pStyle w:val="BodyText"/>
      </w:pPr>
      <w:r>
        <w:t xml:space="preserve">ISBN</w:t>
      </w:r>
      <w:r>
        <w:t xml:space="preserve"> </w:t>
      </w:r>
      <w:r>
        <w:t xml:space="preserve">978-1-59327-614-0</w:t>
      </w:r>
    </w:p>
    <w:p>
      <w:pPr>
        <w:pStyle w:val="BodyText"/>
      </w:pPr>
      <w:r>
        <w:rPr>
          <w:i/>
          <w:iCs/>
        </w:rPr>
        <w:t xml:space="preserve">full color</w:t>
      </w:r>
    </w:p>
    <w:p>
      <w:pPr>
        <w:pStyle w:val="BodyText"/>
      </w:pPr>
      <w:r>
        <w:drawing>
          <wp:inline>
            <wp:extent cx="1543050" cy="2028825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../images/f0313-0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PYTHON FOR KIDS</w:t>
      </w:r>
    </w:p>
    <w:p>
      <w:pPr>
        <w:pStyle w:val="BodyText"/>
      </w:pPr>
      <w:r>
        <w:rPr>
          <w:b/>
          <w:bCs/>
        </w:rPr>
        <w:t xml:space="preserve">A Playful Introduction to Programming</w:t>
      </w:r>
    </w:p>
    <w:p>
      <w:pPr>
        <w:pStyle w:val="BodyText"/>
      </w:pPr>
      <w:r>
        <w:rPr>
          <w:i/>
          <w:iCs/>
        </w:rPr>
        <w:t xml:space="preserve">by</w:t>
      </w:r>
      <w:r>
        <w:t xml:space="preserve"> </w:t>
      </w:r>
      <w:r>
        <w:t xml:space="preserve">JASON R</w:t>
      </w:r>
      <w:r>
        <w:t xml:space="preserve">.</w:t>
      </w:r>
      <w:r>
        <w:t xml:space="preserve"> </w:t>
      </w:r>
      <w:r>
        <w:t xml:space="preserve">BRIGGS</w:t>
      </w:r>
    </w:p>
    <w:p>
      <w:pPr>
        <w:pStyle w:val="BodyText"/>
      </w:pPr>
      <w:r>
        <w:t xml:space="preserve">DEC</w:t>
      </w:r>
      <w:r>
        <w:t xml:space="preserve"> </w:t>
      </w:r>
      <w:r>
        <w:t xml:space="preserve">2012, 344</w:t>
      </w:r>
      <w:r>
        <w:t xml:space="preserve"> </w:t>
      </w:r>
      <w:r>
        <w:t xml:space="preserve">PP</w:t>
      </w:r>
      <w:r>
        <w:t xml:space="preserve">., $34.95</w:t>
      </w:r>
    </w:p>
    <w:p>
      <w:pPr>
        <w:pStyle w:val="BodyText"/>
      </w:pPr>
      <w:r>
        <w:t xml:space="preserve">ISBN</w:t>
      </w:r>
      <w:r>
        <w:t xml:space="preserve"> </w:t>
      </w:r>
      <w:r>
        <w:t xml:space="preserve">978-1-59327-407-8</w:t>
      </w:r>
    </w:p>
    <w:p>
      <w:pPr>
        <w:pStyle w:val="BodyText"/>
      </w:pPr>
      <w:r>
        <w:rPr>
          <w:i/>
          <w:iCs/>
        </w:rPr>
        <w:t xml:space="preserve">full color</w:t>
      </w:r>
    </w:p>
    <w:p>
      <w:pPr>
        <w:pStyle w:val="BodyText"/>
      </w:pPr>
      <w:r>
        <w:drawing>
          <wp:inline>
            <wp:extent cx="1638300" cy="2038350"/>
            <wp:effectExtent b="0" l="0" r="0" t="0"/>
            <wp:docPr descr="image" title="" id="31" name="Picture"/>
            <a:graphic>
              <a:graphicData uri="http://schemas.openxmlformats.org/drawingml/2006/picture">
                <pic:pic>
                  <pic:nvPicPr>
                    <pic:cNvPr descr="../images/f0313-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BEAUTIFUL MINECRAFT</w:t>
      </w:r>
    </w:p>
    <w:p>
      <w:pPr>
        <w:pStyle w:val="BodyText"/>
      </w:pPr>
      <w:r>
        <w:rPr>
          <w:i/>
          <w:iCs/>
        </w:rPr>
        <w:t xml:space="preserve">by</w:t>
      </w:r>
      <w:r>
        <w:t xml:space="preserve"> </w:t>
      </w:r>
      <w:r>
        <w:t xml:space="preserve">JAMES DELANEY</w:t>
      </w:r>
    </w:p>
    <w:p>
      <w:pPr>
        <w:pStyle w:val="BodyText"/>
      </w:pPr>
      <w:r>
        <w:t xml:space="preserve">FALL</w:t>
      </w:r>
      <w:r>
        <w:t xml:space="preserve"> </w:t>
      </w:r>
      <w:r>
        <w:t xml:space="preserve">2016, 112</w:t>
      </w:r>
      <w:r>
        <w:t xml:space="preserve"> </w:t>
      </w:r>
      <w:r>
        <w:t xml:space="preserve">PP</w:t>
      </w:r>
      <w:r>
        <w:t xml:space="preserve">., $19.95</w:t>
      </w:r>
    </w:p>
    <w:p>
      <w:pPr>
        <w:pStyle w:val="BodyText"/>
      </w:pPr>
      <w:r>
        <w:t xml:space="preserve">ISBN</w:t>
      </w:r>
      <w:r>
        <w:t xml:space="preserve"> </w:t>
      </w:r>
      <w:r>
        <w:t xml:space="preserve">978-1-59327-765-9</w:t>
      </w:r>
    </w:p>
    <w:p>
      <w:pPr>
        <w:pStyle w:val="BodyText"/>
      </w:pPr>
      <w:r>
        <w:rPr>
          <w:i/>
          <w:iCs/>
        </w:rPr>
        <w:t xml:space="preserve">full color</w:t>
      </w:r>
      <w:r>
        <w:t xml:space="preserve">,</w:t>
      </w:r>
      <w:r>
        <w:t xml:space="preserve"> </w:t>
      </w:r>
      <w:r>
        <w:rPr>
          <w:i/>
          <w:iCs/>
        </w:rPr>
        <w:t xml:space="preserve">hardcover</w:t>
      </w:r>
    </w:p>
    <w:p>
      <w:pPr>
        <w:pStyle w:val="BodyText"/>
      </w:pPr>
      <w:r>
        <w:drawing>
          <wp:inline>
            <wp:extent cx="1543050" cy="2028825"/>
            <wp:effectExtent b="0" l="0" r="0" t="0"/>
            <wp:docPr descr="image" title="" id="34" name="Picture"/>
            <a:graphic>
              <a:graphicData uri="http://schemas.openxmlformats.org/drawingml/2006/picture">
                <pic:pic>
                  <pic:nvPicPr>
                    <pic:cNvPr descr="../images/f0313-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RUBY WIZARDRY</w:t>
      </w:r>
    </w:p>
    <w:p>
      <w:pPr>
        <w:pStyle w:val="BodyText"/>
      </w:pPr>
      <w:r>
        <w:rPr>
          <w:b/>
          <w:bCs/>
        </w:rPr>
        <w:t xml:space="preserve">An Introduction to Programming for Kids</w:t>
      </w:r>
    </w:p>
    <w:p>
      <w:pPr>
        <w:pStyle w:val="BodyText"/>
      </w:pPr>
      <w:r>
        <w:rPr>
          <w:i/>
          <w:iCs/>
        </w:rPr>
        <w:t xml:space="preserve">by</w:t>
      </w:r>
      <w:r>
        <w:t xml:space="preserve"> </w:t>
      </w:r>
      <w:r>
        <w:t xml:space="preserve">ERIC WEINSTEIN</w:t>
      </w:r>
    </w:p>
    <w:p>
      <w:pPr>
        <w:pStyle w:val="BodyText"/>
      </w:pPr>
      <w:r>
        <w:t xml:space="preserve">DEC</w:t>
      </w:r>
      <w:r>
        <w:t xml:space="preserve"> </w:t>
      </w:r>
      <w:r>
        <w:t xml:space="preserve">2014, 352</w:t>
      </w:r>
      <w:r>
        <w:t xml:space="preserve"> </w:t>
      </w:r>
      <w:r>
        <w:t xml:space="preserve">PP</w:t>
      </w:r>
      <w:r>
        <w:t xml:space="preserve">., $29.95</w:t>
      </w:r>
    </w:p>
    <w:p>
      <w:pPr>
        <w:pStyle w:val="BodyText"/>
      </w:pPr>
      <w:r>
        <w:t xml:space="preserve">ISBN</w:t>
      </w:r>
      <w:r>
        <w:t xml:space="preserve"> </w:t>
      </w:r>
      <w:r>
        <w:t xml:space="preserve">978-1-59327-566-2</w:t>
      </w:r>
    </w:p>
    <w:p>
      <w:pPr>
        <w:pStyle w:val="BodyText"/>
      </w:pPr>
      <w:r>
        <w:rPr>
          <w:i/>
          <w:iCs/>
        </w:rPr>
        <w:t xml:space="preserve">two color</w:t>
      </w:r>
    </w:p>
    <w:p>
      <w:pPr>
        <w:pStyle w:val="BodyText"/>
      </w:pPr>
      <w:r>
        <w:drawing>
          <wp:inline>
            <wp:extent cx="1543050" cy="2028825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../images/f0313-0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LEARN TO PROGRAM WITH SCRATCH</w:t>
      </w:r>
    </w:p>
    <w:p>
      <w:pPr>
        <w:pStyle w:val="BodyText"/>
      </w:pPr>
      <w:r>
        <w:rPr>
          <w:b/>
          <w:bCs/>
        </w:rPr>
        <w:t xml:space="preserve">A Visual Introduction to Programming with Games, Art, Science, and Math</w:t>
      </w:r>
    </w:p>
    <w:p>
      <w:pPr>
        <w:pStyle w:val="BodyText"/>
      </w:pPr>
      <w:r>
        <w:rPr>
          <w:i/>
          <w:iCs/>
        </w:rPr>
        <w:t xml:space="preserve">by</w:t>
      </w:r>
      <w:r>
        <w:t xml:space="preserve"> </w:t>
      </w:r>
      <w:r>
        <w:t xml:space="preserve">MAJED MARJI</w:t>
      </w:r>
    </w:p>
    <w:p>
      <w:pPr>
        <w:pStyle w:val="BodyText"/>
      </w:pPr>
      <w:r>
        <w:t xml:space="preserve">FEB</w:t>
      </w:r>
      <w:r>
        <w:t xml:space="preserve"> </w:t>
      </w:r>
      <w:r>
        <w:t xml:space="preserve">2014, 288</w:t>
      </w:r>
      <w:r>
        <w:t xml:space="preserve"> </w:t>
      </w:r>
      <w:r>
        <w:t xml:space="preserve">PP</w:t>
      </w:r>
      <w:r>
        <w:t xml:space="preserve">., $34.95</w:t>
      </w:r>
    </w:p>
    <w:p>
      <w:pPr>
        <w:pStyle w:val="BodyText"/>
      </w:pPr>
      <w:r>
        <w:t xml:space="preserve">ISBN</w:t>
      </w:r>
      <w:r>
        <w:t xml:space="preserve"> </w:t>
      </w:r>
      <w:r>
        <w:t xml:space="preserve">978-1-59327-543-3</w:t>
      </w:r>
    </w:p>
    <w:p>
      <w:pPr>
        <w:pStyle w:val="BodyText"/>
      </w:pPr>
      <w:r>
        <w:rPr>
          <w:i/>
          <w:iCs/>
        </w:rPr>
        <w:t xml:space="preserve">full color</w:t>
      </w:r>
    </w:p>
    <w:p>
      <w:pPr>
        <w:pStyle w:val="BodyText"/>
      </w:pPr>
      <w:r>
        <w:drawing>
          <wp:inline>
            <wp:extent cx="1543050" cy="2028825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../images/f0313-0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SCRATCH PROGRAMMING PLAYGROUND</w:t>
      </w:r>
    </w:p>
    <w:p>
      <w:pPr>
        <w:pStyle w:val="BodyText"/>
      </w:pPr>
      <w:r>
        <w:rPr>
          <w:b/>
          <w:bCs/>
        </w:rPr>
        <w:t xml:space="preserve">Learn to Program By Making Cool Games</w:t>
      </w:r>
    </w:p>
    <w:p>
      <w:pPr>
        <w:pStyle w:val="BodyText"/>
      </w:pPr>
      <w:r>
        <w:rPr>
          <w:i/>
          <w:iCs/>
        </w:rPr>
        <w:t xml:space="preserve">by</w:t>
      </w:r>
      <w:r>
        <w:t xml:space="preserve"> </w:t>
      </w:r>
      <w:r>
        <w:t xml:space="preserve">AL SWEIGART</w:t>
      </w:r>
    </w:p>
    <w:p>
      <w:pPr>
        <w:pStyle w:val="BodyText"/>
      </w:pPr>
      <w:r>
        <w:t xml:space="preserve">FALL</w:t>
      </w:r>
      <w:r>
        <w:t xml:space="preserve"> </w:t>
      </w:r>
      <w:r>
        <w:t xml:space="preserve">2016, 288</w:t>
      </w:r>
      <w:r>
        <w:t xml:space="preserve"> </w:t>
      </w:r>
      <w:r>
        <w:t xml:space="preserve">PP</w:t>
      </w:r>
      <w:r>
        <w:t xml:space="preserve">., $24.95</w:t>
      </w:r>
    </w:p>
    <w:p>
      <w:pPr>
        <w:pStyle w:val="BodyText"/>
      </w:pPr>
      <w:r>
        <w:t xml:space="preserve">ISBN</w:t>
      </w:r>
      <w:r>
        <w:t xml:space="preserve"> </w:t>
      </w:r>
      <w:r>
        <w:t xml:space="preserve">978-1-59327-762-8</w:t>
      </w:r>
    </w:p>
    <w:p>
      <w:pPr>
        <w:pStyle w:val="BodyText"/>
      </w:pPr>
      <w:r>
        <w:rPr>
          <w:i/>
          <w:iCs/>
        </w:rPr>
        <w:t xml:space="preserve">full color</w:t>
      </w:r>
    </w:p>
    <w:p>
      <w:pPr>
        <w:pStyle w:val="BodyText"/>
      </w:pPr>
      <w:r>
        <w:rPr>
          <w:b/>
          <w:bCs/>
        </w:rPr>
        <w:t xml:space="preserve">1.800.420.7240 or 1.415.863.9900 |</w:t>
      </w:r>
      <w:r>
        <w:rPr>
          <w:b/>
          <w:bCs/>
        </w:rPr>
        <w:t xml:space="preserve"> </w:t>
      </w:r>
      <w:hyperlink r:id="rId42">
        <w:r>
          <w:rPr>
            <w:rStyle w:val="Hyperlink"/>
            <w:b/>
            <w:bCs/>
          </w:rPr>
          <w:t xml:space="preserve">sales@nostarch.com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|</w:t>
      </w:r>
      <w:r>
        <w:rPr>
          <w:b/>
          <w:bCs/>
        </w:rPr>
        <w:t xml:space="preserve"> </w:t>
      </w:r>
      <w:hyperlink r:id="rId43">
        <w:r>
          <w:rPr>
            <w:rStyle w:val="Hyperlink"/>
            <w:b/>
            <w:bCs/>
          </w:rPr>
          <w:t xml:space="preserve">www.nostarch.com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21" Target="media/rId21.jpg" /><Relationship Type="http://schemas.openxmlformats.org/officeDocument/2006/relationships/hyperlink" Id="rId43" Target="http://www.nostarch.com" TargetMode="External" /><Relationship Type="http://schemas.openxmlformats.org/officeDocument/2006/relationships/hyperlink" Id="rId42" Target="mailto:sales@nostarch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www.nostarch.com" TargetMode="External" /><Relationship Type="http://schemas.openxmlformats.org/officeDocument/2006/relationships/hyperlink" Id="rId42" Target="mailto:sales@nostarch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to Program with Minecraft</dc:title>
  <dc:creator/>
  <dc:language>en-us</dc:language>
  <cp:keywords/>
  <dcterms:created xsi:type="dcterms:W3CDTF">2024-04-24T23:39:39Z</dcterms:created>
  <dcterms:modified xsi:type="dcterms:W3CDTF">2024-04-24T23:39:39Z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</Properties>
</file>