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8" w:name="ch08"/>
    <w:p>
      <w:pPr>
        <w:pStyle w:val="Heading2"/>
      </w:pPr>
      <w:bookmarkStart w:id="20" w:name="page_149"/>
      <w:bookmarkEnd w:id="20"/>
      <w:r>
        <w:rPr>
          <w:b/>
          <w:bCs/>
        </w:rPr>
        <w:t xml:space="preserve">8</w:t>
      </w:r>
      <w:r>
        <w:br/>
      </w:r>
      <w:r>
        <w:rPr>
          <w:b/>
          <w:bCs/>
        </w:rPr>
        <w:t xml:space="preserve">LAS FUNCIONES TE DAN SUPERPODERES</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Las funciones son bloques de código reutilizables que realizan tareas específicas. Digamos que quieres escribir código que construya un árbol en Minecraft. Podrías reescribir el código de construcción del árbol cada vez que necesites utilizarlo en tu programa (o copiarlo y pegarlo); sin embargo, esto sería ineficaz, sobre todo si quisieras cambiarlo.</w:t>
      </w:r>
    </w:p>
    <w:p>
      <w:pPr>
        <w:pStyle w:val="BodyText"/>
      </w:pPr>
      <w:r>
        <w:t xml:space="preserve">En lugar de copiar y pegar, podrías escribir el código de construcción del árbol como una</w:t>
      </w:r>
      <w:r>
        <w:t xml:space="preserve"> </w:t>
      </w:r>
      <w:r>
        <w:rPr>
          <w:i/>
          <w:iCs/>
        </w:rPr>
        <w:t xml:space="preserve">función</w:t>
      </w:r>
      <w:r>
        <w:t xml:space="preserve">. Recuerda que hemos utilizado algunas funciones en capítulos anteriores:</w:t>
      </w:r>
      <w:r>
        <w:t xml:space="preserve"> </w:t>
      </w:r>
      <w:r>
        <w:t xml:space="preserve">str()</w:t>
      </w:r>
      <w:r>
        <w:t xml:space="preserve">,</w:t>
      </w:r>
      <w:r>
        <w:t xml:space="preserve"> </w:t>
      </w:r>
      <w:r>
        <w:t xml:space="preserve">input()</w:t>
      </w:r>
      <w:r>
        <w:t xml:space="preserve"> </w:t>
      </w:r>
      <w:r>
        <w:t xml:space="preserve">e</w:t>
      </w:r>
      <w:r>
        <w:t xml:space="preserve"> </w:t>
      </w:r>
      <w:r>
        <w:t xml:space="preserve">int()</w:t>
      </w:r>
      <w:r>
        <w:t xml:space="preserve">. Todas ellas son funciones integradas en Python. Incluso has estado utilizando funciones de Minecraft, como las funciones</w:t>
      </w:r>
      <w:r>
        <w:t xml:space="preserve"> </w:t>
      </w:r>
      <w:r>
        <w:t xml:space="preserve">getBlocks()</w:t>
      </w:r>
      <w:r>
        <w:t xml:space="preserve"> </w:t>
      </w:r>
      <w:r>
        <w:t xml:space="preserve">y</w:t>
      </w:r>
      <w:r>
        <w:t xml:space="preserve"> </w:t>
      </w:r>
      <w:r>
        <w:t xml:space="preserve">setPos()</w:t>
      </w:r>
      <w:r>
        <w:t xml:space="preserve">, que vienen con la API Python de Minecraft. En este capítulo, crearás tus</w:t>
      </w:r>
      <w:r>
        <w:t xml:space="preserve"> </w:t>
      </w:r>
      <w:r>
        <w:rPr>
          <w:i/>
          <w:iCs/>
        </w:rPr>
        <w:t xml:space="preserve">propias</w:t>
      </w:r>
      <w:r>
        <w:t xml:space="preserve"> </w:t>
      </w:r>
      <w:r>
        <w:t xml:space="preserve">funciones.</w:t>
      </w:r>
    </w:p>
    <w:p>
      <w:pPr>
        <w:pStyle w:val="BodyText"/>
      </w:pPr>
      <w:r>
        <w:t xml:space="preserve">Creas y utilizas funciones por las siguientes razones:</w:t>
      </w:r>
    </w:p>
    <w:p>
      <w:pPr>
        <w:pStyle w:val="BodyText"/>
      </w:pPr>
      <w:r>
        <w:rPr>
          <w:b/>
          <w:bCs/>
        </w:rPr>
        <w:t xml:space="preserve">Reutilización</w:t>
      </w:r>
      <w:r>
        <w:t xml:space="preserve"> </w:t>
      </w:r>
      <w:r>
        <w:t xml:space="preserve">Las funciones ahorran tiempo. Al no tener que reescribir el mismo código una y otra vez, escribir un programa es más rápido y sencillo.</w:t>
      </w:r>
    </w:p>
    <w:p>
      <w:pPr>
        <w:pStyle w:val="BodyText"/>
      </w:pPr>
      <w:bookmarkStart w:id="24" w:name="page_150"/>
      <w:bookmarkEnd w:id="24"/>
      <w:r>
        <w:rPr>
          <w:b/>
          <w:bCs/>
        </w:rPr>
        <w:t xml:space="preserve">Depuración</w:t>
      </w:r>
      <w:r>
        <w:t xml:space="preserve"> </w:t>
      </w:r>
      <w:r>
        <w:t xml:space="preserve">Al contener las tareas en grupos de código, es más fácil identificar dónde se origina un problema y hacer cambios para solucionarlo.</w:t>
      </w:r>
    </w:p>
    <w:p>
      <w:pPr>
        <w:pStyle w:val="BodyText"/>
      </w:pPr>
      <w:r>
        <w:rPr>
          <w:b/>
          <w:bCs/>
        </w:rPr>
        <w:t xml:space="preserve">Modularidad</w:t>
      </w:r>
      <w:r>
        <w:t xml:space="preserve"> </w:t>
      </w:r>
      <w:r>
        <w:t xml:space="preserve">Puedes desarrollar diferentes funciones para utilizarlas en el mismo programa, independientemente unas de otras. Esto facilita compartir código con otras personas y reutilizar funciones en otros programas.</w:t>
      </w:r>
    </w:p>
    <w:p>
      <w:pPr>
        <w:pStyle w:val="BodyText"/>
      </w:pPr>
      <w:r>
        <w:rPr>
          <w:b/>
          <w:bCs/>
        </w:rPr>
        <w:t xml:space="preserve">Escalabilidad</w:t>
      </w:r>
      <w:r>
        <w:t xml:space="preserve"> </w:t>
      </w:r>
      <w:r>
        <w:t xml:space="preserve">Utilizar funciones facilita aumentar el tamaño de un programa y la cantidad de datos que procesa.</w:t>
      </w:r>
    </w:p>
    <w:p>
      <w:pPr>
        <w:pStyle w:val="BodyText"/>
      </w:pPr>
      <w:hyperlink r:id="rId25">
        <w:r>
          <w:rPr>
            <w:rStyle w:val="Hyperlink"/>
          </w:rPr>
          <w:t xml:space="preserve">Subtema 1 de 5: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ch08.html" TargetMode="External" /><Relationship Type="http://schemas.openxmlformats.org/officeDocument/2006/relationships/hyperlink" Id="rId27" Target="ch08_1.docx" TargetMode="External" /><Relationship Type="http://schemas.openxmlformats.org/officeDocument/2006/relationships/hyperlink" Id="rId26" Target="ch08_2.html" TargetMode="External" /></Relationships>
</file>

<file path=word/_rels/footnotes.xml.rels><?xml version="1.0" encoding="UTF-8"?><Relationships xmlns="http://schemas.openxmlformats.org/package/2006/relationships"><Relationship Type="http://schemas.openxmlformats.org/officeDocument/2006/relationships/hyperlink" Id="rId25" Target="ch08.html" TargetMode="External" /><Relationship Type="http://schemas.openxmlformats.org/officeDocument/2006/relationships/hyperlink" Id="rId27" Target="ch08_1.docx" TargetMode="External" /><Relationship Type="http://schemas.openxmlformats.org/officeDocument/2006/relationships/hyperlink" Id="rId26" Target="ch08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2024-04-24T23:40:17Z</dcterms:created>
  <dcterms:modified xsi:type="dcterms:W3CDTF">2024-04-24T23:40:17Z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