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1-0005"/>
    <w:p>
      <w:pPr>
        <w:pStyle w:val="Heading2"/>
      </w:pPr>
      <w:r>
        <w:t xml:space="preserve">Palabras clave y funciones incorporadas de Python</w:t>
      </w:r>
    </w:p>
    <w:p>
      <w:pPr>
        <w:pStyle w:val="FirstParagraph"/>
      </w:pPr>
      <w:r>
        <w:t xml:space="preserve">Python viene con su propio conjunto de palabras clave y funciones incorporadas. Es importante tenerlas en cuenta cuando nombres cosas en Python: tus nombres no pueden coincidir con estas palabras clave y no deben coincidir con los nombres de las funciones, o sobrescribirás las funciones.</w:t>
      </w:r>
    </w:p>
    <w:p>
      <w:pPr>
        <w:pStyle w:val="BodyText"/>
      </w:pPr>
      <w:r>
        <w:t xml:space="preserve">En esta sección, enumeraremos las palabras clave de Python y los nombres de las funciones incorporadas, para que sepas qué nombres debes evitar.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0" Target="b01_12.html" TargetMode="External" /><Relationship Type="http://schemas.openxmlformats.org/officeDocument/2006/relationships/hyperlink" Id="rId23" Target="b01_13.docx" TargetMode="External" /><Relationship Type="http://schemas.openxmlformats.org/officeDocument/2006/relationships/hyperlink" Id="rId22" Target="b01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0" Target="b01_12.html" TargetMode="External" /><Relationship Type="http://schemas.openxmlformats.org/officeDocument/2006/relationships/hyperlink" Id="rId23" Target="b01_13.docx" TargetMode="External" /><Relationship Type="http://schemas.openxmlformats.org/officeDocument/2006/relationships/hyperlink" Id="rId22" Target="b01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2024-02-28T00:00:10Z</dcterms:created>
  <dcterms:modified xsi:type="dcterms:W3CDTF">2024-02-28T00:00:10Z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