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3-0004"/>
    <w:p>
      <w:pPr>
        <w:pStyle w:val="Heading2"/>
      </w:pPr>
      <w:bookmarkStart w:id="20" w:name="Page_481"/>
      <w:bookmarkEnd w:id="20"/>
      <w:r>
        <w:t xml:space="preserve">Slack</w:t>
      </w:r>
    </w:p>
    <w:p>
      <w:pPr>
        <w:pStyle w:val="FirstParagraph"/>
      </w:pPr>
      <w:r>
        <w:rPr>
          <w:i/>
          <w:iCs/>
        </w:rPr>
        <w:t xml:space="preserve">Slack</w:t>
      </w:r>
      <w:r>
        <w:t xml:space="preserve"> </w:t>
      </w:r>
      <w:r>
        <w:t xml:space="preserve">es otro entorno de chat online. Suele utilizarse para las comunicaciones internas de la empresa, pero también hay muchos grupos públicos a los que puedes unirte. Si quieres echar un vistazo a los grupos Slack de Python, empieza por</w:t>
      </w:r>
      <w:r>
        <w:t xml:space="preserve"> </w:t>
      </w:r>
      <w:hyperlink r:id="rId21">
        <w:r>
          <w:rPr>
            <w:rStyle w:val="Hyperlink"/>
          </w:rPr>
          <w:t xml:space="preserve">https://pyslackers.com.</w:t>
        </w:r>
      </w:hyperlink>
      <w:r>
        <w:t xml:space="preserve"> </w:t>
      </w:r>
      <w:r>
        <w:t xml:space="preserve">Haz clic en el enlace</w:t>
      </w:r>
      <w:r>
        <w:t xml:space="preserve"> </w:t>
      </w:r>
      <w:r>
        <w:rPr>
          <w:b/>
          <w:bCs/>
        </w:rPr>
        <w:t xml:space="preserve">Slack</w:t>
      </w:r>
      <w:r>
        <w:t xml:space="preserve"> </w:t>
      </w:r>
      <w:r>
        <w:t xml:space="preserve">de la parte superior de la página y, a continuación, introduce tu dirección de correo electrónico para obtener una invitación.</w:t>
      </w:r>
    </w:p>
    <w:p>
      <w:pPr>
        <w:pStyle w:val="BodyText"/>
      </w:pPr>
      <w:r>
        <w:t xml:space="preserve">Una vez que estés en el espacio de trabajo Desarrolladores Python, verás una lista de canales. Haz clic en</w:t>
      </w:r>
      <w:r>
        <w:t xml:space="preserve"> </w:t>
      </w:r>
      <w:r>
        <w:rPr>
          <w:b/>
          <w:bCs/>
        </w:rPr>
        <w:t xml:space="preserve">Canales</w:t>
      </w:r>
      <w:r>
        <w:t xml:space="preserve"> </w:t>
      </w:r>
      <w:r>
        <w:t xml:space="preserve">y elige los temas que te interesen. Quizá quieras empezar por los canales</w:t>
      </w:r>
      <w:r>
        <w:t xml:space="preserve"> </w:t>
      </w:r>
      <w:r>
        <w:rPr>
          <w:i/>
          <w:iCs/>
        </w:rPr>
        <w:t xml:space="preserve">#help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#django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13 de 13: (Ver todo)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b03.html" TargetMode="External" /><Relationship Type="http://schemas.openxmlformats.org/officeDocument/2006/relationships/hyperlink" Id="rId22" Target="b03_12.html" TargetMode="External" /><Relationship Type="http://schemas.openxmlformats.org/officeDocument/2006/relationships/hyperlink" Id="rId24" Target="b03_13.docx" TargetMode="External" /><Relationship Type="http://schemas.openxmlformats.org/officeDocument/2006/relationships/hyperlink" Id="rId21" Target="https://pyslacker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b03.html" TargetMode="External" /><Relationship Type="http://schemas.openxmlformats.org/officeDocument/2006/relationships/hyperlink" Id="rId22" Target="b03_12.html" TargetMode="External" /><Relationship Type="http://schemas.openxmlformats.org/officeDocument/2006/relationships/hyperlink" Id="rId24" Target="b03_13.docx" TargetMode="External" /><Relationship Type="http://schemas.openxmlformats.org/officeDocument/2006/relationships/hyperlink" Id="rId21" Target="https://pyslack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2024-02-28T00:00:26Z</dcterms:created>
  <dcterms:modified xsi:type="dcterms:W3CDTF">2024-02-28T00:00:26Z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