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h1-502703b03-0001"/>
    <w:p>
      <w:pPr>
        <w:pStyle w:val="Heading2"/>
      </w:pPr>
      <w:r>
        <w:t xml:space="preserve">Primeros pasos</w:t>
      </w:r>
    </w:p>
    <w:p>
      <w:pPr>
        <w:pStyle w:val="FirstParagraph"/>
      </w:pPr>
      <w:r>
        <w:t xml:space="preserve">Cuando estés atascado, tu primer paso debe ser evaluar tu situación. Antes de pedir ayuda a nadie, responde con claridad a las tres preguntas siguientes:</w:t>
      </w:r>
    </w:p>
    <w:p>
      <w:pPr>
        <w:pStyle w:val="Compact"/>
        <w:numPr>
          <w:ilvl w:val="0"/>
          <w:numId w:val="1001"/>
        </w:numPr>
      </w:pPr>
      <w:r>
        <w:t xml:space="preserve">¿Qué intentas hacer?</w:t>
      </w:r>
    </w:p>
    <w:p>
      <w:pPr>
        <w:pStyle w:val="Compact"/>
        <w:numPr>
          <w:ilvl w:val="0"/>
          <w:numId w:val="1001"/>
        </w:numPr>
      </w:pPr>
      <w:r>
        <w:t xml:space="preserve">¿Qué has intentado hasta ahora?</w:t>
      </w:r>
    </w:p>
    <w:p>
      <w:pPr>
        <w:pStyle w:val="Compact"/>
        <w:numPr>
          <w:ilvl w:val="0"/>
          <w:numId w:val="1001"/>
        </w:numPr>
      </w:pPr>
      <w:r>
        <w:t xml:space="preserve">¿Qué resultados has obtenido?</w:t>
      </w:r>
    </w:p>
    <w:p>
      <w:pPr>
        <w:pStyle w:val="FirstParagraph"/>
      </w:pPr>
      <w:bookmarkStart w:id="20" w:name="Page_478"/>
      <w:bookmarkEnd w:id="20"/>
      <w:r>
        <w:t xml:space="preserve">Haz que tus respuestas sean lo más concretas posible. Para la primera pregunta, afirmaciones explícitas como "Estoy intentando instalar la última versión de Python en mi nuevo portátil con Windows" son lo suficientemente detalladas como para que otros miembros de la comunidad Python puedan ayudarte. Afirmaciones como "Estoy intentando instalar Python" no proporcionan suficiente información para que otros puedan ofrecer mucha ayuda.</w:t>
      </w:r>
    </w:p>
    <w:p>
      <w:pPr>
        <w:pStyle w:val="BodyText"/>
      </w:pPr>
      <w:r>
        <w:t xml:space="preserve">Tu respuesta a la segunda pregunta debe proporcionar suficientes detalles para que no te aconsejen repetir lo que ya has intentado: "Fui a</w:t>
      </w:r>
      <w:r>
        <w:t xml:space="preserve"> </w:t>
      </w:r>
      <w:hyperlink r:id="rId21">
        <w:r>
          <w:rPr>
            <w:rStyle w:val="Hyperlink"/>
          </w:rPr>
          <w:t xml:space="preserve">https://python.org/downloads</w:t>
        </w:r>
      </w:hyperlink>
      <w:r>
        <w:t xml:space="preserve"> </w:t>
      </w:r>
      <w:r>
        <w:t xml:space="preserve">y pulsé el botón Descargar para mi sistema. Luego ejecuté el instalador" es más útil que "Fui al sitio web de Python y descargué algo".</w:t>
      </w:r>
    </w:p>
    <w:p>
      <w:pPr>
        <w:pStyle w:val="BodyText"/>
      </w:pPr>
      <w:r>
        <w:t xml:space="preserve">Para la tercera pregunta, es útil conocer los mensajes de error exactos que recibiste, de modo que puedas utilizarlos para buscar una solución en Internet o proporcionarlos cuando pidas ayuda.</w:t>
      </w:r>
    </w:p>
    <w:p>
      <w:pPr>
        <w:pStyle w:val="BodyText"/>
      </w:pPr>
      <w:r>
        <w:t xml:space="preserve">A veces, el mero hecho de responder a estas tres preguntas antes de pedir ayuda a los demás te permite ver algo que te falta, y te ayuda a desatascarte sin tener que ir más lejos. Los programadores incluso tienen un nombre para esto:</w:t>
      </w:r>
      <w:r>
        <w:t xml:space="preserve"> </w:t>
      </w:r>
      <w:r>
        <w:rPr>
          <w:i/>
          <w:iCs/>
        </w:rPr>
        <w:t xml:space="preserve">rubber duck debugging</w:t>
      </w:r>
      <w:r>
        <w:t xml:space="preserve">. La idea es que si explicas claramente tu situación a un patito de goma (o a cualquier objeto inanimado) y le haces una pregunta concreta, a menudo serás capaz de responder a tu propia pregunta. Algunos equipos de programación incluso tienen cerca un pato de goma de verdad para animar a la gente a "hablar con el pato".</w:t>
      </w:r>
    </w:p>
    <w:p>
      <w:pPr>
        <w:pStyle w:val="BodyText"/>
      </w:pPr>
      <w:hyperlink r:id="rId22">
        <w:r>
          <w:rPr>
            <w:rStyle w:val="Hyperlink"/>
          </w:rPr>
          <w:t xml:space="preserve">anterior</w:t>
        </w:r>
      </w:hyperlink>
      <w:hyperlink r:id="rId23">
        <w:r>
          <w:rPr>
            <w:rStyle w:val="Hyperlink"/>
          </w:rPr>
          <w:t xml:space="preserve">Subtema 2 de 13: (Ver todo)</w:t>
        </w:r>
      </w:hyperlink>
      <w:hyperlink r:id="rId24">
        <w:r>
          <w:rPr>
            <w:rStyle w:val="Hyperlink"/>
          </w:rPr>
          <w:t xml:space="preserve">siguiente</w:t>
        </w:r>
      </w:hyperlink>
      <w:r>
        <w:br/>
      </w:r>
    </w:p>
    <w:p>
      <w:pPr>
        <w:pStyle w:val="BodyText"/>
      </w:pPr>
      <w:r>
        <w:br/>
      </w:r>
      <w:hyperlink r:id="rId25"/>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b03.html" TargetMode="External" /><Relationship Type="http://schemas.openxmlformats.org/officeDocument/2006/relationships/hyperlink" Id="rId22" Target="b03_1.html" TargetMode="External" /><Relationship Type="http://schemas.openxmlformats.org/officeDocument/2006/relationships/hyperlink" Id="rId25" Target="b03_2.docx" TargetMode="External" /><Relationship Type="http://schemas.openxmlformats.org/officeDocument/2006/relationships/hyperlink" Id="rId24" Target="b03_3.html" TargetMode="External" /><Relationship Type="http://schemas.openxmlformats.org/officeDocument/2006/relationships/hyperlink" Id="rId21" Target="https://python.org/downloads" TargetMode="External" /></Relationships>
</file>

<file path=word/_rels/footnotes.xml.rels><?xml version="1.0" encoding="UTF-8"?><Relationships xmlns="http://schemas.openxmlformats.org/package/2006/relationships"><Relationship Type="http://schemas.openxmlformats.org/officeDocument/2006/relationships/hyperlink" Id="rId23" Target="b03.html" TargetMode="External" /><Relationship Type="http://schemas.openxmlformats.org/officeDocument/2006/relationships/hyperlink" Id="rId22" Target="b03_1.html" TargetMode="External" /><Relationship Type="http://schemas.openxmlformats.org/officeDocument/2006/relationships/hyperlink" Id="rId25" Target="b03_2.docx" TargetMode="External" /><Relationship Type="http://schemas.openxmlformats.org/officeDocument/2006/relationships/hyperlink" Id="rId24" Target="b03_3.html" TargetMode="External" /><Relationship Type="http://schemas.openxmlformats.org/officeDocument/2006/relationships/hyperlink" Id="rId21" Target="https://python.org/downloa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2024-02-28T00:00:27Z</dcterms:created>
  <dcterms:modified xsi:type="dcterms:W3CDTF">2024-02-28T00:00:27Z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