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b04-0011"/>
    <w:p>
      <w:pPr>
        <w:pStyle w:val="Heading2"/>
      </w:pPr>
      <w:r>
        <w:t xml:space="preserve">Revisar confirmaciones anteriores</w:t>
      </w:r>
    </w:p>
    <w:p>
      <w:pPr>
        <w:pStyle w:val="FirstParagraph"/>
      </w:pPr>
      <w:r>
        <w:t xml:space="preserve">Puedes revisar cualquier confirmación en tu registro, utilizando el comando</w:t>
      </w:r>
      <w:r>
        <w:t xml:space="preserve"> </w:t>
      </w:r>
      <w:r>
        <w:rPr>
          <w:rStyle w:val="VerbatimChar"/>
        </w:rPr>
        <w:t xml:space="preserve">checkout</w:t>
      </w:r>
      <w:r>
        <w:t xml:space="preserve">, utilizando los seis primeros caracteres de un ID de referencia. Tras comprobar y revisar una confirmación anterior, puedes volver a la última confirmación o abandonar tu trabajo reciente y retomar el desarrollo a partir de la confirmación anterior:</w:t>
      </w:r>
    </w:p>
    <w:p>
      <w:pPr>
        <w:pStyle w:val="SourceCode"/>
      </w:pPr>
      <w:r>
        <w:rPr>
          <w:rStyle w:val="VerbatimChar"/>
        </w:rPr>
        <w:t xml:space="preserve">git_practice$ git log --pretty=oneline</w:t>
      </w:r>
      <w:r>
        <w:br/>
      </w:r>
      <w:r>
        <w:rPr>
          <w:rStyle w:val="VerbatimChar"/>
        </w:rPr>
        <w:t xml:space="preserve">945fa13af128a266d0114eebb7a3276f7d58ecd2 (HEAD -&gt; main) Extended greeting.</w:t>
      </w:r>
      <w:r>
        <w:br/>
      </w:r>
      <w:r>
        <w:rPr>
          <w:rStyle w:val="VerbatimChar"/>
        </w:rPr>
        <w:t xml:space="preserve">cea13ddc51b885d05a410201a54faf20e0d2e246 Started project.</w:t>
      </w:r>
      <w:r>
        <w:br/>
      </w:r>
      <w:r>
        <w:rPr>
          <w:rStyle w:val="VerbatimChar"/>
        </w:rPr>
        <w:t xml:space="preserve">git_practice$ git checkout cea13d</w:t>
      </w:r>
      <w:r>
        <w:br/>
      </w:r>
      <w:r>
        <w:rPr>
          <w:rStyle w:val="VerbatimChar"/>
        </w:rPr>
        <w:t xml:space="preserve">Note: switching to 'cea13d'.</w:t>
      </w:r>
      <w:r>
        <w:br/>
      </w:r>
      <w:r>
        <w:br/>
      </w:r>
      <w:r>
        <w:rPr>
          <w:rStyle w:val="VerbatimChar"/>
        </w:rPr>
        <w:t xml:space="preserve">❶ You are in 'detached HEAD' state. You can look around, make experimental</w:t>
      </w:r>
      <w:r>
        <w:br/>
      </w:r>
      <w:r>
        <w:rPr>
          <w:rStyle w:val="VerbatimChar"/>
        </w:rPr>
        <w:t xml:space="preserve">changes and commit them, and you can discard any commits you make in this</w:t>
      </w:r>
      <w:r>
        <w:br/>
      </w:r>
      <w:r>
        <w:rPr>
          <w:rStyle w:val="VerbatimChar"/>
        </w:rPr>
        <w:t xml:space="preserve">state without impacting any branches by switching back to a branch.</w:t>
      </w:r>
      <w:r>
        <w:br/>
      </w:r>
      <w:r>
        <w:br/>
      </w:r>
      <w:r>
        <w:rPr>
          <w:rStyle w:val="VerbatimChar"/>
        </w:rPr>
        <w:t xml:space="preserve">If you want to create a new branch to retain commits you create, you may</w:t>
      </w:r>
      <w:r>
        <w:br/>
      </w:r>
      <w:r>
        <w:rPr>
          <w:rStyle w:val="VerbatimChar"/>
        </w:rPr>
        <w:t xml:space="preserve">do so (now or later) by using -c with the switch command. Example:</w:t>
      </w:r>
      <w:r>
        <w:br/>
      </w:r>
      <w:r>
        <w:br/>
      </w:r>
      <w:r>
        <w:rPr>
          <w:rStyle w:val="VerbatimChar"/>
        </w:rPr>
        <w:t xml:space="preserve">  git switch -c &lt;new-branch-name&gt;</w:t>
      </w:r>
      <w:r>
        <w:br/>
      </w:r>
      <w:r>
        <w:br/>
      </w:r>
      <w:r>
        <w:rPr>
          <w:rStyle w:val="VerbatimChar"/>
        </w:rPr>
        <w:t xml:space="preserve">❷ Or undo this operation with:</w:t>
      </w:r>
      <w:r>
        <w:br/>
      </w:r>
      <w:r>
        <w:br/>
      </w:r>
      <w:r>
        <w:rPr>
          <w:rStyle w:val="VerbatimChar"/>
        </w:rPr>
        <w:t xml:space="preserve">  git switch -</w:t>
      </w:r>
      <w:r>
        <w:br/>
      </w:r>
      <w:r>
        <w:br/>
      </w:r>
      <w:r>
        <w:rPr>
          <w:rStyle w:val="VerbatimChar"/>
        </w:rPr>
        <w:t xml:space="preserve">Turn off this advice by setting config variable advice.detachedHead to false</w:t>
      </w:r>
      <w:r>
        <w:br/>
      </w:r>
      <w:r>
        <w:br/>
      </w:r>
      <w:r>
        <w:rPr>
          <w:rStyle w:val="VerbatimChar"/>
        </w:rPr>
        <w:t xml:space="preserve">HEAD is now at cea13d Started project.</w:t>
      </w:r>
      <w:r>
        <w:br/>
      </w:r>
      <w:r>
        <w:rPr>
          <w:rStyle w:val="VerbatimChar"/>
        </w:rPr>
        <w:t xml:space="preserve">git_practice$</w:t>
      </w:r>
    </w:p>
    <w:p>
      <w:pPr>
        <w:pStyle w:val="FirstParagraph"/>
      </w:pPr>
      <w:r>
        <w:t xml:space="preserve">Cuando revisas una confirmación anterior, abandonas la rama principal y entras en lo que Git denomina estado</w:t>
      </w:r>
      <w:r>
        <w:t xml:space="preserve"> </w:t>
      </w:r>
      <w:r>
        <w:rPr>
          <w:i/>
          <w:iCs/>
        </w:rPr>
        <w:t xml:space="preserve">detached HEAD</w:t>
      </w:r>
      <w:r>
        <w:t xml:space="preserve"> </w:t>
      </w:r>
      <w:r>
        <w:t xml:space="preserve">❶.</w:t>
      </w:r>
      <w:r>
        <w:t xml:space="preserve"> </w:t>
      </w:r>
      <w:r>
        <w:rPr>
          <w:i/>
          <w:iCs/>
        </w:rPr>
        <w:t xml:space="preserve">HEAD</w:t>
      </w:r>
      <w:r>
        <w:t xml:space="preserve"> </w:t>
      </w:r>
      <w:r>
        <w:t xml:space="preserve">es el estado comprometido actual del proyecto; estás en</w:t>
      </w:r>
      <w:r>
        <w:t xml:space="preserve"> </w:t>
      </w:r>
      <w:r>
        <w:rPr>
          <w:i/>
          <w:iCs/>
        </w:rPr>
        <w:t xml:space="preserve">detached</w:t>
      </w:r>
      <w:r>
        <w:t xml:space="preserve"> </w:t>
      </w:r>
      <w:r>
        <w:t xml:space="preserve">porque has abandonado una rama con nombre (</w:t>
      </w:r>
      <w:r>
        <w:rPr>
          <w:rStyle w:val="VerbatimChar"/>
        </w:rPr>
        <w:t xml:space="preserve">main</w:t>
      </w:r>
      <w:r>
        <w:t xml:space="preserve">, en este caso).</w:t>
      </w:r>
    </w:p>
    <w:p>
      <w:pPr>
        <w:pStyle w:val="BodyText"/>
      </w:pPr>
      <w:r>
        <w:t xml:space="preserve">Para volver a la rama</w:t>
      </w:r>
      <w:r>
        <w:t xml:space="preserve"> </w:t>
      </w:r>
      <w:r>
        <w:rPr>
          <w:rStyle w:val="VerbatimChar"/>
        </w:rPr>
        <w:t xml:space="preserve">main</w:t>
      </w:r>
      <w:r>
        <w:t xml:space="preserve">, sigue la sugerencia</w:t>
      </w:r>
      <w:r>
        <w:t xml:space="preserve"> </w:t>
      </w:r>
      <w:r>
        <w:t xml:space="preserve">❷</w:t>
      </w:r>
      <w:r>
        <w:t xml:space="preserve"> </w:t>
      </w:r>
      <w:r>
        <w:t xml:space="preserve">deshacer la operación anterior:</w:t>
      </w:r>
    </w:p>
    <w:p>
      <w:pPr>
        <w:pStyle w:val="SourceCode"/>
      </w:pPr>
      <w:r>
        <w:rPr>
          <w:rStyle w:val="VerbatimChar"/>
        </w:rPr>
        <w:t xml:space="preserve">git_practice$ git switch -</w:t>
      </w:r>
      <w:r>
        <w:br/>
      </w:r>
      <w:r>
        <w:rPr>
          <w:rStyle w:val="VerbatimChar"/>
        </w:rPr>
        <w:t xml:space="preserve">Previous HEAD position was cea13d Started project.</w:t>
      </w:r>
      <w:r>
        <w:br/>
      </w:r>
      <w:r>
        <w:rPr>
          <w:rStyle w:val="VerbatimChar"/>
        </w:rPr>
        <w:t xml:space="preserve">Switched to branch 'main'</w:t>
      </w:r>
      <w:r>
        <w:br/>
      </w:r>
      <w:r>
        <w:rPr>
          <w:rStyle w:val="VerbatimChar"/>
        </w:rPr>
        <w:t xml:space="preserve">git_practice$</w:t>
      </w:r>
    </w:p>
    <w:p>
      <w:pPr>
        <w:pStyle w:val="FirstParagraph"/>
      </w:pPr>
      <w:r>
        <w:t xml:space="preserve">Este comando te devuelve a la rama</w:t>
      </w:r>
      <w:r>
        <w:t xml:space="preserve"> </w:t>
      </w:r>
      <w:r>
        <w:rPr>
          <w:rStyle w:val="VerbatimChar"/>
        </w:rPr>
        <w:t xml:space="preserve">main</w:t>
      </w:r>
      <w:r>
        <w:t xml:space="preserve">. A menos que quieras trabajar con algunas funciones más avanzadas de Git, es mejor que no hagas ningún cambio en tu proyecto cuando hayas comprobado una confirmación anterior. Sin embargo, si eres el único que trabaja en un proyecto y quieres descartar todas las confirmaciones más recientes y volver a un estado anterior, puedes restablecer el proyecto a una confirmación anterior. Trabajando desde la rama</w:t>
      </w:r>
      <w:r>
        <w:t xml:space="preserve"> </w:t>
      </w:r>
      <w:r>
        <w:rPr>
          <w:rStyle w:val="VerbatimChar"/>
        </w:rPr>
        <w:t xml:space="preserve">main</w:t>
      </w:r>
      <w:r>
        <w:t xml:space="preserve">, introduce lo siguiente:</w:t>
      </w:r>
    </w:p>
    <w:p>
      <w:pPr>
        <w:pStyle w:val="SourceCode"/>
      </w:pPr>
      <w:r>
        <w:rPr>
          <w:rStyle w:val="VerbatimChar"/>
        </w:rPr>
        <w:t xml:space="preserve">❶ git_practice$ git status</w:t>
      </w:r>
      <w:r>
        <w:br/>
      </w:r>
      <w:r>
        <w:rPr>
          <w:rStyle w:val="VerbatimChar"/>
        </w:rPr>
        <w:t xml:space="preserve">On branch main</w:t>
      </w:r>
      <w:r>
        <w:br/>
      </w:r>
      <w:r>
        <w:rPr>
          <w:rStyle w:val="VerbatimChar"/>
        </w:rPr>
        <w:t xml:space="preserve">nothing to commit, working directory clean</w:t>
      </w:r>
      <w:r>
        <w:br/>
      </w:r>
      <w:r>
        <w:rPr>
          <w:rStyle w:val="VerbatimChar"/>
        </w:rPr>
        <w:t xml:space="preserve">❷ git_practice$ git log --pretty=oneline</w:t>
      </w:r>
      <w:r>
        <w:br/>
      </w:r>
      <w:r>
        <w:rPr>
          <w:rStyle w:val="VerbatimChar"/>
        </w:rPr>
        <w:t xml:space="preserve">945fa13af128a266d0114eebb7a3276f7d58ecd2 (HEAD -&gt; main) Extended greeting.</w:t>
      </w:r>
      <w:r>
        <w:br/>
      </w:r>
      <w:r>
        <w:rPr>
          <w:rStyle w:val="VerbatimChar"/>
        </w:rPr>
        <w:t xml:space="preserve">cea13ddc51b885d05a410201a54faf20e0d2e246 Started project.</w:t>
      </w:r>
      <w:r>
        <w:br/>
      </w:r>
      <w:r>
        <w:rPr>
          <w:rStyle w:val="VerbatimChar"/>
        </w:rPr>
        <w:t xml:space="preserve">❸ git_practice$ git reset --hard cea13d</w:t>
      </w:r>
      <w:r>
        <w:br/>
      </w:r>
      <w:r>
        <w:rPr>
          <w:rStyle w:val="VerbatimChar"/>
        </w:rPr>
        <w:t xml:space="preserve">HEAD is now at cea13dd Started project.</w:t>
      </w:r>
      <w:r>
        <w:br/>
      </w:r>
      <w:r>
        <w:rPr>
          <w:rStyle w:val="VerbatimChar"/>
        </w:rPr>
        <w:t xml:space="preserve">❹ git_practice$ git status</w:t>
      </w:r>
      <w:r>
        <w:br/>
      </w:r>
      <w:r>
        <w:rPr>
          <w:rStyle w:val="VerbatimChar"/>
        </w:rPr>
        <w:t xml:space="preserve">On branch main</w:t>
      </w:r>
      <w:r>
        <w:br/>
      </w:r>
      <w:r>
        <w:rPr>
          <w:rStyle w:val="VerbatimChar"/>
        </w:rPr>
        <w:t xml:space="preserve">nothing to commit, working directory clean</w:t>
      </w:r>
      <w:r>
        <w:br/>
      </w:r>
      <w:r>
        <w:rPr>
          <w:rStyle w:val="VerbatimChar"/>
        </w:rPr>
        <w:t xml:space="preserve">❺ git_practice$ git log --pretty=oneline</w:t>
      </w:r>
      <w:r>
        <w:br/>
      </w:r>
      <w:r>
        <w:rPr>
          <w:rStyle w:val="VerbatimChar"/>
        </w:rPr>
        <w:t xml:space="preserve">cea13ddc51b885d05a410201a54faf20e0d2e246 (HEAD -&gt; main) Started project.</w:t>
      </w:r>
      <w:r>
        <w:br/>
      </w:r>
      <w:r>
        <w:rPr>
          <w:rStyle w:val="VerbatimChar"/>
        </w:rPr>
        <w:t xml:space="preserve">git_practice$</w:t>
      </w:r>
    </w:p>
    <w:p>
      <w:pPr>
        <w:pStyle w:val="FirstParagraph"/>
      </w:pPr>
      <w:r>
        <w:t xml:space="preserve">Primero comprobamos el estado para asegurarnos de que estamos en la rama</w:t>
      </w:r>
      <w:r>
        <w:t xml:space="preserve"> </w:t>
      </w:r>
      <w:r>
        <w:rPr>
          <w:rStyle w:val="VerbatimChar"/>
        </w:rPr>
        <w:t xml:space="preserve">main</w:t>
      </w:r>
      <w:r>
        <w:t xml:space="preserve"> </w:t>
      </w:r>
      <w:r>
        <w:t xml:space="preserve">❶.</w:t>
      </w:r>
      <w:r>
        <w:t xml:space="preserve"> </w:t>
      </w:r>
      <w:r>
        <w:t xml:space="preserve">Cuando miramos el registro, vemos ambos commits</w:t>
      </w:r>
      <w:r>
        <w:t xml:space="preserve"> </w:t>
      </w:r>
      <w:r>
        <w:t xml:space="preserve">❷.</w:t>
      </w:r>
      <w:r>
        <w:t xml:space="preserve"> </w:t>
      </w:r>
      <w:r>
        <w:t xml:space="preserve">A continuación, emitimos el comando</w:t>
      </w:r>
      <w:r>
        <w:t xml:space="preserve"> </w:t>
      </w:r>
      <w:r>
        <w:rPr>
          <w:rStyle w:val="VerbatimChar"/>
        </w:rPr>
        <w:t xml:space="preserve">git reset --hard</w:t>
      </w:r>
      <w:r>
        <w:t xml:space="preserve"> </w:t>
      </w:r>
      <w:r>
        <w:t xml:space="preserve">con los seis primeros caracteres del ID de referencia de</w:t>
      </w:r>
      <w:r>
        <w:t xml:space="preserve"> </w:t>
      </w:r>
      <w:bookmarkStart w:id="20" w:name="Page_491"/>
      <w:bookmarkEnd w:id="20"/>
      <w:r>
        <w:t xml:space="preserve">, el commit al que queremos volver permanentemente</w:t>
      </w:r>
      <w:r>
        <w:t xml:space="preserve"> </w:t>
      </w:r>
      <w:r>
        <w:t xml:space="preserve">❸.</w:t>
      </w:r>
      <w:r>
        <w:t xml:space="preserve"> </w:t>
      </w:r>
      <w:r>
        <w:t xml:space="preserve">Comprobamos de nuevo el estado y vemos que estamos en la rama</w:t>
      </w:r>
      <w:r>
        <w:t xml:space="preserve"> </w:t>
      </w:r>
      <w:r>
        <w:rPr>
          <w:rStyle w:val="VerbatimChar"/>
        </w:rPr>
        <w:t xml:space="preserve">main</w:t>
      </w:r>
      <w:r>
        <w:t xml:space="preserve"> </w:t>
      </w:r>
      <w:r>
        <w:t xml:space="preserve">sin nada que confirmar</w:t>
      </w:r>
      <w:r>
        <w:t xml:space="preserve"> </w:t>
      </w:r>
      <w:r>
        <w:t xml:space="preserve">❹.</w:t>
      </w:r>
      <w:r>
        <w:t xml:space="preserve"> </w:t>
      </w:r>
      <w:r>
        <w:t xml:space="preserve">Cuando volvemos a mirar el registro, vemos que estamos en la confirmación desde la que queríamos volver a empezar</w:t>
      </w:r>
      <w:r>
        <w:t xml:space="preserve"> </w:t>
      </w:r>
      <w:r>
        <w:t xml:space="preserve">❺.</w:t>
      </w:r>
    </w:p>
    <w:p>
      <w:pPr>
        <w:pStyle w:val="BodyText"/>
      </w:pPr>
      <w:hyperlink r:id="rId21">
        <w:r>
          <w:rPr>
            <w:rStyle w:val="Hyperlink"/>
          </w:rPr>
          <w:t xml:space="preserve">anterior</w:t>
        </w:r>
      </w:hyperlink>
      <w:hyperlink r:id="rId22">
        <w:r>
          <w:rPr>
            <w:rStyle w:val="Hyperlink"/>
          </w:rPr>
          <w:t xml:space="preserve">Subtema 15 de 16: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04.html" TargetMode="External" /><Relationship Type="http://schemas.openxmlformats.org/officeDocument/2006/relationships/hyperlink" Id="rId21" Target="b04_14.html" TargetMode="External" /><Relationship Type="http://schemas.openxmlformats.org/officeDocument/2006/relationships/hyperlink" Id="rId24" Target="b04_15.docx" TargetMode="External" /><Relationship Type="http://schemas.openxmlformats.org/officeDocument/2006/relationships/hyperlink" Id="rId23" Target="b04_16.html" TargetMode="External" /></Relationships>
</file>

<file path=word/_rels/footnotes.xml.rels><?xml version="1.0" encoding="UTF-8"?><Relationships xmlns="http://schemas.openxmlformats.org/package/2006/relationships"><Relationship Type="http://schemas.openxmlformats.org/officeDocument/2006/relationships/hyperlink" Id="rId22" Target="b04.html" TargetMode="External" /><Relationship Type="http://schemas.openxmlformats.org/officeDocument/2006/relationships/hyperlink" Id="rId21" Target="b04_14.html" TargetMode="External" /><Relationship Type="http://schemas.openxmlformats.org/officeDocument/2006/relationships/hyperlink" Id="rId24" Target="b04_15.docx" TargetMode="External" /><Relationship Type="http://schemas.openxmlformats.org/officeDocument/2006/relationships/hyperlink" Id="rId23" Target="b04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2024-02-28T00:00:34Z</dcterms:created>
  <dcterms:modified xsi:type="dcterms:W3CDTF">2024-02-28T00:00:34Z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