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Una herramienta excelente para entender comandos de terminal como el que se muestra aquí es</w:t>
      </w:r>
      <w:r>
        <w:t xml:space="preserve"> </w:t>
      </w:r>
      <w:hyperlink r:id="rId20">
        <w:r>
          <w:rPr>
            <w:rStyle w:val="Hyperlink"/>
          </w:rPr>
          <w:t xml:space="preserve">https://explainshell.com.</w:t>
        </w:r>
      </w:hyperlink>
      <w:r>
        <w:t xml:space="preserve"> </w:t>
      </w:r>
      <w:r>
        <w:t xml:space="preserve">Introduce el comando que intentas comprender y el sitio te mostrará la documentación de todas las partes del comando. Pruébalo con el comando utilizado para instalar la CLI Platform.sh.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8 de 12: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b05.html" TargetMode="External" /><Relationship Type="http://schemas.openxmlformats.org/officeDocument/2006/relationships/hyperlink" Id="rId21" Target="b05_7.html" TargetMode="External" /><Relationship Type="http://schemas.openxmlformats.org/officeDocument/2006/relationships/hyperlink" Id="rId24" Target="b05_8.docx" TargetMode="External" /><Relationship Type="http://schemas.openxmlformats.org/officeDocument/2006/relationships/hyperlink" Id="rId23" Target="b05_9.html" TargetMode="External" /><Relationship Type="http://schemas.openxmlformats.org/officeDocument/2006/relationships/hyperlink" Id="rId20" Target="https://explainshel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b05.html" TargetMode="External" /><Relationship Type="http://schemas.openxmlformats.org/officeDocument/2006/relationships/hyperlink" Id="rId21" Target="b05_7.html" TargetMode="External" /><Relationship Type="http://schemas.openxmlformats.org/officeDocument/2006/relationships/hyperlink" Id="rId24" Target="b05_8.docx" TargetMode="External" /><Relationship Type="http://schemas.openxmlformats.org/officeDocument/2006/relationships/hyperlink" Id="rId23" Target="b05_9.html" TargetMode="External" /><Relationship Type="http://schemas.openxmlformats.org/officeDocument/2006/relationships/hyperlink" Id="rId20" Target="https://explainshel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2024-02-28T00:00:46Z</dcterms:created>
  <dcterms:modified xsi:type="dcterms:W3CDTF">2024-02-28T00:00:46Z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