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02-0004"/>
    <w:p>
      <w:pPr>
        <w:pStyle w:val="Heading2"/>
      </w:pPr>
      <w:bookmarkStart w:id="20" w:name="Page_26"/>
      <w:bookmarkEnd w:id="20"/>
      <w:r>
        <w:t xml:space="preserve">Números</w:t>
      </w:r>
    </w:p>
    <w:p>
      <w:pPr>
        <w:pStyle w:val="FirstParagraph"/>
      </w:pPr>
      <w:r>
        <w:t xml:space="preserve">Los números se utilizan muy a menudo en programación para llevar la puntuación en los juegos, representar datos en visualizaciones, almacenar información en aplicaciones web, etc. Python trata los números de varias formas distintas, dependiendo de cómo se utilicen. Veamos primero cómo gestiona Python los números enteros, porque son los más sencillos de trabajar.</w:t>
      </w:r>
    </w:p>
    <w:p>
      <w:pPr>
        <w:pStyle w:val="BodyText"/>
      </w:pPr>
      <w:hyperlink r:id="rId21">
        <w:r>
          <w:rPr>
            <w:rStyle w:val="Hyperlink"/>
          </w:rPr>
          <w:t xml:space="preserve">anterior</w:t>
        </w:r>
      </w:hyperlink>
      <w:hyperlink r:id="rId22">
        <w:r>
          <w:rPr>
            <w:rStyle w:val="Hyperlink"/>
          </w:rPr>
          <w:t xml:space="preserve">Subtema 19 de 33: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2.html" TargetMode="External" /><Relationship Type="http://schemas.openxmlformats.org/officeDocument/2006/relationships/hyperlink" Id="rId21" Target="c02_18.html" TargetMode="External" /><Relationship Type="http://schemas.openxmlformats.org/officeDocument/2006/relationships/hyperlink" Id="rId24" Target="c02_19.docx" TargetMode="External" /><Relationship Type="http://schemas.openxmlformats.org/officeDocument/2006/relationships/hyperlink" Id="rId23" Target="c02_20.html" TargetMode="External" /></Relationships>
</file>

<file path=word/_rels/footnotes.xml.rels><?xml version="1.0" encoding="UTF-8"?><Relationships xmlns="http://schemas.openxmlformats.org/package/2006/relationships"><Relationship Type="http://schemas.openxmlformats.org/officeDocument/2006/relationships/hyperlink" Id="rId22" Target="c02.html" TargetMode="External" /><Relationship Type="http://schemas.openxmlformats.org/officeDocument/2006/relationships/hyperlink" Id="rId21" Target="c02_18.html" TargetMode="External" /><Relationship Type="http://schemas.openxmlformats.org/officeDocument/2006/relationships/hyperlink" Id="rId24" Target="c02_19.docx" TargetMode="External" /><Relationship Type="http://schemas.openxmlformats.org/officeDocument/2006/relationships/hyperlink" Id="rId23" Target="c02_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2024-02-28T00:01:08Z</dcterms:created>
  <dcterms:modified xsi:type="dcterms:W3CDTF">2024-02-28T00:01:08Z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