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6-0005"/>
    <w:p>
      <w:pPr>
        <w:pStyle w:val="Heading2"/>
      </w:pPr>
      <w:r>
        <w:t xml:space="preserve">Resumen</w:t>
      </w:r>
    </w:p>
    <w:p>
      <w:pPr>
        <w:pStyle w:val="FirstParagraph"/>
      </w:pPr>
      <w:r>
        <w:t xml:space="preserve">En este capítulo has aprendido a definir un diccionario y a trabajar con la información almacenada en él. Aprendiste a acceder y modificar elementos individuales de un diccionario, y a recorrer en bucle todos los</w:t>
      </w:r>
      <w:r>
        <w:t xml:space="preserve"> </w:t>
      </w:r>
      <w:bookmarkStart w:id="20" w:name="Page_112"/>
      <w:bookmarkEnd w:id="20"/>
      <w:r>
        <w:t xml:space="preserve">de la información de un diccionario. Aprendiste a recorrer los pares clave-valor de un diccionario, sus claves y sus valores. También has aprendido a anidar varios diccionarios en una lista, a anidar listas en un diccionario y a anidar un diccionario dentro de otro diccionario.</w:t>
      </w:r>
    </w:p>
    <w:p>
      <w:pPr>
        <w:pStyle w:val="BodyText"/>
      </w:pPr>
      <w:r>
        <w:t xml:space="preserve">En el próximo capítulo aprenderás sobre los bucles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y cómo aceptar entradas de personas que utilizan tus programas. Éste será un capítulo emocionante, porque aprenderás a hacer que todos tus programas sean interactivos: podrán responder a las entradas del usuario.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28 de 28: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6.html" TargetMode="External" /><Relationship Type="http://schemas.openxmlformats.org/officeDocument/2006/relationships/hyperlink" Id="rId21" Target="c06_27.html" TargetMode="External" /><Relationship Type="http://schemas.openxmlformats.org/officeDocument/2006/relationships/hyperlink" Id="rId23" Target="c06_28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6.html" TargetMode="External" /><Relationship Type="http://schemas.openxmlformats.org/officeDocument/2006/relationships/hyperlink" Id="rId21" Target="c06_27.html" TargetMode="External" /><Relationship Type="http://schemas.openxmlformats.org/officeDocument/2006/relationships/hyperlink" Id="rId23" Target="c06_28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2024-02-28T00:02:06Z</dcterms:created>
  <dcterms:modified xsi:type="dcterms:W3CDTF">2024-02-28T00:02:06Z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