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7-0008"/>
    <w:p>
      <w:pPr>
        <w:pStyle w:val="Heading3"/>
      </w:pPr>
      <w:bookmarkStart w:id="20" w:name="Page_122"/>
      <w:bookmarkEnd w:id="20"/>
      <w:r>
        <w:t xml:space="preserve">Utilizar continue en un bucle</w:t>
      </w:r>
    </w:p>
    <w:p>
      <w:pPr>
        <w:pStyle w:val="FirstParagraph"/>
      </w:pPr>
      <w:r>
        <w:t xml:space="preserve">En lugar de salir completamente de un bucle sin ejecutar el resto de su código, puedes utilizar la sentencia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para volver al principio del bucle, basándote en el resultado de una prueba condicional. Por ejemplo, considera un bucle que cuenta del 1 al 10 pero imprime sólo los números impares de ese rango:</w:t>
      </w:r>
    </w:p>
    <w:p>
      <w:pPr>
        <w:pStyle w:val="BodyText"/>
      </w:pPr>
      <w:r>
        <w:rPr>
          <w:b/>
          <w:bCs/>
        </w:rPr>
        <w:t xml:space="preserve">counting.py</w:t>
      </w:r>
    </w:p>
    <w:p>
      <w:pPr>
        <w:pStyle w:val="SourceCode"/>
      </w:pPr>
      <w:r>
        <w:rPr>
          <w:rStyle w:val="VerbatimChar"/>
        </w:rPr>
        <w:t xml:space="preserve">current_number = 0</w:t>
      </w:r>
      <w:r>
        <w:br/>
      </w:r>
      <w:r>
        <w:rPr>
          <w:rStyle w:val="VerbatimChar"/>
        </w:rPr>
        <w:t xml:space="preserve">while current_number &lt; 10:</w:t>
      </w:r>
      <w:r>
        <w:br/>
      </w:r>
      <w:r>
        <w:rPr>
          <w:rStyle w:val="VerbatimChar"/>
        </w:rPr>
        <w:t xml:space="preserve">❶     current_number += 1</w:t>
      </w:r>
      <w:r>
        <w:br/>
      </w:r>
      <w:r>
        <w:rPr>
          <w:rStyle w:val="VerbatimChar"/>
        </w:rPr>
        <w:t xml:space="preserve">    if current_number % 2 == 0:</w:t>
      </w:r>
      <w:r>
        <w:br/>
      </w:r>
      <w:r>
        <w:rPr>
          <w:rStyle w:val="VerbatimChar"/>
        </w:rPr>
        <w:t xml:space="preserve">        continue</w:t>
      </w:r>
      <w:r>
        <w:br/>
      </w:r>
      <w:r>
        <w:br/>
      </w:r>
      <w:r>
        <w:rPr>
          <w:rStyle w:val="VerbatimChar"/>
        </w:rPr>
        <w:t xml:space="preserve">    print(current_number)</w:t>
      </w:r>
    </w:p>
    <w:p>
      <w:pPr>
        <w:pStyle w:val="FirstParagraph"/>
      </w:pPr>
      <w:r>
        <w:t xml:space="preserve">Primero, ponemos</w:t>
      </w:r>
      <w:r>
        <w:t xml:space="preserve"> </w:t>
      </w:r>
      <w:r>
        <w:rPr>
          <w:rStyle w:val="VerbatimChar"/>
        </w:rPr>
        <w:t xml:space="preserve">current_number</w:t>
      </w:r>
      <w:r>
        <w:t xml:space="preserve"> </w:t>
      </w:r>
      <w:r>
        <w:t xml:space="preserve">a 0. Como es menor que 10, Python entra en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Una vez dentro del bucle, incrementamos la cuenta en 1</w:t>
      </w:r>
      <w:r>
        <w:t xml:space="preserve"> </w:t>
      </w:r>
      <w:r>
        <w:t xml:space="preserve">❶,</w:t>
      </w:r>
      <w:r>
        <w:t xml:space="preserve"> </w:t>
      </w:r>
      <w:r>
        <w:t xml:space="preserve">por lo que</w:t>
      </w:r>
      <w:r>
        <w:t xml:space="preserve"> </w:t>
      </w:r>
      <w:r>
        <w:rPr>
          <w:rStyle w:val="VerbatimChar"/>
        </w:rPr>
        <w:t xml:space="preserve">current_number</w:t>
      </w:r>
      <w:r>
        <w:t xml:space="preserve"> </w:t>
      </w:r>
      <w:r>
        <w:t xml:space="preserve">es 1. A continuación, la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comprueba el módulo de</w:t>
      </w:r>
      <w:r>
        <w:t xml:space="preserve"> </w:t>
      </w:r>
      <w:r>
        <w:rPr>
          <w:rStyle w:val="VerbatimChar"/>
        </w:rPr>
        <w:t xml:space="preserve">current_number</w:t>
      </w:r>
      <w:r>
        <w:t xml:space="preserve"> </w:t>
      </w:r>
      <w:r>
        <w:t xml:space="preserve">y 2. Si el módulo es 0 (lo que significa que</w:t>
      </w:r>
      <w:r>
        <w:t xml:space="preserve"> </w:t>
      </w:r>
      <w:r>
        <w:rPr>
          <w:rStyle w:val="VerbatimChar"/>
        </w:rPr>
        <w:t xml:space="preserve">current_number</w:t>
      </w:r>
      <w:r>
        <w:t xml:space="preserve"> </w:t>
      </w:r>
      <w:r>
        <w:t xml:space="preserve">es divisible por 2), la sentencia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indica a Python que ignore el resto del bucle y vuelva al principio. Si el número actual no es divisible por 2, se ejecuta el resto del bucle y Python imprime el número actual: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7</w:t>
      </w:r>
      <w:r>
        <w:br/>
      </w:r>
      <w:r>
        <w:rPr>
          <w:rStyle w:val="VerbatimChar"/>
        </w:rPr>
        <w:t xml:space="preserve">9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14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7.html" TargetMode="External" /><Relationship Type="http://schemas.openxmlformats.org/officeDocument/2006/relationships/hyperlink" Id="rId21" Target="c07_13.html" TargetMode="External" /><Relationship Type="http://schemas.openxmlformats.org/officeDocument/2006/relationships/hyperlink" Id="rId24" Target="c07_14.docx" TargetMode="External" /><Relationship Type="http://schemas.openxmlformats.org/officeDocument/2006/relationships/hyperlink" Id="rId23" Target="c07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7.html" TargetMode="External" /><Relationship Type="http://schemas.openxmlformats.org/officeDocument/2006/relationships/hyperlink" Id="rId21" Target="c07_13.html" TargetMode="External" /><Relationship Type="http://schemas.openxmlformats.org/officeDocument/2006/relationships/hyperlink" Id="rId24" Target="c07_14.docx" TargetMode="External" /><Relationship Type="http://schemas.openxmlformats.org/officeDocument/2006/relationships/hyperlink" Id="rId23" Target="c07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2024-02-28T00:02:17Z</dcterms:created>
  <dcterms:modified xsi:type="dcterms:W3CDTF">2024-02-28T00:02:17Z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