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7-0004"/>
    <w:p>
      <w:pPr>
        <w:pStyle w:val="Heading3"/>
      </w:pPr>
      <w:r>
        <w:t xml:space="preserve">El bucle while en acción</w:t>
      </w:r>
    </w:p>
    <w:p>
      <w:pPr>
        <w:pStyle w:val="FirstParagraph"/>
      </w:pPr>
      <w:r>
        <w:t xml:space="preserve">Puedes utilizar un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para contar hacia arriba a través de una serie de números. Por ejemplo, el siguiente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cuenta del 1 al 5:</w:t>
      </w:r>
    </w:p>
    <w:p>
      <w:pPr>
        <w:pStyle w:val="BodyText"/>
      </w:pPr>
      <w:r>
        <w:rPr>
          <w:b/>
          <w:bCs/>
        </w:rPr>
        <w:t xml:space="preserve">counting.py</w:t>
      </w:r>
    </w:p>
    <w:p>
      <w:pPr>
        <w:pStyle w:val="SourceCode"/>
      </w:pPr>
      <w:r>
        <w:rPr>
          <w:rStyle w:val="VerbatimChar"/>
        </w:rPr>
        <w:t xml:space="preserve">current_number = 1</w:t>
      </w:r>
      <w:r>
        <w:br/>
      </w:r>
      <w:r>
        <w:rPr>
          <w:rStyle w:val="VerbatimChar"/>
        </w:rPr>
        <w:t xml:space="preserve">while current_number &lt;= 5:</w:t>
      </w:r>
      <w:r>
        <w:br/>
      </w:r>
      <w:r>
        <w:rPr>
          <w:rStyle w:val="VerbatimChar"/>
        </w:rPr>
        <w:t xml:space="preserve">    print(current_number)</w:t>
      </w:r>
      <w:r>
        <w:br/>
      </w:r>
      <w:r>
        <w:rPr>
          <w:rStyle w:val="VerbatimChar"/>
        </w:rPr>
        <w:t xml:space="preserve">    current_number += 1</w:t>
      </w:r>
    </w:p>
    <w:p>
      <w:pPr>
        <w:pStyle w:val="FirstParagraph"/>
      </w:pPr>
      <w:r>
        <w:t xml:space="preserve">En la primera línea, empezamos a contar desde 1 asignando a</w:t>
      </w:r>
      <w:r>
        <w:t xml:space="preserve"> </w:t>
      </w:r>
      <w:r>
        <w:rPr>
          <w:rStyle w:val="VerbatimChar"/>
        </w:rPr>
        <w:t xml:space="preserve">current_number</w:t>
      </w:r>
      <w:r>
        <w:t xml:space="preserve"> </w:t>
      </w:r>
      <w:r>
        <w:t xml:space="preserve">el valor 1. A continuación, se establece el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para que siga ejecutándose mientras el valor de</w:t>
      </w:r>
      <w:r>
        <w:t xml:space="preserve"> </w:t>
      </w:r>
      <w:r>
        <w:rPr>
          <w:rStyle w:val="VerbatimChar"/>
        </w:rPr>
        <w:t xml:space="preserve">current_number</w:t>
      </w:r>
      <w:r>
        <w:t xml:space="preserve"> </w:t>
      </w:r>
      <w:r>
        <w:t xml:space="preserve">sea menor o igual que 5. El código dentro del bucle imprime el valor de</w:t>
      </w:r>
      <w:r>
        <w:t xml:space="preserve"> </w:t>
      </w:r>
      <w:r>
        <w:rPr>
          <w:rStyle w:val="VerbatimChar"/>
        </w:rPr>
        <w:t xml:space="preserve">current_number</w:t>
      </w:r>
      <w:r>
        <w:t xml:space="preserve"> </w:t>
      </w:r>
      <w:r>
        <w:t xml:space="preserve">y luego añade 1 a ese valor con</w:t>
      </w:r>
      <w:r>
        <w:t xml:space="preserve"> </w:t>
      </w:r>
      <w:r>
        <w:rPr>
          <w:rStyle w:val="VerbatimChar"/>
        </w:rPr>
        <w:t xml:space="preserve">current_number += 1</w:t>
      </w:r>
      <w:r>
        <w:t xml:space="preserve">. (El operador</w:t>
      </w:r>
      <w:r>
        <w:t xml:space="preserve"> </w:t>
      </w:r>
      <w:r>
        <w:rPr>
          <w:rStyle w:val="VerbatimChar"/>
        </w:rPr>
        <w:t xml:space="preserve">+=</w:t>
      </w:r>
      <w:r>
        <w:t xml:space="preserve"> </w:t>
      </w:r>
      <w:r>
        <w:t xml:space="preserve">es una abreviatura de</w:t>
      </w:r>
      <w:r>
        <w:t xml:space="preserve"> </w:t>
      </w:r>
      <w:r>
        <w:rPr>
          <w:rStyle w:val="VerbatimChar"/>
        </w:rPr>
        <w:t xml:space="preserve">current_number = current_number + 1</w:t>
      </w:r>
      <w:r>
        <w:t xml:space="preserve">.)</w:t>
      </w:r>
    </w:p>
    <w:p>
      <w:pPr>
        <w:pStyle w:val="BodyText"/>
      </w:pPr>
      <w:r>
        <w:t xml:space="preserve">Python repite el bucle mientras la condición</w:t>
      </w:r>
      <w:r>
        <w:t xml:space="preserve"> </w:t>
      </w:r>
      <w:r>
        <w:rPr>
          <w:rStyle w:val="VerbatimChar"/>
        </w:rPr>
        <w:t xml:space="preserve">current_number &lt;= 5</w:t>
      </w:r>
      <w:r>
        <w:t xml:space="preserve"> </w:t>
      </w:r>
      <w:r>
        <w:t xml:space="preserve">sea cierta. Como 1 es menor que 5, Python imprime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y luego añade 1, convirtiendo el número actual en</w:t>
      </w:r>
      <w:r>
        <w:t xml:space="preserve"> </w:t>
      </w:r>
      <w:r>
        <w:rPr>
          <w:rStyle w:val="VerbatimChar"/>
        </w:rPr>
        <w:t xml:space="preserve">2</w:t>
      </w:r>
      <w:r>
        <w:t xml:space="preserve">. Como 2 es menor que 5, Python imprime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y vuelve a añadir 1, convirtiendo el número actual en</w:t>
      </w:r>
      <w:r>
        <w:t xml:space="preserve"> </w:t>
      </w:r>
      <w:r>
        <w:rPr>
          <w:rStyle w:val="VerbatimChar"/>
        </w:rPr>
        <w:t xml:space="preserve">3</w:t>
      </w:r>
      <w:r>
        <w:t xml:space="preserve">, y así sucesivamente. Una vez que el valor de</w:t>
      </w:r>
      <w:r>
        <w:t xml:space="preserve"> </w:t>
      </w:r>
      <w:r>
        <w:rPr>
          <w:rStyle w:val="VerbatimChar"/>
        </w:rPr>
        <w:t xml:space="preserve">current_number</w:t>
      </w:r>
      <w:r>
        <w:t xml:space="preserve"> </w:t>
      </w:r>
      <w:r>
        <w:t xml:space="preserve">es mayor que 5, el bucle deja de ejecutarse y el programa termina: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Lo más probable es que los programas que utilizas a diario contengan bucles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 Por ejemplo, un juego necesita un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para seguir ejecutándose todo el tiempo que quieras seguir jugando, y así puede dejar de ejecutarse en cuanto le pidas que salga. Los programas no serían divertidos de usar si dejaran de ejecutarse antes de que se lo pidiéramos o siguieran ejecutándose incluso después de que quisiéramos salir, por eso los bucles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son bastante útiles.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9 de 23: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7.html" TargetMode="External" /><Relationship Type="http://schemas.openxmlformats.org/officeDocument/2006/relationships/hyperlink" Id="rId22" Target="c07_10.html" TargetMode="External" /><Relationship Type="http://schemas.openxmlformats.org/officeDocument/2006/relationships/hyperlink" Id="rId20" Target="c07_8.html" TargetMode="External" /><Relationship Type="http://schemas.openxmlformats.org/officeDocument/2006/relationships/hyperlink" Id="rId23" Target="c07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7.html" TargetMode="External" /><Relationship Type="http://schemas.openxmlformats.org/officeDocument/2006/relationships/hyperlink" Id="rId22" Target="c07_10.html" TargetMode="External" /><Relationship Type="http://schemas.openxmlformats.org/officeDocument/2006/relationships/hyperlink" Id="rId20" Target="c07_8.html" TargetMode="External" /><Relationship Type="http://schemas.openxmlformats.org/officeDocument/2006/relationships/hyperlink" Id="rId23" Target="c07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2024-02-28T00:02:26Z</dcterms:created>
  <dcterms:modified xsi:type="dcterms:W3CDTF">2024-02-28T00:02:26Z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