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funciones"/>
    <w:p>
      <w:pPr>
        <w:pStyle w:val="Heading1"/>
      </w:pPr>
      <w:bookmarkStart w:id="20" w:name="Page_129"/>
      <w:bookmarkEnd w:id="20"/>
      <w:r>
        <w:t xml:space="preserve">8</w:t>
      </w:r>
      <w:r>
        <w:br/>
      </w:r>
      <w:r>
        <w:t xml:space="preserve">Funciones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capítulo aprenderás a escribir</w:t>
      </w:r>
      <w:r>
        <w:t xml:space="preserve"> </w:t>
      </w:r>
      <w:r>
        <w:rPr>
          <w:i/>
          <w:iCs/>
        </w:rPr>
        <w:t xml:space="preserve">functions</w:t>
      </w:r>
      <w:r>
        <w:t xml:space="preserve">, que son bloques de código con nombre diseñados para realizar una tarea concreta. Cuando quieras realizar una tarea concreta que hayas definido en una función, escribe en</w:t>
      </w:r>
      <w:r>
        <w:t xml:space="preserve"> </w:t>
      </w:r>
      <w:r>
        <w:rPr>
          <w:i/>
          <w:iCs/>
        </w:rPr>
        <w:t xml:space="preserve">call</w:t>
      </w:r>
      <w:r>
        <w:t xml:space="preserve"> </w:t>
      </w:r>
      <w:r>
        <w:t xml:space="preserve">la función responsable de ella. Si necesitas realizar esa tarea varias veces a lo largo de tu programa, no necesitas escribir todo el código para la misma tarea una y otra vez; sólo tienes que llamar a la función dedicada a gestionar esa tarea, y la llamada indica a Python que ejecute el código dentro de la función. Verás que el uso de funciones hace que tus programas sean más fáciles de escribir, leer, probar y corregir.</w:t>
      </w:r>
    </w:p>
    <w:p>
      <w:pPr>
        <w:pStyle w:val="BodyText"/>
      </w:pPr>
      <w:r>
        <w:t xml:space="preserve">En este capítulo también aprenderás diversas formas de pasar información a las funciones. Aprenderás a escribir ciertas funciones cuyo trabajo principal es mostrar información y otras funciones diseñadas para procesar datos y devolver un valor o conjunto de valores. Por último, aprenderás a almacenar las funciones en archivos independientes llamados</w:t>
      </w:r>
      <w:r>
        <w:t xml:space="preserve"> </w:t>
      </w:r>
      <w:r>
        <w:rPr>
          <w:i/>
          <w:iCs/>
        </w:rPr>
        <w:t xml:space="preserve">modules</w:t>
      </w:r>
      <w:r>
        <w:t xml:space="preserve"> </w:t>
      </w:r>
      <w:r>
        <w:t xml:space="preserve">para ayudarte a organizar los archivos principales de tu programa.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40: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08.html" TargetMode="External" /><Relationship Type="http://schemas.openxmlformats.org/officeDocument/2006/relationships/hyperlink" Id="rId26" Target="c08_1.docx" TargetMode="External" /><Relationship Type="http://schemas.openxmlformats.org/officeDocument/2006/relationships/hyperlink" Id="rId25" Target="c08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8.html" TargetMode="External" /><Relationship Type="http://schemas.openxmlformats.org/officeDocument/2006/relationships/hyperlink" Id="rId26" Target="c08_1.docx" TargetMode="External" /><Relationship Type="http://schemas.openxmlformats.org/officeDocument/2006/relationships/hyperlink" Id="rId25" Target="c08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2024-02-28T00:02:27Z</dcterms:created>
  <dcterms:modified xsi:type="dcterms:W3CDTF">2024-02-28T00:02:27Z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