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8" w:name="pruébalo-tú-mismo"/>
    <w:p>
      <w:pPr>
        <w:pStyle w:val="Heading2"/>
      </w:pPr>
      <w:bookmarkStart w:id="20" w:name="Page_146"/>
      <w:bookmarkEnd w:id="20"/>
      <w:r>
        <w:t xml:space="preserve">Pruébalo tú mismo</w:t>
      </w:r>
    </w:p>
    <w:p>
      <w:pPr>
        <w:pStyle w:val="FirstParagraph"/>
      </w:pPr>
      <w:bookmarkStart w:id="21" w:name="h2-502703c08-22"/>
      <w:r>
        <w:t xml:space="preserve">8-9. Mensajes:</w:t>
      </w:r>
      <w:bookmarkEnd w:id="21"/>
      <w:r>
        <w:t xml:space="preserve"> </w:t>
      </w:r>
      <w:r>
        <w:t xml:space="preserve">Haz una lista que contenga una serie de mensajes cortos de texto. Pasa la lista a una función llamada</w:t>
      </w:r>
      <w:r>
        <w:t xml:space="preserve"> </w:t>
      </w:r>
      <w:r>
        <w:rPr>
          <w:rStyle w:val="VerbatimChar"/>
        </w:rPr>
        <w:t xml:space="preserve">show_messages()</w:t>
      </w:r>
      <w:r>
        <w:t xml:space="preserve">, que imprime cada mensaje de texto.</w:t>
      </w:r>
    </w:p>
    <w:p>
      <w:pPr>
        <w:pStyle w:val="BodyText"/>
      </w:pPr>
      <w:bookmarkStart w:id="22" w:name="h2-502703c08-23"/>
      <w:r>
        <w:t xml:space="preserve">8-10. Enviar mensajes:</w:t>
      </w:r>
      <w:bookmarkEnd w:id="22"/>
      <w:r>
        <w:t xml:space="preserve"> </w:t>
      </w:r>
      <w:r>
        <w:t xml:space="preserve">Empieza con una copia de tu programa del Ejercicio 8-9. Escribe una función llamada</w:t>
      </w:r>
      <w:r>
        <w:t xml:space="preserve"> </w:t>
      </w:r>
      <w:r>
        <w:rPr>
          <w:rStyle w:val="VerbatimChar"/>
        </w:rPr>
        <w:t xml:space="preserve">send_messages()</w:t>
      </w:r>
      <w:r>
        <w:t xml:space="preserve"> </w:t>
      </w:r>
      <w:r>
        <w:t xml:space="preserve">que imprima cada mensaje de texto y mueva cada mensaje a una nueva lista llamada</w:t>
      </w:r>
      <w:r>
        <w:t xml:space="preserve"> </w:t>
      </w:r>
      <w:r>
        <w:rPr>
          <w:rStyle w:val="VerbatimChar"/>
        </w:rPr>
        <w:t xml:space="preserve">sent_messages</w:t>
      </w:r>
      <w:r>
        <w:t xml:space="preserve"> </w:t>
      </w:r>
      <w:r>
        <w:t xml:space="preserve">a medida que se imprime. Después de llamar a la función, imprime ambas listas para asegurarte de que los mensajes se han movido correctamente.</w:t>
      </w:r>
    </w:p>
    <w:p>
      <w:pPr>
        <w:pStyle w:val="BodyText"/>
      </w:pPr>
      <w:bookmarkStart w:id="23" w:name="h2-502703c08-24"/>
      <w:r>
        <w:t xml:space="preserve">8-11. Mensajes Archivados:</w:t>
      </w:r>
      <w:r>
        <w:t xml:space="preserve"> </w:t>
      </w:r>
      <w:bookmarkEnd w:id="23"/>
      <w:r>
        <w:t xml:space="preserve">Empieza con tu trabajo del Ejercicio 8-10. Llama a la función</w:t>
      </w:r>
      <w:r>
        <w:t xml:space="preserve"> </w:t>
      </w:r>
      <w:r>
        <w:rPr>
          <w:rStyle w:val="VerbatimChar"/>
        </w:rPr>
        <w:t xml:space="preserve">send_messages()</w:t>
      </w:r>
      <w:r>
        <w:t xml:space="preserve"> </w:t>
      </w:r>
      <w:r>
        <w:t xml:space="preserve">con una copia de la lista de mensajes. Después de llamar a la función, imprime tus dos listas para mostrar que la lista original ha conservado sus mensajes.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4">
        <w:r>
          <w:rPr>
            <w:rStyle w:val="Hyperlink"/>
          </w:rPr>
          <w:t xml:space="preserve">anterior</w:t>
        </w:r>
      </w:hyperlink>
      <w:hyperlink r:id="rId25">
        <w:r>
          <w:rPr>
            <w:rStyle w:val="Hyperlink"/>
          </w:rPr>
          <w:t xml:space="preserve">Subtema 25 de 40: (Ver todo)</w:t>
        </w:r>
      </w:hyperlink>
      <w:hyperlink r:id="rId26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7"/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c08.html" TargetMode="External" /><Relationship Type="http://schemas.openxmlformats.org/officeDocument/2006/relationships/hyperlink" Id="rId24" Target="c08_24.html" TargetMode="External" /><Relationship Type="http://schemas.openxmlformats.org/officeDocument/2006/relationships/hyperlink" Id="rId27" Target="c08_25.docx" TargetMode="External" /><Relationship Type="http://schemas.openxmlformats.org/officeDocument/2006/relationships/hyperlink" Id="rId26" Target="c08_26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c08.html" TargetMode="External" /><Relationship Type="http://schemas.openxmlformats.org/officeDocument/2006/relationships/hyperlink" Id="rId24" Target="c08_24.html" TargetMode="External" /><Relationship Type="http://schemas.openxmlformats.org/officeDocument/2006/relationships/hyperlink" Id="rId27" Target="c08_25.docx" TargetMode="External" /><Relationship Type="http://schemas.openxmlformats.org/officeDocument/2006/relationships/hyperlink" Id="rId26" Target="c08_26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es</dc:language>
  <cp:keywords/>
  <dcterms:created xsi:type="dcterms:W3CDTF">2024-02-28T00:02:35Z</dcterms:created>
  <dcterms:modified xsi:type="dcterms:W3CDTF">2024-02-28T00:02:35Z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