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154"/>
      <w:bookmarkEnd w:id="20"/>
      <w:r>
        <w:t xml:space="preserve">Pruébalo tú mismo</w:t>
      </w:r>
    </w:p>
    <w:p>
      <w:pPr>
        <w:pStyle w:val="FirstParagraph"/>
      </w:pPr>
      <w:bookmarkStart w:id="21" w:name="h2-502703c08-35"/>
      <w:r>
        <w:t xml:space="preserve">8-15. Imprimiendo modelos:</w:t>
      </w:r>
      <w:bookmarkEnd w:id="21"/>
      <w:r>
        <w:t xml:space="preserve"> </w:t>
      </w:r>
      <w:r>
        <w:t xml:space="preserve">Coloca las funciones del ejemplo</w:t>
      </w:r>
      <w:r>
        <w:t xml:space="preserve"> </w:t>
      </w:r>
      <w:r>
        <w:rPr>
          <w:i/>
          <w:iCs/>
        </w:rPr>
        <w:t xml:space="preserve">printing_models.py</w:t>
      </w:r>
      <w:r>
        <w:t xml:space="preserve"> </w:t>
      </w:r>
      <w:r>
        <w:t xml:space="preserve">en un archivo aparte llamado</w:t>
      </w:r>
      <w:r>
        <w:t xml:space="preserve"> </w:t>
      </w:r>
      <w:r>
        <w:rPr>
          <w:i/>
          <w:iCs/>
        </w:rPr>
        <w:t xml:space="preserve">printing_functions.py</w:t>
      </w:r>
      <w:r>
        <w:t xml:space="preserve">. Escribe una sentencia import al principio de</w:t>
      </w:r>
      <w:r>
        <w:t xml:space="preserve"> </w:t>
      </w:r>
      <w:r>
        <w:rPr>
          <w:i/>
          <w:iCs/>
        </w:rPr>
        <w:t xml:space="preserve">printing_models.py</w:t>
      </w:r>
      <w:r>
        <w:t xml:space="preserve">, y modifica el archivo para utilizar las funciones importadas.</w:t>
      </w:r>
    </w:p>
    <w:p>
      <w:pPr>
        <w:pStyle w:val="BodyText"/>
      </w:pPr>
      <w:bookmarkStart w:id="22" w:name="h2-502703c08-36"/>
      <w:r>
        <w:t xml:space="preserve">8-16. Importaciones:</w:t>
      </w:r>
      <w:bookmarkEnd w:id="22"/>
      <w:r>
        <w:t xml:space="preserve"> </w:t>
      </w:r>
      <w:r>
        <w:t xml:space="preserve">Utilizando un programa que hayas escrito y que contenga una función, guarda esa función en un archivo aparte. Importa la función a tu archivo de programa principal, y llama a la función utilizando cada uno de estos enfoques:</w:t>
      </w:r>
    </w:p>
    <w:p>
      <w:pPr>
        <w:pStyle w:val="SourceCode"/>
      </w:pPr>
      <w:r>
        <w:rPr>
          <w:rStyle w:val="VerbatimChar"/>
        </w:rPr>
        <w:t xml:space="preserve">import module_name</w:t>
      </w:r>
      <w:r>
        <w:br/>
      </w:r>
      <w:r>
        <w:rPr>
          <w:rStyle w:val="VerbatimChar"/>
        </w:rPr>
        <w:t xml:space="preserve">from module_name import function_name</w:t>
      </w:r>
      <w:r>
        <w:br/>
      </w:r>
      <w:r>
        <w:rPr>
          <w:rStyle w:val="VerbatimChar"/>
        </w:rPr>
        <w:t xml:space="preserve">from module_name import function_name as fn</w:t>
      </w:r>
      <w:r>
        <w:br/>
      </w:r>
      <w:r>
        <w:rPr>
          <w:rStyle w:val="VerbatimChar"/>
        </w:rPr>
        <w:t xml:space="preserve">import module_name as mn</w:t>
      </w:r>
      <w:r>
        <w:br/>
      </w:r>
      <w:r>
        <w:rPr>
          <w:rStyle w:val="VerbatimChar"/>
        </w:rPr>
        <w:t xml:space="preserve">from module_name import *</w:t>
      </w:r>
    </w:p>
    <w:p>
      <w:pPr>
        <w:pStyle w:val="FirstParagraph"/>
      </w:pPr>
      <w:bookmarkStart w:id="23" w:name="h2-502703c08-37"/>
      <w:r>
        <w:t xml:space="preserve">8-17. Estilizar funciones:</w:t>
      </w:r>
      <w:bookmarkEnd w:id="23"/>
      <w:r>
        <w:t xml:space="preserve"> </w:t>
      </w:r>
      <w:r>
        <w:t xml:space="preserve">Elige tres programas cualesquiera que hayas escrito para este capítulo, y asegúrate de que siguen las pautas de estilo descritas en esta sección.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39 de 40: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8.html" TargetMode="External" /><Relationship Type="http://schemas.openxmlformats.org/officeDocument/2006/relationships/hyperlink" Id="rId24" Target="c08_38.html" TargetMode="External" /><Relationship Type="http://schemas.openxmlformats.org/officeDocument/2006/relationships/hyperlink" Id="rId27" Target="c08_39.docx" TargetMode="External" /><Relationship Type="http://schemas.openxmlformats.org/officeDocument/2006/relationships/hyperlink" Id="rId26" Target="c08_4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8.html" TargetMode="External" /><Relationship Type="http://schemas.openxmlformats.org/officeDocument/2006/relationships/hyperlink" Id="rId24" Target="c08_38.html" TargetMode="External" /><Relationship Type="http://schemas.openxmlformats.org/officeDocument/2006/relationships/hyperlink" Id="rId27" Target="c08_39.docx" TargetMode="External" /><Relationship Type="http://schemas.openxmlformats.org/officeDocument/2006/relationships/hyperlink" Id="rId26" Target="c08_4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2024-02-28T00:02:41Z</dcterms:created>
  <dcterms:modified xsi:type="dcterms:W3CDTF">2024-02-28T00:02:41Z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