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8-0004"/>
    <w:p>
      <w:pPr>
        <w:pStyle w:val="Heading3"/>
      </w:pPr>
      <w:r>
        <w:t xml:space="preserve">Argumentos de palabra clave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  <w:iCs/>
        </w:rPr>
        <w:t xml:space="preserve">keyword argument</w:t>
      </w:r>
      <w:r>
        <w:t xml:space="preserve"> </w:t>
      </w:r>
      <w:r>
        <w:t xml:space="preserve">es un par nombre-valor que pasas a una función. Asocias directamente el nombre y el valor dentro del argumento, de modo que cuando pases el argumento a la función, no haya confusión (no acabarás con un harry llamado Hamster). Los argumentos con palabras clave te liberan de tener que preocuparte de ordenar correctamente tus argumentos en la llamada a la función, y aclaran el papel de cada valor en la llamada a la función.</w:t>
      </w:r>
    </w:p>
    <w:p>
      <w:pPr>
        <w:pStyle w:val="BodyText"/>
      </w:pPr>
      <w:r>
        <w:t xml:space="preserve">Reescribamos</w:t>
      </w:r>
      <w:r>
        <w:t xml:space="preserve"> </w:t>
      </w:r>
      <w:r>
        <w:rPr>
          <w:i/>
          <w:iCs/>
        </w:rPr>
        <w:t xml:space="preserve">pets.py</w:t>
      </w:r>
      <w:r>
        <w:t xml:space="preserve"> </w:t>
      </w:r>
      <w:r>
        <w:t xml:space="preserve">utilizando argumentos de palabra clave para llamar a</w:t>
      </w:r>
      <w:r>
        <w:t xml:space="preserve"> </w:t>
      </w:r>
      <w:r>
        <w:rPr>
          <w:rStyle w:val="VerbatimChar"/>
        </w:rPr>
        <w:t xml:space="preserve">describe_pet()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def describe_pet(animal_type, pet_name):</w:t>
      </w:r>
      <w:r>
        <w:br/>
      </w:r>
      <w:r>
        <w:rPr>
          <w:rStyle w:val="VerbatimChar"/>
        </w:rPr>
        <w:t xml:space="preserve">    """Display information about a pet."""</w:t>
      </w:r>
      <w:r>
        <w:br/>
      </w:r>
      <w:r>
        <w:rPr>
          <w:rStyle w:val="VerbatimChar"/>
        </w:rPr>
        <w:t xml:space="preserve">    print(f"\nI have a {animal_type}.")</w:t>
      </w:r>
      <w:r>
        <w:br/>
      </w:r>
      <w:r>
        <w:rPr>
          <w:rStyle w:val="VerbatimChar"/>
        </w:rPr>
        <w:t xml:space="preserve">    print(f"My {animal_type}'s name is {pet_name.title()}.")</w:t>
      </w:r>
      <w:r>
        <w:br/>
      </w:r>
      <w:r>
        <w:br/>
      </w:r>
      <w:r>
        <w:rPr>
          <w:rStyle w:val="VerbatimChar"/>
        </w:rPr>
        <w:t xml:space="preserve">describe_pet(animal_type='hamster', pet_name='harry')</w:t>
      </w:r>
    </w:p>
    <w:p>
      <w:pPr>
        <w:pStyle w:val="FirstParagraph"/>
      </w:pPr>
      <w:bookmarkStart w:id="20" w:name="Page_134"/>
      <w:bookmarkEnd w:id="20"/>
      <w:r>
        <w:t xml:space="preserve">La función</w:t>
      </w:r>
      <w:r>
        <w:t xml:space="preserve"> </w:t>
      </w:r>
      <w:r>
        <w:rPr>
          <w:rStyle w:val="VerbatimChar"/>
        </w:rPr>
        <w:t xml:space="preserve">describe_pet()</w:t>
      </w:r>
      <w:r>
        <w:t xml:space="preserve"> </w:t>
      </w:r>
      <w:r>
        <w:t xml:space="preserve">no ha cambiado. Pero cuando llamamos a la función, le decimos explícitamente a Python con qué parámetro debe coincidir cada argumento. Cuando Python lee la llamada a la función, sabe que debe asignar el argumento</w:t>
      </w:r>
      <w:r>
        <w:t xml:space="preserve"> </w:t>
      </w:r>
      <w:r>
        <w:rPr>
          <w:rStyle w:val="VerbatimChar"/>
        </w:rPr>
        <w:t xml:space="preserve">'hamster'</w:t>
      </w:r>
      <w:r>
        <w:t xml:space="preserve"> </w:t>
      </w:r>
      <w:r>
        <w:t xml:space="preserve">al parámetro</w:t>
      </w:r>
      <w:r>
        <w:t xml:space="preserve"> </w:t>
      </w:r>
      <w:r>
        <w:rPr>
          <w:rStyle w:val="VerbatimChar"/>
        </w:rPr>
        <w:t xml:space="preserve">animal_type</w:t>
      </w:r>
      <w:r>
        <w:t xml:space="preserve"> </w:t>
      </w:r>
      <w:r>
        <w:t xml:space="preserve">y el argumento</w:t>
      </w:r>
      <w:r>
        <w:t xml:space="preserve"> </w:t>
      </w:r>
      <w:r>
        <w:rPr>
          <w:rStyle w:val="VerbatimChar"/>
        </w:rPr>
        <w:t xml:space="preserve">'harry'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pet_name</w:t>
      </w:r>
      <w:r>
        <w:t xml:space="preserve">. La salida muestra correctamente que tenemos un hámster llamado Harry.</w:t>
      </w:r>
    </w:p>
    <w:p>
      <w:pPr>
        <w:pStyle w:val="BodyText"/>
      </w:pPr>
      <w:r>
        <w:t xml:space="preserve">El orden de los argumentos de las palabras clave no importa porque Python sabe dónde debe ir cada valor. Las dos llamadas a funciones siguientes son equivalentes:</w:t>
      </w:r>
    </w:p>
    <w:p>
      <w:pPr>
        <w:pStyle w:val="SourceCode"/>
      </w:pPr>
      <w:r>
        <w:rPr>
          <w:rStyle w:val="VerbatimChar"/>
        </w:rPr>
        <w:t xml:space="preserve">describe_pet(animal_type='hamster', pet_name='harry')</w:t>
      </w:r>
      <w:r>
        <w:br/>
      </w:r>
      <w:r>
        <w:rPr>
          <w:rStyle w:val="VerbatimChar"/>
        </w:rPr>
        <w:t xml:space="preserve">describe_pet(pet_name='harry', animal_type='hamster')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9 de 40: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8.html" TargetMode="External" /><Relationship Type="http://schemas.openxmlformats.org/officeDocument/2006/relationships/hyperlink" Id="rId23" Target="c08_10.html" TargetMode="External" /><Relationship Type="http://schemas.openxmlformats.org/officeDocument/2006/relationships/hyperlink" Id="rId21" Target="c08_8.html" TargetMode="External" /><Relationship Type="http://schemas.openxmlformats.org/officeDocument/2006/relationships/hyperlink" Id="rId24" Target="c08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8.html" TargetMode="External" /><Relationship Type="http://schemas.openxmlformats.org/officeDocument/2006/relationships/hyperlink" Id="rId23" Target="c08_10.html" TargetMode="External" /><Relationship Type="http://schemas.openxmlformats.org/officeDocument/2006/relationships/hyperlink" Id="rId21" Target="c08_8.html" TargetMode="External" /><Relationship Type="http://schemas.openxmlformats.org/officeDocument/2006/relationships/hyperlink" Id="rId24" Target="c08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2024-02-28T00:02:44Z</dcterms:created>
  <dcterms:modified xsi:type="dcterms:W3CDTF">2024-02-28T00:02:44Z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