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9-0001"/>
    <w:p>
      <w:pPr>
        <w:pStyle w:val="Heading2"/>
      </w:pPr>
      <w:r>
        <w:t xml:space="preserve">Crear y utilizar una clase</w:t>
      </w:r>
    </w:p>
    <w:p>
      <w:pPr>
        <w:pStyle w:val="FirstParagraph"/>
      </w:pPr>
      <w:r>
        <w:t xml:space="preserve">Puedes modelar casi cualquier cosa utilizando clases. Empecemos escribiendo una clase sencilla,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 que represente a un perro, no a un perro en particular, sino a cualquier perro. ¿Qué sabemos de la mayoría de los perros? Bueno, todos tienen un nombre y una edad. También sabemos que la mayoría de los perros se sientan y se dan la vuelta. Esos dos datos (nombre y edad) y esos dos comportamientos (sentarse y darse la vuelta) irán en nuestra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porque son comunes a la mayoría de los perros. Esta clase le dirá a Python cómo crear un objeto que represente a un perro. Una vez escrita nuestra clase, la utilizaremos para crear instancias individuales, cada una de las cuales representará a un perro concreto.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1.html" TargetMode="External" /><Relationship Type="http://schemas.openxmlformats.org/officeDocument/2006/relationships/hyperlink" Id="rId23" Target="c09_2.docx" TargetMode="External" /><Relationship Type="http://schemas.openxmlformats.org/officeDocument/2006/relationships/hyperlink" Id="rId22" Target="c09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1.html" TargetMode="External" /><Relationship Type="http://schemas.openxmlformats.org/officeDocument/2006/relationships/hyperlink" Id="rId23" Target="c09_2.docx" TargetMode="External" /><Relationship Type="http://schemas.openxmlformats.org/officeDocument/2006/relationships/hyperlink" Id="rId22" Target="c09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2024-02-28T00:02:52Z</dcterms:created>
  <dcterms:modified xsi:type="dcterms:W3CDTF">2024-02-28T00:02:52Z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