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2-502703c10-0007"/>
    <w:p>
      <w:pPr>
        <w:pStyle w:val="Heading3"/>
      </w:pPr>
      <w:r>
        <w:t xml:space="preserve">Escribir una sola línea</w:t>
      </w:r>
    </w:p>
    <w:p>
      <w:pPr>
        <w:pStyle w:val="FirstParagraph"/>
      </w:pPr>
      <w:r>
        <w:t xml:space="preserve">Una vez que tengas definida una ruta, puedes escribir en un archivo utilizando el método</w:t>
      </w:r>
      <w:r>
        <w:t xml:space="preserve"> </w:t>
      </w:r>
      <w:r>
        <w:rPr>
          <w:rStyle w:val="VerbatimChar"/>
        </w:rPr>
        <w:t xml:space="preserve">write_text()</w:t>
      </w:r>
      <w:r>
        <w:t xml:space="preserve">. Para ver cómo funciona, vamos a escribir un mensaje sencillo y almacenarlo en un archivo en lugar de imprimirlo en la pantalla:</w:t>
      </w:r>
    </w:p>
    <w:p>
      <w:pPr>
        <w:pStyle w:val="BodyText"/>
      </w:pPr>
      <w:r>
        <w:rPr>
          <w:b/>
          <w:bCs/>
        </w:rPr>
        <w:t xml:space="preserve">write_message.py</w:t>
      </w:r>
    </w:p>
    <w:p>
      <w:pPr>
        <w:pStyle w:val="SourceCode"/>
      </w:pPr>
      <w:r>
        <w:rPr>
          <w:rStyle w:val="VerbatimChar"/>
        </w:rPr>
        <w:t xml:space="preserve">from pathlib import Path</w:t>
      </w:r>
      <w:r>
        <w:br/>
      </w:r>
      <w:r>
        <w:br/>
      </w:r>
      <w:r>
        <w:rPr>
          <w:rStyle w:val="VerbatimChar"/>
        </w:rPr>
        <w:t xml:space="preserve">path = Path('programming.txt')</w:t>
      </w:r>
      <w:r>
        <w:br/>
      </w:r>
      <w:r>
        <w:rPr>
          <w:rStyle w:val="VerbatimChar"/>
        </w:rPr>
        <w:t xml:space="preserve">path.write_text("I love programming.")</w:t>
      </w:r>
    </w:p>
    <w:p>
      <w:pPr>
        <w:pStyle w:val="FirstParagraph"/>
      </w:pPr>
      <w:r>
        <w:t xml:space="preserve">El método</w:t>
      </w:r>
      <w:r>
        <w:t xml:space="preserve"> </w:t>
      </w:r>
      <w:r>
        <w:rPr>
          <w:rStyle w:val="VerbatimChar"/>
        </w:rPr>
        <w:t xml:space="preserve">write_text()</w:t>
      </w:r>
      <w:r>
        <w:t xml:space="preserve"> </w:t>
      </w:r>
      <w:r>
        <w:t xml:space="preserve">toma un único argumento: la cadena que quieres escribir en el archivo. Este programa no tiene salida de terminal, pero si abres el archivo</w:t>
      </w:r>
      <w:r>
        <w:t xml:space="preserve"> </w:t>
      </w:r>
      <w:r>
        <w:rPr>
          <w:i/>
          <w:iCs/>
        </w:rPr>
        <w:t xml:space="preserve">programming.txt</w:t>
      </w:r>
      <w:r>
        <w:t xml:space="preserve">, verás una línea:</w:t>
      </w:r>
    </w:p>
    <w:p>
      <w:pPr>
        <w:pStyle w:val="BodyText"/>
      </w:pPr>
      <w:r>
        <w:rPr>
          <w:b/>
          <w:bCs/>
        </w:rPr>
        <w:t xml:space="preserve">programming.txt</w:t>
      </w:r>
    </w:p>
    <w:p>
      <w:pPr>
        <w:pStyle w:val="SourceCode"/>
      </w:pPr>
      <w:r>
        <w:rPr>
          <w:rStyle w:val="VerbatimChar"/>
        </w:rPr>
        <w:t xml:space="preserve">I love programming.</w:t>
      </w:r>
    </w:p>
    <w:p>
      <w:pPr>
        <w:pStyle w:val="FirstParagraph"/>
      </w:pPr>
      <w:bookmarkStart w:id="20" w:name="Page_191"/>
      <w:bookmarkEnd w:id="20"/>
      <w:r>
        <w:t xml:space="preserve">Este archivo se comporta como cualquier otro archivo de tu ordenador. Puedes abrirlo, escribir nuevo texto en él, copiar de él, pegar en él, etc.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15 de 37: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10.html" TargetMode="External" /><Relationship Type="http://schemas.openxmlformats.org/officeDocument/2006/relationships/hyperlink" Id="rId21" Target="c10_14.html" TargetMode="External" /><Relationship Type="http://schemas.openxmlformats.org/officeDocument/2006/relationships/hyperlink" Id="rId24" Target="c10_15.docx" TargetMode="External" /><Relationship Type="http://schemas.openxmlformats.org/officeDocument/2006/relationships/hyperlink" Id="rId23" Target="c10_16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10.html" TargetMode="External" /><Relationship Type="http://schemas.openxmlformats.org/officeDocument/2006/relationships/hyperlink" Id="rId21" Target="c10_14.html" TargetMode="External" /><Relationship Type="http://schemas.openxmlformats.org/officeDocument/2006/relationships/hyperlink" Id="rId24" Target="c10_15.docx" TargetMode="External" /><Relationship Type="http://schemas.openxmlformats.org/officeDocument/2006/relationships/hyperlink" Id="rId23" Target="c10_1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2024-02-28T00:03:09Z</dcterms:created>
  <dcterms:modified xsi:type="dcterms:W3CDTF">2024-02-28T00:03:09Z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